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5" w:rsidRDefault="007B79B5" w:rsidP="00EF3A49">
      <w:pPr>
        <w:spacing w:after="0" w:line="300" w:lineRule="atLeast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kern w:val="36"/>
          <w:sz w:val="32"/>
          <w:szCs w:val="32"/>
          <w:lang w:eastAsia="ru-RU"/>
        </w:rPr>
        <w:t>Консультация для родителей «Играем везде»</w:t>
      </w:r>
    </w:p>
    <w:p w:rsidR="00EF3A49" w:rsidRPr="00EF3A49" w:rsidRDefault="00EF3A49" w:rsidP="00EF3A49">
      <w:pPr>
        <w:spacing w:after="0" w:line="300" w:lineRule="atLeast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</w:p>
    <w:p w:rsidR="007B79B5" w:rsidRPr="00EF3A49" w:rsidRDefault="00A962EC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Игра</w:t>
      </w:r>
      <w:r w:rsidR="007B79B5" w:rsidRPr="00EF3A49">
        <w:rPr>
          <w:rFonts w:eastAsia="Times New Roman"/>
          <w:sz w:val="32"/>
          <w:szCs w:val="32"/>
          <w:lang w:eastAsia="ru-RU"/>
        </w:rPr>
        <w:t xml:space="preserve">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говорим с родителями на консультациях «Играем вместе с детьми», «Игры для дома», «Игры на кухне», родительских собраниях «Роль игры в жизни ребенка», «Игра – не забава». На данных мероприятиях родители получают знания о значении игры в развитии ребенка, учатся играть с ребенком в условиях семьи.</w:t>
      </w:r>
    </w:p>
    <w:p w:rsidR="007B79B5" w:rsidRPr="00EF3A49" w:rsidRDefault="007B79B5" w:rsidP="00EF3A49">
      <w:pPr>
        <w:spacing w:after="0" w:line="300" w:lineRule="atLeast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«Игры на кухне»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 xml:space="preserve">Используя игру при организации повседневных домашних дел можно научить малыша многому полезному и интересному. 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>, при приготовлении обеда можно на кухне поиграть с ребенком в следующие игры:</w:t>
      </w: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</w:t>
      </w:r>
      <w:proofErr w:type="spellStart"/>
      <w:proofErr w:type="gramStart"/>
      <w:r w:rsidRPr="00EF3A49">
        <w:rPr>
          <w:rFonts w:eastAsia="Times New Roman"/>
          <w:b/>
          <w:bCs/>
          <w:sz w:val="32"/>
          <w:szCs w:val="32"/>
          <w:lang w:eastAsia="ru-RU"/>
        </w:rPr>
        <w:t>Съедобное-несъедобное</w:t>
      </w:r>
      <w:proofErr w:type="spellEnd"/>
      <w:proofErr w:type="gramEnd"/>
      <w:r w:rsidRPr="00EF3A49">
        <w:rPr>
          <w:rFonts w:eastAsia="Times New Roman"/>
          <w:b/>
          <w:bCs/>
          <w:sz w:val="32"/>
          <w:szCs w:val="32"/>
          <w:lang w:eastAsia="ru-RU"/>
        </w:rPr>
        <w:t>».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 развитие внимания, памяти, расширение словарного запаса.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 xml:space="preserve">Правила игры: 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Взрослый называет разные предметы (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 xml:space="preserve">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EF3A49">
        <w:rPr>
          <w:rFonts w:eastAsia="Times New Roman"/>
          <w:sz w:val="32"/>
          <w:szCs w:val="32"/>
          <w:lang w:eastAsia="ru-RU"/>
        </w:rPr>
        <w:t xml:space="preserve"> Потом можно поменяться ролями.</w:t>
      </w:r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«Цвет, форма, размер»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 развитие памяти, мышления, внимательности, логики.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«Угадай»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 формирование умения думать и анализировать, обогащение речи, развития творческого мышления, воображения, памяти.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lastRenderedPageBreak/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«Кто больше»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 развитие внимания, памяти, расширение словарного запаса.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 xml:space="preserve">Правила игры: 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Совместно с ребенком выберите тему игру (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>:</w:t>
      </w:r>
      <w:proofErr w:type="gramEnd"/>
      <w:r w:rsidRPr="00EF3A49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«Посуда») и по очереди называете посуду.</w:t>
      </w:r>
      <w:proofErr w:type="gramEnd"/>
      <w:r w:rsidRPr="00EF3A49">
        <w:rPr>
          <w:rFonts w:eastAsia="Times New Roman"/>
          <w:sz w:val="32"/>
          <w:szCs w:val="32"/>
          <w:lang w:eastAsia="ru-RU"/>
        </w:rPr>
        <w:t xml:space="preserve"> Кто больше назвал, тот и выиграл!</w:t>
      </w:r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«Назови ласково»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 формирование навыков словообразования.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 xml:space="preserve">Правила игры: Родитель называет любое слово, а ребенок должен назвать его ласково, 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 xml:space="preserve">, 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морковь-морковочка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>, тарелка-тарелочка и т.д.</w:t>
      </w:r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«</w:t>
      </w:r>
      <w:proofErr w:type="spellStart"/>
      <w:r w:rsidRPr="00EF3A49">
        <w:rPr>
          <w:rFonts w:eastAsia="Times New Roman"/>
          <w:b/>
          <w:bCs/>
          <w:sz w:val="32"/>
          <w:szCs w:val="32"/>
          <w:lang w:eastAsia="ru-RU"/>
        </w:rPr>
        <w:t>Обзывалки</w:t>
      </w:r>
      <w:proofErr w:type="spellEnd"/>
      <w:r w:rsidRPr="00EF3A49">
        <w:rPr>
          <w:rFonts w:eastAsia="Times New Roman"/>
          <w:b/>
          <w:bCs/>
          <w:sz w:val="32"/>
          <w:szCs w:val="32"/>
          <w:lang w:eastAsia="ru-RU"/>
        </w:rPr>
        <w:t>»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Цель: развитие речи, памяти, внимания, чувства юмора.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 xml:space="preserve">Правила игры: Совместно с ребенком выбираете тему игры, 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 xml:space="preserve">, фрукты. И поочередно «обзываете» друг друга фруктами! 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(Ты – яблоко!, А ты – ананас!</w:t>
      </w:r>
      <w:proofErr w:type="gramEnd"/>
      <w:r w:rsidRPr="00EF3A49">
        <w:rPr>
          <w:rFonts w:eastAsia="Times New Roman"/>
          <w:sz w:val="32"/>
          <w:szCs w:val="32"/>
          <w:lang w:eastAsia="ru-RU"/>
        </w:rPr>
        <w:t xml:space="preserve"> А ты – банан! 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И т.п.)</w:t>
      </w:r>
      <w:proofErr w:type="gramEnd"/>
    </w:p>
    <w:p w:rsidR="00A962EC" w:rsidRDefault="00A962EC" w:rsidP="00EF3A4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7B79B5" w:rsidRPr="00EF3A49" w:rsidRDefault="007B79B5" w:rsidP="00EF3A49">
      <w:pPr>
        <w:spacing w:after="0"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b/>
          <w:bCs/>
          <w:sz w:val="32"/>
          <w:szCs w:val="32"/>
          <w:lang w:eastAsia="ru-RU"/>
        </w:rPr>
        <w:t>Задания на развитие мелкой моторики: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1. рассортировать белую и красную фасоль;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2. выложить из фасоли какую-нибудь фигуру, цифру, букву, слово…;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3. 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4. </w:t>
      </w:r>
      <w:proofErr w:type="gramStart"/>
      <w:r w:rsidRPr="00EF3A49">
        <w:rPr>
          <w:rFonts w:eastAsia="Times New Roman"/>
          <w:sz w:val="32"/>
          <w:szCs w:val="32"/>
          <w:lang w:eastAsia="ru-RU"/>
        </w:rPr>
        <w:t>посчитать</w:t>
      </w:r>
      <w:proofErr w:type="gramEnd"/>
      <w:r w:rsidRPr="00EF3A49">
        <w:rPr>
          <w:rFonts w:eastAsia="Times New Roman"/>
          <w:sz w:val="32"/>
          <w:szCs w:val="32"/>
          <w:lang w:eastAsia="ru-RU"/>
        </w:rPr>
        <w:t xml:space="preserve"> сколько столовых (чайных) ложек, </w:t>
      </w:r>
      <w:proofErr w:type="spellStart"/>
      <w:r w:rsidRPr="00EF3A49">
        <w:rPr>
          <w:rFonts w:eastAsia="Times New Roman"/>
          <w:sz w:val="32"/>
          <w:szCs w:val="32"/>
          <w:lang w:eastAsia="ru-RU"/>
        </w:rPr>
        <w:t>н-р</w:t>
      </w:r>
      <w:proofErr w:type="spellEnd"/>
      <w:r w:rsidRPr="00EF3A49">
        <w:rPr>
          <w:rFonts w:eastAsia="Times New Roman"/>
          <w:sz w:val="32"/>
          <w:szCs w:val="32"/>
          <w:lang w:eastAsia="ru-RU"/>
        </w:rPr>
        <w:t>, риса войдет чашку, банку…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  <w:r w:rsidRPr="00EF3A49">
        <w:rPr>
          <w:rFonts w:eastAsia="Times New Roman"/>
          <w:sz w:val="32"/>
          <w:szCs w:val="32"/>
          <w:lang w:eastAsia="ru-RU"/>
        </w:rPr>
        <w:t>Фантазируйте и играйте на здоровье!</w:t>
      </w:r>
    </w:p>
    <w:p w:rsidR="007B79B5" w:rsidRPr="00EF3A49" w:rsidRDefault="007B79B5" w:rsidP="00EF3A49">
      <w:pPr>
        <w:spacing w:after="0" w:line="300" w:lineRule="atLeast"/>
        <w:rPr>
          <w:rFonts w:eastAsia="Times New Roman"/>
          <w:sz w:val="32"/>
          <w:szCs w:val="32"/>
          <w:lang w:eastAsia="ru-RU"/>
        </w:rPr>
      </w:pPr>
    </w:p>
    <w:p w:rsidR="00D73684" w:rsidRPr="00EF3A49" w:rsidRDefault="00D73684" w:rsidP="00EF3A49">
      <w:pPr>
        <w:rPr>
          <w:sz w:val="32"/>
          <w:szCs w:val="32"/>
        </w:rPr>
      </w:pPr>
    </w:p>
    <w:sectPr w:rsidR="00D73684" w:rsidRPr="00EF3A49" w:rsidSect="00EF3A49">
      <w:pgSz w:w="11906" w:h="16838"/>
      <w:pgMar w:top="720" w:right="720" w:bottom="720" w:left="720" w:header="708" w:footer="708" w:gutter="0"/>
      <w:pgBorders w:offsetFrom="page">
        <w:top w:val="single" w:sz="24" w:space="24" w:color="4F81BD" w:themeColor="accent1" w:shadow="1"/>
        <w:left w:val="single" w:sz="24" w:space="24" w:color="4F81BD" w:themeColor="accent1" w:shadow="1"/>
        <w:bottom w:val="single" w:sz="24" w:space="24" w:color="4F81BD" w:themeColor="accent1" w:shadow="1"/>
        <w:right w:val="single" w:sz="24" w:space="24" w:color="4F81BD" w:themeColor="accent1" w:shadow="1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79B5"/>
    <w:rsid w:val="00257BB8"/>
    <w:rsid w:val="00330244"/>
    <w:rsid w:val="00650743"/>
    <w:rsid w:val="007B79B5"/>
    <w:rsid w:val="00960526"/>
    <w:rsid w:val="00A90169"/>
    <w:rsid w:val="00A962EC"/>
    <w:rsid w:val="00B4527B"/>
    <w:rsid w:val="00D17CE8"/>
    <w:rsid w:val="00D73684"/>
    <w:rsid w:val="00DE4984"/>
    <w:rsid w:val="00E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84"/>
  </w:style>
  <w:style w:type="paragraph" w:styleId="1">
    <w:name w:val="heading 1"/>
    <w:basedOn w:val="a"/>
    <w:link w:val="10"/>
    <w:uiPriority w:val="9"/>
    <w:qFormat/>
    <w:rsid w:val="007B79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9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B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9B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79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9B5"/>
  </w:style>
  <w:style w:type="character" w:styleId="a4">
    <w:name w:val="Strong"/>
    <w:basedOn w:val="a0"/>
    <w:uiPriority w:val="22"/>
    <w:qFormat/>
    <w:rsid w:val="007B7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04D9-BB23-4E82-8061-F04F3E40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2014-03-16T08:27:00Z</cp:lastPrinted>
  <dcterms:created xsi:type="dcterms:W3CDTF">2014-03-16T07:44:00Z</dcterms:created>
  <dcterms:modified xsi:type="dcterms:W3CDTF">2016-01-21T13:08:00Z</dcterms:modified>
</cp:coreProperties>
</file>