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D2" w:rsidRPr="0000503D" w:rsidRDefault="00E60F50" w:rsidP="0000503D">
      <w:pPr>
        <w:spacing w:after="150" w:line="240" w:lineRule="auto"/>
        <w:ind w:left="60" w:right="60"/>
        <w:outlineLvl w:val="0"/>
        <w:rPr>
          <w:rFonts w:ascii="Arial" w:eastAsia="Times New Roman" w:hAnsi="Arial" w:cs="Arial"/>
          <w:b/>
          <w:bCs/>
          <w:color w:val="009000"/>
          <w:kern w:val="36"/>
          <w:sz w:val="24"/>
          <w:szCs w:val="24"/>
          <w:lang w:eastAsia="ru-RU"/>
        </w:rPr>
      </w:pPr>
      <w:r w:rsidRPr="0000503D">
        <w:rPr>
          <w:rFonts w:ascii="Arial" w:eastAsia="Times New Roman" w:hAnsi="Arial" w:cs="Arial"/>
          <w:b/>
          <w:bCs/>
          <w:color w:val="009000"/>
          <w:kern w:val="36"/>
          <w:sz w:val="28"/>
          <w:szCs w:val="28"/>
          <w:lang w:eastAsia="ru-RU"/>
        </w:rPr>
        <w:t>Значение правильного режима дня</w:t>
      </w:r>
      <w:r w:rsidR="000D53D2" w:rsidRPr="0000503D">
        <w:rPr>
          <w:rFonts w:ascii="Arial" w:eastAsia="Times New Roman" w:hAnsi="Arial" w:cs="Arial"/>
          <w:b/>
          <w:bCs/>
          <w:color w:val="009000"/>
          <w:kern w:val="36"/>
          <w:sz w:val="28"/>
          <w:szCs w:val="28"/>
          <w:lang w:eastAsia="ru-RU"/>
        </w:rPr>
        <w:t>.</w:t>
      </w:r>
      <w:r w:rsidRPr="00005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60F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Режим дня — это правильное распределение во времени и правильная </w:t>
      </w:r>
      <w:proofErr w:type="spell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взаимопоследовательность</w:t>
      </w:r>
      <w:proofErr w:type="spell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бодрствования, сна и кормления, а также своевременная смена различных видов деятельности.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детей раннего и дошкольного возраста правильный режим дня является основой воспитания. Если режим дня соответствует возрасту, состоянию здоровья и индив</w:t>
      </w:r>
      <w:bookmarkStart w:id="0" w:name="_GoBack"/>
      <w:bookmarkEnd w:id="0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идуальным особенностям ребенка, это способствует нормальному функционированию всего организма, в том числе коры больших полушарий, и предохраняет нервную систему от утомления. Для детей раннего возраста правильный распорядок — режим дня — имеет очень большое значение как одно из условий, поддерживающих спокойное и бодрое поведение, без чего невозможно нормальное развитие их нервно-психической деятельности.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постоянном соблюдении правильного режима дня у ребенка формируется организованное поведение, устраняются причины возникновения отрицательных привычек, плача и негативизма. Если кормление, бодрствование и сон ребенка проводятся всегда в одно и то же время и в определенной последовательности, потребность в еде и сне у него возникает именно в установленное время, и он спокойно, без возражений идет есть и ложится спать. Наоборот, несоблюдение режима дня детей раннего возраста является одной из наиболее частых причин нарушения возбудимости коры головного мозга.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Правильный режим дня надо устанавливать с первых дней жизни ребенка. При составлении режима 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необходимо: 1) учесть предел работоспособности нервных клеток — установить длительность отрезков бодрствования; 2) определить суточное количество сна, а также число и длительность отрезков дневного сна и 3) установить количество, время кормления и интервалы между ними.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протяжении первых 7 лет жизни работоспособность нервной системы ребенка изменяется. Если новорожденный ребенок большую часть суток спит, то 2—3-месячный ребенок может активно бодрствовать около 1 1/2 ч. На протяжении 1-го года работоспособность быстро увеличивается. 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1 году ребенок бодрствует уже 3 — 3 1/2 ч. К 3 годам максимальная длительность активного бодрствования достигает 5 1/2—6 ч. На протяжении всего последующего дошкольного периода длительность отрезков бодрствования увеличивается примерно на 1 ч.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Чем меньше ребенок, тем ниже работоспособность его нервных клеток, следовательно, он быстрее утомляется и нуждается в более частом </w:t>
      </w:r>
      <w:hyperlink r:id="rId5" w:tgtFrame="_blank" w:history="1">
        <w:r w:rsidRPr="0000503D">
          <w:rPr>
            <w:rFonts w:ascii="Arial" w:eastAsia="Times New Roman" w:hAnsi="Arial" w:cs="Arial"/>
            <w:b/>
            <w:bCs/>
            <w:color w:val="005DCD"/>
            <w:sz w:val="24"/>
            <w:szCs w:val="24"/>
            <w:lang w:eastAsia="ru-RU"/>
          </w:rPr>
          <w:t>отдыхе</w:t>
        </w:r>
      </w:hyperlink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первые месяцы жизни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ребенок должен спать днем 3—4 раза по 2 — 1 1/2 ч, с 9—10 </w:t>
      </w:r>
      <w:proofErr w:type="spellStart"/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может спать днем только 2 раза (2 1/2 — 2 ч). 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1 1/2 лет ребенок спит уже один раз, 3 1/2—3 ч. К 3 годам длительность дневного сна постепенно уменьшается до 2 ч и к 5—7 годам равна 1 1/2 ч.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увеличением длительности отрезков бодрствования уменьшается общая продолжительность сна в течение суток за счет уменьшения количества дневного сна.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Ребенок 3 </w:t>
      </w:r>
      <w:proofErr w:type="spellStart"/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спать не менее 16 1/2 ч в сутки. Годовалый ребенок спит в сутки 14 1/2 ч, а в 3 года уже только 12 ч. За последующие 4 года дошкольного периода суточный сон сокращается примерно на 1 ч.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возрастом изменяется также количество кормлений в течение суток и перерывы между ними.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Наибольшие изменения в длительности бодрствования и сна, а также в количестве кормлений и перерывах между ними происходят на протяжении первых 2 лет жизни. Соответственно должен изменяться и режим дня. При составлении режима дня необходимо придерживаться указанных норм 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бодрствования и сна, устанавливать соответствующее возрасту количество кормлений и длительность перерывов между ними.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Удлинение отрезков бодрствования без учета работоспособности клеток головного мозга или укорочение сна может привести к переутомлению нервной системы и нарушению поведения ребенка.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Нередко ребенка младшего возраст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слишком рано переводят на режим дня детей более старшего возраста; при этом не учитывают, что длительность бодрствования в этом случае превышает работоспособность его нервной системы. Например, детей 7—8 </w:t>
      </w:r>
      <w:proofErr w:type="spellStart"/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(вместо 9—10 </w:t>
      </w:r>
      <w:proofErr w:type="spell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переводят с режима с трехразовым дневным сном на двухразовый дневной сон. В этом случае длительность отрезка бодрствования увеличивается до 3—3 1/2 ч, в то время как дети этого возраста могут максимально бодрствовать только 2 1/2 ч. Также отрицательно отражается на развитии и поведении детей необоснованное сокращение отрезков бодрствования, не соответствующее работоспособности их нервной системы.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назначении режима дня, кроме возраста, необходимо учитывать индивидуальные особенности ребенка и состояние его здоровья. Например, дети с повышенной возбудимостью нервной системы расходуют больше энергии и быстрее устают, чем дети спокойные, поэтому для них приходится сокращать отрезки бодрствования путем удлинения отрезков дневного сна или более раннего укладывания на ночь.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Работоспособность нервной системы снижается у ослабленных детей, а также при различных хронических и острых заболеваниях. Больные и ослабленные дети отличаются быстрой истощаемостью нервной системы, поэтому они не только менее активны, но и быстрее устают. Принимая во внимание повышенную утомляемость больного ребенка, до восстановления нормальной деятельности нервной системы ребенка ему следует установить режим дня ребенка 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младшего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возраста. Таким </w:t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сокращается длительность отрезков бодрствования, ребенок получает </w:t>
      </w:r>
      <w:hyperlink r:id="rId6" w:tgtFrame="_blank" w:history="1">
        <w:r w:rsidRPr="0000503D">
          <w:rPr>
            <w:rFonts w:ascii="Arial" w:eastAsia="Times New Roman" w:hAnsi="Arial" w:cs="Arial"/>
            <w:b/>
            <w:bCs/>
            <w:color w:val="005DCD"/>
            <w:sz w:val="24"/>
            <w:szCs w:val="24"/>
            <w:lang w:eastAsia="ru-RU"/>
          </w:rPr>
          <w:t>питание</w:t>
        </w:r>
      </w:hyperlink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спит чаще, у него увеличивается суточное количество сна. Своевременное изменение длительности отрезков бодрствования и сна является основным условием нормального функционирования организма маленького ребенка, в частности его нервной системы.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Большое значение при построении режима для детей в первые месяцы жизни имеет правильная последовательность в чередовании кормления, бодрствования и сна.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протяжении первых 3 лет жизни последовательность этих основных физиологических состояний меняется. До 9 </w:t>
      </w:r>
      <w:proofErr w:type="spellStart"/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целесообразнее, если ребенок после кормления бодрствует, а затем спит до следующего кормления.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 раннего возраста в силу особенностей нервной системы не могут на протяжении одного отрезка бодрствования заниматься одним каким-то видом деятельности. Поэтому во время бодрствования ребенку необходимо обеспечить смену различных видов деятельности.</w:t>
      </w:r>
    </w:p>
    <w:p w:rsidR="00542270" w:rsidRPr="0000503D" w:rsidRDefault="00E60F50" w:rsidP="0000503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при составлении режима дня детей разного возраста необходимо соблюдать следующие принципы: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установить наиболее рациональный ритм деятельности и отдыха нервной системы, согласованный с ритмом кормления;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обеспечить необходимое суточное количество сна, кормлений и бодрствования;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установить длительность отрезков бодрствования, не превышающую предела работоспособности нервной системы, а также длительность и количество 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отрезков дневного сна, во время которого может быть восстановлено деятельное состояние ребенка данного возраста;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4) установить правильную последовательность сна, кормления и бодрствования;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5) обеспечить своевременную смену различных видов деятельности на протяжении бодрствования ребенка в целях поддержания его активного деятельного и эмоционально-положительного состояния.</w:t>
      </w:r>
      <w:proofErr w:type="gram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режим составлен правильно и выполняется точно, то дети активны в течение всего времени бодрствования и находятся преимущественно в уравновешенном состоянии. У них хороший аппетит. Они сравнительно быстро и спокойно засыпают, крепко спят и просыпаются бодрыми. Такое поведение детей является показателем соответствия режима их возрастным и индивидуальным особенностям.</w:t>
      </w:r>
    </w:p>
    <w:p w:rsidR="0000503D" w:rsidRPr="0000503D" w:rsidRDefault="0000503D" w:rsidP="0000503D">
      <w:pPr>
        <w:rPr>
          <w:sz w:val="24"/>
          <w:szCs w:val="24"/>
        </w:rPr>
      </w:pP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Н. М. </w:t>
      </w:r>
      <w:proofErr w:type="spellStart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Аксарина</w:t>
      </w:r>
      <w:proofErr w:type="spellEnd"/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hyperlink r:id="rId7" w:history="1">
        <w:r w:rsidRPr="0000503D">
          <w:rPr>
            <w:rFonts w:ascii="Arial" w:eastAsia="Times New Roman" w:hAnsi="Arial" w:cs="Arial"/>
            <w:color w:val="005DCD"/>
            <w:sz w:val="24"/>
            <w:szCs w:val="24"/>
            <w:u w:val="single"/>
            <w:lang w:eastAsia="ru-RU"/>
          </w:rPr>
          <w:t>"Воспитание детей раннего возраста"</w:t>
        </w:r>
      </w:hyperlink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Изд-во «Медицина», М., 1977</w:t>
      </w:r>
      <w:r w:rsidRPr="0000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00503D" w:rsidRPr="0000503D" w:rsidSect="0054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50"/>
    <w:rsid w:val="0000503D"/>
    <w:rsid w:val="000D53D2"/>
    <w:rsid w:val="00542270"/>
    <w:rsid w:val="0066169E"/>
    <w:rsid w:val="00E60F50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0"/>
  </w:style>
  <w:style w:type="paragraph" w:styleId="1">
    <w:name w:val="heading 1"/>
    <w:basedOn w:val="a"/>
    <w:link w:val="10"/>
    <w:uiPriority w:val="9"/>
    <w:qFormat/>
    <w:rsid w:val="00E60F50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50"/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3182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skiysad.ru/vopros/ranni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zzuS3efq6*rm4z*dMrnQ09UCm1TGLkUZEEoxfy12Ue05cGlEjf4kbDZwm7mxU035NiqX8q1cDmbWZ4Yx4n*kmZXKXhsVoqUtNtauZqsG73CtqaRc1hVQjYWeipEzmFrrM-2AhqqIXKoMynPy7CPkRf80oDLJivVWWVjxM9uNMzEPOWcnGQPDqY3NKZV8Hgru46GMHZeZsBLM0hojkIAnDfKfpYa5pGWjOnOa7*Sq*EtOQPzpufdFHO1fUpmgMWeTl3H4Mg3cK21HPwrbhcuzBaem50frGY*V--kB10NQUw2AMT45bd2MTse-VHrscjtEvs-ceDROtDXaO27GMGLO-7Z0G7*GiG*HHSXrQ7iNyduKSmQhmk9db7vMfFJQu4tdX75mzaDWqF8qIrp2Ppy4OXyEiab7lfrmQPnvrip2y8HiZirtArRhBGPWlJxzjNWuq*8aiVinCsei954MMsw9W9hGTqZ6u21K7bJTqxhGQnl9fqcwKFVX7nH*0gajNIraHGzZSFVPWjhktb74*KvhEQQJktw&amp;eurl%5B%5D=zzuS3UFAQUDtwmWnrC46FICZjvDedS9nzymye4SunzLtxWWg" TargetMode="External"/><Relationship Id="rId5" Type="http://schemas.openxmlformats.org/officeDocument/2006/relationships/hyperlink" Target="http://click02.begun.ru/click.jsp?url=zzuS3T00NTT8RDsVujFYW12KE9wOg3m1nyiaWyiUUsNOwQf3XrlQbxu2S5oWtjzRrfQn62d8cFN5kiU9GZV0pU6pOjA2qpWpWp5Kda14gbKMieOFs7E4BSWIRsquAsw8vY9AC8HzwXTzcbfmDaI2nhKXeoyJsYGJXND2AMChoVARYG-wUyVrBiyCg3NXVhH8Zt3V-4W1hd8CodG*Kmy-j57UgaYjCycfrPebD*9wjxiXSuM*9CV6P8IMB4-zc*YPMfge8RAxX5ExDA-8skudeuD5706JdTtS*zT4RxO3BddMQJLtOdx5PmLcwKUPpVlELLdEGq3ui*Yr3Mge4BVVTZNjhULmxNzTGigUTUqtj*L0DdrIEnfSRzxAkX8W0elZw1CEOwnWsDwZuPV9&amp;eurl%5B%5D=zzuS3UJDQkM3Srnb0FJGaPzl8oyN5zvKpcq4sdeHcFmjbt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1</cp:lastModifiedBy>
  <cp:revision>4</cp:revision>
  <cp:lastPrinted>2012-01-19T12:21:00Z</cp:lastPrinted>
  <dcterms:created xsi:type="dcterms:W3CDTF">2012-01-19T12:19:00Z</dcterms:created>
  <dcterms:modified xsi:type="dcterms:W3CDTF">2016-01-21T12:39:00Z</dcterms:modified>
</cp:coreProperties>
</file>