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AA" w:rsidRDefault="001C30D8" w:rsidP="00EC5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1C30D8" w:rsidRPr="0008524D" w:rsidRDefault="001C30D8" w:rsidP="00EC5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русского языка</w:t>
      </w:r>
      <w:r w:rsidR="00E22048">
        <w:rPr>
          <w:b/>
          <w:sz w:val="28"/>
          <w:szCs w:val="28"/>
        </w:rPr>
        <w:t xml:space="preserve"> в 8 А классе</w:t>
      </w:r>
    </w:p>
    <w:p w:rsidR="00EC5BAA" w:rsidRDefault="00EC5BAA" w:rsidP="00EC5BAA">
      <w:pPr>
        <w:jc w:val="center"/>
        <w:rPr>
          <w:sz w:val="28"/>
          <w:szCs w:val="28"/>
        </w:rPr>
      </w:pP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647"/>
        <w:gridCol w:w="992"/>
        <w:gridCol w:w="1418"/>
        <w:gridCol w:w="1559"/>
      </w:tblGrid>
      <w:tr w:rsidR="0030601E" w:rsidRPr="00C40924" w:rsidTr="0030601E">
        <w:trPr>
          <w:trHeight w:val="255"/>
        </w:trPr>
        <w:tc>
          <w:tcPr>
            <w:tcW w:w="709" w:type="dxa"/>
            <w:vMerge w:val="restart"/>
          </w:tcPr>
          <w:p w:rsidR="0030601E" w:rsidRPr="00C40924" w:rsidRDefault="0030601E" w:rsidP="00EC5BAA">
            <w:pPr>
              <w:jc w:val="center"/>
            </w:pPr>
            <w:r w:rsidRPr="00C40924">
              <w:t xml:space="preserve">№ </w:t>
            </w:r>
            <w:proofErr w:type="spellStart"/>
            <w:proofErr w:type="gramStart"/>
            <w:r w:rsidRPr="00C40924">
              <w:t>п</w:t>
            </w:r>
            <w:proofErr w:type="spellEnd"/>
            <w:proofErr w:type="gramEnd"/>
            <w:r w:rsidRPr="00C40924">
              <w:t>/</w:t>
            </w:r>
            <w:proofErr w:type="spellStart"/>
            <w:r w:rsidRPr="00C40924">
              <w:t>п</w:t>
            </w:r>
            <w:proofErr w:type="spellEnd"/>
          </w:p>
        </w:tc>
        <w:tc>
          <w:tcPr>
            <w:tcW w:w="8647" w:type="dxa"/>
            <w:vMerge w:val="restart"/>
          </w:tcPr>
          <w:p w:rsidR="0030601E" w:rsidRPr="00C40924" w:rsidRDefault="0030601E" w:rsidP="00EC5BAA">
            <w:pPr>
              <w:jc w:val="center"/>
            </w:pPr>
            <w:r w:rsidRPr="00C40924">
              <w:t>Тема урока</w:t>
            </w:r>
          </w:p>
        </w:tc>
        <w:tc>
          <w:tcPr>
            <w:tcW w:w="992" w:type="dxa"/>
            <w:vMerge w:val="restart"/>
          </w:tcPr>
          <w:p w:rsidR="0030601E" w:rsidRPr="00C40924" w:rsidRDefault="0030601E" w:rsidP="00EC5BAA">
            <w:pPr>
              <w:jc w:val="center"/>
            </w:pPr>
            <w:r w:rsidRPr="00C40924">
              <w:t>Кол-во часов</w:t>
            </w:r>
          </w:p>
        </w:tc>
        <w:tc>
          <w:tcPr>
            <w:tcW w:w="2977" w:type="dxa"/>
            <w:gridSpan w:val="2"/>
          </w:tcPr>
          <w:p w:rsidR="0030601E" w:rsidRPr="00C40924" w:rsidRDefault="0030601E" w:rsidP="00EC5BAA">
            <w:pPr>
              <w:jc w:val="center"/>
            </w:pPr>
            <w:r w:rsidRPr="00C40924">
              <w:t>Сроки проведения</w:t>
            </w:r>
          </w:p>
        </w:tc>
      </w:tr>
      <w:tr w:rsidR="0030601E" w:rsidRPr="00C40924" w:rsidTr="0030601E">
        <w:trPr>
          <w:trHeight w:val="375"/>
        </w:trPr>
        <w:tc>
          <w:tcPr>
            <w:tcW w:w="709" w:type="dxa"/>
            <w:vMerge/>
          </w:tcPr>
          <w:p w:rsidR="0030601E" w:rsidRPr="00C40924" w:rsidRDefault="0030601E" w:rsidP="00EC5BAA">
            <w:pPr>
              <w:jc w:val="center"/>
            </w:pPr>
          </w:p>
        </w:tc>
        <w:tc>
          <w:tcPr>
            <w:tcW w:w="8647" w:type="dxa"/>
            <w:vMerge/>
          </w:tcPr>
          <w:p w:rsidR="0030601E" w:rsidRPr="00C40924" w:rsidRDefault="0030601E" w:rsidP="00EC5BAA">
            <w:pPr>
              <w:jc w:val="center"/>
            </w:pPr>
          </w:p>
        </w:tc>
        <w:tc>
          <w:tcPr>
            <w:tcW w:w="992" w:type="dxa"/>
            <w:vMerge/>
          </w:tcPr>
          <w:p w:rsidR="0030601E" w:rsidRPr="00C40924" w:rsidRDefault="0030601E" w:rsidP="00EC5BAA">
            <w:pPr>
              <w:jc w:val="center"/>
            </w:pPr>
          </w:p>
        </w:tc>
        <w:tc>
          <w:tcPr>
            <w:tcW w:w="1418" w:type="dxa"/>
          </w:tcPr>
          <w:p w:rsidR="0030601E" w:rsidRPr="00C40924" w:rsidRDefault="00C3489E" w:rsidP="00EC5BAA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30601E" w:rsidRPr="00C40924" w:rsidRDefault="00C3489E" w:rsidP="00EC5BAA">
            <w:pPr>
              <w:jc w:val="center"/>
            </w:pPr>
            <w:r>
              <w:t>факт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  <w:rPr>
                <w:lang w:val="en-US"/>
              </w:rPr>
            </w:pPr>
            <w:r w:rsidRPr="00C40924">
              <w:t>1</w:t>
            </w:r>
          </w:p>
          <w:p w:rsidR="0030601E" w:rsidRPr="00C40924" w:rsidRDefault="0030601E" w:rsidP="00EC5BAA"/>
        </w:tc>
        <w:tc>
          <w:tcPr>
            <w:tcW w:w="8647" w:type="dxa"/>
          </w:tcPr>
          <w:p w:rsidR="0030601E" w:rsidRPr="00C40924" w:rsidRDefault="0030601E" w:rsidP="00EC5BAA">
            <w:r w:rsidRPr="00C40924">
              <w:t>Русский язык в современном мире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02.09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D256A7">
        <w:tc>
          <w:tcPr>
            <w:tcW w:w="13325" w:type="dxa"/>
            <w:gridSpan w:val="5"/>
          </w:tcPr>
          <w:p w:rsidR="0030601E" w:rsidRPr="00C40924" w:rsidRDefault="0030601E" w:rsidP="00CF3BCF">
            <w:pPr>
              <w:jc w:val="center"/>
            </w:pPr>
            <w:r w:rsidRPr="00C40924">
              <w:rPr>
                <w:b/>
              </w:rPr>
              <w:t xml:space="preserve">Раздел I. Повторение </w:t>
            </w:r>
            <w:proofErr w:type="gramStart"/>
            <w:r w:rsidRPr="00C40924">
              <w:rPr>
                <w:b/>
              </w:rPr>
              <w:t>изученного</w:t>
            </w:r>
            <w:proofErr w:type="gramEnd"/>
            <w:r w:rsidRPr="00C40924">
              <w:rPr>
                <w:b/>
              </w:rPr>
              <w:t xml:space="preserve"> в 5-7 классах (8 часов)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 xml:space="preserve">Комплексное повторение. Пунктуация и орфография 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0853A6">
            <w:r>
              <w:t>03.09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Знаки препинания: знаки завершения, разделения, выделения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07.09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Знаки препинания в сложном предложении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09.09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 xml:space="preserve">Буквы </w:t>
            </w:r>
            <w:proofErr w:type="spellStart"/>
            <w:r w:rsidRPr="00C40924">
              <w:t>н-нн</w:t>
            </w:r>
            <w:proofErr w:type="spellEnd"/>
            <w:r w:rsidRPr="00C40924">
              <w:t xml:space="preserve"> в суффиксах прилагательных, причастий, наречий.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10.09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Слитное и раздельное написание не с разными частями речи.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14.09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Сочинение-рассуждение  по исходному тексту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16.09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pPr>
              <w:jc w:val="center"/>
            </w:pPr>
            <w:r w:rsidRPr="00C40924">
              <w:t>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Обобщение и повторение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17.09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</w:t>
            </w:r>
          </w:p>
        </w:tc>
        <w:tc>
          <w:tcPr>
            <w:tcW w:w="8647" w:type="dxa"/>
          </w:tcPr>
          <w:p w:rsidR="0030601E" w:rsidRPr="00C40924" w:rsidRDefault="0030601E" w:rsidP="00EC5BAA">
            <w:pPr>
              <w:rPr>
                <w:b/>
                <w:i/>
              </w:rPr>
            </w:pPr>
            <w:r w:rsidRPr="00C40924">
              <w:rPr>
                <w:b/>
                <w:i/>
              </w:rPr>
              <w:t xml:space="preserve">Контрольный диктант по теме «Повторение </w:t>
            </w:r>
            <w:proofErr w:type="gramStart"/>
            <w:r w:rsidRPr="00C40924">
              <w:rPr>
                <w:b/>
                <w:i/>
              </w:rPr>
              <w:t>изученного</w:t>
            </w:r>
            <w:proofErr w:type="gramEnd"/>
            <w:r w:rsidRPr="00C40924">
              <w:rPr>
                <w:b/>
                <w:i/>
              </w:rPr>
              <w:t xml:space="preserve"> в 7 классе»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21.09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CF3BCF" w:rsidRPr="00C40924" w:rsidTr="00D256A7">
        <w:tc>
          <w:tcPr>
            <w:tcW w:w="13325" w:type="dxa"/>
            <w:gridSpan w:val="5"/>
          </w:tcPr>
          <w:p w:rsidR="00CF3BCF" w:rsidRPr="00C40924" w:rsidRDefault="00CF3BCF" w:rsidP="00CF3BCF">
            <w:pPr>
              <w:jc w:val="center"/>
            </w:pPr>
            <w:r w:rsidRPr="00C40924">
              <w:rPr>
                <w:b/>
              </w:rPr>
              <w:t>Раздел II. Синтаксис. Пунктуация. Культура речи</w:t>
            </w:r>
            <w:r>
              <w:rPr>
                <w:b/>
              </w:rPr>
              <w:t xml:space="preserve"> (7 часов</w:t>
            </w:r>
            <w:r w:rsidRPr="00C40924">
              <w:rPr>
                <w:b/>
              </w:rPr>
              <w:t>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10</w:t>
            </w:r>
          </w:p>
        </w:tc>
        <w:tc>
          <w:tcPr>
            <w:tcW w:w="8647" w:type="dxa"/>
          </w:tcPr>
          <w:p w:rsidR="0030601E" w:rsidRPr="00C40924" w:rsidRDefault="0030601E" w:rsidP="00570AEF">
            <w:r w:rsidRPr="00C40924">
              <w:t xml:space="preserve">Синтаксис. Пунктуация. Культура речи. 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23.09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Текст как единица синтаксиса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24.09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Предложение как единица синтаксиса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28.09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Словосочетание как единица синтаксиса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30.09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Виды словосочетаний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01.10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Синтаксические связи слов в словосочетаниях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05.10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разбор словосочетаний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07.10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CF3BCF" w:rsidRPr="00C40924" w:rsidTr="00D256A7">
        <w:tc>
          <w:tcPr>
            <w:tcW w:w="13325" w:type="dxa"/>
            <w:gridSpan w:val="5"/>
          </w:tcPr>
          <w:p w:rsidR="00CF3BCF" w:rsidRPr="00C40924" w:rsidRDefault="00CF3BCF" w:rsidP="00CF3BCF">
            <w:pPr>
              <w:jc w:val="center"/>
            </w:pPr>
            <w:r w:rsidRPr="00C40924">
              <w:rPr>
                <w:b/>
              </w:rPr>
              <w:t xml:space="preserve">Раздел III. </w:t>
            </w:r>
            <w:r>
              <w:rPr>
                <w:b/>
              </w:rPr>
              <w:t>Простое предложение (5 часов</w:t>
            </w:r>
            <w:r w:rsidRPr="00C40924">
              <w:rPr>
                <w:b/>
              </w:rPr>
              <w:t>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Простое предложение. Грамматическая основа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08.10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Порядок слов в предложении. Интонация.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12.10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Интонация, логическое ударение.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14.10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20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15.10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Описание памятника культуры.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19.10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CF3BCF" w:rsidRPr="00C40924" w:rsidTr="00D256A7">
        <w:tc>
          <w:tcPr>
            <w:tcW w:w="13325" w:type="dxa"/>
            <w:gridSpan w:val="5"/>
          </w:tcPr>
          <w:p w:rsidR="00CF3BCF" w:rsidRPr="00C40924" w:rsidRDefault="00CF3BCF" w:rsidP="00CF3BCF">
            <w:pPr>
              <w:jc w:val="center"/>
            </w:pPr>
            <w:r w:rsidRPr="00C40924">
              <w:rPr>
                <w:b/>
              </w:rPr>
              <w:t xml:space="preserve">Раздел </w:t>
            </w:r>
            <w:r w:rsidRPr="00C40924">
              <w:rPr>
                <w:b/>
                <w:lang w:val="en-US"/>
              </w:rPr>
              <w:t>IV</w:t>
            </w:r>
            <w:r w:rsidRPr="00C40924">
              <w:rPr>
                <w:b/>
              </w:rPr>
              <w:t xml:space="preserve">. </w:t>
            </w:r>
            <w:r>
              <w:rPr>
                <w:b/>
              </w:rPr>
              <w:t>Двусоставные предложения (15</w:t>
            </w:r>
            <w:r w:rsidRPr="00C40924">
              <w:rPr>
                <w:b/>
              </w:rPr>
              <w:t xml:space="preserve"> часов)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Двусоставные предложения. Главные члены предложения. Подлежащее.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21.10</w:t>
            </w:r>
          </w:p>
        </w:tc>
        <w:tc>
          <w:tcPr>
            <w:tcW w:w="1559" w:type="dxa"/>
          </w:tcPr>
          <w:p w:rsidR="0030601E" w:rsidRPr="00C40924" w:rsidRDefault="0030601E" w:rsidP="00D256A7"/>
        </w:tc>
      </w:tr>
      <w:tr w:rsidR="0030601E" w:rsidRPr="00C40924" w:rsidTr="00CF3BCF">
        <w:trPr>
          <w:trHeight w:val="900"/>
        </w:trPr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lastRenderedPageBreak/>
              <w:t>23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Сказуемое. Простое глагольное сказуемое.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22.10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Составное глагольное сказуемое.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26.10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Составное именное сказуемое. Способы его выражения.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28.10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Тире между подлежащим и сказуемым.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29.10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Изложение (с элементами сочинения-рассуждения).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09.11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Второстепенные члены предложения. Роль второстепенных членов в предложении. Дополнение.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11.11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29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Определение. Дополнение.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12.11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Приложение. Знаки препинания при нём.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16.11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Обстоятельство.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18.11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Обстоятельство (продолжение)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19.11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33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23.11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разбор двусоставного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25.11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35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i/>
              </w:rPr>
            </w:pPr>
            <w:r w:rsidRPr="00126A33">
              <w:rPr>
                <w:i/>
              </w:rPr>
              <w:t>Контрольное  тестирование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26.11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Изложение «Характеристика человека»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30.11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D256A7">
        <w:tc>
          <w:tcPr>
            <w:tcW w:w="13325" w:type="dxa"/>
            <w:gridSpan w:val="5"/>
          </w:tcPr>
          <w:p w:rsidR="0030601E" w:rsidRPr="00C40924" w:rsidRDefault="0030601E" w:rsidP="00CF3BCF">
            <w:pPr>
              <w:jc w:val="center"/>
            </w:pPr>
            <w:r w:rsidRPr="00C40924">
              <w:rPr>
                <w:b/>
              </w:rPr>
              <w:t xml:space="preserve">Раздел V </w:t>
            </w:r>
            <w:r>
              <w:rPr>
                <w:b/>
              </w:rPr>
              <w:t>Односоставные предложения (11</w:t>
            </w:r>
            <w:r w:rsidRPr="00C40924">
              <w:rPr>
                <w:b/>
              </w:rPr>
              <w:t xml:space="preserve"> часов)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Односоставные предложения. Главный член односоставного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02.12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Назывные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03.12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39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Определённо-личные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07.12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Неопределённо-личные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09.12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Развитие речи. Инструкция.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10.12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Безличные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14.12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Составление текста-рассуждения.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16.12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Неполные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17.12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разбор односоставного предложения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21.12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Урок-зачёт по теме «Односоставные предложения»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23.12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Изложение (с элементами сочинения)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24.12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D256A7">
        <w:tc>
          <w:tcPr>
            <w:tcW w:w="13325" w:type="dxa"/>
            <w:gridSpan w:val="5"/>
          </w:tcPr>
          <w:p w:rsidR="0030601E" w:rsidRPr="00C40924" w:rsidRDefault="0030601E" w:rsidP="00CF3BCF">
            <w:pPr>
              <w:jc w:val="center"/>
            </w:pPr>
            <w:r w:rsidRPr="00C40924">
              <w:rPr>
                <w:b/>
              </w:rPr>
              <w:t xml:space="preserve">Раздел </w:t>
            </w:r>
            <w:r w:rsidRPr="00C40924">
              <w:rPr>
                <w:b/>
                <w:lang w:val="en-US"/>
              </w:rPr>
              <w:t>VI</w:t>
            </w:r>
            <w:r w:rsidRPr="00C40924">
              <w:rPr>
                <w:b/>
              </w:rPr>
              <w:t>. Простое осложненное предложение (</w:t>
            </w:r>
            <w:r>
              <w:rPr>
                <w:b/>
              </w:rPr>
              <w:t>3</w:t>
            </w:r>
            <w:r w:rsidRPr="00C40924">
              <w:rPr>
                <w:b/>
              </w:rPr>
              <w:t>1 час)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Простое осложнённое предложение.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11.01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49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 предложения.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13.01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 предложения (продолжение).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853A6" w:rsidP="00EC5BAA">
            <w:r>
              <w:t>14.01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 xml:space="preserve">Однородные члены, связанные только перечислительной интонацией, </w:t>
            </w:r>
            <w:r w:rsidRPr="00C40924">
              <w:lastRenderedPageBreak/>
              <w:t>пунктуация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lastRenderedPageBreak/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18.01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lastRenderedPageBreak/>
              <w:t>52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20.01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и неоднородные определения.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21.01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члены, связанные сочинительными союзами и пунктуация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25.01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члены, связанные сочинительными союзами и пунктуация при них (продолжение)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27.01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Однородные члены, связанные сочинительными союзами и пунктуация при них (продолжение)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28.01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01.02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58</w:t>
            </w:r>
          </w:p>
        </w:tc>
        <w:tc>
          <w:tcPr>
            <w:tcW w:w="8647" w:type="dxa"/>
          </w:tcPr>
          <w:p w:rsidR="0030601E" w:rsidRPr="00C40924" w:rsidRDefault="0030601E" w:rsidP="00E616ED">
            <w:r w:rsidRPr="00C40924">
              <w:t>Обобщающие слова при однородных членах предложения и знаки препинания при них. Синтаксический разбор предложения с однородными членами.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03.02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59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Пунктуационный разбор предложения с однородными членами.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04.02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Обобщающий урок по теме «однородные члены предложения»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08.02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61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10.02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члены предложения. Понятие об обособлении.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11.02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определения. Выделительные знаки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15.02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определения. Согласованные и несогласованные определения.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17.02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Текст-рассуждение (обучающее сочинение)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18.02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приложения. Выделительные знаки препинания при них.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22.02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приложения. Выделительные знаки препинания при них (продолжение)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24.02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обстоятельства. Выделительные знаки препинания при них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25.02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69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обстоятельства. Выделительные знаки препинания при них (продолжение темы)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29.02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70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02.03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уточняющие члены предложения, выделительные знаки препинания при уточняющих членах предложения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03.03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Обособленные уточняющие члены предложения  (продолжение)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07.03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Сочинение повествовательного характера с элементами описания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09.03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разбор предложения с обособленными  членами.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10.03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EC5BAA">
            <w:r w:rsidRPr="00C40924">
              <w:t>75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Пунктуационный разбор предложения с обособленными  членами.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14.03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Урок-зачёт по теме «Уточняющие и обособленные члены предложения»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16.03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lastRenderedPageBreak/>
              <w:t>77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17.03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Работа над ошибками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28.03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D256A7">
        <w:tc>
          <w:tcPr>
            <w:tcW w:w="13325" w:type="dxa"/>
            <w:gridSpan w:val="5"/>
          </w:tcPr>
          <w:p w:rsidR="0030601E" w:rsidRPr="00C40924" w:rsidRDefault="0030601E" w:rsidP="00EC5BAA">
            <w:r w:rsidRPr="00C40924">
              <w:rPr>
                <w:b/>
              </w:rPr>
              <w:t xml:space="preserve">Раздел VII. </w:t>
            </w:r>
            <w:r w:rsidRPr="00126A33">
              <w:rPr>
                <w:b/>
              </w:rPr>
              <w:t>Слова, грамматически не связанные с членами предложения</w:t>
            </w:r>
            <w:r>
              <w:rPr>
                <w:b/>
              </w:rPr>
              <w:t xml:space="preserve"> (20 часов)</w:t>
            </w:r>
          </w:p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79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Слова, грамматически не связанные с членами предложения. Обращение.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30.03</w:t>
            </w:r>
          </w:p>
        </w:tc>
        <w:tc>
          <w:tcPr>
            <w:tcW w:w="1559" w:type="dxa"/>
          </w:tcPr>
          <w:p w:rsidR="0030601E" w:rsidRPr="00C40924" w:rsidRDefault="0030601E" w:rsidP="00501006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Распространённые обращения, выделительные знаки препинания при обращении.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31.03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Употребление обращений.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04.04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Вводные и вставные конструкции.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06.04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Группы вводных слов и вводных сочетаний слов по значению.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07.04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Выделительные знаки препинания при вводных словах, вводных сочетаниях слов и вводных предложений.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11.04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Вставные слова, словосочетания и предложения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13.04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Сочинение-рассуждение публицистического характера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14.04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87</w:t>
            </w:r>
          </w:p>
        </w:tc>
        <w:tc>
          <w:tcPr>
            <w:tcW w:w="8647" w:type="dxa"/>
          </w:tcPr>
          <w:p w:rsidR="0030601E" w:rsidRPr="00126A33" w:rsidRDefault="0030601E" w:rsidP="00EC5BAA">
            <w:pPr>
              <w:rPr>
                <w:b/>
                <w:i/>
              </w:rPr>
            </w:pPr>
            <w:r w:rsidRPr="00126A33">
              <w:rPr>
                <w:b/>
                <w:i/>
              </w:rPr>
              <w:t>Контрольный диктант</w:t>
            </w:r>
            <w:r w:rsidRPr="00126A33">
              <w:rPr>
                <w:b/>
                <w:i/>
              </w:rPr>
              <w:tab/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18.04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Работа над ошибками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20.04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89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Междометия в предложении.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21.04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90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25.04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91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Урок-зачёт по теме «Слова, грамматически не связанные с членами предложения»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27.04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Чужая речь. Понятие о чужой речи.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28.04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93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Прямая и косвенная речь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02.05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94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Прямая речь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04.05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95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Диалог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05.05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96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Рассказ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09.05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97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Цитата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12.05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98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Синтаксический разбор предложений с чужой речью,  пунктуационный разбор, повторение по теме «чужая речь».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13.05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D256A7">
        <w:tc>
          <w:tcPr>
            <w:tcW w:w="13325" w:type="dxa"/>
            <w:gridSpan w:val="5"/>
          </w:tcPr>
          <w:p w:rsidR="0030601E" w:rsidRPr="00C40924" w:rsidRDefault="0030601E" w:rsidP="00CF3BCF">
            <w:pPr>
              <w:jc w:val="center"/>
            </w:pPr>
            <w:r w:rsidRPr="00C40924">
              <w:rPr>
                <w:b/>
              </w:rPr>
              <w:t xml:space="preserve">Раздел </w:t>
            </w:r>
            <w:r w:rsidRPr="00C40924">
              <w:rPr>
                <w:b/>
                <w:lang w:val="en-US"/>
              </w:rPr>
              <w:t>XIII</w:t>
            </w:r>
            <w:r w:rsidRPr="00C40924">
              <w:rPr>
                <w:b/>
              </w:rPr>
              <w:t xml:space="preserve">. Повторение и систематизация изученного в </w:t>
            </w:r>
            <w:r w:rsidRPr="00C40924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классе (4 часа</w:t>
            </w:r>
            <w:r w:rsidRPr="00C40924">
              <w:rPr>
                <w:b/>
              </w:rPr>
              <w:t>)</w:t>
            </w:r>
          </w:p>
        </w:tc>
      </w:tr>
      <w:tr w:rsidR="0030601E" w:rsidRPr="00C40924" w:rsidTr="000D456C">
        <w:trPr>
          <w:trHeight w:val="6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256A7" w:rsidRDefault="0030601E" w:rsidP="00CF3BCF">
            <w:pPr>
              <w:jc w:val="center"/>
            </w:pPr>
            <w:r w:rsidRPr="00C40924">
              <w:t xml:space="preserve">99 </w:t>
            </w:r>
            <w:r w:rsidR="00D256A7">
              <w:t>–</w:t>
            </w:r>
          </w:p>
          <w:p w:rsidR="0030601E" w:rsidRPr="00C40924" w:rsidRDefault="0030601E" w:rsidP="00CF3BCF">
            <w:pPr>
              <w:jc w:val="center"/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0601E" w:rsidRDefault="0030601E" w:rsidP="00EC5BAA">
            <w:r w:rsidRPr="00C40924">
              <w:t xml:space="preserve">Повторение и систематизация </w:t>
            </w:r>
            <w:proofErr w:type="gramStart"/>
            <w:r w:rsidRPr="00C40924">
              <w:t>изученного</w:t>
            </w:r>
            <w:proofErr w:type="gramEnd"/>
            <w:r w:rsidRPr="00C40924">
              <w:t xml:space="preserve"> в 8 </w:t>
            </w:r>
            <w:proofErr w:type="spellStart"/>
            <w:r w:rsidRPr="00C40924">
              <w:t>кл</w:t>
            </w:r>
            <w:proofErr w:type="spellEnd"/>
            <w:r w:rsidR="00D256A7">
              <w:t xml:space="preserve"> Орфография</w:t>
            </w:r>
          </w:p>
          <w:p w:rsidR="000D456C" w:rsidRPr="00C40924" w:rsidRDefault="000D456C" w:rsidP="00EC5BAA">
            <w:r>
              <w:t>П</w:t>
            </w:r>
            <w:r w:rsidR="00D256A7">
              <w:t>унктуация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01E" w:rsidRDefault="00D256A7" w:rsidP="00EC5BAA">
            <w:pPr>
              <w:jc w:val="center"/>
            </w:pPr>
            <w:r>
              <w:t>1</w:t>
            </w:r>
          </w:p>
          <w:p w:rsidR="00D256A7" w:rsidRPr="00C40924" w:rsidRDefault="00D256A7" w:rsidP="00EC5BA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56A7" w:rsidRPr="00C40924" w:rsidRDefault="000D456C" w:rsidP="00EC5BAA">
            <w:r>
              <w:t>16.05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8FF" w:rsidRPr="00C40924" w:rsidRDefault="003408FF" w:rsidP="00EC5BAA"/>
        </w:tc>
      </w:tr>
      <w:tr w:rsidR="000D456C" w:rsidRPr="00C40924" w:rsidTr="000D456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D456C" w:rsidRPr="00C40924" w:rsidRDefault="000D456C" w:rsidP="00CF3BCF">
            <w:pPr>
              <w:jc w:val="center"/>
            </w:pPr>
            <w:r w:rsidRPr="00C40924">
              <w:t>100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D456C" w:rsidRDefault="000D456C" w:rsidP="00EC5BAA"/>
          <w:p w:rsidR="000D456C" w:rsidRDefault="000D456C" w:rsidP="000D456C">
            <w:r w:rsidRPr="00C40924">
              <w:t xml:space="preserve">Повторение и систематизация </w:t>
            </w:r>
            <w:proofErr w:type="gramStart"/>
            <w:r w:rsidRPr="00C40924">
              <w:t>изученного</w:t>
            </w:r>
            <w:proofErr w:type="gramEnd"/>
            <w:r w:rsidRPr="00C40924">
              <w:t xml:space="preserve"> в 8 </w:t>
            </w:r>
            <w:proofErr w:type="spellStart"/>
            <w:r w:rsidRPr="00C40924">
              <w:t>кл</w:t>
            </w:r>
            <w:proofErr w:type="spellEnd"/>
            <w:r>
              <w:t xml:space="preserve"> Орфография</w:t>
            </w:r>
          </w:p>
          <w:p w:rsidR="000D456C" w:rsidRDefault="000D456C" w:rsidP="000D456C">
            <w:r>
              <w:t>Пунктуация</w:t>
            </w:r>
          </w:p>
          <w:p w:rsidR="000D456C" w:rsidRDefault="000D456C" w:rsidP="00EC5BAA"/>
          <w:p w:rsidR="000D456C" w:rsidRPr="00C40924" w:rsidRDefault="000D456C" w:rsidP="00EC5BAA"/>
        </w:tc>
        <w:tc>
          <w:tcPr>
            <w:tcW w:w="992" w:type="dxa"/>
            <w:tcBorders>
              <w:top w:val="single" w:sz="4" w:space="0" w:color="auto"/>
            </w:tcBorders>
          </w:tcPr>
          <w:p w:rsidR="000D456C" w:rsidRDefault="00366E8C" w:rsidP="00EC5BAA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456C" w:rsidRDefault="00366E8C" w:rsidP="00EC5BAA">
            <w:r>
              <w:t>18.05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456C" w:rsidRPr="00C40924" w:rsidRDefault="000D456C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lastRenderedPageBreak/>
              <w:t>101</w:t>
            </w:r>
          </w:p>
        </w:tc>
        <w:tc>
          <w:tcPr>
            <w:tcW w:w="8647" w:type="dxa"/>
          </w:tcPr>
          <w:p w:rsidR="0030601E" w:rsidRPr="000C4816" w:rsidRDefault="0030601E" w:rsidP="00EC5BAA">
            <w:pPr>
              <w:rPr>
                <w:b/>
              </w:rPr>
            </w:pPr>
            <w:r w:rsidRPr="000C4816">
              <w:rPr>
                <w:b/>
              </w:rPr>
              <w:t>Итоговый контрольный диктант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0D456C" w:rsidP="00EC5BAA">
            <w:r>
              <w:t>1</w:t>
            </w:r>
            <w:r w:rsidR="00366E8C">
              <w:t>9</w:t>
            </w:r>
            <w:r>
              <w:t>.05</w:t>
            </w:r>
          </w:p>
        </w:tc>
        <w:tc>
          <w:tcPr>
            <w:tcW w:w="1559" w:type="dxa"/>
          </w:tcPr>
          <w:p w:rsidR="0030601E" w:rsidRPr="00C40924" w:rsidRDefault="0030601E" w:rsidP="00EC5BAA"/>
        </w:tc>
      </w:tr>
      <w:tr w:rsidR="0030601E" w:rsidRPr="00C40924" w:rsidTr="0030601E">
        <w:tc>
          <w:tcPr>
            <w:tcW w:w="709" w:type="dxa"/>
          </w:tcPr>
          <w:p w:rsidR="0030601E" w:rsidRPr="00C40924" w:rsidRDefault="0030601E" w:rsidP="00CF3BCF">
            <w:pPr>
              <w:jc w:val="center"/>
            </w:pPr>
            <w:r w:rsidRPr="00C40924">
              <w:t>102</w:t>
            </w:r>
          </w:p>
        </w:tc>
        <w:tc>
          <w:tcPr>
            <w:tcW w:w="8647" w:type="dxa"/>
          </w:tcPr>
          <w:p w:rsidR="0030601E" w:rsidRPr="00C40924" w:rsidRDefault="0030601E" w:rsidP="00EC5BAA">
            <w:r w:rsidRPr="00C40924">
              <w:t>Работа над ошибками.</w:t>
            </w:r>
            <w:r w:rsidRPr="00C40924">
              <w:rPr>
                <w:spacing w:val="-1"/>
              </w:rPr>
              <w:t xml:space="preserve"> Синтаксис и </w:t>
            </w:r>
            <w:r w:rsidRPr="00C40924">
              <w:t>культура речи</w:t>
            </w:r>
          </w:p>
        </w:tc>
        <w:tc>
          <w:tcPr>
            <w:tcW w:w="992" w:type="dxa"/>
          </w:tcPr>
          <w:p w:rsidR="0030601E" w:rsidRPr="00C40924" w:rsidRDefault="0030601E" w:rsidP="00EC5BAA">
            <w:pPr>
              <w:jc w:val="center"/>
            </w:pPr>
            <w:r w:rsidRPr="00C40924">
              <w:t>1</w:t>
            </w:r>
          </w:p>
        </w:tc>
        <w:tc>
          <w:tcPr>
            <w:tcW w:w="1418" w:type="dxa"/>
          </w:tcPr>
          <w:p w:rsidR="0030601E" w:rsidRPr="00C40924" w:rsidRDefault="00366E8C" w:rsidP="00EC5BAA">
            <w:r>
              <w:t>23</w:t>
            </w:r>
            <w:r w:rsidR="000D456C">
              <w:t>.05</w:t>
            </w:r>
          </w:p>
        </w:tc>
        <w:tc>
          <w:tcPr>
            <w:tcW w:w="1559" w:type="dxa"/>
          </w:tcPr>
          <w:p w:rsidR="0030601E" w:rsidRPr="00C40924" w:rsidRDefault="0030601E" w:rsidP="003408FF"/>
        </w:tc>
      </w:tr>
    </w:tbl>
    <w:p w:rsidR="00EC5BAA" w:rsidRPr="00C40924" w:rsidRDefault="00EC5BAA" w:rsidP="00EC5BAA"/>
    <w:p w:rsidR="00FF31F8" w:rsidRPr="00C40924" w:rsidRDefault="00FF31F8"/>
    <w:sectPr w:rsidR="00FF31F8" w:rsidRPr="00C40924" w:rsidSect="00BB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993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A6" w:rsidRDefault="000853A6" w:rsidP="002B0E91">
      <w:r>
        <w:separator/>
      </w:r>
    </w:p>
  </w:endnote>
  <w:endnote w:type="continuationSeparator" w:id="0">
    <w:p w:rsidR="000853A6" w:rsidRDefault="000853A6" w:rsidP="002B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D8" w:rsidRDefault="00BB10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9325"/>
      <w:docPartObj>
        <w:docPartGallery w:val="Page Numbers (Bottom of Page)"/>
        <w:docPartUnique/>
      </w:docPartObj>
    </w:sdtPr>
    <w:sdtContent>
      <w:p w:rsidR="00BB10D8" w:rsidRDefault="00BB10D8">
        <w:pPr>
          <w:pStyle w:val="a9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853A6" w:rsidRDefault="000853A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D8" w:rsidRDefault="00BB10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A6" w:rsidRDefault="000853A6" w:rsidP="002B0E91">
      <w:r>
        <w:separator/>
      </w:r>
    </w:p>
  </w:footnote>
  <w:footnote w:type="continuationSeparator" w:id="0">
    <w:p w:rsidR="000853A6" w:rsidRDefault="000853A6" w:rsidP="002B0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D8" w:rsidRDefault="00BB10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D8" w:rsidRDefault="00BB10D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D8" w:rsidRDefault="00BB10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16712"/>
    <w:multiLevelType w:val="hybridMultilevel"/>
    <w:tmpl w:val="6ACE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AA"/>
    <w:rsid w:val="000853A6"/>
    <w:rsid w:val="000A6318"/>
    <w:rsid w:val="000C4816"/>
    <w:rsid w:val="000D456C"/>
    <w:rsid w:val="000F7863"/>
    <w:rsid w:val="00126A33"/>
    <w:rsid w:val="001605C6"/>
    <w:rsid w:val="001B047A"/>
    <w:rsid w:val="001C30D8"/>
    <w:rsid w:val="002B0E91"/>
    <w:rsid w:val="0030601E"/>
    <w:rsid w:val="0031461C"/>
    <w:rsid w:val="003408FF"/>
    <w:rsid w:val="00366E8C"/>
    <w:rsid w:val="003A0099"/>
    <w:rsid w:val="00463684"/>
    <w:rsid w:val="00501006"/>
    <w:rsid w:val="005257F8"/>
    <w:rsid w:val="00570AEF"/>
    <w:rsid w:val="005E5356"/>
    <w:rsid w:val="006C2F82"/>
    <w:rsid w:val="00732317"/>
    <w:rsid w:val="00743A41"/>
    <w:rsid w:val="007B4FDD"/>
    <w:rsid w:val="00844985"/>
    <w:rsid w:val="008801DD"/>
    <w:rsid w:val="009512D1"/>
    <w:rsid w:val="00977F5C"/>
    <w:rsid w:val="009F6EC3"/>
    <w:rsid w:val="00A05A3F"/>
    <w:rsid w:val="00A340E8"/>
    <w:rsid w:val="00A34C7E"/>
    <w:rsid w:val="00A37D50"/>
    <w:rsid w:val="00A710CC"/>
    <w:rsid w:val="00AC59A0"/>
    <w:rsid w:val="00AF009A"/>
    <w:rsid w:val="00B611D1"/>
    <w:rsid w:val="00BB10D8"/>
    <w:rsid w:val="00C3489E"/>
    <w:rsid w:val="00C40924"/>
    <w:rsid w:val="00C922B4"/>
    <w:rsid w:val="00CB68C6"/>
    <w:rsid w:val="00CF3BCF"/>
    <w:rsid w:val="00D256A7"/>
    <w:rsid w:val="00DD4667"/>
    <w:rsid w:val="00E22048"/>
    <w:rsid w:val="00E616ED"/>
    <w:rsid w:val="00E64D85"/>
    <w:rsid w:val="00EC5BAA"/>
    <w:rsid w:val="00F15AD1"/>
    <w:rsid w:val="00F26F4E"/>
    <w:rsid w:val="00FE5746"/>
    <w:rsid w:val="00FF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BAA"/>
    <w:pPr>
      <w:ind w:left="720"/>
      <w:contextualSpacing/>
    </w:pPr>
  </w:style>
  <w:style w:type="paragraph" w:styleId="a5">
    <w:name w:val="Body Text"/>
    <w:basedOn w:val="a"/>
    <w:link w:val="a6"/>
    <w:rsid w:val="00EC5BAA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C5BA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B0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0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cp:lastPrinted>2013-08-26T13:30:00Z</cp:lastPrinted>
  <dcterms:created xsi:type="dcterms:W3CDTF">2015-09-03T18:08:00Z</dcterms:created>
  <dcterms:modified xsi:type="dcterms:W3CDTF">2015-10-27T19:30:00Z</dcterms:modified>
</cp:coreProperties>
</file>