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Значение прогулки для здоровья ребенка.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Прогулки на свежем воздухе важны для каждого человека, и особенно для детей. Они позитивно влияют на здоровье</w:t>
      </w:r>
      <w:r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 и эмоциональное состояние ребенка</w:t>
      </w: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. С их помощью можно улучшить состояние организма в целом.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У природы нет плохой погоды!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Некоторые мамы не уделяют должного внимания прогулкам, оставляя малыша на целый день в душной квартире. В итоге ребенок не получает такого необходимого ему витамина</w:t>
      </w:r>
      <w:proofErr w:type="gram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 Д</w:t>
      </w:r>
      <w:proofErr w:type="gram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, испытывает дефицит кислорода. Малыш теряет аппетит, его кожа бледнеет, а развитие может замедляться.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Для чего нужны прогулки?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jc w:val="left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Первая и самая известная — кислород.</w:t>
      </w:r>
      <w:r w:rsidRPr="009C33EB">
        <w:rPr>
          <w:rFonts w:ascii="Times New Roman" w:eastAsia="Times New Roman" w:hAnsi="Times New Roman" w:cs="Times New Roman"/>
          <w:bCs/>
          <w:iCs/>
          <w:sz w:val="32"/>
          <w:u w:val="single"/>
          <w:lang w:eastAsia="ru-RU"/>
        </w:rPr>
        <w:t> 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jc w:val="left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А точнее, получение воздуха, который более насыщен кислородом, чем в помещении. Несмотря на состояние экологии в больших городах, воздух вне помещения до сих пор более «свежий», чем внутри него. Кроме того, для многих будет откровением, что он менее насыщен разного рода вредной «химической» пылью, чем в доме — если, конечно, вы не избегаете использования пластиков, синтетических материалов и моющих сре</w:t>
      </w:r>
      <w:proofErr w:type="gram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дств в в</w:t>
      </w:r>
      <w:proofErr w:type="gram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ашей квартире. Регулярное получение более насыщенного кислородом воздуха (не в </w:t>
      </w:r>
      <w:proofErr w:type="spell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минутно-гомеопатических</w:t>
      </w:r>
      <w:proofErr w:type="spell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 дозах) стимулирует кровообращение, улучшает аппетит, повышает мозговую активность вашего ребёнка.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jc w:val="lef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Вторая и вполне очевидная — получение впечатлений, отличных от домашних.</w:t>
      </w: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 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Причём не только по содержанию, но и по своим свойствам. Например, на улице или в парке совсем другое ощущение пространства, чем в доме. На улице совсем другие развлечения, возможности для эксперимента и опасности. Те же растения на улице можно не только посмотреть, как на картинках, и тихонечко пощупать, как декоративные в горшочках, но и ходить по ним, прятаться в них, рвать их, вдыхать их насыщенный от количества аромат. Получение разнообразных по содержанию и качеству </w:t>
      </w: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lastRenderedPageBreak/>
        <w:t>впечатлений способствует умственному развитию ребёнка и расширяет его знания о мире.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Причина третья — больше двигательной активности.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 На прогулке гораздо больше поводов и возможностей для движения, будь то пешие прогулки, пробежки, игры со сверстниками, прыжки или разного рода ползания-лазания. Следите, чтобы ребёнок на прогулке не </w:t>
      </w:r>
      <w:proofErr w:type="gram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читал</w:t>
      </w:r>
      <w:proofErr w:type="gram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/рисовал, а играл или хотя бы ходил пешком. 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Четвертая причина – д</w:t>
      </w: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ополнительное</w:t>
      </w:r>
      <w:r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 xml:space="preserve">  социальное </w:t>
      </w: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развитие.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jc w:val="lef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 Игры на детской площадке или в парке — отличный повод научиться заводить знакомства, строить отношения, лучше узнать людей и их особенности, научиться разрабатывать правила поведения и следовать им без окрика взрослых. В общих играх легче найти друга по интересам, чем в некой «официальной» группе.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Пятая причина – профилактика  близорукости.</w:t>
      </w: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 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Ничто так не способствует сохранению зрения, как воздействие солнечного света на сетчатку два-три часа в день. Учёные установили, что дети, ежедневно проводящие на улице много времени, реже имеют проблемы со зрением, даже если много читают и работают за компьютером. «Лампы дневного света» в этом отношении, увы, никак не могут заменить солнышко, даже скрытое за тучами. Важно! Смотреть прямо на солнце не только не полезно для зрения, но и опасно для глаз. Лучше смотреть на небо, с той стороны, где нет солнца — </w:t>
      </w:r>
      <w:proofErr w:type="gram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вот</w:t>
      </w:r>
      <w:proofErr w:type="gram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 это полезно.</w:t>
      </w:r>
    </w:p>
    <w:p w:rsid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  <w:r w:rsidRPr="009C33EB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И наконец, последняя причина – заряд позитива.</w:t>
      </w: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 </w:t>
      </w:r>
    </w:p>
    <w:p w:rsidR="009C33EB" w:rsidRPr="009C33EB" w:rsidRDefault="009C33EB" w:rsidP="009C33EB">
      <w:pPr>
        <w:shd w:val="clear" w:color="auto" w:fill="FFFFFF"/>
        <w:spacing w:after="0" w:afterAutospacing="0" w:line="316" w:lineRule="atLeast"/>
        <w:ind w:left="0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Психологи заметили, что дети, которые много гуляют, играя со своими сверстниками или же в одиночестве — по своему желанию — реже страдают детской депрессией, более </w:t>
      </w:r>
      <w:proofErr w:type="spell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стрессоустойчивы</w:t>
      </w:r>
      <w:proofErr w:type="spell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 и чаще пребывают в хорошем настроении. </w:t>
      </w:r>
      <w:proofErr w:type="gramStart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Хотите</w:t>
      </w:r>
      <w:proofErr w:type="gramEnd"/>
      <w:r w:rsidRPr="009C33EB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 xml:space="preserve"> верьте, хотите нет, но и это — практическая польза!</w:t>
      </w:r>
    </w:p>
    <w:p w:rsidR="007524AD" w:rsidRPr="009C33EB" w:rsidRDefault="007524AD"/>
    <w:sectPr w:rsidR="007524AD" w:rsidRPr="009C33EB" w:rsidSect="0075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C33EB"/>
    <w:rsid w:val="003C41D9"/>
    <w:rsid w:val="007524AD"/>
    <w:rsid w:val="009C33EB"/>
    <w:rsid w:val="00C10899"/>
    <w:rsid w:val="00E2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AD"/>
  </w:style>
  <w:style w:type="paragraph" w:styleId="2">
    <w:name w:val="heading 2"/>
    <w:basedOn w:val="a"/>
    <w:link w:val="20"/>
    <w:uiPriority w:val="9"/>
    <w:qFormat/>
    <w:rsid w:val="009C33EB"/>
    <w:pPr>
      <w:spacing w:before="100" w:before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33EB"/>
    <w:rPr>
      <w:b/>
      <w:bCs/>
    </w:rPr>
  </w:style>
  <w:style w:type="paragraph" w:styleId="a4">
    <w:name w:val="Normal (Web)"/>
    <w:basedOn w:val="a"/>
    <w:uiPriority w:val="99"/>
    <w:semiHidden/>
    <w:unhideWhenUsed/>
    <w:rsid w:val="009C33EB"/>
    <w:pPr>
      <w:spacing w:before="100" w:before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2016-01-23T13:52:00Z</dcterms:created>
  <dcterms:modified xsi:type="dcterms:W3CDTF">2016-01-23T14:00:00Z</dcterms:modified>
</cp:coreProperties>
</file>