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56" w:rsidRDefault="00933156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Введение……………………………………………………………………стр.2-3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Глава 1. </w:t>
      </w:r>
      <w:proofErr w:type="spellStart"/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Здоровьесб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ерегающие</w:t>
      </w:r>
      <w:proofErr w:type="spellEnd"/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технологии……………………………</w:t>
      </w:r>
      <w:r w:rsid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4-10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1.1. Теоретические аспекты </w:t>
      </w:r>
      <w:proofErr w:type="spellStart"/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зд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оровьесберегающих</w:t>
      </w:r>
      <w:proofErr w:type="spellEnd"/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технологий………</w:t>
      </w:r>
      <w:r w:rsid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4-5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1.2. Цель и задачи </w:t>
      </w:r>
      <w:proofErr w:type="spellStart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</w:t>
      </w:r>
      <w:r w:rsid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5-6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1.3. Виды</w:t>
      </w:r>
      <w:r w:rsid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берегающих</w:t>
      </w:r>
      <w:proofErr w:type="spellEnd"/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технологий………………………</w:t>
      </w:r>
      <w:r w:rsid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6-10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Глава 2. Формы работы воспитателя ДОУ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11-15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2.1.Технологии сохра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нения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стимулирования здоровья…………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11-13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2.2.Технологии обучения здоровому образу жизни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13-14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2.3.  Коррекционные технологии…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</w:t>
      </w:r>
      <w:proofErr w:type="gramStart"/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14-15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Глава 3. Реализация </w:t>
      </w:r>
      <w:proofErr w:type="spellStart"/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технол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огий воспитателем в тече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ние дня…………………………………………………………</w:t>
      </w:r>
      <w:proofErr w:type="gramStart"/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16-23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3.1. Карта использования </w:t>
      </w:r>
      <w:proofErr w:type="spellStart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 в режиме дня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…………………………………………………………………</w:t>
      </w:r>
      <w:proofErr w:type="gramStart"/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…....</w:t>
      </w:r>
      <w:proofErr w:type="gramEnd"/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стр.16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3.2. Реализация </w:t>
      </w:r>
      <w:proofErr w:type="spellStart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 в I половину дня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16-19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3.3. Реализация </w:t>
      </w:r>
      <w:proofErr w:type="spellStart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 во II половину дня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19-21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3.4. Летняя оздоровительная работа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21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3.5. Развивающая среда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…………………………………………</w:t>
      </w:r>
      <w:proofErr w:type="gramStart"/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21-22</w:t>
      </w:r>
    </w:p>
    <w:p w:rsid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Работа с родителями.</w:t>
      </w: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..стр.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22-23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.стр.</w:t>
      </w:r>
      <w:r w:rsidR="000F7D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24</w:t>
      </w:r>
    </w:p>
    <w:p w:rsidR="0040760D" w:rsidRPr="0040760D" w:rsidRDefault="000F7D1A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Приложение ……………………………………………………………</w:t>
      </w:r>
      <w:r w:rsid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25-26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Список используемой литературы</w:t>
      </w:r>
      <w:r w:rsidR="000F7D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…стр.</w:t>
      </w:r>
      <w:r w:rsidR="000F7D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27-28</w:t>
      </w:r>
    </w:p>
    <w:p w:rsidR="0040760D" w:rsidRPr="00DD6D72" w:rsidRDefault="0040760D" w:rsidP="0040760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3156" w:rsidRPr="00CB55D9" w:rsidRDefault="00933156" w:rsidP="009331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3156" w:rsidRDefault="00933156" w:rsidP="009331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33156" w:rsidRDefault="00933156" w:rsidP="009331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57C42" w:rsidRPr="00CB55D9" w:rsidRDefault="00857C42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Введение</w:t>
      </w:r>
    </w:p>
    <w:p w:rsidR="0000397E" w:rsidRPr="00CB55D9" w:rsidRDefault="00D01FF1" w:rsidP="00CB5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bCs/>
          <w:iCs/>
          <w:sz w:val="24"/>
          <w:szCs w:val="24"/>
        </w:rPr>
        <w:t>Здоров</w:t>
      </w:r>
      <w:r w:rsidR="002F45DC" w:rsidRPr="00CB55D9">
        <w:rPr>
          <w:rFonts w:ascii="Times New Roman" w:hAnsi="Times New Roman" w:cs="Times New Roman"/>
          <w:bCs/>
          <w:iCs/>
          <w:sz w:val="24"/>
          <w:szCs w:val="24"/>
        </w:rPr>
        <w:t xml:space="preserve">ьесберегающие технологии </w:t>
      </w:r>
      <w:r w:rsidR="002F45DC" w:rsidRPr="00CB55D9">
        <w:rPr>
          <w:rFonts w:ascii="Times New Roman" w:hAnsi="Times New Roman" w:cs="Times New Roman"/>
          <w:sz w:val="24"/>
          <w:szCs w:val="24"/>
        </w:rPr>
        <w:t>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2F45DC" w:rsidRPr="00CB55D9" w:rsidRDefault="002F45DC" w:rsidP="00CB5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 xml:space="preserve">Актуальность исследования определяется тем, что в новых федеральных государственных образовательных стандартах огромное внимание уделяется вопросам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>.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t xml:space="preserve">В Концепции дошкольного воспитания решению проблем, связанных с охраной и укреплением здоровья детей, отводится ведущее место. Сегодня сохранение и укрепление здоровья детей - одна из главных стратегических задач развития страны. Решение этой задачи регламентируется и обеспечивается такими нормативно-правовыми документами, как Закон РФ "Об образовании" (ст. 51); "О санитарно-эпидемиологическом благополучии населения",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</w:t>
      </w:r>
      <w:r w:rsidR="00392662">
        <w:t>положения детей в РФ" и другими</w:t>
      </w:r>
      <w:r w:rsidR="00392662" w:rsidRPr="00CB55D9">
        <w:t>[</w:t>
      </w:r>
      <w:r w:rsidR="00392662">
        <w:t>10</w:t>
      </w:r>
      <w:r w:rsidR="00392662" w:rsidRPr="00CB55D9">
        <w:t>].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t xml:space="preserve">Врачи, педагоги и психологи разрабатывают различные подходы внедрения </w:t>
      </w:r>
      <w:proofErr w:type="spellStart"/>
      <w:r w:rsidRPr="00CB55D9">
        <w:t>здоровьесберегающих</w:t>
      </w:r>
      <w:proofErr w:type="spellEnd"/>
      <w:r w:rsidRPr="00CB55D9">
        <w:t xml:space="preserve"> технологий в практику ДОУ. Были определены принципы </w:t>
      </w:r>
      <w:proofErr w:type="spellStart"/>
      <w:r w:rsidRPr="00CB55D9">
        <w:t>здоровьесбережения</w:t>
      </w:r>
      <w:proofErr w:type="spellEnd"/>
      <w:r w:rsidRPr="00CB55D9">
        <w:t xml:space="preserve"> (Аносова М.В. и др.); требования к оснащению кабинетов (</w:t>
      </w:r>
      <w:proofErr w:type="spellStart"/>
      <w:r w:rsidRPr="00CB55D9">
        <w:t>Дзятковская</w:t>
      </w:r>
      <w:proofErr w:type="spellEnd"/>
      <w:r w:rsidRPr="00CB55D9">
        <w:t xml:space="preserve"> Н.Д. и др.); подходы по повышению двигательной активности детей</w:t>
      </w:r>
      <w:r w:rsidR="00673F15" w:rsidRPr="00CB55D9">
        <w:t xml:space="preserve">. </w:t>
      </w:r>
      <w:r w:rsidRPr="00CB55D9">
        <w:t>Однако организация работы воспитателя ДОУ по сохранению и укреплению здоровья детей дошкольного возраста до сих пор не регламентирована.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t xml:space="preserve">В связи с этим, разработка научно обоснованных подходов работы воспитателя </w:t>
      </w:r>
      <w:r w:rsidR="00673F15" w:rsidRPr="00CB55D9">
        <w:t xml:space="preserve">детского сада </w:t>
      </w:r>
      <w:r w:rsidRPr="00CB55D9">
        <w:t xml:space="preserve"> по сохранению и укреплению здоровья детей является актуальным </w:t>
      </w:r>
      <w:r w:rsidR="0000397E" w:rsidRPr="00CB55D9">
        <w:t xml:space="preserve">в </w:t>
      </w:r>
      <w:r w:rsidRPr="00CB55D9">
        <w:t xml:space="preserve">практике </w:t>
      </w:r>
      <w:r w:rsidR="00673F15" w:rsidRPr="00CB55D9">
        <w:t>дошкольного образовательного учреждения</w:t>
      </w:r>
      <w:r w:rsidRPr="00CB55D9">
        <w:t>.</w:t>
      </w:r>
    </w:p>
    <w:p w:rsidR="00D01FF1" w:rsidRPr="00CB55D9" w:rsidRDefault="00D01FF1" w:rsidP="00CB5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исследования – показать особенности использования </w:t>
      </w:r>
      <w:proofErr w:type="spellStart"/>
      <w:r w:rsidRPr="00CB55D9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Pr="00CB5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в дошкольном образовательном учреждении. 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t xml:space="preserve">Объект исследования: </w:t>
      </w:r>
      <w:proofErr w:type="spellStart"/>
      <w:r w:rsidRPr="00CB55D9">
        <w:t>здоровьесберегающие</w:t>
      </w:r>
      <w:proofErr w:type="spellEnd"/>
      <w:r w:rsidRPr="00CB55D9">
        <w:t xml:space="preserve"> технологии в </w:t>
      </w:r>
      <w:r w:rsidR="00673F15" w:rsidRPr="00CB55D9">
        <w:t>детском саду</w:t>
      </w:r>
      <w:r w:rsidRPr="00CB55D9">
        <w:t>.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lastRenderedPageBreak/>
        <w:t xml:space="preserve">Предмет исследования: содержание работы воспитателя </w:t>
      </w:r>
      <w:r w:rsidR="00D15E52" w:rsidRPr="00CB55D9">
        <w:t xml:space="preserve">детского сада </w:t>
      </w:r>
      <w:r w:rsidRPr="00CB55D9">
        <w:t xml:space="preserve"> по сохранению и укреплению здоровья детей дошкольного возраста.</w:t>
      </w:r>
    </w:p>
    <w:p w:rsidR="0000397E" w:rsidRPr="00CB55D9" w:rsidRDefault="002F45DC" w:rsidP="00CB55D9">
      <w:pPr>
        <w:pStyle w:val="a4"/>
        <w:spacing w:line="360" w:lineRule="auto"/>
        <w:jc w:val="both"/>
      </w:pPr>
      <w:r w:rsidRPr="00CB55D9">
        <w:t>Задачи исследования:</w:t>
      </w:r>
    </w:p>
    <w:p w:rsidR="00D01FF1" w:rsidRPr="00CB55D9" w:rsidRDefault="0000397E" w:rsidP="00CB55D9">
      <w:pPr>
        <w:pStyle w:val="a4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B55D9">
        <w:rPr>
          <w:shd w:val="clear" w:color="auto" w:fill="FFFFFF"/>
        </w:rPr>
        <w:t xml:space="preserve">1. Раскрыть общее представление о </w:t>
      </w:r>
      <w:proofErr w:type="spellStart"/>
      <w:r w:rsidRPr="00CB55D9">
        <w:rPr>
          <w:shd w:val="clear" w:color="auto" w:fill="FFFFFF"/>
        </w:rPr>
        <w:t>здоровьесберегающих</w:t>
      </w:r>
      <w:proofErr w:type="spellEnd"/>
      <w:r w:rsidRPr="00CB55D9">
        <w:rPr>
          <w:shd w:val="clear" w:color="auto" w:fill="FFFFFF"/>
        </w:rPr>
        <w:t xml:space="preserve"> технологиях;</w:t>
      </w:r>
      <w:r w:rsidRPr="00CB55D9">
        <w:br/>
      </w:r>
      <w:r w:rsidRPr="00CB55D9">
        <w:rPr>
          <w:shd w:val="clear" w:color="auto" w:fill="FFFFFF"/>
        </w:rPr>
        <w:t xml:space="preserve">2. </w:t>
      </w:r>
      <w:r w:rsidR="00D01FF1" w:rsidRPr="00CB55D9">
        <w:t>П</w:t>
      </w:r>
      <w:r w:rsidRPr="00CB55D9">
        <w:t>роанализировать психолого-педагогическую и методическую литературу;</w:t>
      </w:r>
      <w:r w:rsidRPr="00CB55D9">
        <w:br/>
      </w:r>
      <w:r w:rsidRPr="00CB55D9">
        <w:rPr>
          <w:shd w:val="clear" w:color="auto" w:fill="FFFFFF"/>
        </w:rPr>
        <w:t xml:space="preserve">3. Выявить эффективные средства и методы внедрения </w:t>
      </w:r>
      <w:proofErr w:type="spellStart"/>
      <w:r w:rsidRPr="00CB55D9">
        <w:rPr>
          <w:shd w:val="clear" w:color="auto" w:fill="FFFFFF"/>
        </w:rPr>
        <w:t>здоровьесберегающих</w:t>
      </w:r>
      <w:proofErr w:type="spellEnd"/>
      <w:r w:rsidRPr="00CB55D9">
        <w:rPr>
          <w:shd w:val="clear" w:color="auto" w:fill="FFFFFF"/>
        </w:rPr>
        <w:t xml:space="preserve"> технологий в </w:t>
      </w:r>
      <w:r w:rsidR="00D01FF1" w:rsidRPr="00CB55D9">
        <w:rPr>
          <w:shd w:val="clear" w:color="auto" w:fill="FFFFFF"/>
        </w:rPr>
        <w:t>детском саду;</w:t>
      </w:r>
    </w:p>
    <w:p w:rsidR="002F45DC" w:rsidRPr="00CB55D9" w:rsidRDefault="00D01FF1" w:rsidP="00CB55D9">
      <w:pPr>
        <w:pStyle w:val="a4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B55D9">
        <w:t>4.</w:t>
      </w:r>
      <w:r w:rsidR="002F45DC" w:rsidRPr="00CB55D9">
        <w:t xml:space="preserve"> </w:t>
      </w:r>
      <w:r w:rsidRPr="00CB55D9">
        <w:t>Определить задачи работы воспитателя ДОУ по сохранению и укреплению здоровья детей дошкольного возраста.</w:t>
      </w:r>
    </w:p>
    <w:p w:rsidR="00673F15" w:rsidRPr="00CB55D9" w:rsidRDefault="00D01FF1" w:rsidP="00CB55D9">
      <w:pPr>
        <w:pStyle w:val="a4"/>
        <w:spacing w:before="0" w:beforeAutospacing="0" w:after="0" w:afterAutospacing="0" w:line="360" w:lineRule="auto"/>
        <w:jc w:val="both"/>
      </w:pPr>
      <w:r w:rsidRPr="00CB55D9">
        <w:rPr>
          <w:shd w:val="clear" w:color="auto" w:fill="FFFFFF"/>
        </w:rPr>
        <w:t>Дошкольные образовательные учреждения</w:t>
      </w:r>
      <w:r w:rsidR="0000397E" w:rsidRPr="00CB55D9">
        <w:rPr>
          <w:shd w:val="clear" w:color="auto" w:fill="FFFFFF"/>
        </w:rPr>
        <w:t xml:space="preserve"> поставлены перед решением совершенно новой задачи: необходимо не просто проводить цикл занятий по </w:t>
      </w:r>
      <w:proofErr w:type="spellStart"/>
      <w:r w:rsidR="0000397E" w:rsidRPr="00CB55D9">
        <w:rPr>
          <w:shd w:val="clear" w:color="auto" w:fill="FFFFFF"/>
        </w:rPr>
        <w:t>здоровьесберегающей</w:t>
      </w:r>
      <w:proofErr w:type="spellEnd"/>
      <w:r w:rsidR="0000397E" w:rsidRPr="00CB55D9">
        <w:rPr>
          <w:shd w:val="clear" w:color="auto" w:fill="FFFFFF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Конечным результатом такого процесса должно стать</w:t>
      </w:r>
      <w:r w:rsidRPr="00CB55D9">
        <w:rPr>
          <w:shd w:val="clear" w:color="auto" w:fill="FFFFFF"/>
        </w:rPr>
        <w:t>:</w:t>
      </w:r>
      <w:r w:rsidR="0000397E" w:rsidRPr="00CB55D9">
        <w:rPr>
          <w:shd w:val="clear" w:color="auto" w:fill="FFFFFF"/>
        </w:rPr>
        <w:t xml:space="preserve">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</w:p>
    <w:p w:rsidR="00552F99" w:rsidRPr="00CB55D9" w:rsidRDefault="00552F99" w:rsidP="00CB55D9">
      <w:pPr>
        <w:pStyle w:val="a4"/>
        <w:spacing w:line="360" w:lineRule="auto"/>
        <w:jc w:val="both"/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CB55D9" w:rsidRDefault="00CB55D9" w:rsidP="00CB55D9">
      <w:pPr>
        <w:pStyle w:val="a4"/>
        <w:spacing w:line="360" w:lineRule="auto"/>
        <w:jc w:val="both"/>
        <w:rPr>
          <w:color w:val="00B0F0"/>
        </w:rPr>
      </w:pPr>
    </w:p>
    <w:p w:rsidR="00933156" w:rsidRPr="00CB55D9" w:rsidRDefault="00933156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Глава 1. Здоровьесберегающие технологии</w:t>
      </w:r>
    </w:p>
    <w:p w:rsidR="00DF2793" w:rsidRPr="0040760D" w:rsidRDefault="00DF2793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1.1. Теоретические аспекты </w:t>
      </w:r>
      <w:proofErr w:type="spellStart"/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технологий.</w:t>
      </w:r>
    </w:p>
    <w:p w:rsidR="00D01FF1" w:rsidRPr="00CB55D9" w:rsidRDefault="00D01FF1" w:rsidP="00CB55D9">
      <w:pPr>
        <w:pStyle w:val="af4"/>
        <w:suppressAutoHyphens/>
        <w:spacing w:before="0"/>
        <w:ind w:firstLine="709"/>
        <w:rPr>
          <w:color w:val="auto"/>
          <w:sz w:val="24"/>
          <w:szCs w:val="24"/>
        </w:rPr>
      </w:pPr>
      <w:r w:rsidRPr="00CB55D9">
        <w:rPr>
          <w:color w:val="auto"/>
          <w:sz w:val="24"/>
          <w:szCs w:val="24"/>
        </w:rPr>
        <w:t xml:space="preserve">Теоретическую и научную основу </w:t>
      </w:r>
      <w:proofErr w:type="spellStart"/>
      <w:r w:rsidRPr="00CB55D9">
        <w:rPr>
          <w:color w:val="auto"/>
          <w:sz w:val="24"/>
          <w:szCs w:val="24"/>
        </w:rPr>
        <w:t>здоровьесбережения</w:t>
      </w:r>
      <w:proofErr w:type="spellEnd"/>
      <w:r w:rsidRPr="00CB55D9">
        <w:rPr>
          <w:color w:val="auto"/>
          <w:sz w:val="24"/>
          <w:szCs w:val="24"/>
        </w:rPr>
        <w:t xml:space="preserve"> заложили выдающиеся русские физиологи И.М.Сеченов, А.А.Ухтомский, И.П.Павлов, А.И.Аршавский и др.</w:t>
      </w:r>
    </w:p>
    <w:p w:rsidR="00D01FF1" w:rsidRPr="00CB55D9" w:rsidRDefault="00D01FF1" w:rsidP="00CB55D9">
      <w:pPr>
        <w:pStyle w:val="af4"/>
        <w:suppressAutoHyphens/>
        <w:spacing w:before="0"/>
        <w:ind w:firstLine="709"/>
        <w:rPr>
          <w:color w:val="auto"/>
          <w:sz w:val="24"/>
          <w:szCs w:val="24"/>
        </w:rPr>
      </w:pPr>
      <w:r w:rsidRPr="00CB55D9">
        <w:rPr>
          <w:color w:val="auto"/>
          <w:sz w:val="24"/>
          <w:szCs w:val="24"/>
        </w:rPr>
        <w:t xml:space="preserve">С точки зрения И.П.Павлова, «человек есть единственная в высочайшей степени саморегулирующаяся, восстанавливающаяся, поправляющая и даже совершенствующая система». Это позволяет считать использование различных технологий сбережения и накопления здоровья всех участников образовательного процесса вполне оправданным. Построить собственную оздоровительную систему, освоить приемы </w:t>
      </w:r>
      <w:proofErr w:type="spellStart"/>
      <w:r w:rsidRPr="00CB55D9">
        <w:rPr>
          <w:color w:val="auto"/>
          <w:sz w:val="24"/>
          <w:szCs w:val="24"/>
        </w:rPr>
        <w:t>саморегуляции</w:t>
      </w:r>
      <w:proofErr w:type="spellEnd"/>
      <w:r w:rsidRPr="00CB55D9">
        <w:rPr>
          <w:color w:val="auto"/>
          <w:sz w:val="24"/>
          <w:szCs w:val="24"/>
        </w:rPr>
        <w:t xml:space="preserve"> по силам каждому </w:t>
      </w:r>
      <w:r w:rsidR="00DF2793" w:rsidRPr="00CB55D9">
        <w:rPr>
          <w:color w:val="auto"/>
          <w:sz w:val="24"/>
          <w:szCs w:val="24"/>
        </w:rPr>
        <w:t>педагогу</w:t>
      </w:r>
      <w:r w:rsidRPr="00CB55D9">
        <w:rPr>
          <w:color w:val="auto"/>
          <w:sz w:val="24"/>
          <w:szCs w:val="24"/>
        </w:rPr>
        <w:t>, главное захотеть и знать, как это делать.</w:t>
      </w:r>
    </w:p>
    <w:p w:rsidR="00D01FF1" w:rsidRPr="00CB55D9" w:rsidRDefault="00D01FF1" w:rsidP="00CB55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Проблемы теории и практики образовательного пространства с позиции сохранения и укрепления здоровья детей исследуются в физиологическом и психолого-педагогическом аспектах (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Г.Н.Сериков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С.Г.Сериков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Ю.П.Сокольников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В.Г.Бочарова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 и др.)</w:t>
      </w:r>
      <w:r w:rsidR="00392662" w:rsidRPr="00392662">
        <w:rPr>
          <w:rFonts w:ascii="Times New Roman" w:hAnsi="Times New Roman" w:cs="Times New Roman"/>
          <w:sz w:val="24"/>
          <w:szCs w:val="24"/>
        </w:rPr>
        <w:t xml:space="preserve"> </w:t>
      </w:r>
      <w:r w:rsidR="00392662" w:rsidRPr="00CB55D9">
        <w:rPr>
          <w:rFonts w:ascii="Times New Roman" w:hAnsi="Times New Roman" w:cs="Times New Roman"/>
          <w:sz w:val="24"/>
          <w:szCs w:val="24"/>
        </w:rPr>
        <w:t>[</w:t>
      </w:r>
      <w:r w:rsidR="00392662">
        <w:rPr>
          <w:rFonts w:ascii="Times New Roman" w:hAnsi="Times New Roman" w:cs="Times New Roman"/>
          <w:sz w:val="24"/>
          <w:szCs w:val="24"/>
        </w:rPr>
        <w:t>13</w:t>
      </w:r>
      <w:r w:rsidR="00392662" w:rsidRPr="00CB55D9">
        <w:rPr>
          <w:rFonts w:ascii="Times New Roman" w:hAnsi="Times New Roman" w:cs="Times New Roman"/>
          <w:sz w:val="24"/>
          <w:szCs w:val="24"/>
        </w:rPr>
        <w:t>].</w:t>
      </w:r>
    </w:p>
    <w:p w:rsidR="00D01FF1" w:rsidRPr="00CB55D9" w:rsidRDefault="00D01FF1" w:rsidP="00CB55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 xml:space="preserve">Подходы к организации целостного педагогического процесса как основы формирования, сохранения, становления здоровья детей разрабатывают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М.М.Безруких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Н.В.Богдан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Э.М.Казин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М</w:t>
      </w:r>
      <w:r w:rsidR="009E222B">
        <w:rPr>
          <w:rFonts w:ascii="Times New Roman" w:hAnsi="Times New Roman" w:cs="Times New Roman"/>
          <w:sz w:val="24"/>
          <w:szCs w:val="24"/>
        </w:rPr>
        <w:t>.Л.Лазарев</w:t>
      </w:r>
      <w:proofErr w:type="spellEnd"/>
      <w:r w:rsidR="009E2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22B">
        <w:rPr>
          <w:rFonts w:ascii="Times New Roman" w:hAnsi="Times New Roman" w:cs="Times New Roman"/>
          <w:sz w:val="24"/>
          <w:szCs w:val="24"/>
        </w:rPr>
        <w:t>Ю.В.Науменко</w:t>
      </w:r>
      <w:proofErr w:type="spellEnd"/>
      <w:r w:rsidR="009E222B">
        <w:rPr>
          <w:rFonts w:ascii="Times New Roman" w:hAnsi="Times New Roman" w:cs="Times New Roman"/>
          <w:sz w:val="24"/>
          <w:szCs w:val="24"/>
        </w:rPr>
        <w:t xml:space="preserve">, Т.Ф. </w:t>
      </w:r>
      <w:proofErr w:type="spellStart"/>
      <w:r w:rsidR="009E222B">
        <w:rPr>
          <w:rFonts w:ascii="Times New Roman" w:hAnsi="Times New Roman" w:cs="Times New Roman"/>
          <w:sz w:val="24"/>
          <w:szCs w:val="24"/>
        </w:rPr>
        <w:t>Р</w:t>
      </w:r>
      <w:r w:rsidRPr="00CB55D9">
        <w:rPr>
          <w:rFonts w:ascii="Times New Roman" w:hAnsi="Times New Roman" w:cs="Times New Roman"/>
          <w:sz w:val="24"/>
          <w:szCs w:val="24"/>
        </w:rPr>
        <w:t>ехова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Е.А.Уланова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 и ряд других</w:t>
      </w:r>
      <w:r w:rsidR="00392662" w:rsidRPr="00CB55D9">
        <w:rPr>
          <w:rFonts w:ascii="Times New Roman" w:hAnsi="Times New Roman" w:cs="Times New Roman"/>
          <w:sz w:val="24"/>
          <w:szCs w:val="24"/>
        </w:rPr>
        <w:t>[</w:t>
      </w:r>
      <w:r w:rsidR="00392662">
        <w:rPr>
          <w:rFonts w:ascii="Times New Roman" w:hAnsi="Times New Roman" w:cs="Times New Roman"/>
          <w:sz w:val="24"/>
          <w:szCs w:val="24"/>
        </w:rPr>
        <w:t>11</w:t>
      </w:r>
      <w:r w:rsidR="00392662" w:rsidRPr="00CB55D9">
        <w:rPr>
          <w:rFonts w:ascii="Times New Roman" w:hAnsi="Times New Roman" w:cs="Times New Roman"/>
          <w:sz w:val="24"/>
          <w:szCs w:val="24"/>
        </w:rPr>
        <w:t>].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Здоровьеформирующие</w:t>
      </w:r>
      <w:proofErr w:type="spellEnd"/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образовательные технологии»,</w:t>
      </w:r>
      <w:r w:rsidRPr="00CB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определению Н.К. Смирнова, - это все те </w:t>
      </w:r>
      <w:proofErr w:type="spellStart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педагогические технологии, программы, методы, которые направлены на воспитание у детей культуры здоровья, личностных качеств, способствующих его сохранению и укреплению, формирование представления о здоровье как ценности, мотивацию на ведение здорового образа жизни.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  </w:t>
      </w:r>
      <w:proofErr w:type="spellStart"/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Здоровьесберегающая</w:t>
      </w:r>
      <w:proofErr w:type="spellEnd"/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технология, </w:t>
      </w: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В.Д. Сонькина, - это: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условия обучения и воспитания ребенка (отсутствие стресса, адекватность</w:t>
      </w: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требований, адекватность методик обучения и воспитания);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рациональная   организация   учебного   процесса</w:t>
      </w:r>
      <w:proofErr w:type="gramStart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соответствии   с возраст-ными,     половыми,     индивидуальными     особенностями     и гигиеническими требованиями);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соответствие     учебной     и     физической     нагрузки     возрастным возможностям ребенка;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необходимый,      достаточный      и     рационально      организованный двигательный режим.</w:t>
      </w:r>
    </w:p>
    <w:p w:rsidR="00DF2793" w:rsidRPr="00CB55D9" w:rsidRDefault="00DF2793" w:rsidP="00CB55D9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О.В. Петров под </w:t>
      </w:r>
      <w:proofErr w:type="spellStart"/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здоровьесберегающей</w:t>
      </w:r>
      <w:proofErr w:type="spellEnd"/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образовательной технологией</w:t>
      </w:r>
      <w:r w:rsidRPr="00CB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понимает  систему</w:t>
      </w: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создающую максимально возможные условия для сохранения, укрепления и развития духовного, эмоционального, интеллектуального, личностного и физического здоровья всех субъектов образования (воспитанников, педагогов и др.)</w:t>
      </w:r>
      <w:r w:rsidR="00392662" w:rsidRPr="00392662">
        <w:rPr>
          <w:rFonts w:ascii="Times New Roman" w:hAnsi="Times New Roman" w:cs="Times New Roman"/>
          <w:sz w:val="24"/>
          <w:szCs w:val="24"/>
        </w:rPr>
        <w:t xml:space="preserve"> </w:t>
      </w:r>
      <w:r w:rsidR="00392662" w:rsidRPr="00CB55D9">
        <w:rPr>
          <w:rFonts w:ascii="Times New Roman" w:hAnsi="Times New Roman" w:cs="Times New Roman"/>
          <w:sz w:val="24"/>
          <w:szCs w:val="24"/>
        </w:rPr>
        <w:t>[</w:t>
      </w:r>
      <w:r w:rsidR="00392662">
        <w:rPr>
          <w:rFonts w:ascii="Times New Roman" w:hAnsi="Times New Roman" w:cs="Times New Roman"/>
          <w:sz w:val="24"/>
          <w:szCs w:val="24"/>
        </w:rPr>
        <w:t>9</w:t>
      </w:r>
      <w:r w:rsidR="00392662" w:rsidRPr="00CB55D9">
        <w:rPr>
          <w:rFonts w:ascii="Times New Roman" w:hAnsi="Times New Roman" w:cs="Times New Roman"/>
          <w:sz w:val="24"/>
          <w:szCs w:val="24"/>
        </w:rPr>
        <w:t>].</w:t>
      </w:r>
    </w:p>
    <w:p w:rsidR="00DF2793" w:rsidRPr="00CB55D9" w:rsidRDefault="00DF2793" w:rsidP="00CB55D9">
      <w:pPr>
        <w:pStyle w:val="a4"/>
        <w:spacing w:before="0" w:beforeAutospacing="0" w:after="0" w:afterAutospacing="0" w:line="360" w:lineRule="auto"/>
        <w:jc w:val="both"/>
      </w:pPr>
      <w:r w:rsidRPr="00CB55D9">
        <w:t xml:space="preserve">Н.И. Соловьева под </w:t>
      </w:r>
      <w:proofErr w:type="spellStart"/>
      <w:r w:rsidRPr="00CB55D9">
        <w:t>здоровьесберегающей</w:t>
      </w:r>
      <w:proofErr w:type="spellEnd"/>
      <w:r w:rsidRPr="00CB55D9">
        <w:t xml:space="preserve"> образовательной технологией понимает функциональную систему организационных способов управления учебно-познавательной и практической деятельностью, учащихся, научно и инструментально обеспечивающая сохранение и укрепление их здоровья [</w:t>
      </w:r>
      <w:r w:rsidR="00392662">
        <w:t>17</w:t>
      </w:r>
      <w:r w:rsidRPr="00CB55D9">
        <w:t>].</w:t>
      </w:r>
    </w:p>
    <w:p w:rsidR="00DF2793" w:rsidRPr="00CB55D9" w:rsidRDefault="00DF2793" w:rsidP="00CB55D9">
      <w:pPr>
        <w:pStyle w:val="a4"/>
        <w:spacing w:before="0" w:beforeAutospacing="0" w:after="0" w:afterAutospacing="0" w:line="360" w:lineRule="auto"/>
        <w:jc w:val="both"/>
      </w:pPr>
      <w:r w:rsidRPr="00CB55D9">
        <w:t xml:space="preserve">Н.Т. Рылова определяет </w:t>
      </w:r>
      <w:proofErr w:type="spellStart"/>
      <w:r w:rsidRPr="00CB55D9">
        <w:t>здоровьесберегающую</w:t>
      </w:r>
      <w:proofErr w:type="spellEnd"/>
      <w:r w:rsidRPr="00CB55D9">
        <w:t xml:space="preserve"> среду образовательных учреждений как совокупность управленческих, организационных, обучающих и оздоровительных условий, направленных на формирование, укрепление и сохранение социального, физического, психического здоровья обучающихся, педагогов на основе психолого-педагогических и медико-физиологических средств м методов сопровождения образовательного процесса, профилактики факторов «риска», реализации комплекса межведомственных мероприятий по созданию социально-адаптированной образовательной среды [</w:t>
      </w:r>
      <w:r w:rsidR="00392662">
        <w:t>18</w:t>
      </w:r>
      <w:r w:rsidRPr="00CB55D9">
        <w:t>].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99" w:rsidRPr="00CB55D9" w:rsidRDefault="00DF2793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1.2. Цель и задачи </w:t>
      </w:r>
      <w:proofErr w:type="spellStart"/>
      <w:r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</w:t>
      </w:r>
      <w:r w:rsidR="00552F99"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сберегающих</w:t>
      </w:r>
      <w:proofErr w:type="spellEnd"/>
      <w:r w:rsidR="00552F99"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Цель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валеологической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Задачи: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-Культивировать и воспитывать у детей осмысленное отношение к физическому и духовному здоровью как единому целому; расширить на этой основе адаптивные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возможности детского организма (повышение его жизненной устойчивости, сопротивляемости, избирательности по отношению к внешним воздействиям);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закрепить отдельные оздоровительные меры в виде константных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соматических состояний ребенка, которые будут воспроизводиться в режиме саморазвития;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воспитывать у ребенка способности к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самосозиданию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 овладению психологической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самокоррекцией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Иными словами, нам важно достичь такого результата, чтобы наши дети, переступая порог “взрослой жизни”,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1.3. Виды </w:t>
      </w:r>
      <w:proofErr w:type="spellStart"/>
      <w:r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технологий: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 технологий в дошкольном образовании</w:t>
      </w:r>
      <w:r w:rsidRPr="00CB55D9">
        <w:rPr>
          <w:rFonts w:ascii="Times New Roman" w:hAnsi="Times New Roman" w:cs="Times New Roman"/>
          <w:i/>
          <w:sz w:val="24"/>
          <w:szCs w:val="24"/>
        </w:rPr>
        <w:t>: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r w:rsidR="00310E79" w:rsidRPr="00CB55D9">
        <w:rPr>
          <w:rFonts w:ascii="Times New Roman" w:hAnsi="Times New Roman" w:cs="Times New Roman"/>
          <w:sz w:val="24"/>
          <w:szCs w:val="24"/>
        </w:rPr>
        <w:t>медико-профилактические;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r w:rsidR="00310E79" w:rsidRPr="00CB55D9">
        <w:rPr>
          <w:rFonts w:ascii="Times New Roman" w:hAnsi="Times New Roman" w:cs="Times New Roman"/>
          <w:sz w:val="24"/>
          <w:szCs w:val="24"/>
        </w:rPr>
        <w:t>физкультурно-оздоровительные;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r w:rsidR="00310E79" w:rsidRPr="00CB55D9">
        <w:rPr>
          <w:rFonts w:ascii="Times New Roman" w:hAnsi="Times New Roman" w:cs="Times New Roman"/>
          <w:sz w:val="24"/>
          <w:szCs w:val="24"/>
        </w:rPr>
        <w:t>технологии обеспечения социально-психологического благополучия ребенка;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10E79" w:rsidRPr="00CB55D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310E79" w:rsidRPr="00CB55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0E79" w:rsidRPr="00CB55D9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="00310E79" w:rsidRPr="00CB55D9">
        <w:rPr>
          <w:rFonts w:ascii="Times New Roman" w:hAnsi="Times New Roman" w:cs="Times New Roman"/>
          <w:sz w:val="24"/>
          <w:szCs w:val="24"/>
        </w:rPr>
        <w:t xml:space="preserve"> педагогов дошкольного образования;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10E79" w:rsidRPr="00CB55D9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="00310E79" w:rsidRPr="00CB55D9">
        <w:rPr>
          <w:rFonts w:ascii="Times New Roman" w:hAnsi="Times New Roman" w:cs="Times New Roman"/>
          <w:sz w:val="24"/>
          <w:szCs w:val="24"/>
        </w:rPr>
        <w:t xml:space="preserve"> просвещения родителей;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10E79" w:rsidRPr="00CB55D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310E79" w:rsidRPr="00CB55D9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детском саду.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Медико-профилактические технологии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в дошкольном образовании -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 среды в ДОУ.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Физкультурно-оздоровительные технологии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в дошкольном образовании -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</w:t>
      </w:r>
      <w:r w:rsidRPr="00CB55D9">
        <w:rPr>
          <w:rFonts w:ascii="Times New Roman" w:hAnsi="Times New Roman" w:cs="Times New Roman"/>
          <w:sz w:val="24"/>
          <w:szCs w:val="24"/>
        </w:rPr>
        <w:lastRenderedPageBreak/>
        <w:t>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Здоровьесберегающие образовательные технологии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в детском саду - технологии воспитания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 культуры или культуры здоровья дошкольников. Цель 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Технологии обеспечения социально-психологического благополучия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ребенка - технологии, обеспечивающие психическое и социальное здоровье ребенка-дошкольника.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 xml:space="preserve">Технологии </w:t>
      </w:r>
      <w:proofErr w:type="spellStart"/>
      <w:r w:rsidRPr="00CB55D9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CB55D9">
        <w:rPr>
          <w:rFonts w:ascii="Times New Roman" w:hAnsi="Times New Roman" w:cs="Times New Roman"/>
          <w:i/>
          <w:sz w:val="24"/>
          <w:szCs w:val="24"/>
        </w:rPr>
        <w:t xml:space="preserve"> и здоровье обогащения педагогов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 Технологии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 просвещения родителей: задача данных технологий - обеспечение </w:t>
      </w:r>
      <w:proofErr w:type="spellStart"/>
      <w:r w:rsidRPr="00CB55D9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 xml:space="preserve"> образованности родителей воспитанников ДОУ.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 xml:space="preserve">На сегодняшний день ведущее место должно быть отведено использованию технологий сохранения и стимулирования здоровья, а также технологиям обучения здоровому образу жизни и коррекционным технологиям. </w:t>
      </w:r>
      <w:r w:rsidRPr="00CB55D9">
        <w:rPr>
          <w:rFonts w:ascii="Times New Roman" w:hAnsi="Times New Roman" w:cs="Times New Roman"/>
          <w:i/>
          <w:sz w:val="24"/>
          <w:szCs w:val="24"/>
        </w:rPr>
        <w:t>Современные технологии сохранения и стимулирования здоровья</w:t>
      </w:r>
      <w:r w:rsidRPr="00CB55D9">
        <w:rPr>
          <w:rFonts w:ascii="Times New Roman" w:hAnsi="Times New Roman" w:cs="Times New Roman"/>
          <w:sz w:val="24"/>
          <w:szCs w:val="24"/>
        </w:rPr>
        <w:t>: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5D9">
        <w:rPr>
          <w:rFonts w:ascii="Times New Roman" w:hAnsi="Times New Roman" w:cs="Times New Roman"/>
          <w:i/>
          <w:sz w:val="24"/>
          <w:szCs w:val="24"/>
        </w:rPr>
        <w:t>Стретчинг</w:t>
      </w:r>
      <w:proofErr w:type="spellEnd"/>
      <w:r w:rsidRPr="00CB55D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CB55D9">
        <w:rPr>
          <w:rFonts w:ascii="Times New Roman" w:hAnsi="Times New Roman" w:cs="Times New Roman"/>
          <w:sz w:val="24"/>
          <w:szCs w:val="24"/>
        </w:rPr>
        <w:t>специальные упражнения под музыку, которые проводятся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помещении. Рекомендуется детям с вялой осанкой и плоскостопием.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Динамические паузы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lastRenderedPageBreak/>
        <w:t>Подвижные и спортивные игры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используются лишь элементы спортивных игр.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 xml:space="preserve">Релаксация - </w:t>
      </w:r>
      <w:r w:rsidRPr="00CB55D9">
        <w:rPr>
          <w:rFonts w:ascii="Times New Roman" w:hAnsi="Times New Roman" w:cs="Times New Roman"/>
          <w:sz w:val="24"/>
          <w:szCs w:val="24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(П.И. Чайковский, С.В. Рахманинов), звуки природы.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пальчиковая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дыхательная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 различных формах физкультурно-оздоровительной работы, необходимо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корригирующая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ортопедическая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Технологии обучения здоровому образу жизни: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Физкультурное занятие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- 2-3 раза в неделю в спортивном или музыкальном залах. Ранний возраст - в групповой комнате, 10 мин. Младший возраст - 15-20 мин., средний возраст - 20-25 мин., старший возраст - 25-30 мин. Перед занятием необходимо хорошо проветрить помещение.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Проблемно-игровые (</w:t>
      </w:r>
      <w:proofErr w:type="spellStart"/>
      <w:r w:rsidRPr="00CB55D9">
        <w:rPr>
          <w:rFonts w:ascii="Times New Roman" w:hAnsi="Times New Roman" w:cs="Times New Roman"/>
          <w:i/>
          <w:sz w:val="24"/>
          <w:szCs w:val="24"/>
        </w:rPr>
        <w:t>игротреннинги</w:t>
      </w:r>
      <w:proofErr w:type="spellEnd"/>
      <w:r w:rsidRPr="00CB55D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B55D9">
        <w:rPr>
          <w:rFonts w:ascii="Times New Roman" w:hAnsi="Times New Roman" w:cs="Times New Roman"/>
          <w:i/>
          <w:sz w:val="24"/>
          <w:szCs w:val="24"/>
        </w:rPr>
        <w:t>игротерапия</w:t>
      </w:r>
      <w:proofErr w:type="spellEnd"/>
      <w:r w:rsidRPr="00CB55D9">
        <w:rPr>
          <w:rFonts w:ascii="Times New Roman" w:hAnsi="Times New Roman" w:cs="Times New Roman"/>
          <w:sz w:val="24"/>
          <w:szCs w:val="24"/>
        </w:rPr>
        <w:t>) -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Коммуникативные игры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lastRenderedPageBreak/>
        <w:t>Коррекционные технологии: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Технологии музыкального воздействия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технологий, для снятия напряжения, повышения эмоционального настроя и пр.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5D9">
        <w:rPr>
          <w:rFonts w:ascii="Times New Roman" w:hAnsi="Times New Roman" w:cs="Times New Roman"/>
          <w:i/>
          <w:sz w:val="24"/>
          <w:szCs w:val="24"/>
        </w:rPr>
        <w:t>Сказкотерапия</w:t>
      </w:r>
      <w:proofErr w:type="spellEnd"/>
      <w:r w:rsidRPr="00CB55D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CB55D9">
        <w:rPr>
          <w:rFonts w:ascii="Times New Roman" w:hAnsi="Times New Roman" w:cs="Times New Roman"/>
          <w:sz w:val="24"/>
          <w:szCs w:val="24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Технологии воздействия цветом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правильно подобранные цвета интерьера в группе снимают напряжение и повышают эмоциональный настрой ребенка.</w:t>
      </w:r>
    </w:p>
    <w:p w:rsidR="000E3273" w:rsidRPr="00CB55D9" w:rsidRDefault="000E327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Здоровьесберегающие технологии должны строиться с соблюдением следующих принципов</w:t>
      </w:r>
      <w:r w:rsidR="00B84BFE" w:rsidRPr="00CB55D9">
        <w:rPr>
          <w:rFonts w:ascii="Times New Roman" w:hAnsi="Times New Roman" w:cs="Times New Roman"/>
          <w:sz w:val="24"/>
          <w:szCs w:val="24"/>
        </w:rPr>
        <w:t>[</w:t>
      </w:r>
      <w:r w:rsidR="00B84BFE">
        <w:rPr>
          <w:rFonts w:ascii="Times New Roman" w:hAnsi="Times New Roman" w:cs="Times New Roman"/>
          <w:sz w:val="24"/>
          <w:szCs w:val="24"/>
        </w:rPr>
        <w:t>16</w:t>
      </w:r>
      <w:r w:rsidR="00B84BFE" w:rsidRPr="00CB55D9">
        <w:rPr>
          <w:rFonts w:ascii="Times New Roman" w:hAnsi="Times New Roman" w:cs="Times New Roman"/>
          <w:sz w:val="24"/>
          <w:szCs w:val="24"/>
        </w:rPr>
        <w:t>].</w:t>
      </w:r>
      <w:r w:rsidRPr="00CB55D9">
        <w:rPr>
          <w:rFonts w:ascii="Times New Roman" w:hAnsi="Times New Roman" w:cs="Times New Roman"/>
          <w:sz w:val="24"/>
          <w:szCs w:val="24"/>
        </w:rPr>
        <w:t>:</w:t>
      </w:r>
    </w:p>
    <w:p w:rsidR="00310E79" w:rsidRPr="00CB55D9" w:rsidRDefault="00310E79" w:rsidP="00CB55D9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Принцип доступности и индивидуальности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- это достигается правильным распределением материала на занятии. Индивидуальность - это учет индивидуальных особенностей. Каждый ребенок имеет свои функциональные возможности, поэтому материал усваивается по-разному.</w:t>
      </w:r>
    </w:p>
    <w:p w:rsidR="00310E79" w:rsidRPr="00CB55D9" w:rsidRDefault="00310E79" w:rsidP="00CB55D9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 xml:space="preserve">Принцип постепенного повышения требований </w:t>
      </w:r>
      <w:r w:rsidRPr="00CB55D9">
        <w:rPr>
          <w:rFonts w:ascii="Times New Roman" w:hAnsi="Times New Roman" w:cs="Times New Roman"/>
          <w:sz w:val="24"/>
          <w:szCs w:val="24"/>
        </w:rPr>
        <w:t>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310E79" w:rsidRPr="00CB55D9" w:rsidRDefault="00310E79" w:rsidP="00CB55D9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 xml:space="preserve">Принцип систематичности - </w:t>
      </w:r>
      <w:r w:rsidRPr="00CB55D9">
        <w:rPr>
          <w:rFonts w:ascii="Times New Roman" w:hAnsi="Times New Roman" w:cs="Times New Roman"/>
          <w:sz w:val="24"/>
          <w:szCs w:val="24"/>
        </w:rPr>
        <w:t>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310E79" w:rsidRPr="00CB55D9" w:rsidRDefault="00310E79" w:rsidP="00CB55D9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является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- это такие методы как </w:t>
      </w:r>
      <w:r w:rsidRPr="00CB55D9">
        <w:rPr>
          <w:rFonts w:ascii="Times New Roman" w:hAnsi="Times New Roman" w:cs="Times New Roman"/>
          <w:i/>
          <w:sz w:val="24"/>
          <w:szCs w:val="24"/>
        </w:rPr>
        <w:t>показ, словесный, игровой, иллюстративно-наглядный.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0E3273"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Система </w:t>
      </w:r>
      <w:proofErr w:type="spellStart"/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здоровьесбережения</w:t>
      </w:r>
      <w:proofErr w:type="spellEnd"/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ДОУ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оздоровительные режимы (адаптационный, гибкий, щадящий, по сезонам, на время каникул).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Комплекс закаливающих мероприятий (воздушное закаливание, хождение по «дорожкам здоровья», профилактика плоскостопия, хождение босиком, полоскание рта и горла, максимальное пребывание детей на свежем воздухе, бодрящая гимнастика).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занятия всех типов.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</w:t>
      </w:r>
      <w:proofErr w:type="spellStart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сухой бассейн, </w:t>
      </w:r>
      <w:proofErr w:type="spellStart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тактильные дорожки).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рационального питания.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профилактическая работа с детьми и родителями.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Соблюдение требований СанПиНа к организации педагогического процесса.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Результаты внедрения </w:t>
      </w:r>
      <w:proofErr w:type="spellStart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технологий в ДОУ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Сформированные навыки здорового образа жизни воспитанников, педагогов и родителей ДОУ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Проявление толерантности всех участников внедрения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технологий в педагогическом процессе ДОУ.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Внедрение научно – методических подходов к организации работы по сохранению здоровья детей, к созданию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образовательного пространства ДОУ и семьи.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Улучшение и сохранение соматических показателей здоровья дошкольников.</w:t>
      </w:r>
    </w:p>
    <w:p w:rsidR="000E3273" w:rsidRDefault="00552F99" w:rsidP="004076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076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Снижение уровня </w:t>
      </w:r>
      <w:proofErr w:type="spellStart"/>
      <w:r w:rsidR="004076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заболеваемост</w:t>
      </w:r>
      <w:proofErr w:type="spellEnd"/>
    </w:p>
    <w:p w:rsidR="0040760D" w:rsidRDefault="0040760D" w:rsidP="004076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760D" w:rsidRPr="0040760D" w:rsidRDefault="0040760D" w:rsidP="004076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E3273" w:rsidRDefault="000E3273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Pr="00CB55D9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Глава 2. Формы работы воспитателя ДОУ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настоящее время анализ тематической литературы показывает, что  в ДОУ чаще всего воспитатели используют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здоровьесберегающие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 по следующим  направлениям:</w:t>
      </w:r>
    </w:p>
    <w:p w:rsidR="00263F30" w:rsidRPr="0040760D" w:rsidRDefault="00263F30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2.1.Технологии сохранения и стимулирования здоровья: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</w:t>
      </w:r>
      <w:proofErr w:type="spellStart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Стретчинг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способ, позволяющий естественным путём растянуть мышцы, так же он позволяет выделять ту или иную группы мышц и тренировать лишь её.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 Рекомендуется детям с вялой осанкой и плоскостопием. Опасаться непропорциональной нагрузки на мышцы.                                                                                                                                               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Ритмопластика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проводится 1-2 раза в неделю по 30 мин., не раньше чем через 30 минут после приема пищи в форме кружковой работы со среднего возраста.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Динамические паузы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проводятся во время НОД, 2-5 мин., по мере утомляемости детей. Во время их проведения включаются элементы гимнастики для глаз, дыхательной, пальчиковой гимнастики и других.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Подвижные и спортивные игры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 ежедневно как часть НОД по физической культуре,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                                                                                 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Релаксация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Задача состоит не в том, чтобы подавлять или искоренять эмоции, а в том, чтобы научить детей ощущать свои эмоции, управлять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своим поведением, слышать своё тело. С этой целью в своей работе воспитатели используют специально подобранные упражнения на расслабление определенных частей тела и всего организма. Проводятся в любом подходящем помещении. Используется для работы спокойная классическая музыка (Чайковский, Рахманинов, Моцарт),  звуки природы.                 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Технологии эстетической направленности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реализуются при НОД художественно-эстетического цикла, при посещении музеев, театров, выставок и пр., оформлении помещений к праздникам и др. Для всех возрастных групп. Особое значение имеет работа с семьей, привитие детям эстетического вкуса. 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Гимнастика пальчиковая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проводится  индивидуально, либо с подгруппой детей ежедневно. Рекомендована всем детям, особенно детям с речевыми проблемами. Систематические  упражнения пальцев являются мощным средством повышения работоспособности головного мозга. Тренирует мелкую моторику,  стимулирует речь, пространственное мышление, кровообращение, воображение. Проводится в любой удобный отрезок времени.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Гимнастика для глаз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проводится ежедневно по 3-5 мин. в любое свободное время 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Гимнастика дыхательная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проводится в различных формах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физкультурно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 Обеспечить проветривание помещения, педагогу дать детям инструкции об обязательной гигиене полости носа перед проведением процедуры.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Гимнастика бодрящая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 проводится ежедневно после дневного сна, 5-10 мин. 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- Гимнастика корригирующая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проводится в различных формах физкультурно-оздоровительной работы.  Форма проведения гимнастики зависит от поставленной задачи и контингента детей. 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Гимнастика ортопедическая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 проводится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2.2.Технологии обучения здоровому образу жизни.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НОД по физической культуре 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проводятся 2 раза в неделю в спортивном зале и 1 раз на воздухе. НОД проводится в соответствии программой, по которой работает ДОУ. Регулярные занятия физкультурой укрепляют организм и способствуют повышению иммунитета. 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Проблемно-игровые (</w:t>
      </w:r>
      <w:proofErr w:type="spellStart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игротреннинги</w:t>
      </w:r>
      <w:proofErr w:type="spellEnd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</w:t>
      </w:r>
      <w:proofErr w:type="spellStart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игротерапия</w:t>
      </w:r>
      <w:proofErr w:type="spellEnd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 в свободное время, можно во второй половине дня.  Время строго не фиксировано, в зависимости от задач, поставленных педагогом. Занятие может быть организовано не заметно  для ребенка, посредством включения педагога в процесс игровой деятельности. Проводят воспитатели, психолог.                            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Коммуникативные игры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 1-2 раза в неделю по 30 мин. со старшего возраста. Игры строятся  по определенной схеме и состоят из нескольких частей. В  них входят беседы, этюды и игры разной степени подвижности, занятия рисованием, лепкой и др.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НОД из серии «Здоровье»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проводятся в игровой форме с младшей группы - 4 раза в месяц. Детям даются представления об индивидуальности человеческого организма, знакомят со строением некоторых частей тела и основных органов чувств; условиями их охраны и гигиены. Детей подводят к пониманию того, какие факторы влияют на укрепление здоровья человека.  Используются такие формы проведения НОД: экскурсии, развлечения, праздники, конкурсы, театрализованные сказки, викторины.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F70275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Самомассаж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это массаж, выполняемый самим ребёнком. Он улучшает кровообращение, помогает нормализовать работу внутренних органов, улучшить осанку. Способствует не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дистоний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Самомассаж проводится в игровой форме ежедневно в виде пятиминутного занятия или в виде динамической паузы в НОД.           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Биологическая обратная связь (БОС)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метод произвольного волевого управления функциями организма для совершенствования организма в норме или коррекции организма при патологии, посредством электронных приборов, регистрирующих и преобразующих информацию о состоянии органов и систем человека в доступные сознанию зрительные и слуховые сигналы. Рекомендуется со старшего возраста от 10 до 15 сеансов работы с компьютером по 5-10 мин. Необходимы соблюдение правил работы за компьютером.    </w:t>
      </w: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2.3.  Коррекционные технологии: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Арттерапия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– способ оздоровления детей посредством искусства, является методом благотворного психологического воздействия, направленный на восстановление и поддержание душевного баланса, а также на гармоничное развитие личности человека. Это огромный перечень увлекательных творческих мероприятий: деятельность по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изотерапии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рисование, лепка, аппликация, оригами и т.д.; занятия музыки, пения и танца, а также чтение художественной литературы, сказок, драматическое искусство и многое-многое другое. Таким образом, комплексная методика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арттерапии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направлена на всестороннее развитие ребенка. Мероприятия проходят в увлекательной 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игровой форме, в непринужденной и уютной атмосфере.</w:t>
      </w:r>
    </w:p>
    <w:p w:rsidR="00CD2939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Технологии музыкального воздействия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проводится 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                                                                                                 </w:t>
      </w:r>
      <w:r w:rsidR="00CD2939"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D2939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</w:t>
      </w:r>
      <w:proofErr w:type="spellStart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Сказкотерапия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  проводятся 2-4 раза в месяц по 30 мин. со старшего возраста. Используется для психологической терапевтической и развивающей работы. Сказку может рассказывать взрослый,  это может быть групповое рассказывание, где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рассказчиком является не один человек, группа детей, а остальные дети повторяют за рассказчиками </w:t>
      </w:r>
      <w:r w:rsidR="00CD2939"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необходимые движения.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Технологии воздействия цветом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проводятся, как НОД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Проводят воспитатели и психолог.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Технологии коррекции поведения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  сеансами по 10-12 НОД по 25-30 мин. со старшего возраста по специальным методикам в малых группах по 6-8 человек в игровой форме, имеют диагностический инструментарий и протоколы занятий. Проводят воспитатели и психолог.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proofErr w:type="spellStart"/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Психогимнастика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 проводится 1-2 раза в неделю со старшего возраста по 25-30 мин. по специальным методикам. Проводят:  воспитатели, психолог. 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Фонетическая и логопедическая ритмика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проводится 2 раза в неделю с младшего возраста не раньше чем через 30 мин. после приема пищи. Мл</w:t>
      </w:r>
      <w:proofErr w:type="gram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возраст</w:t>
      </w:r>
      <w:proofErr w:type="gram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-15 мин., старший возраст-30 мин. НОД рекомендованы детям с проблемами слуха либо в профилактических целях. Цель НОД - фонетическая грамотная речь без движений.  Проводят: воспитатели, руководитель физического воспитания, логопед.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12D80" w:rsidRDefault="00812D8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F70275" w:rsidRPr="00CB55D9" w:rsidRDefault="00F70275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F70275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2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Глава 3. Реализация </w:t>
      </w:r>
      <w:proofErr w:type="spellStart"/>
      <w:r w:rsidRPr="00F702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F702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технологий воспитателем в течение дня.</w:t>
      </w: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3.1. Карта использования </w:t>
      </w:r>
      <w:proofErr w:type="spellStart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 в режиме дня.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Весь режим дошкольного учреждения, характер отношений и методы воспитательной работы, разные виды деятельности – все это должно способствовать укреплению здоровья и позволять обеспечить необходимую двигательную активность детей в течение всего дня, формировать осознанное отношение ребенка к своему здоровью.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Целью совершенствования  оптимизации двигательного режима и повышения двигательной активности разработана карта использования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технологий в режиме дня для детей в детском саду, которая включает разнообразные формы двигательной активности, такие, как: утренняя гимнастика, индивидуальная работа,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физминутки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подвижные и спортивные игры, оздоровительный бег, гимнастика после сна и прохождение по  «тропе здоровья», спортивные досуги и праздники, музыкальные и физкультурные занятия. (</w:t>
      </w:r>
      <w:proofErr w:type="gram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см.</w:t>
      </w:r>
      <w:proofErr w:type="gram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приложение 1)</w:t>
      </w:r>
    </w:p>
    <w:p w:rsidR="00263F30" w:rsidRPr="00F70275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3.2. Реализация </w:t>
      </w:r>
      <w:proofErr w:type="spellStart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 в I половину дня.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Утро начинается в детском саду с радостных встреч с детьми. Доброжелательное  отношение к каждому пришедшему ребенку, атмосфера дружеского участия позволяют положительно настроить детей на предстоящий день, снять тревожность, усталость, замкнутость. Этому  способствуют коммуникативные игры и игры, повышающие настроение детей, которые воспитатель с успехом использует в утренние часы приема детей. Такие игры по своему замыслу предполагают рукопожатие, поглаживание, теплые, ободряющие слова, заинтересованное отношение к настроению, самочувствию друг друга, юмор, улыбки и смех детей.  Они развивают умение лучше понимать себя и других, умение подчиняться определенным правилам, развивают способности к самовыражению, умение регулировать свое поведение, обучают элементам техники выразительных движений, приемам снятия психического напряжения; создают здоровое эмоциональное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возбуждение, бодрое настроение. Эти   игры проводятся не только в утренние часы, но и во второй половине дня и в минуты свободного общения.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утренняя гимнастика.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гимнастики, которая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 Музыка, сопровождающая движения, создаёт бодрое настроение, оказывает положительное влияние на нервную систему ребёнка.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Утренняя  гимнастика проводится ежедневно до завтрака, в течение 10–12 минут на воздухе или в помещении (в зависимости от погодных условий). В течение 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 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целью предупреждения утомления во время НОД,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воспитатель проводит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физминутки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которые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 Длительность составляет 3-5 минут.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Физминутки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связанным с содержанием НОД. Часто такие паузы представляют собой гимнастику для стимуляции деятельности речевых центров, куда входят упражнения для коррекции речи: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логоритмика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пальчиковая гимнастика, артикуляционная гимнастика, зрительная гимнастика. Иногда в непосредственно образовательную деятельность можно включать релаксационные упражнения. Они  позволяют успокоить детей и снять мышечное и эмоциональное напряжение. Выполнение упражнения под тихую, спокойную, плавную музыку или под звуки природы «Шум леса», «Море» повышает эффективность релаксационных упражнений, помогает более полному расслаблению. 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Также помогает восстановлению и сохранению эмоционального благополучия и предупреждает психические расстройства, включаемая в педагогический процесс,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психогимнастика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Это такие  игры, как создание образов знакомых животных, передавая их характерные особенности и повадки. («Веселый зайчик», «Грустный котенок», «Сердитый волк» и т. д.). Такие  задания способствует снижению эмоционального напряжения; обучают детей выразительным движениям; корректируют эмоциональную сферу; обучают способам общения, способствующим коррекции настроения и поведения в коллективе сверстников и взрослых.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Непосредственно образовательная деятельность серии «Здоровье»,  которые могут быть включены и в сетку НОД в качестве познавательного развития. В ходе  такой непосредственно образовательной деятельности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НОД имеют огромное значение в воспитании у ребёнка потребности в здоровом образе жизни.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Безусловно, особое значение в воспитании здорового ребёнка воспитатели придают развитию движений и физической культуры во время НОД по физкультуре. Причём, в каждом возрастном периоде НОД по физической культуре имеют разную направленность: маленьким детям они доставляют удовольствие, учат их ориентироваться в пространстве, приёмам элементарной страховки; в среднем возрасте – развивают физические качества, прежде всего, выносливость и силу; в старших группах – формируют потребность в движении, развивают двигательные способности и самостоятельность.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Используемая воспитателями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наибольшей эффективности закаливания воспитателями обеспечиваются: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чёткая</w:t>
      </w:r>
      <w:proofErr w:type="gram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организация теплового и воздушного режима в помещении («температурная» гигиена); рациональная, не перегревающая одежда детей; соблюдение режима прогулок во все времена года; сон при открытых фрамугах; гигиенические процедуры (умывание и обливание рук до локтя прохладной водой, полоскание рта кипяченой водой комнатной температуры); хождение босиком в группе и летом на прогулке, занятия босиком утренней гимнастикой и физкультурой.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 из самых действенных закаливающих процедур в повседневной жизни является прогулка. Для того чтобы прогулка давала эффект, воспитатель меняет последовательность видов деятельности детей, в зависимости от характера предыдущей НОД и погодных условий. Так, в  холодное время года и после непосредственно образовательной деятельности, на которой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Прогулка –  один из важнейших режимных моментов, вовремя которого дети могут в достаточной степени реализовать свои двигательные потребности.  Оптимальной формой для этого служат подвижные игры и физические упражнения на улице. Кроме подвижных игр, воспитатели широко используют разнообразные упражнения в основных видах движений: бег и ходьба; прыжки; метание, бросание и ловля мяча; упражнения на полосе препятствий.</w:t>
      </w:r>
    </w:p>
    <w:p w:rsidR="00A34640" w:rsidRPr="0040760D" w:rsidRDefault="00263F30" w:rsidP="004076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Проводимые 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  На каждые две недели имеются 3-4 комплекса физических упражнений на воздухе: для хорошей погоды (по сезону); на случай сырой погоды; на случай порывистого ветра.</w:t>
      </w: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3.3. Реализация </w:t>
      </w:r>
      <w:proofErr w:type="spellStart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здоровьесберегающих</w:t>
      </w:r>
      <w:proofErr w:type="spellEnd"/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технологий во II половину дня.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песенки, слушание классической музыки и сказок.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Оздоровительные мероприятия после дневного сна предназначены для постепенного перехода детей от спокойного состояния к бодрствованию. Гимнастика проводится при открытых форточках 7-15 минут. В  течение года используются различные варианты гимнастики.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Разминка  в постели. 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  После выполнения 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 Гимнастика игрового характера состоит из 3-6 имитационных упражнений: дети подражают движениям птиц, животных, растений, создают различные образы («лыжник», «конькобежец», «петрушка», «цветок»).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Пробежки  по массажным дорожкам сочетаются с контрастными воздушными ваннами и проводятся 2 раза в неделю по 5-7 минут.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Проводится дыхательная гимнастика.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Точечный массаж – элементарный приём самопомощи своему организму. 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самочувствие, наряду с этим точечный массаж является профилактикой простудных заболеваний. Под действием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Самым ярким событием в спортивной жизни детей является активный отдых: физкультурные праздники, спортивные досуги, «Дни здоровья». Активный отдых оказывает благотворное воздействие на организм ребенка, закрепляет двигательные умения и навыки, развивает двигательные качества (быстроту, ловкость),  способствует воспитанию чувства коллективизма, дружбы.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3F30" w:rsidRPr="00F70275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27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3.4. Летняя оздоровительная работа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Оздоровительная работа воспитателями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 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A34640" w:rsidRPr="0040760D" w:rsidRDefault="00263F30" w:rsidP="004076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осуществлении летней оздоровительной работы воспитатели придерживаются следующих принципов: комплексное использование профилактических, закаливающих и оздоровительных технологий; непрерывное проведение профилактических, закаливающих и оздоровительных мероприятий; преимущественное использование немедикаментозных средств оздоровления; использование простых и доступных технологий; формирование положительной мотивации у детей к проведению профилактических, закаливающих и оздоровительных мероприятий; интеграция программы профилактики закаливания в семью; повышение эффективности системы профилактических, закаливающих и оздоровительных -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263F30" w:rsidRPr="00CB55D9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F7027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3.5. Развивающая среда.</w:t>
      </w:r>
    </w:p>
    <w:p w:rsidR="00263F30" w:rsidRPr="00CB55D9" w:rsidRDefault="00263F30" w:rsidP="00F702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Необходимым   условием для осуществления обогащенного физического развития и оздоровления детей является создание развивающей среды. В группе 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создается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«Уголок здоровья» Он оснащ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ается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традиционными пособиями, так и нестандартным оборудованием, сделанным руками педагогов: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1. «Сухой аквариум», который способствует снятию напряжения, усталости, </w:t>
      </w:r>
      <w:r w:rsidR="00F70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расслаблению  мышц плечевого пояса.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Коврик из пробок, пуговиц, крупы - для массажа стопы ног.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Султанчики, вертушки - для развития речевого дыхания и увеличения объема легких.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Различные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массажеры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и самодельные. Общеизвестно, что на ладонях рук, находится много точек, массируя которые можно воздействовать на различные точки организма.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Коврики: веревки с узелками, нашитые фломастеры - для массажа ступней ног и развития координации движений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Спортивные мешочки и др.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«Уголке здоровья» находятся осиновые плошки, грецкие орехи, разнообразные запахи (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аромотерапия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кора, бусы, чётки, мага, схемы для выражения эмоций, схемы для точечного массажа и т.д.  Все эти предметы хорошо  снимают напряжение, агрессию, негативные эмоции. Дети, занимаясь этими предметами, незаметно для себя укрепляют свое здоровье.</w:t>
      </w:r>
    </w:p>
    <w:p w:rsidR="00A34640" w:rsidRDefault="00263F30" w:rsidP="00812D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«Уголке здоровья» также находятся книги, энциклопедии, иллюстрации, схемы, рассматривая их, у детей проявляется интерес к своему здоровью; дидактические игры: «Структура человеческого тела», «Спорт – это здоровье», «Чистим зубы правильно», «Бережём уши» и т.д. 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0F7D1A" w:rsidRPr="00812D80" w:rsidRDefault="000F7D1A" w:rsidP="00812D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3F30" w:rsidRPr="00F70275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7027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3.6. Работа с родителями.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 уверенностью можно сказать, что ни одна, даже самая лучшая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здоровьесберегающая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технология не сможет дать полноценных результатов, если она не реализуется в содружестве с семьёй. В процессе  организации единого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пространства группы  и семьи, используются разнообразные формы работы: открытый НОД  с детьми для родителей; педагогические беседы с родителями; родительские собрания; консультации;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 совместное создание предметно –  развивающей среды; работа с родительским комитетом группы, анкетирование.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 («Если хочешь быть здоров - закаляйся!», Правильное питание», «Режим дня» и т. д.).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Применение в работе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педагогических технологий повышает результативность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образовательного процесса, формирует у воспитателей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CD2939" w:rsidRDefault="00CD2939" w:rsidP="00CB55D9">
      <w:pPr>
        <w:pStyle w:val="a4"/>
        <w:spacing w:line="360" w:lineRule="auto"/>
        <w:jc w:val="both"/>
        <w:rPr>
          <w:color w:val="00B0F0"/>
        </w:rPr>
      </w:pPr>
    </w:p>
    <w:p w:rsidR="00A34640" w:rsidRDefault="00A34640" w:rsidP="00CB55D9">
      <w:pPr>
        <w:pStyle w:val="a4"/>
        <w:spacing w:line="360" w:lineRule="auto"/>
        <w:jc w:val="both"/>
        <w:rPr>
          <w:color w:val="00B0F0"/>
        </w:rPr>
      </w:pPr>
    </w:p>
    <w:p w:rsidR="00812D80" w:rsidRDefault="00812D80" w:rsidP="00CB55D9">
      <w:pPr>
        <w:pStyle w:val="a4"/>
        <w:spacing w:line="360" w:lineRule="auto"/>
        <w:jc w:val="both"/>
        <w:rPr>
          <w:color w:val="00B0F0"/>
        </w:rPr>
      </w:pPr>
    </w:p>
    <w:p w:rsidR="00F70275" w:rsidRPr="00CB55D9" w:rsidRDefault="00F70275" w:rsidP="00CB55D9">
      <w:pPr>
        <w:pStyle w:val="a4"/>
        <w:spacing w:line="360" w:lineRule="auto"/>
        <w:jc w:val="both"/>
        <w:rPr>
          <w:color w:val="00B0F0"/>
        </w:rPr>
      </w:pPr>
    </w:p>
    <w:p w:rsidR="006370E6" w:rsidRPr="00F70275" w:rsidRDefault="006370E6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2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Заключение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Итак,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здоровьесберегающая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среда, созда</w:t>
      </w:r>
      <w:r w:rsidR="00F70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ваемая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условиях детского сада воспитателями, способствует обеспечению адаптации ребенка в социуме, реализации потребностей детей в двигательной активности и более эффективному развитию двигательных навыков. Результатом эффективной работы воспитателей является снижение заболеваемости детей.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образом,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здоровьесберегающие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технологии можно рассматривать как одну из самых перспективных систем 21- го века и как совокупность методов и приемов организации обучения дошкольников, без ущерба для их здоровья.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40760D" w:rsidRDefault="006370E6" w:rsidP="000F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воспитатель </w:t>
      </w:r>
      <w:proofErr w:type="gram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использует  для</w:t>
      </w:r>
      <w:proofErr w:type="gram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этого условия дошкольного учреждения, зависит здоровье ребенка</w:t>
      </w:r>
    </w:p>
    <w:p w:rsidR="000F7D1A" w:rsidRPr="00CB55D9" w:rsidRDefault="000F7D1A" w:rsidP="000F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370E6" w:rsidRPr="00DD6D72" w:rsidRDefault="000F7D1A" w:rsidP="00DD6D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Приложение </w:t>
      </w:r>
    </w:p>
    <w:p w:rsidR="006370E6" w:rsidRPr="00CB55D9" w:rsidRDefault="006370E6" w:rsidP="00DD6D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Карта использования </w:t>
      </w:r>
      <w:proofErr w:type="spellStart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технологий в режиме дня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826"/>
        <w:gridCol w:w="1394"/>
        <w:gridCol w:w="1829"/>
        <w:gridCol w:w="1039"/>
        <w:gridCol w:w="1547"/>
      </w:tblGrid>
      <w:tr w:rsidR="006370E6" w:rsidRPr="00CB55D9" w:rsidTr="00FD310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 половина дня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 половина 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 прогулка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Вечер</w:t>
            </w:r>
          </w:p>
        </w:tc>
      </w:tr>
      <w:tr w:rsidR="006370E6" w:rsidRPr="00CB55D9" w:rsidTr="00FD310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Утренний прием на воздухе (теплый период)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Утренняя гимнастика на воздухе (теплый период)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Утренняя гимнастика в физкультурном зале (холодный период)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 для профилактики осанки, голени и стопы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Дыхательная гимнастика (в разных формах </w:t>
            </w: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ной работы)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Коммуникатив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ные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средней подвижности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Беседы на </w:t>
            </w: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валеологические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темы из серии «Здоровье»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 организованных формах обучения: физкультминутки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Гимнастика для глаз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Пальчиковая гимнастика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Релаксация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Разнообразие форм организации детей во время НОД (стоя в кругу, сидя на ковре, стоя за столами)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НОД по </w:t>
            </w: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НОД из серии «Здоровье»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перерывах между НОД динамические паузы, подвижные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Растяжки и забавные упражнения (во время НОД по физической культуре)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Спортивные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НОД по физической культуре на воздухе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- соревнования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Выполнение физических упражнений со всеми детьми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Дыхательная гимнастика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Самомассаж (лица, спины, ног, рук, биологически активных точек)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Физкультурные досуги, праздники (1раз в месяц)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– соревнования между возрастными группами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в сухом бассейне, тренажеры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Занятия по здоровому образу жизни (хождение по дорожке здоровья, мешочкам с разными наполнителями, беседы, закаливание и т.д.)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Подвиж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ные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ные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Индивиду </w:t>
            </w: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альная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работа по развитию движений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Психогимнас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Сказкотера</w:t>
            </w:r>
            <w:proofErr w:type="spellEnd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пия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на снятие отрицательных эмоций, нервных состояний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Народная педагогика (фольклор, народные игры, хороводы)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370E6" w:rsidRPr="00A34640" w:rsidRDefault="006370E6" w:rsidP="00DD6D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4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используемой литературы</w:t>
      </w:r>
    </w:p>
    <w:p w:rsidR="006370E6" w:rsidRPr="00A34640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Ахутина</w:t>
      </w:r>
      <w:proofErr w:type="spellEnd"/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 В. Здоровьесберегающие технологии обучения: индивидуально – ориентированный подход. – Школа здоровья. 2000 т.7 №2 с.21 - 28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.Безруких М. М. Здоровье, формирующее физическое развитие. Развивающие двигательные программы для детей 5 -6 лет. - </w:t>
      </w:r>
      <w:r w:rsidR="006370E6" w:rsidRPr="001A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 </w:t>
      </w:r>
      <w:proofErr w:type="spellStart"/>
      <w:r w:rsidR="005E763D" w:rsidRPr="001A63F8">
        <w:rPr>
          <w:rFonts w:ascii="Times New Roman" w:hAnsi="Times New Roman" w:cs="Times New Roman"/>
          <w:sz w:val="24"/>
          <w:szCs w:val="24"/>
        </w:rPr>
        <w:fldChar w:fldCharType="begin"/>
      </w:r>
      <w:r w:rsidR="006370E6" w:rsidRPr="001A63F8">
        <w:rPr>
          <w:rFonts w:ascii="Times New Roman" w:hAnsi="Times New Roman" w:cs="Times New Roman"/>
          <w:sz w:val="24"/>
          <w:szCs w:val="24"/>
        </w:rPr>
        <w:instrText>HYPERLINK "http://lib.mgppu.ru/OpacUnicode/index.php?url=/editeurs/view/id:375/source:default" \o "Владос"</w:instrText>
      </w:r>
      <w:r w:rsidR="005E763D" w:rsidRPr="001A63F8">
        <w:rPr>
          <w:rFonts w:ascii="Times New Roman" w:hAnsi="Times New Roman" w:cs="Times New Roman"/>
          <w:sz w:val="24"/>
          <w:szCs w:val="24"/>
        </w:rPr>
        <w:fldChar w:fldCharType="separate"/>
      </w:r>
      <w:r w:rsidR="006370E6" w:rsidRPr="001A6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Владос</w:t>
      </w:r>
      <w:proofErr w:type="spellEnd"/>
      <w:r w:rsidR="005E763D" w:rsidRPr="001A63F8">
        <w:rPr>
          <w:rFonts w:ascii="Times New Roman" w:hAnsi="Times New Roman" w:cs="Times New Roman"/>
          <w:sz w:val="24"/>
          <w:szCs w:val="24"/>
        </w:rPr>
        <w:fldChar w:fldCharType="end"/>
      </w:r>
      <w:r w:rsidR="006370E6" w:rsidRPr="001A6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2001 г.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Береснева</w:t>
      </w:r>
      <w:proofErr w:type="spellEnd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З. И. Здоровый малыш: программа оздоровления детей в ДОУ. – М.: Сфера, 2005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.Волошина Л. Н, Играйте на здоровье. – М.: 2003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.Волошина Н. Л, Организация </w:t>
      </w:r>
      <w:proofErr w:type="spellStart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пространства. – Дошкольное воспитание, 2004 №12 с. 107 -109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Маханева</w:t>
      </w:r>
      <w:proofErr w:type="spellEnd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 Д. Воспитание здорового ребенка. Пособие для практических работников детских дошкольных учреждений. – М.: АРКТИ, 1999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Новикова И. М. Формирование представлений о здоровом образе жизни у дошкольников. Пособие для педагогов дошкольных учреждений. – М.: МОЗАИКА – СИНТЕЗ, 2010</w:t>
      </w:r>
    </w:p>
    <w:p w:rsidR="006370E6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.Павлова М. А., </w:t>
      </w:r>
      <w:proofErr w:type="spellStart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Лысогорская</w:t>
      </w:r>
      <w:proofErr w:type="spellEnd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 В, </w:t>
      </w:r>
      <w:proofErr w:type="spellStart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Здоровьесберегающая</w:t>
      </w:r>
      <w:proofErr w:type="spellEnd"/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система ДОУ. – Волгоград: Учитель, 2009</w:t>
      </w:r>
    </w:p>
    <w:p w:rsidR="00A3464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Выготский Л.С. Педагогическая психология /Под ред. </w:t>
      </w:r>
      <w:proofErr w:type="gramStart"/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В.В.Давыдова./</w:t>
      </w:r>
      <w:proofErr w:type="gramEnd"/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-М.: Педагогика, -1991. -С 87.</w:t>
      </w:r>
    </w:p>
    <w:p w:rsidR="00A3464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 модернизации российского образования до 2010 года.- М.: -2003. -С 67.</w:t>
      </w:r>
    </w:p>
    <w:p w:rsidR="00A3464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Солдатова, Е.Л. Психология развития и возрастная психология. Онтогенез и </w:t>
      </w:r>
      <w:proofErr w:type="spellStart"/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дизонтогенез</w:t>
      </w:r>
      <w:proofErr w:type="spellEnd"/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/Е.Л. Солдатова</w:t>
      </w:r>
      <w:r w:rsidRPr="00A3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//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Ростов на Дону: Феникс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-2004. С 15.</w:t>
      </w:r>
    </w:p>
    <w:p w:rsidR="00A34640" w:rsidRPr="00392662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392662" w:rsidRPr="00392662">
        <w:rPr>
          <w:rFonts w:ascii="Times New Roman" w:hAnsi="Times New Roman" w:cs="Times New Roman"/>
          <w:sz w:val="28"/>
          <w:szCs w:val="28"/>
        </w:rPr>
        <w:t xml:space="preserve"> </w:t>
      </w:r>
      <w:r w:rsidR="00392662" w:rsidRPr="00392662">
        <w:rPr>
          <w:rFonts w:ascii="Times New Roman" w:hAnsi="Times New Roman" w:cs="Times New Roman"/>
          <w:sz w:val="24"/>
          <w:szCs w:val="24"/>
        </w:rPr>
        <w:t>Белая К.Ю. Инновационная деятельность в ДОУ: Метод</w:t>
      </w:r>
      <w:proofErr w:type="gramStart"/>
      <w:r w:rsidR="00392662" w:rsidRPr="00392662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="00392662" w:rsidRPr="00392662">
        <w:rPr>
          <w:rFonts w:ascii="Times New Roman" w:hAnsi="Times New Roman" w:cs="Times New Roman"/>
          <w:sz w:val="24"/>
          <w:szCs w:val="24"/>
        </w:rPr>
        <w:t>.- М.:     Т.Ц. Сфера, 2005.</w:t>
      </w:r>
    </w:p>
    <w:p w:rsidR="006370E6" w:rsidRPr="00A34640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Педагогика и психология здоровья. / Под ред. Н. К. Смирнова. – М.: </w:t>
      </w:r>
      <w:proofErr w:type="spellStart"/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АПКиПРО</w:t>
      </w:r>
      <w:proofErr w:type="spellEnd"/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2003</w:t>
      </w:r>
    </w:p>
    <w:p w:rsidR="006370E6" w:rsidRPr="00A34640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Подольская И. Формы оздоровления детей 4-7 лет. – Издательство Учитель, 20012</w:t>
      </w:r>
    </w:p>
    <w:p w:rsidR="00392662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Рунова</w:t>
      </w:r>
      <w:proofErr w:type="spellEnd"/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 А, Двигательная активность ребенка в детском саду. – М.: Мозаика – Синтез 2002</w:t>
      </w:r>
    </w:p>
    <w:p w:rsidR="00392662" w:rsidRPr="00392662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392662" w:rsidRPr="00392662">
        <w:rPr>
          <w:rFonts w:ascii="Times New Roman" w:hAnsi="Times New Roman" w:cs="Times New Roman"/>
          <w:sz w:val="24"/>
          <w:szCs w:val="24"/>
        </w:rPr>
        <w:t xml:space="preserve"> Новикова И.М. Формирование представлений о здоровом образе жизни у дошкольников. Пособие для педагогов дошкольных учреждений. – М.: МОЗАИКА - СИНТЕЗ, 2 010.</w:t>
      </w:r>
    </w:p>
    <w:p w:rsidR="009406F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 </w:t>
      </w:r>
      <w:proofErr w:type="spellStart"/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валеограмотность</w:t>
      </w:r>
      <w:proofErr w:type="spellEnd"/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под редакцией Т.А. Солдатовой. // - Ростов-на-Дону-1997. - С 13.</w:t>
      </w:r>
    </w:p>
    <w:p w:rsidR="009406F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Рылова Н.Т. Организационно-педагогические условия создания здоровье сберегающей среды образовательных учреждений. Автореферат кандидатской </w:t>
      </w:r>
      <w:proofErr w:type="spellStart"/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Кемерово: КГУ.-2007.-С 21.</w:t>
      </w:r>
    </w:p>
    <w:p w:rsidR="00310E79" w:rsidRPr="00CB55D9" w:rsidRDefault="00310E79" w:rsidP="00392662">
      <w:pPr>
        <w:spacing w:after="0" w:line="360" w:lineRule="auto"/>
        <w:jc w:val="both"/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</w:pPr>
    </w:p>
    <w:p w:rsidR="00310E79" w:rsidRPr="00CB55D9" w:rsidRDefault="00310E79" w:rsidP="00392662">
      <w:pPr>
        <w:spacing w:after="0" w:line="360" w:lineRule="auto"/>
        <w:jc w:val="both"/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</w:pPr>
    </w:p>
    <w:sectPr w:rsidR="00310E79" w:rsidRPr="00CB55D9" w:rsidSect="004751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A1" w:rsidRDefault="00BC0AA1" w:rsidP="00933156">
      <w:pPr>
        <w:spacing w:after="0" w:line="240" w:lineRule="auto"/>
      </w:pPr>
      <w:r>
        <w:separator/>
      </w:r>
    </w:p>
  </w:endnote>
  <w:endnote w:type="continuationSeparator" w:id="0">
    <w:p w:rsidR="00BC0AA1" w:rsidRDefault="00BC0AA1" w:rsidP="0093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415"/>
    </w:sdtPr>
    <w:sdtEndPr/>
    <w:sdtContent>
      <w:p w:rsidR="00933156" w:rsidRDefault="000F7D1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156" w:rsidRDefault="009331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A1" w:rsidRDefault="00BC0AA1" w:rsidP="00933156">
      <w:pPr>
        <w:spacing w:after="0" w:line="240" w:lineRule="auto"/>
      </w:pPr>
      <w:r>
        <w:separator/>
      </w:r>
    </w:p>
  </w:footnote>
  <w:footnote w:type="continuationSeparator" w:id="0">
    <w:p w:rsidR="00BC0AA1" w:rsidRDefault="00BC0AA1" w:rsidP="0093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2E3F"/>
    <w:multiLevelType w:val="hybridMultilevel"/>
    <w:tmpl w:val="E9D2C5CC"/>
    <w:lvl w:ilvl="0" w:tplc="CF0467A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F0467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702E14"/>
    <w:multiLevelType w:val="singleLevel"/>
    <w:tmpl w:val="CDE69A94"/>
    <w:lvl w:ilvl="0">
      <w:start w:val="7"/>
      <w:numFmt w:val="bullet"/>
      <w:lvlText w:val="-"/>
      <w:lvlJc w:val="left"/>
      <w:pPr>
        <w:tabs>
          <w:tab w:val="num" w:pos="1108"/>
        </w:tabs>
        <w:ind w:left="1108" w:hanging="360"/>
      </w:pPr>
    </w:lvl>
  </w:abstractNum>
  <w:abstractNum w:abstractNumId="2">
    <w:nsid w:val="18373C74"/>
    <w:multiLevelType w:val="multilevel"/>
    <w:tmpl w:val="E6C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F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2BA61A2"/>
    <w:multiLevelType w:val="multilevel"/>
    <w:tmpl w:val="915C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83023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04183F"/>
    <w:multiLevelType w:val="multilevel"/>
    <w:tmpl w:val="D17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A3F66"/>
    <w:multiLevelType w:val="multilevel"/>
    <w:tmpl w:val="C34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A7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16E7E28"/>
    <w:multiLevelType w:val="hybridMultilevel"/>
    <w:tmpl w:val="35626932"/>
    <w:lvl w:ilvl="0" w:tplc="CF046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95526"/>
    <w:multiLevelType w:val="multilevel"/>
    <w:tmpl w:val="CD7A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77BDB"/>
    <w:multiLevelType w:val="multilevel"/>
    <w:tmpl w:val="9AF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73855"/>
    <w:multiLevelType w:val="multilevel"/>
    <w:tmpl w:val="A85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21766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70C33"/>
    <w:multiLevelType w:val="multilevel"/>
    <w:tmpl w:val="5308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E60713"/>
    <w:multiLevelType w:val="hybridMultilevel"/>
    <w:tmpl w:val="27A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B2C09"/>
    <w:multiLevelType w:val="singleLevel"/>
    <w:tmpl w:val="2460FA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71003F7"/>
    <w:multiLevelType w:val="multilevel"/>
    <w:tmpl w:val="70B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8B41D4"/>
    <w:multiLevelType w:val="multilevel"/>
    <w:tmpl w:val="1D2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90F4A"/>
    <w:multiLevelType w:val="hybridMultilevel"/>
    <w:tmpl w:val="26AAC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315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EA42636"/>
    <w:multiLevelType w:val="multilevel"/>
    <w:tmpl w:val="4814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33C51"/>
    <w:multiLevelType w:val="hybridMultilevel"/>
    <w:tmpl w:val="A4A4CD3E"/>
    <w:lvl w:ilvl="0" w:tplc="62BE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B91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E06F9B"/>
    <w:multiLevelType w:val="multilevel"/>
    <w:tmpl w:val="B50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671A9"/>
    <w:multiLevelType w:val="hybridMultilevel"/>
    <w:tmpl w:val="7F2C30A4"/>
    <w:lvl w:ilvl="0" w:tplc="CF046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94F74"/>
    <w:multiLevelType w:val="multilevel"/>
    <w:tmpl w:val="A8F2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E334A"/>
    <w:multiLevelType w:val="multilevel"/>
    <w:tmpl w:val="C33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D3519"/>
    <w:multiLevelType w:val="hybridMultilevel"/>
    <w:tmpl w:val="7F4C18D6"/>
    <w:lvl w:ilvl="0" w:tplc="CF046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25"/>
  </w:num>
  <w:num w:numId="5">
    <w:abstractNumId w:val="4"/>
  </w:num>
  <w:num w:numId="6">
    <w:abstractNumId w:val="18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29"/>
  </w:num>
  <w:num w:numId="13">
    <w:abstractNumId w:val="15"/>
  </w:num>
  <w:num w:numId="14">
    <w:abstractNumId w:val="30"/>
  </w:num>
  <w:num w:numId="15">
    <w:abstractNumId w:val="13"/>
  </w:num>
  <w:num w:numId="16">
    <w:abstractNumId w:val="22"/>
  </w:num>
  <w:num w:numId="17">
    <w:abstractNumId w:val="19"/>
  </w:num>
  <w:num w:numId="18">
    <w:abstractNumId w:val="27"/>
  </w:num>
  <w:num w:numId="19">
    <w:abstractNumId w:val="20"/>
  </w:num>
  <w:num w:numId="20">
    <w:abstractNumId w:val="0"/>
  </w:num>
  <w:num w:numId="21">
    <w:abstractNumId w:val="14"/>
  </w:num>
  <w:num w:numId="22">
    <w:abstractNumId w:val="26"/>
  </w:num>
  <w:num w:numId="23">
    <w:abstractNumId w:val="5"/>
  </w:num>
  <w:num w:numId="24">
    <w:abstractNumId w:val="31"/>
  </w:num>
  <w:num w:numId="25">
    <w:abstractNumId w:val="28"/>
  </w:num>
  <w:num w:numId="26">
    <w:abstractNumId w:val="10"/>
  </w:num>
  <w:num w:numId="27">
    <w:abstractNumId w:val="16"/>
  </w:num>
  <w:num w:numId="28">
    <w:abstractNumId w:val="6"/>
  </w:num>
  <w:num w:numId="29">
    <w:abstractNumId w:val="2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C42"/>
    <w:rsid w:val="0000397E"/>
    <w:rsid w:val="000E3273"/>
    <w:rsid w:val="000F7D1A"/>
    <w:rsid w:val="001A63F8"/>
    <w:rsid w:val="001E4CFE"/>
    <w:rsid w:val="001F1EAF"/>
    <w:rsid w:val="00263F30"/>
    <w:rsid w:val="00297A3A"/>
    <w:rsid w:val="002A0352"/>
    <w:rsid w:val="002F45DC"/>
    <w:rsid w:val="00310E79"/>
    <w:rsid w:val="00383663"/>
    <w:rsid w:val="00392662"/>
    <w:rsid w:val="0040760D"/>
    <w:rsid w:val="004751C7"/>
    <w:rsid w:val="004E52EF"/>
    <w:rsid w:val="00532569"/>
    <w:rsid w:val="00552F99"/>
    <w:rsid w:val="005E763D"/>
    <w:rsid w:val="006370E6"/>
    <w:rsid w:val="00673F15"/>
    <w:rsid w:val="00736A5B"/>
    <w:rsid w:val="00812D80"/>
    <w:rsid w:val="00857C42"/>
    <w:rsid w:val="00933156"/>
    <w:rsid w:val="009406F0"/>
    <w:rsid w:val="009E222B"/>
    <w:rsid w:val="00A34640"/>
    <w:rsid w:val="00B84BFE"/>
    <w:rsid w:val="00BC0AA1"/>
    <w:rsid w:val="00CB55D9"/>
    <w:rsid w:val="00CD2939"/>
    <w:rsid w:val="00D01FF1"/>
    <w:rsid w:val="00D15E52"/>
    <w:rsid w:val="00DD6D72"/>
    <w:rsid w:val="00DF2793"/>
    <w:rsid w:val="00F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FEF300-A9EA-4353-AC0F-92F6267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7C42"/>
    <w:pPr>
      <w:spacing w:after="160" w:line="259" w:lineRule="auto"/>
    </w:pPr>
  </w:style>
  <w:style w:type="paragraph" w:styleId="1">
    <w:name w:val="heading 1"/>
    <w:basedOn w:val="a0"/>
    <w:next w:val="a0"/>
    <w:link w:val="11"/>
    <w:autoRedefine/>
    <w:uiPriority w:val="99"/>
    <w:qFormat/>
    <w:rsid w:val="00857C4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57C4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857C42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857C42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0"/>
    <w:next w:val="a0"/>
    <w:link w:val="50"/>
    <w:autoRedefine/>
    <w:uiPriority w:val="99"/>
    <w:qFormat/>
    <w:rsid w:val="00857C42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857C42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857C42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857C42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857C42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5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857C42"/>
    <w:rPr>
      <w:rFonts w:cs="Times New Roman"/>
    </w:rPr>
  </w:style>
  <w:style w:type="character" w:customStyle="1" w:styleId="apple-converted-space">
    <w:name w:val="apple-converted-space"/>
    <w:basedOn w:val="a1"/>
    <w:rsid w:val="00857C42"/>
    <w:rPr>
      <w:rFonts w:cs="Times New Roman"/>
    </w:rPr>
  </w:style>
  <w:style w:type="character" w:customStyle="1" w:styleId="11">
    <w:name w:val="Заголовок 1 Знак"/>
    <w:basedOn w:val="a1"/>
    <w:link w:val="1"/>
    <w:uiPriority w:val="9"/>
    <w:rsid w:val="00857C42"/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57C42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57C4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857C4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rsid w:val="00857C42"/>
    <w:rPr>
      <w:rFonts w:ascii="Arial" w:eastAsia="Times New Roman" w:hAnsi="Arial" w:cs="Arial"/>
      <w:color w:val="000000"/>
      <w:lang w:eastAsia="ru-RU"/>
    </w:rPr>
  </w:style>
  <w:style w:type="paragraph" w:styleId="a5">
    <w:name w:val="header"/>
    <w:basedOn w:val="a0"/>
    <w:next w:val="a6"/>
    <w:link w:val="a7"/>
    <w:autoRedefine/>
    <w:uiPriority w:val="99"/>
    <w:rsid w:val="00857C42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customStyle="1" w:styleId="a7">
    <w:name w:val="Верхний колонтитул Знак"/>
    <w:basedOn w:val="a1"/>
    <w:link w:val="a5"/>
    <w:uiPriority w:val="99"/>
    <w:rsid w:val="00857C42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8">
    <w:name w:val="endnote reference"/>
    <w:basedOn w:val="a1"/>
    <w:uiPriority w:val="99"/>
    <w:semiHidden/>
    <w:rsid w:val="00857C42"/>
    <w:rPr>
      <w:rFonts w:cs="Times New Roman"/>
      <w:vertAlign w:val="superscript"/>
    </w:rPr>
  </w:style>
  <w:style w:type="paragraph" w:styleId="a6">
    <w:name w:val="Body Text"/>
    <w:basedOn w:val="a0"/>
    <w:link w:val="a9"/>
    <w:uiPriority w:val="99"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1"/>
    <w:link w:val="a6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Hyperlink"/>
    <w:basedOn w:val="a1"/>
    <w:uiPriority w:val="99"/>
    <w:rsid w:val="00857C42"/>
    <w:rPr>
      <w:rFonts w:cs="Times New Roman"/>
      <w:color w:val="0000FF"/>
      <w:u w:val="single"/>
    </w:rPr>
  </w:style>
  <w:style w:type="character" w:styleId="ab">
    <w:name w:val="footnote reference"/>
    <w:basedOn w:val="a1"/>
    <w:uiPriority w:val="99"/>
    <w:semiHidden/>
    <w:rsid w:val="00857C42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857C42"/>
    <w:pPr>
      <w:numPr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лит+нумерация"/>
    <w:basedOn w:val="a0"/>
    <w:next w:val="a0"/>
    <w:autoRedefine/>
    <w:uiPriority w:val="99"/>
    <w:rsid w:val="00857C42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customStyle="1" w:styleId="ad">
    <w:name w:val="литера"/>
    <w:uiPriority w:val="99"/>
    <w:rsid w:val="00857C42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paragraph" w:styleId="ae">
    <w:name w:val="caption"/>
    <w:basedOn w:val="a0"/>
    <w:next w:val="a0"/>
    <w:uiPriority w:val="99"/>
    <w:qFormat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footer"/>
    <w:basedOn w:val="a0"/>
    <w:link w:val="af0"/>
    <w:autoRedefine/>
    <w:uiPriority w:val="99"/>
    <w:rsid w:val="00857C42"/>
    <w:pPr>
      <w:tabs>
        <w:tab w:val="center" w:pos="4677"/>
        <w:tab w:val="right" w:pos="9355"/>
      </w:tabs>
      <w:spacing w:after="0" w:line="36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1">
    <w:name w:val="page number"/>
    <w:basedOn w:val="a1"/>
    <w:uiPriority w:val="99"/>
    <w:rsid w:val="00857C42"/>
    <w:rPr>
      <w:rFonts w:ascii="Times New Roman" w:hAnsi="Times New Roman" w:cs="Times New Roman"/>
      <w:sz w:val="28"/>
      <w:szCs w:val="28"/>
    </w:rPr>
  </w:style>
  <w:style w:type="character" w:customStyle="1" w:styleId="af2">
    <w:name w:val="номер страницы"/>
    <w:basedOn w:val="a1"/>
    <w:uiPriority w:val="99"/>
    <w:rsid w:val="00857C42"/>
    <w:rPr>
      <w:rFonts w:cs="Times New Roman"/>
      <w:sz w:val="28"/>
      <w:szCs w:val="28"/>
    </w:rPr>
  </w:style>
  <w:style w:type="paragraph" w:customStyle="1" w:styleId="af3">
    <w:name w:val="Обычный +"/>
    <w:basedOn w:val="a0"/>
    <w:autoRedefine/>
    <w:uiPriority w:val="99"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2">
    <w:name w:val="toc 1"/>
    <w:basedOn w:val="a0"/>
    <w:next w:val="a0"/>
    <w:autoRedefine/>
    <w:uiPriority w:val="99"/>
    <w:semiHidden/>
    <w:rsid w:val="00857C4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mallCaps/>
      <w:color w:val="00000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857C42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styleId="af4">
    <w:name w:val="Body Text Indent"/>
    <w:basedOn w:val="a0"/>
    <w:link w:val="af5"/>
    <w:uiPriority w:val="99"/>
    <w:rsid w:val="00857C42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0"/>
    <w:link w:val="23"/>
    <w:uiPriority w:val="99"/>
    <w:rsid w:val="00857C42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857C42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6">
    <w:name w:val="размещено"/>
    <w:basedOn w:val="a0"/>
    <w:autoRedefine/>
    <w:uiPriority w:val="99"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table" w:styleId="af7">
    <w:name w:val="Table Grid"/>
    <w:basedOn w:val="a2"/>
    <w:uiPriority w:val="99"/>
    <w:rsid w:val="00857C4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857C4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857C42"/>
    <w:pPr>
      <w:numPr>
        <w:numId w:val="29"/>
      </w:num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857C42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857C42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857C42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857C42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customStyle="1" w:styleId="13">
    <w:name w:val="Стиль таблицы1"/>
    <w:uiPriority w:val="99"/>
    <w:rsid w:val="00857C4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схема"/>
    <w:autoRedefine/>
    <w:uiPriority w:val="99"/>
    <w:rsid w:val="00857C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АБЛИЦА"/>
    <w:next w:val="a0"/>
    <w:autoRedefine/>
    <w:uiPriority w:val="99"/>
    <w:rsid w:val="00857C4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endnote text"/>
    <w:basedOn w:val="a0"/>
    <w:link w:val="afc"/>
    <w:autoRedefine/>
    <w:uiPriority w:val="99"/>
    <w:semiHidden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857C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d">
    <w:name w:val="footnote text"/>
    <w:basedOn w:val="a0"/>
    <w:link w:val="afe"/>
    <w:autoRedefine/>
    <w:uiPriority w:val="99"/>
    <w:semiHidden/>
    <w:rsid w:val="00857C4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rsid w:val="0085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итут"/>
    <w:autoRedefine/>
    <w:uiPriority w:val="99"/>
    <w:rsid w:val="00857C4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857C42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857C42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857C42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857C42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857C42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857C42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857C42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2">
    <w:name w:val="c2"/>
    <w:basedOn w:val="a0"/>
    <w:rsid w:val="001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E4CFE"/>
  </w:style>
  <w:style w:type="character" w:customStyle="1" w:styleId="c24">
    <w:name w:val="c24"/>
    <w:basedOn w:val="a1"/>
    <w:rsid w:val="001E4CFE"/>
  </w:style>
  <w:style w:type="character" w:customStyle="1" w:styleId="c63">
    <w:name w:val="c63"/>
    <w:basedOn w:val="a1"/>
    <w:rsid w:val="001E4CFE"/>
  </w:style>
  <w:style w:type="paragraph" w:customStyle="1" w:styleId="c14">
    <w:name w:val="c14"/>
    <w:basedOn w:val="a0"/>
    <w:rsid w:val="004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4E52EF"/>
  </w:style>
  <w:style w:type="character" w:customStyle="1" w:styleId="c7">
    <w:name w:val="c7"/>
    <w:basedOn w:val="a1"/>
    <w:rsid w:val="004E52EF"/>
  </w:style>
  <w:style w:type="character" w:customStyle="1" w:styleId="c55">
    <w:name w:val="c55"/>
    <w:basedOn w:val="a1"/>
    <w:rsid w:val="004E52EF"/>
  </w:style>
  <w:style w:type="paragraph" w:customStyle="1" w:styleId="c17">
    <w:name w:val="c17"/>
    <w:basedOn w:val="a0"/>
    <w:rsid w:val="004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1"/>
    <w:rsid w:val="004E52EF"/>
  </w:style>
  <w:style w:type="paragraph" w:customStyle="1" w:styleId="c66">
    <w:name w:val="c66"/>
    <w:basedOn w:val="a0"/>
    <w:rsid w:val="004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basedOn w:val="a1"/>
    <w:uiPriority w:val="22"/>
    <w:qFormat/>
    <w:rsid w:val="00CD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28</Pages>
  <Words>7522</Words>
  <Characters>42878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ДетскийСад 112 к3</cp:lastModifiedBy>
  <cp:revision>21</cp:revision>
  <dcterms:created xsi:type="dcterms:W3CDTF">2014-12-21T17:07:00Z</dcterms:created>
  <dcterms:modified xsi:type="dcterms:W3CDTF">2014-12-26T07:45:00Z</dcterms:modified>
</cp:coreProperties>
</file>