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01DC" w:rsidRPr="004C01DC" w:rsidRDefault="004C01DC" w:rsidP="004C01DC">
      <w:pPr>
        <w:shd w:val="clear" w:color="auto" w:fill="FFFFFF"/>
        <w:spacing w:after="0" w:line="240" w:lineRule="auto"/>
        <w:ind w:firstLine="567"/>
        <w:jc w:val="center"/>
        <w:rPr>
          <w:rFonts w:eastAsia="Times New Roman" w:cs="Times New Roman"/>
          <w:b/>
          <w:color w:val="333333"/>
          <w:sz w:val="28"/>
          <w:szCs w:val="27"/>
          <w:lang w:eastAsia="ru-RU"/>
        </w:rPr>
      </w:pPr>
      <w:r w:rsidRPr="004C01DC">
        <w:rPr>
          <w:rFonts w:eastAsia="Times New Roman" w:cs="Times New Roman"/>
          <w:b/>
          <w:color w:val="333333"/>
          <w:sz w:val="28"/>
          <w:szCs w:val="27"/>
          <w:lang w:eastAsia="ru-RU"/>
        </w:rPr>
        <w:t>Консультация для родителей «Игры и упражнения для дошкольников на развитие межполушарных связей».</w:t>
      </w:r>
    </w:p>
    <w:p w:rsidR="004C01DC" w:rsidRPr="004C01DC" w:rsidRDefault="004C01DC" w:rsidP="004C01DC">
      <w:pPr>
        <w:shd w:val="clear" w:color="auto" w:fill="FFFFFF"/>
        <w:spacing w:after="0" w:line="240" w:lineRule="auto"/>
        <w:ind w:firstLine="567"/>
        <w:jc w:val="both"/>
        <w:rPr>
          <w:rFonts w:eastAsia="Times New Roman" w:cs="Times New Roman"/>
          <w:color w:val="333333"/>
          <w:sz w:val="24"/>
          <w:szCs w:val="24"/>
          <w:lang w:eastAsia="ru-RU"/>
        </w:rPr>
      </w:pPr>
      <w:r w:rsidRPr="004C01DC">
        <w:rPr>
          <w:rFonts w:eastAsia="Times New Roman" w:cs="Times New Roman"/>
          <w:color w:val="333333"/>
          <w:sz w:val="24"/>
          <w:szCs w:val="24"/>
          <w:lang w:eastAsia="ru-RU"/>
        </w:rPr>
        <w:t>В наше время бурно развивается наука и техника, на нас и наших детей обрушивается огромное количество информации. В школах в свою очередь усложняются программы, которые требуют от учеников более сильной усидчивости и концентрации внимания.</w:t>
      </w:r>
    </w:p>
    <w:p w:rsidR="004C01DC" w:rsidRPr="004C01DC" w:rsidRDefault="004C01DC" w:rsidP="004C01DC">
      <w:pPr>
        <w:shd w:val="clear" w:color="auto" w:fill="FFFFFF"/>
        <w:spacing w:after="0" w:line="240" w:lineRule="auto"/>
        <w:ind w:firstLine="567"/>
        <w:jc w:val="both"/>
        <w:rPr>
          <w:rFonts w:eastAsia="Times New Roman" w:cs="Times New Roman"/>
          <w:color w:val="333333"/>
          <w:sz w:val="24"/>
          <w:szCs w:val="24"/>
          <w:lang w:eastAsia="ru-RU"/>
        </w:rPr>
      </w:pPr>
      <w:r w:rsidRPr="004C01DC">
        <w:rPr>
          <w:rFonts w:eastAsia="Times New Roman" w:cs="Times New Roman"/>
          <w:color w:val="333333"/>
          <w:sz w:val="24"/>
          <w:szCs w:val="24"/>
          <w:lang w:eastAsia="ru-RU"/>
        </w:rPr>
        <w:t>Человек, который сегодня вступает в жизнь должен увидеть, услышать, понять и запомнить значительно больше информации, чем 10 и даже 5 лет назад. Познавая окружающий мир, дети развивают свои способности, расширяют кругозор, проходят процессы социализации. Естественно, что все это требует определенного напряжения, концентрации внимания и усилий со стороны ребёнка.</w:t>
      </w:r>
    </w:p>
    <w:p w:rsidR="004C01DC" w:rsidRPr="004C01DC" w:rsidRDefault="004C01DC" w:rsidP="004C01DC">
      <w:pPr>
        <w:shd w:val="clear" w:color="auto" w:fill="FFFFFF"/>
        <w:spacing w:after="0" w:line="240" w:lineRule="auto"/>
        <w:ind w:firstLine="567"/>
        <w:jc w:val="both"/>
        <w:rPr>
          <w:rFonts w:eastAsia="Times New Roman" w:cs="Times New Roman"/>
          <w:color w:val="333333"/>
          <w:sz w:val="24"/>
          <w:szCs w:val="24"/>
          <w:lang w:eastAsia="ru-RU"/>
        </w:rPr>
      </w:pPr>
      <w:r w:rsidRPr="004C01DC">
        <w:rPr>
          <w:rFonts w:eastAsia="Times New Roman" w:cs="Times New Roman"/>
          <w:color w:val="333333"/>
          <w:sz w:val="24"/>
          <w:szCs w:val="24"/>
          <w:lang w:eastAsia="ru-RU"/>
        </w:rPr>
        <w:t>Как же взрослым грамотно поддержать познавательную активность ребёнка, развить его мыслительные процессы: восприятие, мышление память и воображение, не навредив ребёнку излишней информацией? Как помочь развить умственные способности ребенка, сохраняя и улучшая при этом его психическое и физическое здоровье?</w:t>
      </w:r>
    </w:p>
    <w:p w:rsidR="004C01DC" w:rsidRPr="004C01DC" w:rsidRDefault="004C01DC" w:rsidP="004C01DC">
      <w:pPr>
        <w:shd w:val="clear" w:color="auto" w:fill="FFFFFF"/>
        <w:spacing w:after="0" w:line="240" w:lineRule="auto"/>
        <w:ind w:firstLine="567"/>
        <w:jc w:val="both"/>
        <w:rPr>
          <w:rFonts w:eastAsia="Times New Roman" w:cs="Times New Roman"/>
          <w:color w:val="333333"/>
          <w:sz w:val="24"/>
          <w:szCs w:val="24"/>
          <w:lang w:eastAsia="ru-RU"/>
        </w:rPr>
      </w:pPr>
      <w:r w:rsidRPr="004C01DC">
        <w:rPr>
          <w:rFonts w:eastAsia="Times New Roman" w:cs="Times New Roman"/>
          <w:color w:val="333333"/>
          <w:sz w:val="24"/>
          <w:szCs w:val="24"/>
          <w:lang w:eastAsia="ru-RU"/>
        </w:rPr>
        <w:t>Этот вопрос лег в основу науки о кинезиологии.</w:t>
      </w:r>
    </w:p>
    <w:p w:rsidR="004C01DC" w:rsidRPr="004C01DC" w:rsidRDefault="004C01DC" w:rsidP="004C01DC">
      <w:pPr>
        <w:shd w:val="clear" w:color="auto" w:fill="FFFFFF"/>
        <w:spacing w:after="0" w:line="240" w:lineRule="auto"/>
        <w:ind w:firstLine="567"/>
        <w:jc w:val="both"/>
        <w:outlineLvl w:val="3"/>
        <w:rPr>
          <w:rFonts w:eastAsia="Times New Roman" w:cs="Times New Roman"/>
          <w:b/>
          <w:sz w:val="29"/>
          <w:szCs w:val="29"/>
          <w:lang w:eastAsia="ru-RU"/>
        </w:rPr>
      </w:pPr>
      <w:r w:rsidRPr="004C01DC">
        <w:rPr>
          <w:rFonts w:eastAsia="Times New Roman" w:cs="Times New Roman"/>
          <w:b/>
          <w:i/>
          <w:iCs/>
          <w:sz w:val="24"/>
          <w:szCs w:val="29"/>
          <w:bdr w:val="none" w:sz="0" w:space="0" w:color="auto" w:frame="1"/>
          <w:lang w:eastAsia="ru-RU"/>
        </w:rPr>
        <w:t>Кинезиология — это наука о развитии головного мозга через движение.</w:t>
      </w:r>
    </w:p>
    <w:p w:rsidR="004C01DC" w:rsidRPr="004C01DC" w:rsidRDefault="004C01DC" w:rsidP="004C01DC">
      <w:pPr>
        <w:shd w:val="clear" w:color="auto" w:fill="FFFFFF"/>
        <w:spacing w:after="0" w:line="240" w:lineRule="auto"/>
        <w:ind w:firstLine="567"/>
        <w:jc w:val="both"/>
        <w:rPr>
          <w:rFonts w:eastAsia="Times New Roman" w:cs="Times New Roman"/>
          <w:color w:val="333333"/>
          <w:sz w:val="24"/>
          <w:szCs w:val="24"/>
          <w:lang w:eastAsia="ru-RU"/>
        </w:rPr>
      </w:pPr>
      <w:r w:rsidRPr="004C01DC">
        <w:rPr>
          <w:rFonts w:eastAsia="Times New Roman" w:cs="Times New Roman"/>
          <w:color w:val="333333"/>
          <w:sz w:val="24"/>
          <w:szCs w:val="24"/>
          <w:lang w:eastAsia="ru-RU"/>
        </w:rPr>
        <w:t>Существует уже 2000 лет и используется во всем мире. Единство мозга складывается из деятельности двух его полушарий, тесно связанных между собой системой нервных волокон. Правое полушарие отвечает за воображение, оно позволяет человеку мечтать, воображать, фантазировать, и, как следствие, - сочинять и учить наизусть. «Правополушарные» дети лучше танцуют, воспринимают музыку, любят рисовать, понимают юмор. Левое полушарие отвечает за языковые способности ребёнка, письмо и чтение. «Левополушарные» люди имеют возможность последовательно обрабатывать информацию, делать выводы. Работа обоих полушарий очень важна для человека. У новорожденного оба полушария развиты одинаково, и он пользуется ими в полной мере, но в процессе развития, обучения, одно из полушарий развивается активнее другого. Необходимо развивать межполушарные связи, это просто сделать, если мы вспомним, что за работу полушария отвечает противоположная сторона тела, т. е. выполняя движения левой рукой или ногой мы активизируем правое полушарие, а работая правой ногой или рукой – левое. Если постараться выполнять движения одновременно двумя руками, то мы сможем развивать межполушарные связи. Существуют простые упражнения, стимулирующие активность головного мозга, посредством воздействия на рефлекторные точки. В результате применения этих упражнений, ребёнок сможет дольше удерживать своё внимание, сосредотачиваться, наблюдать за предметами и явлениями и делать выводы из увиденного.</w:t>
      </w:r>
    </w:p>
    <w:p w:rsidR="004C01DC" w:rsidRPr="004C01DC" w:rsidRDefault="004C01DC" w:rsidP="004C01DC">
      <w:pPr>
        <w:shd w:val="clear" w:color="auto" w:fill="FFFFFF"/>
        <w:spacing w:after="0" w:line="240" w:lineRule="auto"/>
        <w:ind w:firstLine="567"/>
        <w:jc w:val="both"/>
        <w:rPr>
          <w:rFonts w:eastAsia="Times New Roman" w:cs="Times New Roman"/>
          <w:color w:val="333333"/>
          <w:sz w:val="24"/>
          <w:szCs w:val="24"/>
          <w:lang w:eastAsia="ru-RU"/>
        </w:rPr>
      </w:pPr>
      <w:r w:rsidRPr="004C01DC">
        <w:rPr>
          <w:rFonts w:eastAsia="Times New Roman" w:cs="Times New Roman"/>
          <w:color w:val="333333"/>
          <w:sz w:val="24"/>
          <w:szCs w:val="24"/>
          <w:lang w:eastAsia="ru-RU"/>
        </w:rPr>
        <w:t>Развитие нервной системы и головного мозга начинается с момента зачатия, продолжается после рождения и заканчивается в возрасте 9–10 лет. Дошкольный и младший школьный возраст – наиболее благоприятный период для развития интеллектуальных и творческих возможностей человека, когда кора больших полушарий еще окончательно не сформирована. Именно в этом возрасте необходимо развивать память, восприятие, мышление, внимание. Часто родители и педагоги заменяют психологическое развитие ребенка информационным, изучая математику, языки и т. д. Но преждевременное обучение ребенка недопустимо, так как в результате может быть сформирована минимальная мозговая дисфункция (один участок мозга развивается быстрее за счет другого). Это приводит в дальнейшем к не успешности в обучении, плохой памяти, рассеянному вниманию, проблемам в эмоциональной сфере.</w:t>
      </w:r>
    </w:p>
    <w:p w:rsidR="004C01DC" w:rsidRPr="004C01DC" w:rsidRDefault="004C01DC" w:rsidP="004C01DC">
      <w:pPr>
        <w:shd w:val="clear" w:color="auto" w:fill="FFFFFF"/>
        <w:spacing w:after="0" w:line="240" w:lineRule="auto"/>
        <w:ind w:firstLine="567"/>
        <w:jc w:val="both"/>
        <w:rPr>
          <w:rFonts w:eastAsia="Times New Roman" w:cs="Times New Roman"/>
          <w:color w:val="333333"/>
          <w:sz w:val="24"/>
          <w:szCs w:val="24"/>
          <w:lang w:eastAsia="ru-RU"/>
        </w:rPr>
      </w:pPr>
      <w:r w:rsidRPr="004C01DC">
        <w:rPr>
          <w:rFonts w:eastAsia="Times New Roman" w:cs="Times New Roman"/>
          <w:color w:val="333333"/>
          <w:sz w:val="24"/>
          <w:szCs w:val="24"/>
          <w:lang w:eastAsia="ru-RU"/>
        </w:rPr>
        <w:t>Проводить упражнения на развитие межполушарных связей необходимо в первой половине дня и длительность занятий не должна превышать 15 минут.</w:t>
      </w:r>
    </w:p>
    <w:p w:rsidR="004C01DC" w:rsidRPr="004C01DC" w:rsidRDefault="004C01DC" w:rsidP="004C01DC">
      <w:pPr>
        <w:shd w:val="clear" w:color="auto" w:fill="FFFFFF"/>
        <w:spacing w:after="0" w:line="240" w:lineRule="auto"/>
        <w:ind w:firstLine="567"/>
        <w:jc w:val="both"/>
        <w:outlineLvl w:val="3"/>
        <w:rPr>
          <w:rFonts w:eastAsia="Times New Roman" w:cs="Times New Roman"/>
          <w:b/>
          <w:sz w:val="24"/>
          <w:szCs w:val="29"/>
          <w:lang w:eastAsia="ru-RU"/>
        </w:rPr>
      </w:pPr>
      <w:r w:rsidRPr="004C01DC">
        <w:rPr>
          <w:rFonts w:eastAsia="Times New Roman" w:cs="Times New Roman"/>
          <w:b/>
          <w:i/>
          <w:iCs/>
          <w:sz w:val="24"/>
          <w:szCs w:val="29"/>
          <w:bdr w:val="none" w:sz="0" w:space="0" w:color="auto" w:frame="1"/>
          <w:lang w:eastAsia="ru-RU"/>
        </w:rPr>
        <w:t>Умение различать правую и левую сторону — это важная предпосылка для многих видов обучения.</w:t>
      </w:r>
    </w:p>
    <w:p w:rsidR="004C01DC" w:rsidRPr="004C01DC" w:rsidRDefault="004C01DC" w:rsidP="004C01DC">
      <w:pPr>
        <w:shd w:val="clear" w:color="auto" w:fill="FFFFFF"/>
        <w:spacing w:after="0" w:line="240" w:lineRule="auto"/>
        <w:ind w:firstLine="567"/>
        <w:jc w:val="both"/>
        <w:rPr>
          <w:rFonts w:eastAsia="Times New Roman" w:cs="Times New Roman"/>
          <w:color w:val="333333"/>
          <w:sz w:val="24"/>
          <w:szCs w:val="24"/>
          <w:lang w:eastAsia="ru-RU"/>
        </w:rPr>
      </w:pPr>
      <w:r w:rsidRPr="004C01DC">
        <w:rPr>
          <w:rFonts w:eastAsia="Times New Roman" w:cs="Times New Roman"/>
          <w:color w:val="333333"/>
          <w:sz w:val="24"/>
          <w:szCs w:val="24"/>
          <w:lang w:eastAsia="ru-RU"/>
        </w:rPr>
        <w:t>Поэтому отработке этого навыка необходимо уделять достаточное количество времени, проводя занятия с ребенком в виде различных игр и упражнений:</w:t>
      </w:r>
    </w:p>
    <w:p w:rsidR="004C01DC" w:rsidRPr="004C01DC" w:rsidRDefault="004C01DC" w:rsidP="004C01DC">
      <w:pPr>
        <w:shd w:val="clear" w:color="auto" w:fill="FFFFFF"/>
        <w:spacing w:after="0" w:line="240" w:lineRule="auto"/>
        <w:ind w:firstLine="567"/>
        <w:jc w:val="both"/>
        <w:rPr>
          <w:rFonts w:eastAsia="Times New Roman" w:cs="Times New Roman"/>
          <w:color w:val="333333"/>
          <w:sz w:val="24"/>
          <w:szCs w:val="24"/>
          <w:lang w:eastAsia="ru-RU"/>
        </w:rPr>
      </w:pPr>
      <w:r w:rsidRPr="004C01DC">
        <w:rPr>
          <w:rFonts w:eastAsia="Times New Roman" w:cs="Times New Roman"/>
          <w:color w:val="333333"/>
          <w:sz w:val="24"/>
          <w:szCs w:val="24"/>
          <w:lang w:eastAsia="ru-RU"/>
        </w:rPr>
        <w:t>- показать правую руку, затем левую. Если ребенок не может назвать левую руку, взрослый называет ее сам, а ребенок повторяет;</w:t>
      </w:r>
    </w:p>
    <w:p w:rsidR="004C01DC" w:rsidRPr="004C01DC" w:rsidRDefault="004C01DC" w:rsidP="004C01DC">
      <w:pPr>
        <w:shd w:val="clear" w:color="auto" w:fill="FFFFFF"/>
        <w:spacing w:after="0" w:line="240" w:lineRule="auto"/>
        <w:ind w:firstLine="567"/>
        <w:jc w:val="both"/>
        <w:rPr>
          <w:rFonts w:eastAsia="Times New Roman" w:cs="Times New Roman"/>
          <w:color w:val="333333"/>
          <w:sz w:val="24"/>
          <w:szCs w:val="24"/>
          <w:lang w:eastAsia="ru-RU"/>
        </w:rPr>
      </w:pPr>
      <w:r w:rsidRPr="004C01DC">
        <w:rPr>
          <w:rFonts w:eastAsia="Times New Roman" w:cs="Times New Roman"/>
          <w:color w:val="333333"/>
          <w:sz w:val="24"/>
          <w:szCs w:val="24"/>
          <w:lang w:eastAsia="ru-RU"/>
        </w:rPr>
        <w:t>- поднять то правую, то левую руку. Взять предмет то правой, то левой рукой;</w:t>
      </w:r>
    </w:p>
    <w:p w:rsidR="004C01DC" w:rsidRPr="004C01DC" w:rsidRDefault="004C01DC" w:rsidP="004C01DC">
      <w:pPr>
        <w:shd w:val="clear" w:color="auto" w:fill="FFFFFF"/>
        <w:spacing w:after="0" w:line="240" w:lineRule="auto"/>
        <w:ind w:firstLine="567"/>
        <w:jc w:val="both"/>
        <w:rPr>
          <w:rFonts w:eastAsia="Times New Roman" w:cs="Times New Roman"/>
          <w:color w:val="333333"/>
          <w:sz w:val="24"/>
          <w:szCs w:val="24"/>
          <w:lang w:eastAsia="ru-RU"/>
        </w:rPr>
      </w:pPr>
      <w:r w:rsidRPr="004C01DC">
        <w:rPr>
          <w:rFonts w:eastAsia="Times New Roman" w:cs="Times New Roman"/>
          <w:color w:val="333333"/>
          <w:sz w:val="24"/>
          <w:szCs w:val="24"/>
          <w:lang w:eastAsia="ru-RU"/>
        </w:rPr>
        <w:t>- после уточнения речевых обозначений правой и левой руки можно приступить к различению других частей тела: правой и левой ноги, глаза, уха.</w:t>
      </w:r>
    </w:p>
    <w:p w:rsidR="004C01DC" w:rsidRPr="004C01DC" w:rsidRDefault="004C01DC" w:rsidP="004C01DC">
      <w:pPr>
        <w:shd w:val="clear" w:color="auto" w:fill="FFFFFF"/>
        <w:spacing w:after="0" w:line="240" w:lineRule="auto"/>
        <w:ind w:firstLine="567"/>
        <w:jc w:val="both"/>
        <w:rPr>
          <w:rFonts w:eastAsia="Times New Roman" w:cs="Times New Roman"/>
          <w:color w:val="333333"/>
          <w:sz w:val="24"/>
          <w:szCs w:val="24"/>
          <w:lang w:eastAsia="ru-RU"/>
        </w:rPr>
      </w:pPr>
      <w:r w:rsidRPr="004C01DC">
        <w:rPr>
          <w:rFonts w:eastAsia="Times New Roman" w:cs="Times New Roman"/>
          <w:color w:val="333333"/>
          <w:sz w:val="24"/>
          <w:szCs w:val="24"/>
          <w:lang w:eastAsia="ru-RU"/>
        </w:rPr>
        <w:lastRenderedPageBreak/>
        <w:t>- можно предложить и более сложные задания: показать левой рукой правое ухо, показать правой рукой левую ногу и т. д.</w:t>
      </w:r>
    </w:p>
    <w:p w:rsidR="004C01DC" w:rsidRPr="004C01DC" w:rsidRDefault="004C01DC" w:rsidP="004C01DC">
      <w:pPr>
        <w:shd w:val="clear" w:color="auto" w:fill="FFFFFF"/>
        <w:spacing w:after="0" w:line="240" w:lineRule="auto"/>
        <w:ind w:firstLine="567"/>
        <w:jc w:val="both"/>
        <w:outlineLvl w:val="3"/>
        <w:rPr>
          <w:rFonts w:eastAsia="Times New Roman" w:cs="Times New Roman"/>
          <w:b/>
          <w:sz w:val="24"/>
          <w:szCs w:val="29"/>
          <w:lang w:eastAsia="ru-RU"/>
        </w:rPr>
      </w:pPr>
      <w:r w:rsidRPr="004C01DC">
        <w:rPr>
          <w:rFonts w:eastAsia="Times New Roman" w:cs="Times New Roman"/>
          <w:b/>
          <w:i/>
          <w:iCs/>
          <w:sz w:val="24"/>
          <w:szCs w:val="29"/>
          <w:bdr w:val="none" w:sz="0" w:space="0" w:color="auto" w:frame="1"/>
          <w:lang w:eastAsia="ru-RU"/>
        </w:rPr>
        <w:t>Для развития межполушарного взаимодействия используют следующие упражнения:</w:t>
      </w:r>
    </w:p>
    <w:p w:rsidR="004C01DC" w:rsidRPr="004C01DC" w:rsidRDefault="004C01DC" w:rsidP="004C01DC">
      <w:pPr>
        <w:shd w:val="clear" w:color="auto" w:fill="FFFFFF"/>
        <w:spacing w:after="0" w:line="240" w:lineRule="auto"/>
        <w:ind w:firstLine="567"/>
        <w:jc w:val="both"/>
        <w:rPr>
          <w:rFonts w:eastAsia="Times New Roman" w:cs="Times New Roman"/>
          <w:color w:val="333333"/>
          <w:sz w:val="24"/>
          <w:szCs w:val="24"/>
          <w:lang w:eastAsia="ru-RU"/>
        </w:rPr>
      </w:pPr>
      <w:r w:rsidRPr="004C01DC">
        <w:rPr>
          <w:rFonts w:eastAsia="Times New Roman" w:cs="Times New Roman"/>
          <w:color w:val="333333"/>
          <w:sz w:val="24"/>
          <w:szCs w:val="24"/>
          <w:lang w:eastAsia="ru-RU"/>
        </w:rPr>
        <w:t>1. Колечко. Поочередно и как можно быстрее перебирайте пальцы рук, соединяя в кольцо с большим пальцем последовательно указательный, средний и т. д. Проба выполняется в прямом (от указательного пальца к мизинцу) и в обратном (от мизинца к указательному пальцу) порядке. В начале упражнение выполняется каждой рукой отдельно, затем вместе.</w:t>
      </w:r>
    </w:p>
    <w:p w:rsidR="004C01DC" w:rsidRPr="004C01DC" w:rsidRDefault="004C01DC" w:rsidP="004C01DC">
      <w:pPr>
        <w:shd w:val="clear" w:color="auto" w:fill="FFFFFF"/>
        <w:spacing w:after="0" w:line="240" w:lineRule="auto"/>
        <w:ind w:firstLine="567"/>
        <w:jc w:val="both"/>
        <w:rPr>
          <w:rFonts w:eastAsia="Times New Roman" w:cs="Times New Roman"/>
          <w:color w:val="333333"/>
          <w:sz w:val="24"/>
          <w:szCs w:val="24"/>
          <w:lang w:eastAsia="ru-RU"/>
        </w:rPr>
      </w:pPr>
      <w:r w:rsidRPr="004C01DC">
        <w:rPr>
          <w:rFonts w:eastAsia="Times New Roman" w:cs="Times New Roman"/>
          <w:color w:val="333333"/>
          <w:sz w:val="24"/>
          <w:szCs w:val="24"/>
          <w:lang w:eastAsia="ru-RU"/>
        </w:rPr>
        <w:t>2. Кулак—ребро—ладонь. Три положения руки на плоскости стола, последовательно сменяют друг друга. Ладонь на плоскости, сжатая в кулак ладонь, ладонь ребром на плоскости стола, распрямленная ладонь на плоскости стола; Вы</w:t>
      </w:r>
      <w:r w:rsidRPr="004C01DC">
        <w:rPr>
          <w:rFonts w:eastAsia="Times New Roman" w:cs="Times New Roman"/>
          <w:color w:val="333333"/>
          <w:sz w:val="24"/>
          <w:szCs w:val="24"/>
          <w:lang w:eastAsia="ru-RU"/>
        </w:rPr>
        <w:softHyphen/>
        <w:t>полняется сначала правой рукой, потом — левой, затем — двумя руками вместе. Количество повторений — по 8—10 раз. При усвоении программы или при затруднениях в вы</w:t>
      </w:r>
      <w:r w:rsidRPr="004C01DC">
        <w:rPr>
          <w:rFonts w:eastAsia="Times New Roman" w:cs="Times New Roman"/>
          <w:color w:val="333333"/>
          <w:sz w:val="24"/>
          <w:szCs w:val="24"/>
          <w:lang w:eastAsia="ru-RU"/>
        </w:rPr>
        <w:softHyphen/>
        <w:t>полнении необходимо помогать командами («кулак—ребро—ла</w:t>
      </w:r>
      <w:r w:rsidRPr="004C01DC">
        <w:rPr>
          <w:rFonts w:eastAsia="Times New Roman" w:cs="Times New Roman"/>
          <w:color w:val="333333"/>
          <w:sz w:val="24"/>
          <w:szCs w:val="24"/>
          <w:lang w:eastAsia="ru-RU"/>
        </w:rPr>
        <w:softHyphen/>
        <w:t>донь», произнося ребенком вслух или про себя.</w:t>
      </w:r>
    </w:p>
    <w:p w:rsidR="004C01DC" w:rsidRPr="004C01DC" w:rsidRDefault="004C01DC" w:rsidP="004C01DC">
      <w:pPr>
        <w:shd w:val="clear" w:color="auto" w:fill="FFFFFF"/>
        <w:spacing w:after="0" w:line="240" w:lineRule="auto"/>
        <w:ind w:firstLine="567"/>
        <w:jc w:val="both"/>
        <w:rPr>
          <w:rFonts w:eastAsia="Times New Roman" w:cs="Times New Roman"/>
          <w:color w:val="333333"/>
          <w:sz w:val="24"/>
          <w:szCs w:val="24"/>
          <w:lang w:eastAsia="ru-RU"/>
        </w:rPr>
      </w:pPr>
      <w:r w:rsidRPr="004C01DC">
        <w:rPr>
          <w:rFonts w:eastAsia="Times New Roman" w:cs="Times New Roman"/>
          <w:color w:val="333333"/>
          <w:sz w:val="24"/>
          <w:szCs w:val="24"/>
          <w:lang w:eastAsia="ru-RU"/>
        </w:rPr>
        <w:t>3. Лезгинка. Левую руку сложите в кулак, большой палец отставьте в сторону, кулак разверните пальцами к себе. Пра</w:t>
      </w:r>
      <w:r w:rsidRPr="004C01DC">
        <w:rPr>
          <w:rFonts w:eastAsia="Times New Roman" w:cs="Times New Roman"/>
          <w:color w:val="333333"/>
          <w:sz w:val="24"/>
          <w:szCs w:val="24"/>
          <w:lang w:eastAsia="ru-RU"/>
        </w:rPr>
        <w:softHyphen/>
        <w:t>вой рукой прямой ладонью в горизонтальном положении прикоснитесь к мизинцу левой. После этого одновременно смените положение правой и левой рук. Повторите 6—8 раз. Добивайтесь высокой скорости смены положений.</w:t>
      </w:r>
    </w:p>
    <w:p w:rsidR="004C01DC" w:rsidRPr="004C01DC" w:rsidRDefault="004C01DC" w:rsidP="004C01DC">
      <w:pPr>
        <w:shd w:val="clear" w:color="auto" w:fill="FFFFFF"/>
        <w:spacing w:after="0" w:line="240" w:lineRule="auto"/>
        <w:ind w:firstLine="567"/>
        <w:jc w:val="both"/>
        <w:rPr>
          <w:rFonts w:eastAsia="Times New Roman" w:cs="Times New Roman"/>
          <w:color w:val="333333"/>
          <w:sz w:val="24"/>
          <w:szCs w:val="24"/>
          <w:lang w:eastAsia="ru-RU"/>
        </w:rPr>
      </w:pPr>
      <w:r w:rsidRPr="004C01DC">
        <w:rPr>
          <w:rFonts w:eastAsia="Times New Roman" w:cs="Times New Roman"/>
          <w:color w:val="333333"/>
          <w:sz w:val="24"/>
          <w:szCs w:val="24"/>
          <w:lang w:eastAsia="ru-RU"/>
        </w:rPr>
        <w:t>4. «Симметричные рисунки» Дайте ребёнку фломастеры в обе руки и предложите нарисовать симметричные рисунки двумя руками. Не расстраивайтесь, если сразу не получится.</w:t>
      </w:r>
    </w:p>
    <w:p w:rsidR="004C01DC" w:rsidRPr="004C01DC" w:rsidRDefault="004C01DC" w:rsidP="004C01DC">
      <w:pPr>
        <w:shd w:val="clear" w:color="auto" w:fill="FFFFFF"/>
        <w:spacing w:after="0" w:line="240" w:lineRule="auto"/>
        <w:ind w:firstLine="567"/>
        <w:jc w:val="both"/>
        <w:rPr>
          <w:rFonts w:eastAsia="Times New Roman" w:cs="Times New Roman"/>
          <w:color w:val="333333"/>
          <w:sz w:val="24"/>
          <w:szCs w:val="24"/>
          <w:lang w:eastAsia="ru-RU"/>
        </w:rPr>
      </w:pPr>
      <w:r w:rsidRPr="004C01DC">
        <w:rPr>
          <w:rFonts w:eastAsia="Times New Roman" w:cs="Times New Roman"/>
          <w:color w:val="333333"/>
          <w:sz w:val="24"/>
          <w:szCs w:val="24"/>
          <w:lang w:eastAsia="ru-RU"/>
        </w:rPr>
        <w:t>5. Ухо—нос. Левой рукой возьмитесь за кончик носа, а правой рукой — за противоположное ухо. Одновременно отпустите ухо и нос, хлопните в ладоши, поменяйте положение рук «с точностью до наоборот».</w:t>
      </w:r>
    </w:p>
    <w:p w:rsidR="004C01DC" w:rsidRPr="004C01DC" w:rsidRDefault="004C01DC" w:rsidP="004C01DC">
      <w:pPr>
        <w:shd w:val="clear" w:color="auto" w:fill="FFFFFF"/>
        <w:spacing w:after="0" w:line="240" w:lineRule="auto"/>
        <w:ind w:firstLine="567"/>
        <w:jc w:val="both"/>
        <w:rPr>
          <w:rFonts w:eastAsia="Times New Roman" w:cs="Times New Roman"/>
          <w:color w:val="333333"/>
          <w:sz w:val="24"/>
          <w:szCs w:val="24"/>
          <w:lang w:eastAsia="ru-RU"/>
        </w:rPr>
      </w:pPr>
      <w:r w:rsidRPr="004C01DC">
        <w:rPr>
          <w:rFonts w:eastAsia="Times New Roman" w:cs="Times New Roman"/>
          <w:color w:val="333333"/>
          <w:sz w:val="24"/>
          <w:szCs w:val="24"/>
          <w:lang w:eastAsia="ru-RU"/>
        </w:rPr>
        <w:t>6. «Ассоциация». Бросая ребенку мяч, назовите любое слово, например, «Медведь», он в свою очередь должен представить медведя и подобрать ассоциацию к слову, например, «Лохматы</w:t>
      </w:r>
      <w:r>
        <w:rPr>
          <w:rFonts w:eastAsia="Times New Roman" w:cs="Times New Roman"/>
          <w:color w:val="333333"/>
          <w:sz w:val="24"/>
          <w:szCs w:val="24"/>
          <w:lang w:eastAsia="ru-RU"/>
        </w:rPr>
        <w:t>й, берлога, мед, спячка и т. д.</w:t>
      </w:r>
      <w:r w:rsidRPr="004C01DC">
        <w:rPr>
          <w:rFonts w:eastAsia="Times New Roman" w:cs="Times New Roman"/>
          <w:color w:val="333333"/>
          <w:sz w:val="24"/>
          <w:szCs w:val="24"/>
          <w:lang w:eastAsia="ru-RU"/>
        </w:rPr>
        <w:t>» Возвращает мяч, называет слово (ассоциацию, и теперь ваша очередь подбирать ассоциацию к слову ребёнка. Игра будет интереснее, если соберётся вся семья.</w:t>
      </w:r>
    </w:p>
    <w:p w:rsidR="004C01DC" w:rsidRPr="004C01DC" w:rsidRDefault="004C01DC" w:rsidP="004C01DC">
      <w:pPr>
        <w:shd w:val="clear" w:color="auto" w:fill="FFFFFF"/>
        <w:spacing w:after="0" w:line="240" w:lineRule="auto"/>
        <w:ind w:firstLine="567"/>
        <w:jc w:val="both"/>
        <w:rPr>
          <w:rFonts w:eastAsia="Times New Roman" w:cs="Times New Roman"/>
          <w:color w:val="333333"/>
          <w:sz w:val="24"/>
          <w:szCs w:val="24"/>
          <w:lang w:eastAsia="ru-RU"/>
        </w:rPr>
      </w:pPr>
      <w:r w:rsidRPr="004C01DC">
        <w:rPr>
          <w:rFonts w:eastAsia="Times New Roman" w:cs="Times New Roman"/>
          <w:color w:val="333333"/>
          <w:sz w:val="24"/>
          <w:szCs w:val="24"/>
          <w:lang w:eastAsia="ru-RU"/>
        </w:rPr>
        <w:t>7. «Час другой руки» Выберите определённый промежуток времени (10-20 минут) и договоритесь, что пока не зазвенит будильник, всё нужно делать левой рукой. Попробуйте и сами все действия выполнять не ведущей рукой.</w:t>
      </w:r>
    </w:p>
    <w:p w:rsidR="004C01DC" w:rsidRPr="004C01DC" w:rsidRDefault="004C01DC" w:rsidP="004C01DC">
      <w:pPr>
        <w:shd w:val="clear" w:color="auto" w:fill="FFFFFF"/>
        <w:spacing w:after="0" w:line="240" w:lineRule="auto"/>
        <w:ind w:firstLine="567"/>
        <w:jc w:val="both"/>
        <w:rPr>
          <w:rFonts w:eastAsia="Times New Roman" w:cs="Times New Roman"/>
          <w:color w:val="333333"/>
          <w:sz w:val="24"/>
          <w:szCs w:val="24"/>
          <w:lang w:eastAsia="ru-RU"/>
        </w:rPr>
      </w:pPr>
      <w:r w:rsidRPr="004C01DC">
        <w:rPr>
          <w:rFonts w:eastAsia="Times New Roman" w:cs="Times New Roman"/>
          <w:color w:val="333333"/>
          <w:sz w:val="24"/>
          <w:szCs w:val="24"/>
          <w:lang w:eastAsia="ru-RU"/>
        </w:rPr>
        <w:t>8. «Зеркало» Станьте напротив ребёнка и выполняйте любые движения руками или ногами, или одновременно и руками, и ногами, подключайте голову, язык и т. д. Сделайте ребёнка своим отражением. Его задача – повторять ваши движения как в зеркале.</w:t>
      </w:r>
    </w:p>
    <w:p w:rsidR="004C01DC" w:rsidRPr="004C01DC" w:rsidRDefault="004C01DC" w:rsidP="004C01DC">
      <w:pPr>
        <w:shd w:val="clear" w:color="auto" w:fill="FFFFFF"/>
        <w:spacing w:after="0" w:line="240" w:lineRule="auto"/>
        <w:ind w:firstLine="567"/>
        <w:jc w:val="both"/>
        <w:rPr>
          <w:rFonts w:eastAsia="Times New Roman" w:cs="Times New Roman"/>
          <w:color w:val="333333"/>
          <w:sz w:val="24"/>
          <w:szCs w:val="24"/>
          <w:lang w:eastAsia="ru-RU"/>
        </w:rPr>
      </w:pPr>
      <w:r w:rsidRPr="004C01DC">
        <w:rPr>
          <w:rFonts w:eastAsia="Times New Roman" w:cs="Times New Roman"/>
          <w:color w:val="333333"/>
          <w:sz w:val="24"/>
          <w:szCs w:val="24"/>
          <w:lang w:eastAsia="ru-RU"/>
        </w:rPr>
        <w:t xml:space="preserve">9. «Визуализация» Посадите ребёнка рядом с собой и предложите немного пофантазировать: «Давай закроем глазки и представим белый лист бумаги, на котором большими буквами написано твое имя. Представь, что буквы стали синими… А теперь – красными, а теперь – зелёными. Пусть будут зелёными, но лист бумаги вдруг стал розовым, а теперь – жёлтым. А теперь прислушайся: кто–то зовёт тебя по имени. Угадай, чей это голос, но никому не говори, сиди тихонько. Представь, что твое имя кто–то напевает, а вокруг играет музыка. Давай послушаем! А сейчас мы потрогаем твое имя. Какое оно на ощупь? Мягкое? Шероховатое? Тёплое? Пушистое? У всех имена разные. Теперь мы будем пробовать твое имя на вкус. Оно сладкое? А может быть, с кислинкой? Холодное, как мороженое, или тёплое? Мы узнали, что наше имя может иметь цвет, вкус, запах и даже быть каким–то на </w:t>
      </w:r>
      <w:r>
        <w:rPr>
          <w:rFonts w:eastAsia="Times New Roman" w:cs="Times New Roman"/>
          <w:color w:val="333333"/>
          <w:sz w:val="24"/>
          <w:szCs w:val="24"/>
          <w:lang w:eastAsia="ru-RU"/>
        </w:rPr>
        <w:t>ощупь. А теперь откроем глазки.</w:t>
      </w:r>
      <w:r w:rsidRPr="004C01DC">
        <w:rPr>
          <w:rFonts w:eastAsia="Times New Roman" w:cs="Times New Roman"/>
          <w:color w:val="333333"/>
          <w:sz w:val="24"/>
          <w:szCs w:val="24"/>
          <w:lang w:eastAsia="ru-RU"/>
        </w:rPr>
        <w:t>» Но игра ещё не окончена. Попросите ребёнка рассказать о своем имени, о том, что он видел, слышал и чувствовал. Немного помогите ему, напомните задание и обязате</w:t>
      </w:r>
      <w:r>
        <w:rPr>
          <w:rFonts w:eastAsia="Times New Roman" w:cs="Times New Roman"/>
          <w:color w:val="333333"/>
          <w:sz w:val="24"/>
          <w:szCs w:val="24"/>
          <w:lang w:eastAsia="ru-RU"/>
        </w:rPr>
        <w:t>льно поощряйте: «Как интересно!</w:t>
      </w:r>
      <w:r w:rsidRPr="004C01DC">
        <w:rPr>
          <w:rFonts w:eastAsia="Times New Roman" w:cs="Times New Roman"/>
          <w:color w:val="333333"/>
          <w:sz w:val="24"/>
          <w:szCs w:val="24"/>
          <w:lang w:eastAsia="ru-RU"/>
        </w:rPr>
        <w:t>», «Ну надо же</w:t>
      </w:r>
      <w:r>
        <w:rPr>
          <w:rFonts w:eastAsia="Times New Roman" w:cs="Times New Roman"/>
          <w:color w:val="333333"/>
          <w:sz w:val="24"/>
          <w:szCs w:val="24"/>
          <w:lang w:eastAsia="ru-RU"/>
        </w:rPr>
        <w:t>!</w:t>
      </w:r>
      <w:r w:rsidRPr="004C01DC">
        <w:rPr>
          <w:rFonts w:eastAsia="Times New Roman" w:cs="Times New Roman"/>
          <w:color w:val="333333"/>
          <w:sz w:val="24"/>
          <w:szCs w:val="24"/>
          <w:lang w:eastAsia="ru-RU"/>
        </w:rPr>
        <w:t xml:space="preserve">», «Никогда бы не подумал, что </w:t>
      </w:r>
      <w:r>
        <w:rPr>
          <w:rFonts w:eastAsia="Times New Roman" w:cs="Times New Roman"/>
          <w:color w:val="333333"/>
          <w:sz w:val="24"/>
          <w:szCs w:val="24"/>
          <w:lang w:eastAsia="ru-RU"/>
        </w:rPr>
        <w:t>у тебя такое замечательное имя!</w:t>
      </w:r>
      <w:bookmarkStart w:id="0" w:name="_GoBack"/>
      <w:bookmarkEnd w:id="0"/>
      <w:r w:rsidRPr="004C01DC">
        <w:rPr>
          <w:rFonts w:eastAsia="Times New Roman" w:cs="Times New Roman"/>
          <w:color w:val="333333"/>
          <w:sz w:val="24"/>
          <w:szCs w:val="24"/>
          <w:lang w:eastAsia="ru-RU"/>
        </w:rPr>
        <w:t xml:space="preserve">». Рассказ окончен. Берём карандаши и просим нарисовать имя. Ребёнок может рисовать всё, что захочет, главное, чтобы рисунок отражал образ имени. Пусть ребёнок украсит рисунок, использует как можно больше цветов. Но не затягивайте это занятие. Важно закончить рисовать в строго определенное время. Тут уж вы сами думайте, сколько отвести на рисование – медлительному малышу нужно минут двадцать, а торопыга нарисует все и за пять минут. Рисунок готов. Пусть малыш объяснит, что значат те или иные детали, что он пытался нарисовать. Если ему сложно это сделать – помогите: «Что это нарисовано? А это? А </w:t>
      </w:r>
      <w:r>
        <w:rPr>
          <w:rFonts w:eastAsia="Times New Roman" w:cs="Times New Roman"/>
          <w:color w:val="333333"/>
          <w:sz w:val="24"/>
          <w:szCs w:val="24"/>
          <w:lang w:eastAsia="ru-RU"/>
        </w:rPr>
        <w:t>почему ты нарисовал именно это?</w:t>
      </w:r>
      <w:r w:rsidRPr="004C01DC">
        <w:rPr>
          <w:rFonts w:eastAsia="Times New Roman" w:cs="Times New Roman"/>
          <w:color w:val="333333"/>
          <w:sz w:val="24"/>
          <w:szCs w:val="24"/>
          <w:lang w:eastAsia="ru-RU"/>
        </w:rPr>
        <w:t>» Теперь игра окончена, можно отдохнуть.</w:t>
      </w:r>
    </w:p>
    <w:p w:rsidR="004C01DC" w:rsidRPr="004C01DC" w:rsidRDefault="004C01DC" w:rsidP="004C01DC">
      <w:pPr>
        <w:shd w:val="clear" w:color="auto" w:fill="FFFFFF"/>
        <w:spacing w:after="0" w:line="240" w:lineRule="auto"/>
        <w:ind w:firstLine="567"/>
        <w:jc w:val="both"/>
        <w:rPr>
          <w:rFonts w:eastAsia="Times New Roman" w:cs="Times New Roman"/>
          <w:color w:val="333333"/>
          <w:sz w:val="24"/>
          <w:szCs w:val="24"/>
          <w:lang w:eastAsia="ru-RU"/>
        </w:rPr>
      </w:pPr>
      <w:r w:rsidRPr="004C01DC">
        <w:rPr>
          <w:rFonts w:eastAsia="Times New Roman" w:cs="Times New Roman"/>
          <w:color w:val="333333"/>
          <w:sz w:val="24"/>
          <w:szCs w:val="24"/>
          <w:lang w:eastAsia="ru-RU"/>
        </w:rPr>
        <w:t>Когда деятельность обоих полушарий синхронизируется, заметно увеличится эффективность работы всего мозга.</w:t>
      </w:r>
    </w:p>
    <w:sectPr w:rsidR="004C01DC" w:rsidRPr="004C01DC" w:rsidSect="004C01DC">
      <w:pgSz w:w="11906" w:h="16838"/>
      <w:pgMar w:top="709" w:right="707"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characterSpacingControl w:val="doNotCompress"/>
  <w:compat>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1DC"/>
    <w:rsid w:val="0005716B"/>
    <w:rsid w:val="00140D74"/>
    <w:rsid w:val="004C01DC"/>
    <w:rsid w:val="00D313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chartTrackingRefBased/>
  <w15:docId w15:val="{C3F7DA0A-76DA-45C5-9DAC-4FB4F5F8C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0D74"/>
    <w:pPr>
      <w:spacing w:after="80" w:line="276" w:lineRule="auto"/>
    </w:pPr>
    <w:rPr>
      <w:rFonts w:ascii="Times New Roman" w:hAnsi="Times New Roman"/>
      <w:sz w:val="20"/>
    </w:rPr>
  </w:style>
  <w:style w:type="paragraph" w:styleId="4">
    <w:name w:val="heading 4"/>
    <w:basedOn w:val="a"/>
    <w:link w:val="40"/>
    <w:uiPriority w:val="9"/>
    <w:qFormat/>
    <w:rsid w:val="004C01DC"/>
    <w:pPr>
      <w:spacing w:before="100" w:beforeAutospacing="1" w:after="100" w:afterAutospacing="1" w:line="240" w:lineRule="auto"/>
      <w:outlineLvl w:val="3"/>
    </w:pPr>
    <w:rPr>
      <w:rFonts w:eastAsia="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4C01DC"/>
    <w:rPr>
      <w:rFonts w:ascii="Times New Roman" w:eastAsia="Times New Roman" w:hAnsi="Times New Roman" w:cs="Times New Roman"/>
      <w:b/>
      <w:bCs/>
      <w:sz w:val="24"/>
      <w:szCs w:val="24"/>
      <w:lang w:eastAsia="ru-RU"/>
    </w:rPr>
  </w:style>
  <w:style w:type="paragraph" w:customStyle="1" w:styleId="headline">
    <w:name w:val="headline"/>
    <w:basedOn w:val="a"/>
    <w:rsid w:val="004C01DC"/>
    <w:pPr>
      <w:spacing w:before="100" w:beforeAutospacing="1" w:after="100" w:afterAutospacing="1" w:line="240" w:lineRule="auto"/>
    </w:pPr>
    <w:rPr>
      <w:rFonts w:eastAsia="Times New Roman" w:cs="Times New Roman"/>
      <w:sz w:val="24"/>
      <w:szCs w:val="24"/>
      <w:lang w:eastAsia="ru-RU"/>
    </w:rPr>
  </w:style>
  <w:style w:type="paragraph" w:styleId="a3">
    <w:name w:val="Normal (Web)"/>
    <w:basedOn w:val="a"/>
    <w:uiPriority w:val="99"/>
    <w:semiHidden/>
    <w:unhideWhenUsed/>
    <w:rsid w:val="004C01DC"/>
    <w:pPr>
      <w:spacing w:before="100" w:beforeAutospacing="1" w:after="100" w:afterAutospacing="1" w:line="240" w:lineRule="auto"/>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9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1283</Words>
  <Characters>7316</Characters>
  <Application>Microsoft Office Word</Application>
  <DocSecurity>0</DocSecurity>
  <Lines>60</Lines>
  <Paragraphs>17</Paragraphs>
  <ScaleCrop>false</ScaleCrop>
  <Company/>
  <LinksUpToDate>false</LinksUpToDate>
  <CharactersWithSpaces>8582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Марина</cp:lastModifiedBy>
  <cp:revision>2</cp:revision>
  <dcterms:created xsi:type="dcterms:W3CDTF">2016-01-12T18:22:00Z</dcterms:created>
  <dcterms:modified xsi:type="dcterms:W3CDTF">2016-01-12T18:25:00Z</dcterms:modified>
</cp:coreProperties>
</file>