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49" w:rsidRPr="0064442E" w:rsidRDefault="00FA2C49" w:rsidP="00FA2C49">
      <w:pPr>
        <w:spacing w:after="200" w:line="240" w:lineRule="auto"/>
        <w:ind w:firstLine="284"/>
        <w:rPr>
          <w:rFonts w:ascii="Times New Roman" w:eastAsiaTheme="minorHAnsi" w:hAnsi="Times New Roman"/>
          <w:szCs w:val="22"/>
        </w:rPr>
      </w:pPr>
      <w:r w:rsidRPr="0064442E">
        <w:rPr>
          <w:rFonts w:ascii="Times New Roman" w:eastAsiaTheme="minorHAnsi" w:hAnsi="Times New Roman"/>
          <w:szCs w:val="22"/>
        </w:rPr>
        <w:t>Раннее детство - особый период становления органов и систем и, прежде всего, функции мозга. Ранний возраст -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 распознавания творческих способностей.</w:t>
      </w:r>
    </w:p>
    <w:p w:rsidR="00FA2C49" w:rsidRPr="0064442E" w:rsidRDefault="00FA2C49" w:rsidP="00FA2C49">
      <w:pPr>
        <w:spacing w:after="200" w:line="240" w:lineRule="auto"/>
        <w:ind w:firstLine="284"/>
        <w:rPr>
          <w:rFonts w:ascii="Times New Roman" w:eastAsiaTheme="minorHAnsi" w:hAnsi="Times New Roman"/>
          <w:szCs w:val="22"/>
        </w:rPr>
      </w:pPr>
      <w:r w:rsidRPr="0064442E">
        <w:rPr>
          <w:rFonts w:ascii="Times New Roman" w:eastAsiaTheme="minorHAnsi" w:hAnsi="Times New Roman"/>
          <w:szCs w:val="22"/>
        </w:rPr>
        <w:t>Под сенсорным воспитанием в педагогике понимается система педагогических воздействий, направленных на формирование способов чувственного познания и совершенствования ощущений и восприятий.</w:t>
      </w:r>
    </w:p>
    <w:p w:rsidR="00151E8D" w:rsidRPr="0064442E" w:rsidRDefault="00151E8D" w:rsidP="00151E8D">
      <w:pPr>
        <w:rPr>
          <w:rFonts w:ascii="Times New Roman" w:eastAsiaTheme="minorHAnsi" w:hAnsi="Times New Roman"/>
          <w:i/>
          <w:szCs w:val="22"/>
        </w:rPr>
      </w:pPr>
      <w:r w:rsidRPr="0064442E">
        <w:rPr>
          <w:rFonts w:ascii="Times New Roman" w:eastAsiaTheme="minorHAnsi" w:hAnsi="Times New Roman"/>
          <w:i/>
          <w:szCs w:val="22"/>
        </w:rPr>
        <w:t>Существует пять сенсорных систем, с помощью которых человек познает мир: зрение, слух, осязание, обоняние, вкус.</w:t>
      </w:r>
    </w:p>
    <w:p w:rsidR="00151E8D" w:rsidRPr="0064442E" w:rsidRDefault="00151E8D" w:rsidP="00151E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kern w:val="28"/>
          <w:szCs w:val="22"/>
          <w:u w:val="single"/>
          <w:lang w:eastAsia="ru-RU"/>
        </w:rPr>
      </w:pPr>
      <w:r w:rsidRPr="0064442E">
        <w:rPr>
          <w:rFonts w:ascii="Times New Roman" w:hAnsi="Times New Roman"/>
          <w:b/>
          <w:bCs/>
          <w:i/>
          <w:iCs/>
          <w:kern w:val="28"/>
          <w:szCs w:val="22"/>
          <w:u w:val="single"/>
          <w:lang w:eastAsia="ru-RU"/>
        </w:rPr>
        <w:t>Значение сенсорного воспитания состоит в том, что оно:</w:t>
      </w:r>
    </w:p>
    <w:p w:rsidR="00151E8D" w:rsidRPr="0064442E" w:rsidRDefault="00151E8D" w:rsidP="00151E8D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</w:pPr>
      <w:r w:rsidRPr="0064442E">
        <w:rPr>
          <w:rFonts w:ascii="Times New Roman" w:hAnsi="Times New Roman"/>
          <w:kern w:val="28"/>
          <w:szCs w:val="22"/>
          <w:lang w:eastAsia="ru-RU"/>
        </w:rPr>
        <w:t> </w:t>
      </w:r>
      <w:r w:rsidRPr="0064442E"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  <w:t>развивает наблюдательность;</w:t>
      </w:r>
    </w:p>
    <w:p w:rsidR="00151E8D" w:rsidRPr="0064442E" w:rsidRDefault="00151E8D" w:rsidP="00151E8D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</w:pPr>
      <w:r w:rsidRPr="0064442E">
        <w:rPr>
          <w:rFonts w:ascii="Times New Roman" w:hAnsi="Times New Roman"/>
          <w:kern w:val="28"/>
          <w:szCs w:val="22"/>
          <w:lang w:eastAsia="ru-RU"/>
        </w:rPr>
        <w:t> </w:t>
      </w:r>
      <w:r w:rsidRPr="0064442E"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  <w:t>готовит к реальной жизни;</w:t>
      </w:r>
    </w:p>
    <w:p w:rsidR="00151E8D" w:rsidRPr="0064442E" w:rsidRDefault="00151E8D" w:rsidP="00151E8D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</w:pPr>
      <w:r w:rsidRPr="0064442E">
        <w:rPr>
          <w:rFonts w:ascii="Times New Roman" w:hAnsi="Times New Roman"/>
          <w:kern w:val="28"/>
          <w:szCs w:val="22"/>
          <w:lang w:eastAsia="ru-RU"/>
        </w:rPr>
        <w:t> </w:t>
      </w:r>
      <w:r w:rsidRPr="0064442E"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  <w:t>позитивно влияет на эстетические чувства;</w:t>
      </w:r>
    </w:p>
    <w:p w:rsidR="00151E8D" w:rsidRPr="0064442E" w:rsidRDefault="00151E8D" w:rsidP="00151E8D">
      <w:pPr>
        <w:widowControl w:val="0"/>
        <w:spacing w:after="0" w:line="240" w:lineRule="auto"/>
        <w:ind w:left="567" w:hanging="567"/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</w:pPr>
      <w:r w:rsidRPr="0064442E">
        <w:rPr>
          <w:rFonts w:ascii="Times New Roman" w:hAnsi="Times New Roman"/>
          <w:kern w:val="28"/>
          <w:szCs w:val="22"/>
          <w:lang w:eastAsia="ru-RU"/>
        </w:rPr>
        <w:t> </w:t>
      </w:r>
      <w:r w:rsidRPr="0064442E">
        <w:rPr>
          <w:rFonts w:ascii="Times New Roman" w:hAnsi="Times New Roman"/>
          <w:b/>
          <w:bCs/>
          <w:i/>
          <w:iCs/>
          <w:kern w:val="28"/>
          <w:szCs w:val="22"/>
          <w:lang w:eastAsia="ru-RU"/>
        </w:rPr>
        <w:t>является основой для развития воображения у детей.</w:t>
      </w:r>
    </w:p>
    <w:p w:rsidR="00151E8D" w:rsidRPr="0064442E" w:rsidRDefault="00151E8D" w:rsidP="00151E8D">
      <w:pPr>
        <w:widowControl w:val="0"/>
        <w:spacing w:after="0" w:line="240" w:lineRule="auto"/>
        <w:rPr>
          <w:rFonts w:ascii="Times New Roman" w:hAnsi="Times New Roman"/>
          <w:color w:val="000000"/>
          <w:kern w:val="28"/>
          <w:szCs w:val="22"/>
          <w:lang w:eastAsia="ru-RU"/>
        </w:rPr>
      </w:pPr>
      <w:r w:rsidRPr="0064442E">
        <w:rPr>
          <w:rFonts w:ascii="Times New Roman" w:hAnsi="Times New Roman"/>
          <w:color w:val="000000"/>
          <w:kern w:val="28"/>
          <w:szCs w:val="22"/>
          <w:lang w:eastAsia="ru-RU"/>
        </w:rPr>
        <w:t> </w:t>
      </w:r>
    </w:p>
    <w:p w:rsidR="00151E8D" w:rsidRPr="0064442E" w:rsidRDefault="00151E8D" w:rsidP="00151E8D">
      <w:pPr>
        <w:jc w:val="center"/>
        <w:rPr>
          <w:rFonts w:ascii="Times New Roman" w:eastAsiaTheme="minorHAnsi" w:hAnsi="Times New Roman"/>
          <w:i/>
          <w:szCs w:val="22"/>
        </w:rPr>
      </w:pPr>
      <w:r w:rsidRPr="0064442E">
        <w:rPr>
          <w:rFonts w:ascii="Times New Roman" w:hAnsi="Times New Roman"/>
          <w:noProof/>
          <w:szCs w:val="22"/>
          <w:lang w:eastAsia="ru-RU"/>
        </w:rPr>
        <w:drawing>
          <wp:inline distT="0" distB="0" distL="0" distR="0" wp14:anchorId="00A893FD" wp14:editId="5E4205A8">
            <wp:extent cx="1695450" cy="1272458"/>
            <wp:effectExtent l="0" t="0" r="0" b="4445"/>
            <wp:docPr id="3" name="Рисунок 3" descr="Картотекаигр по матеиатике вдетскомсаду - Большой архив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текаигр по матеиатике вдетскомсаду - Большой архив кни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5" cy="12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49" w:rsidRPr="0064442E" w:rsidRDefault="00FA2C49" w:rsidP="00151E8D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Использование дидактической игры в сенсорном развитии.</w:t>
      </w:r>
    </w:p>
    <w:p w:rsidR="00FA2C49" w:rsidRPr="0064442E" w:rsidRDefault="00FA2C49" w:rsidP="00FA2C49">
      <w:pPr>
        <w:spacing w:line="240" w:lineRule="auto"/>
        <w:ind w:firstLine="284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lastRenderedPageBreak/>
        <w:t>В дошкольной педагогике дидактические игры и упражнения с давних пор считались основным средством сенсорного воспитания: знакомство с формами, величинами, цветами, пространственными представлениями, звуками.</w:t>
      </w:r>
    </w:p>
    <w:p w:rsidR="00FA2C49" w:rsidRPr="0064442E" w:rsidRDefault="00FA2C49" w:rsidP="00FA2C49">
      <w:pPr>
        <w:spacing w:line="240" w:lineRule="auto"/>
        <w:ind w:firstLine="284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Дидактический смысл упражнений и игр заключается в том, что ребенок получает возможность действовать сам. Если материал неизвестен детям, необходимо более активное педагогическое воздействие</w:t>
      </w:r>
    </w:p>
    <w:p w:rsidR="00FA2C49" w:rsidRPr="0064442E" w:rsidRDefault="00FA2C49" w:rsidP="00151E8D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Виды дидактических игр:</w:t>
      </w:r>
    </w:p>
    <w:p w:rsidR="00FA2C49" w:rsidRPr="0064442E" w:rsidRDefault="00FA2C49" w:rsidP="00FA2C49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Игры - забавы.</w:t>
      </w:r>
    </w:p>
    <w:p w:rsidR="00FA2C49" w:rsidRPr="0064442E" w:rsidRDefault="00FA2C49" w:rsidP="00FA2C49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Настольно - печатные.</w:t>
      </w:r>
    </w:p>
    <w:p w:rsidR="00FA2C49" w:rsidRPr="0064442E" w:rsidRDefault="00FA2C49" w:rsidP="00FA2C49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Словесные.</w:t>
      </w:r>
    </w:p>
    <w:p w:rsidR="00FA2C49" w:rsidRPr="0064442E" w:rsidRDefault="00FA2C49" w:rsidP="00FA2C49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Музыкальные.</w:t>
      </w:r>
    </w:p>
    <w:p w:rsidR="00FA2C49" w:rsidRPr="0064442E" w:rsidRDefault="00FA2C49" w:rsidP="00FA2C49">
      <w:pPr>
        <w:spacing w:line="240" w:lineRule="auto"/>
        <w:jc w:val="center"/>
        <w:rPr>
          <w:rFonts w:ascii="Times New Roman" w:hAnsi="Times New Roman"/>
          <w:b/>
          <w:szCs w:val="22"/>
        </w:rPr>
      </w:pPr>
      <w:r w:rsidRPr="0064442E">
        <w:rPr>
          <w:rFonts w:ascii="Times New Roman" w:hAnsi="Times New Roman"/>
          <w:b/>
          <w:szCs w:val="22"/>
        </w:rPr>
        <w:t>Обязательным элементом дидактическим игр является:</w:t>
      </w:r>
    </w:p>
    <w:p w:rsidR="00FA2C49" w:rsidRPr="0064442E" w:rsidRDefault="00FA2C49" w:rsidP="00FA2C4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Отражение учебного материала.</w:t>
      </w:r>
    </w:p>
    <w:p w:rsidR="00FA2C49" w:rsidRPr="0064442E" w:rsidRDefault="00FA2C49" w:rsidP="00FA2C4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Выделение игровых задач.</w:t>
      </w:r>
    </w:p>
    <w:p w:rsidR="00FA2C49" w:rsidRPr="0064442E" w:rsidRDefault="00FA2C49" w:rsidP="00FA2C4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Наличие правил.</w:t>
      </w:r>
    </w:p>
    <w:p w:rsidR="00FA2C49" w:rsidRPr="0064442E" w:rsidRDefault="00FA2C49" w:rsidP="00FA2C4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 xml:space="preserve">Действия </w:t>
      </w:r>
      <w:proofErr w:type="gramStart"/>
      <w:r w:rsidRPr="0064442E">
        <w:rPr>
          <w:rFonts w:ascii="Times New Roman" w:hAnsi="Times New Roman"/>
          <w:szCs w:val="22"/>
        </w:rPr>
        <w:t>играющих</w:t>
      </w:r>
      <w:proofErr w:type="gramEnd"/>
      <w:r w:rsidRPr="0064442E">
        <w:rPr>
          <w:rFonts w:ascii="Times New Roman" w:hAnsi="Times New Roman"/>
          <w:szCs w:val="22"/>
        </w:rPr>
        <w:t>.</w:t>
      </w:r>
    </w:p>
    <w:p w:rsidR="00FA2C49" w:rsidRPr="0064442E" w:rsidRDefault="00FA2C49" w:rsidP="00FA2C4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Подведение итогов игры.</w:t>
      </w:r>
    </w:p>
    <w:p w:rsidR="00FA2C49" w:rsidRPr="0064442E" w:rsidRDefault="00FA2C49" w:rsidP="00FA2C49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Классификация игр: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1. Игры, возникающие по инициативе детей – самостоятельные, режиссерские.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2. Игры, возникающие по инициативе взрослого или старших детей - организованные игры.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3. Игры, идущие от исторически сложившихся традиций народа - народные.</w:t>
      </w:r>
    </w:p>
    <w:p w:rsidR="00FA2C49" w:rsidRPr="0064442E" w:rsidRDefault="00FA2C49" w:rsidP="00FA2C49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Методика организации дидактических игр: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lastRenderedPageBreak/>
        <w:t xml:space="preserve">Организация дидактических игр осуществляется педагогом в трех основных направлениях: </w:t>
      </w:r>
    </w:p>
    <w:p w:rsidR="00896D2E" w:rsidRPr="0064442E" w:rsidRDefault="00FA2C49" w:rsidP="00896D2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 xml:space="preserve">подготовка к проведению дидактической игры, </w:t>
      </w:r>
    </w:p>
    <w:p w:rsidR="00896D2E" w:rsidRPr="0064442E" w:rsidRDefault="00896D2E" w:rsidP="00896D2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ее применение,</w:t>
      </w:r>
    </w:p>
    <w:p w:rsidR="00896D2E" w:rsidRPr="0064442E" w:rsidRDefault="00FA2C49" w:rsidP="00896D2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 xml:space="preserve">анализ. </w:t>
      </w:r>
    </w:p>
    <w:p w:rsidR="00FA2C49" w:rsidRPr="0064442E" w:rsidRDefault="00FA2C49" w:rsidP="00896D2E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Подготовка: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Отбор игры в соответствии с задачами обучения (углубление, обобщение, активизация знаний).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Установление соответствий дидактической игры программным требованиям воспитания и обучения детей определенной возрастной группы.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Определение наиболее  удобного времени проведения дидактической игры.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Выбор места.</w:t>
      </w:r>
    </w:p>
    <w:p w:rsidR="00FA2C49" w:rsidRPr="0064442E" w:rsidRDefault="00FA2C49" w:rsidP="00FA2C49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 xml:space="preserve">- Определение количества </w:t>
      </w:r>
      <w:proofErr w:type="gramStart"/>
      <w:r w:rsidRPr="0064442E">
        <w:rPr>
          <w:rFonts w:ascii="Times New Roman" w:hAnsi="Times New Roman"/>
          <w:szCs w:val="22"/>
        </w:rPr>
        <w:t>играющих</w:t>
      </w:r>
      <w:proofErr w:type="gramEnd"/>
      <w:r w:rsidRPr="0064442E">
        <w:rPr>
          <w:rFonts w:ascii="Times New Roman" w:hAnsi="Times New Roman"/>
          <w:szCs w:val="22"/>
        </w:rPr>
        <w:t>.</w:t>
      </w:r>
    </w:p>
    <w:p w:rsidR="0064442E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Подготовка необходимого дидактического материала.</w:t>
      </w:r>
    </w:p>
    <w:p w:rsidR="00FA2C49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Подготовка к игре самого воспитателя.</w:t>
      </w:r>
    </w:p>
    <w:p w:rsidR="00FA2C49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Подготовка к игре детей.</w:t>
      </w:r>
    </w:p>
    <w:p w:rsidR="00FA2C49" w:rsidRPr="0064442E" w:rsidRDefault="00FA2C49" w:rsidP="0064442E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Проведение игры:</w:t>
      </w:r>
    </w:p>
    <w:p w:rsidR="00FA2C49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Ознакомление детей с содержанием игры.</w:t>
      </w:r>
    </w:p>
    <w:p w:rsidR="00FA2C49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Объяснение хода и правил игры.</w:t>
      </w:r>
    </w:p>
    <w:p w:rsidR="0064442E" w:rsidRDefault="0064442E" w:rsidP="0064442E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</w:p>
    <w:p w:rsidR="00FA2C49" w:rsidRPr="0064442E" w:rsidRDefault="00FA2C49" w:rsidP="0064442E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lastRenderedPageBreak/>
        <w:t>Правила игры:</w:t>
      </w:r>
    </w:p>
    <w:p w:rsidR="00FA2C49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Основная цель правил игры - организовать действия, поведения детей.</w:t>
      </w:r>
    </w:p>
    <w:p w:rsidR="00FA2C49" w:rsidRPr="0064442E" w:rsidRDefault="00FA2C49" w:rsidP="0064442E">
      <w:pPr>
        <w:spacing w:line="240" w:lineRule="auto"/>
        <w:rPr>
          <w:rFonts w:ascii="Times New Roman" w:hAnsi="Times New Roman"/>
          <w:szCs w:val="22"/>
        </w:rPr>
      </w:pPr>
      <w:r w:rsidRPr="0064442E">
        <w:rPr>
          <w:rFonts w:ascii="Times New Roman" w:hAnsi="Times New Roman"/>
          <w:szCs w:val="22"/>
        </w:rPr>
        <w:t>- Правила могут запрещать, разрешать, предписывать что - то детям в игре.</w:t>
      </w:r>
    </w:p>
    <w:p w:rsidR="0064442E" w:rsidRPr="0064442E" w:rsidRDefault="00FA2C49" w:rsidP="0064442E">
      <w:pPr>
        <w:spacing w:line="240" w:lineRule="auto"/>
        <w:jc w:val="center"/>
        <w:rPr>
          <w:rFonts w:ascii="Times New Roman" w:hAnsi="Times New Roman"/>
          <w:b/>
          <w:i/>
          <w:szCs w:val="22"/>
        </w:rPr>
      </w:pPr>
      <w:r w:rsidRPr="0064442E">
        <w:rPr>
          <w:rFonts w:ascii="Times New Roman" w:hAnsi="Times New Roman"/>
          <w:b/>
          <w:i/>
          <w:szCs w:val="22"/>
        </w:rPr>
        <w:t>От детей требуется:</w:t>
      </w:r>
    </w:p>
    <w:p w:rsidR="00FA2C49" w:rsidRPr="0064442E" w:rsidRDefault="00FA2C49" w:rsidP="006444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442E">
        <w:rPr>
          <w:rFonts w:ascii="Times New Roman" w:hAnsi="Times New Roman"/>
          <w:szCs w:val="22"/>
        </w:rPr>
        <w:t>- умение обращаться со сверстниками, преодолевать отрицательные эмоции</w:t>
      </w:r>
      <w:r w:rsidRPr="00FA2C49">
        <w:rPr>
          <w:rFonts w:ascii="Times New Roman" w:hAnsi="Times New Roman"/>
          <w:sz w:val="24"/>
          <w:szCs w:val="24"/>
        </w:rPr>
        <w:t>,</w:t>
      </w:r>
      <w:r w:rsidR="0064442E">
        <w:rPr>
          <w:rFonts w:ascii="Times New Roman" w:hAnsi="Times New Roman"/>
          <w:sz w:val="24"/>
          <w:szCs w:val="24"/>
        </w:rPr>
        <w:t xml:space="preserve"> проявляющиеся из-за неудачного </w:t>
      </w:r>
      <w:r w:rsidRPr="00FA2C49">
        <w:rPr>
          <w:rFonts w:ascii="Times New Roman" w:hAnsi="Times New Roman"/>
          <w:sz w:val="24"/>
          <w:szCs w:val="24"/>
        </w:rPr>
        <w:t>результата.</w:t>
      </w:r>
      <w:r w:rsidR="0064442E" w:rsidRPr="0064442E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151E8D" w:rsidRDefault="00151E8D" w:rsidP="00896D2E">
      <w:pPr>
        <w:rPr>
          <w:rFonts w:ascii="Times New Roman" w:hAnsi="Times New Roman"/>
          <w:b/>
          <w:i/>
          <w:sz w:val="24"/>
          <w:szCs w:val="24"/>
        </w:rPr>
      </w:pPr>
    </w:p>
    <w:p w:rsidR="00151E8D" w:rsidRDefault="0064442E" w:rsidP="00151E8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7863B3C" wp14:editId="639B290A">
            <wp:extent cx="2234816" cy="1647825"/>
            <wp:effectExtent l="0" t="285750" r="0" b="276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1352" cy="166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8D" w:rsidRDefault="00151E8D" w:rsidP="00896D2E">
      <w:pPr>
        <w:rPr>
          <w:rFonts w:ascii="Times New Roman" w:hAnsi="Times New Roman"/>
          <w:b/>
          <w:i/>
          <w:sz w:val="24"/>
          <w:szCs w:val="24"/>
        </w:rPr>
      </w:pPr>
    </w:p>
    <w:p w:rsidR="0064442E" w:rsidRDefault="0064442E" w:rsidP="00151E8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4442E" w:rsidRDefault="0064442E" w:rsidP="00151E8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4442E" w:rsidRDefault="0064442E" w:rsidP="00151E8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4442E" w:rsidRDefault="0064442E" w:rsidP="00151E8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96D2E" w:rsidRPr="00151E8D" w:rsidRDefault="00896D2E" w:rsidP="00151E8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51E8D">
        <w:rPr>
          <w:rFonts w:ascii="Times New Roman" w:hAnsi="Times New Roman"/>
          <w:b/>
          <w:i/>
          <w:sz w:val="32"/>
          <w:szCs w:val="32"/>
        </w:rPr>
        <w:t>Через дидактическую игру дети учатся анализировать, сравнивать и обобщать, т.е. систематическое целенаправленное использование дидактических игр влияет на сенсорное воспитание дошкольников раннего возраста.</w:t>
      </w:r>
    </w:p>
    <w:p w:rsidR="00FA2C49" w:rsidRDefault="00FA2C49" w:rsidP="0064442E">
      <w:pPr>
        <w:rPr>
          <w:b/>
          <w:i/>
        </w:rPr>
      </w:pPr>
    </w:p>
    <w:p w:rsidR="00FA2C49" w:rsidRDefault="00FA2C49" w:rsidP="00FA2C49">
      <w:pPr>
        <w:rPr>
          <w:b/>
          <w:i/>
        </w:rPr>
      </w:pPr>
    </w:p>
    <w:p w:rsidR="00FA2C49" w:rsidRDefault="0064442E" w:rsidP="00FA2C49">
      <w:pPr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2950845" cy="2212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7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DA" w:rsidRDefault="007A16DA" w:rsidP="00FA2C49">
      <w:pPr>
        <w:rPr>
          <w:b/>
          <w:i/>
        </w:rPr>
      </w:pPr>
    </w:p>
    <w:p w:rsidR="007A16DA" w:rsidRDefault="007A16DA" w:rsidP="00FA2C49">
      <w:pPr>
        <w:rPr>
          <w:b/>
          <w:i/>
        </w:rPr>
      </w:pPr>
      <w:bookmarkStart w:id="0" w:name="_GoBack"/>
      <w:bookmarkEnd w:id="0"/>
    </w:p>
    <w:p w:rsidR="007A16DA" w:rsidRDefault="007A16DA" w:rsidP="00FA2C49">
      <w:pPr>
        <w:rPr>
          <w:b/>
          <w:i/>
        </w:rPr>
      </w:pPr>
    </w:p>
    <w:p w:rsidR="00FA2C49" w:rsidRPr="00151E8D" w:rsidRDefault="007A16DA" w:rsidP="00151E8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МДОБУ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Талаканский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детский сад №3 «Радуга»</w:t>
      </w:r>
    </w:p>
    <w:p w:rsidR="00FA2C49" w:rsidRPr="00151E8D" w:rsidRDefault="00FA2C49" w:rsidP="00151E8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0A2E" w:rsidRPr="00151E8D" w:rsidRDefault="00FA2C49" w:rsidP="00151E8D">
      <w:pPr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151E8D">
        <w:rPr>
          <w:rFonts w:ascii="Times New Roman" w:hAnsi="Times New Roman"/>
          <w:b/>
          <w:i/>
          <w:color w:val="FF0000"/>
          <w:sz w:val="32"/>
          <w:szCs w:val="32"/>
        </w:rPr>
        <w:t>Сенсорное развитие детей раннего возраста через дидактические игры</w:t>
      </w:r>
    </w:p>
    <w:p w:rsidR="00E02DC5" w:rsidRPr="00151E8D" w:rsidRDefault="00E02DC5" w:rsidP="00151E8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0452" w:rsidRPr="00151E8D" w:rsidRDefault="00D60452" w:rsidP="00151E8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1E8D" w:rsidRDefault="0064442E" w:rsidP="00151E8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noProof/>
          <w:lang w:eastAsia="ru-RU"/>
        </w:rPr>
        <w:drawing>
          <wp:inline distT="0" distB="0" distL="0" distR="0" wp14:anchorId="3E4DFD66" wp14:editId="50FF1449">
            <wp:extent cx="2950845" cy="2212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ячь мышку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8D" w:rsidRDefault="00151E8D" w:rsidP="00151E8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16DA" w:rsidRDefault="007A16DA" w:rsidP="007A16DA">
      <w:pPr>
        <w:shd w:val="clear" w:color="auto" w:fill="E3E9EE"/>
        <w:spacing w:before="150" w:after="15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                Составитель:</w:t>
      </w:r>
    </w:p>
    <w:p w:rsidR="00FA2C49" w:rsidRPr="007A16DA" w:rsidRDefault="007A16DA" w:rsidP="007A16DA">
      <w:pPr>
        <w:shd w:val="clear" w:color="auto" w:fill="E3E9EE"/>
        <w:spacing w:before="150" w:after="15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             воспитатель Джабраилова А.В.</w:t>
      </w:r>
    </w:p>
    <w:sectPr w:rsidR="00FA2C49" w:rsidRPr="007A16DA" w:rsidSect="00FA2C49">
      <w:pgSz w:w="16839" w:h="11907" w:orient="landscape"/>
      <w:pgMar w:top="720" w:right="720" w:bottom="835" w:left="720" w:header="0" w:footer="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num="3" w:space="72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BC5"/>
      </v:shape>
    </w:pict>
  </w:numPicBullet>
  <w:abstractNum w:abstractNumId="0">
    <w:nsid w:val="004C0D66"/>
    <w:multiLevelType w:val="hybridMultilevel"/>
    <w:tmpl w:val="29C2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ABE"/>
    <w:multiLevelType w:val="hybridMultilevel"/>
    <w:tmpl w:val="48B2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5994"/>
    <w:multiLevelType w:val="hybridMultilevel"/>
    <w:tmpl w:val="0A8E3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F893D68"/>
    <w:multiLevelType w:val="hybridMultilevel"/>
    <w:tmpl w:val="FA1E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9446E"/>
    <w:multiLevelType w:val="hybridMultilevel"/>
    <w:tmpl w:val="D6CC033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52124DFA"/>
    <w:multiLevelType w:val="hybridMultilevel"/>
    <w:tmpl w:val="A78E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1DB3"/>
    <w:multiLevelType w:val="hybridMultilevel"/>
    <w:tmpl w:val="0B82EB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51B"/>
    <w:rsid w:val="00151E8D"/>
    <w:rsid w:val="001D6319"/>
    <w:rsid w:val="0045417C"/>
    <w:rsid w:val="004C151B"/>
    <w:rsid w:val="0064442E"/>
    <w:rsid w:val="006D0A2E"/>
    <w:rsid w:val="007A16DA"/>
    <w:rsid w:val="00813E0C"/>
    <w:rsid w:val="00896D2E"/>
    <w:rsid w:val="009E3D9E"/>
    <w:rsid w:val="00B45F0F"/>
    <w:rsid w:val="00D12AFE"/>
    <w:rsid w:val="00D60452"/>
    <w:rsid w:val="00E02DC5"/>
    <w:rsid w:val="00E50EA0"/>
    <w:rsid w:val="00E93ED0"/>
    <w:rsid w:val="00FA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B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51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E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0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B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51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E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0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5B97-CF42-49C2-9F07-CEA64EEF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апыв</dc:creator>
  <cp:lastModifiedBy>Samir</cp:lastModifiedBy>
  <cp:revision>10</cp:revision>
  <cp:lastPrinted>2016-01-08T14:39:00Z</cp:lastPrinted>
  <dcterms:created xsi:type="dcterms:W3CDTF">2014-09-27T21:20:00Z</dcterms:created>
  <dcterms:modified xsi:type="dcterms:W3CDTF">2016-01-08T14:42:00Z</dcterms:modified>
</cp:coreProperties>
</file>