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D1" w:rsidRDefault="00D353D1" w:rsidP="00C9164C">
      <w:pPr>
        <w:jc w:val="both"/>
        <w:rPr>
          <w:sz w:val="28"/>
          <w:szCs w:val="28"/>
        </w:rPr>
      </w:pPr>
      <w:r>
        <w:rPr>
          <w:sz w:val="28"/>
          <w:szCs w:val="28"/>
        </w:rPr>
        <w:t>Основные понятия психологии воспитания.</w:t>
      </w:r>
    </w:p>
    <w:p w:rsidR="00D353D1" w:rsidRPr="00453088" w:rsidRDefault="00D353D1" w:rsidP="00D353D1">
      <w:pPr>
        <w:jc w:val="both"/>
        <w:rPr>
          <w:sz w:val="20"/>
          <w:szCs w:val="20"/>
        </w:rPr>
      </w:pPr>
      <w:proofErr w:type="gramStart"/>
      <w:r w:rsidRPr="00453088">
        <w:rPr>
          <w:b/>
          <w:sz w:val="20"/>
          <w:szCs w:val="20"/>
        </w:rPr>
        <w:t xml:space="preserve">Воспитание </w:t>
      </w:r>
      <w:r w:rsidRPr="00453088">
        <w:rPr>
          <w:sz w:val="20"/>
          <w:szCs w:val="20"/>
        </w:rPr>
        <w:t>есть целенаправленное воздействие (в процессе обучения, параллельно с ним и вне его) на человека с целью формирования у него определенных (рассматриваемых обществом в каждый данный исторический период его развития как социально значимых, позитивных) ценностных ориентаций, принципов поведения, систем оценок, отношения к себе, к другим людям, к труду, к обществу, к миру.</w:t>
      </w:r>
      <w:proofErr w:type="gramEnd"/>
      <w:r w:rsidRPr="00453088">
        <w:rPr>
          <w:sz w:val="20"/>
          <w:szCs w:val="20"/>
        </w:rPr>
        <w:t xml:space="preserve"> </w:t>
      </w:r>
      <w:proofErr w:type="gramStart"/>
      <w:r w:rsidRPr="00453088">
        <w:rPr>
          <w:sz w:val="20"/>
          <w:szCs w:val="20"/>
        </w:rPr>
        <w:t xml:space="preserve">В перечень основных понятий психологии воспитания включены </w:t>
      </w:r>
      <w:r w:rsidRPr="00453088">
        <w:rPr>
          <w:b/>
          <w:sz w:val="20"/>
          <w:szCs w:val="20"/>
        </w:rPr>
        <w:t>компоненты процесса воспитания</w:t>
      </w:r>
      <w:r w:rsidRPr="00453088">
        <w:rPr>
          <w:sz w:val="20"/>
          <w:szCs w:val="20"/>
        </w:rPr>
        <w:t>: цели – противоречия – закономерности – принципы – методы – формы – контроль – оценка результата.</w:t>
      </w:r>
      <w:proofErr w:type="gramEnd"/>
    </w:p>
    <w:p w:rsidR="00D353D1" w:rsidRPr="00453088" w:rsidRDefault="00D353D1" w:rsidP="00D353D1">
      <w:pPr>
        <w:shd w:val="clear" w:color="auto" w:fill="FFFFFF"/>
        <w:jc w:val="both"/>
        <w:rPr>
          <w:sz w:val="20"/>
          <w:szCs w:val="20"/>
        </w:rPr>
      </w:pPr>
      <w:r w:rsidRPr="00453088">
        <w:rPr>
          <w:sz w:val="20"/>
          <w:szCs w:val="20"/>
        </w:rPr>
        <w:tab/>
      </w:r>
      <w:r w:rsidRPr="00453088">
        <w:rPr>
          <w:b/>
          <w:sz w:val="20"/>
          <w:szCs w:val="20"/>
        </w:rPr>
        <w:t>Глав</w:t>
      </w:r>
      <w:r w:rsidRPr="00453088">
        <w:rPr>
          <w:b/>
          <w:sz w:val="20"/>
          <w:szCs w:val="20"/>
        </w:rPr>
        <w:softHyphen/>
        <w:t>ной целью воспитания</w:t>
      </w:r>
      <w:r w:rsidRPr="00453088">
        <w:rPr>
          <w:sz w:val="20"/>
          <w:szCs w:val="20"/>
        </w:rPr>
        <w:t xml:space="preserve"> является формирование и развитие ребенка как личности, которая обладает полезными качествами, необходи</w:t>
      </w:r>
      <w:r w:rsidRPr="00453088">
        <w:rPr>
          <w:sz w:val="20"/>
          <w:szCs w:val="20"/>
        </w:rPr>
        <w:softHyphen/>
        <w:t xml:space="preserve">мыми ей для жизни </w:t>
      </w:r>
      <w:r w:rsidRPr="00453088">
        <w:rPr>
          <w:bCs/>
          <w:sz w:val="20"/>
          <w:szCs w:val="20"/>
        </w:rPr>
        <w:t xml:space="preserve">в </w:t>
      </w:r>
      <w:r w:rsidRPr="00453088">
        <w:rPr>
          <w:sz w:val="20"/>
          <w:szCs w:val="20"/>
        </w:rPr>
        <w:t xml:space="preserve">обществе. Цель </w:t>
      </w:r>
      <w:r w:rsidRPr="00453088">
        <w:rPr>
          <w:bCs/>
          <w:sz w:val="20"/>
          <w:szCs w:val="20"/>
        </w:rPr>
        <w:t>и</w:t>
      </w:r>
      <w:r w:rsidRPr="00453088">
        <w:rPr>
          <w:b/>
          <w:bCs/>
          <w:sz w:val="20"/>
          <w:szCs w:val="20"/>
        </w:rPr>
        <w:t xml:space="preserve"> </w:t>
      </w:r>
      <w:r w:rsidRPr="00453088">
        <w:rPr>
          <w:sz w:val="20"/>
          <w:szCs w:val="20"/>
        </w:rPr>
        <w:t xml:space="preserve">задачи воспитания не могут устанавливаться раз и навсегда, для любого общества. Изменение </w:t>
      </w:r>
      <w:r w:rsidRPr="00453088">
        <w:rPr>
          <w:bCs/>
          <w:sz w:val="20"/>
          <w:szCs w:val="20"/>
        </w:rPr>
        <w:t>общественного</w:t>
      </w:r>
      <w:r w:rsidRPr="00453088">
        <w:rPr>
          <w:b/>
          <w:bCs/>
          <w:sz w:val="20"/>
          <w:szCs w:val="20"/>
        </w:rPr>
        <w:t xml:space="preserve"> </w:t>
      </w:r>
      <w:r w:rsidRPr="00453088">
        <w:rPr>
          <w:sz w:val="20"/>
          <w:szCs w:val="20"/>
        </w:rPr>
        <w:t>устройства и социальных отношений ведет к измене</w:t>
      </w:r>
      <w:r w:rsidRPr="00453088">
        <w:rPr>
          <w:sz w:val="20"/>
          <w:szCs w:val="20"/>
        </w:rPr>
        <w:softHyphen/>
        <w:t xml:space="preserve">нию </w:t>
      </w:r>
      <w:r w:rsidRPr="00453088">
        <w:rPr>
          <w:bCs/>
          <w:sz w:val="20"/>
          <w:szCs w:val="20"/>
        </w:rPr>
        <w:t>и</w:t>
      </w:r>
      <w:r w:rsidRPr="00453088">
        <w:rPr>
          <w:b/>
          <w:bCs/>
          <w:sz w:val="20"/>
          <w:szCs w:val="20"/>
        </w:rPr>
        <w:t xml:space="preserve"> </w:t>
      </w:r>
      <w:r w:rsidRPr="00453088">
        <w:rPr>
          <w:sz w:val="20"/>
          <w:szCs w:val="20"/>
        </w:rPr>
        <w:t>целей воспитания. Они задаются каждый раз в виде требова</w:t>
      </w:r>
      <w:r w:rsidRPr="00453088">
        <w:rPr>
          <w:sz w:val="20"/>
          <w:szCs w:val="20"/>
        </w:rPr>
        <w:softHyphen/>
        <w:t>ний, предъявляемых новыми тенденциями развития общества к лич</w:t>
      </w:r>
      <w:r w:rsidRPr="00453088">
        <w:rPr>
          <w:sz w:val="20"/>
          <w:szCs w:val="20"/>
        </w:rPr>
        <w:softHyphen/>
        <w:t>ности человека. Цели воспитания остаются относительно устойчи</w:t>
      </w:r>
      <w:r w:rsidRPr="00453088">
        <w:rPr>
          <w:sz w:val="20"/>
          <w:szCs w:val="20"/>
        </w:rPr>
        <w:softHyphen/>
        <w:t xml:space="preserve">выми лишь в стабильные периоды развития общества. Во времена значительных </w:t>
      </w:r>
      <w:r w:rsidRPr="00453088">
        <w:rPr>
          <w:bCs/>
          <w:sz w:val="20"/>
          <w:szCs w:val="20"/>
        </w:rPr>
        <w:t>социально-экономических</w:t>
      </w:r>
      <w:r w:rsidRPr="00453088">
        <w:rPr>
          <w:b/>
          <w:bCs/>
          <w:sz w:val="20"/>
          <w:szCs w:val="20"/>
        </w:rPr>
        <w:t xml:space="preserve"> </w:t>
      </w:r>
      <w:r w:rsidRPr="00453088">
        <w:rPr>
          <w:sz w:val="20"/>
          <w:szCs w:val="20"/>
        </w:rPr>
        <w:t>преобразований они стано</w:t>
      </w:r>
      <w:r w:rsidRPr="00453088">
        <w:rPr>
          <w:sz w:val="20"/>
          <w:szCs w:val="20"/>
        </w:rPr>
        <w:softHyphen/>
        <w:t>вятся неопределенными.</w:t>
      </w:r>
    </w:p>
    <w:p w:rsidR="00D353D1" w:rsidRPr="00453088" w:rsidRDefault="00D353D1" w:rsidP="00D353D1">
      <w:pPr>
        <w:shd w:val="clear" w:color="auto" w:fill="FFFFFF"/>
        <w:ind w:left="58" w:right="58" w:firstLine="374"/>
        <w:jc w:val="both"/>
        <w:rPr>
          <w:sz w:val="20"/>
          <w:szCs w:val="20"/>
        </w:rPr>
      </w:pPr>
      <w:r w:rsidRPr="00453088">
        <w:rPr>
          <w:b/>
          <w:bCs/>
          <w:sz w:val="20"/>
          <w:szCs w:val="20"/>
        </w:rPr>
        <w:t xml:space="preserve">Задачи воспитания </w:t>
      </w:r>
      <w:r w:rsidRPr="00453088">
        <w:rPr>
          <w:sz w:val="20"/>
          <w:szCs w:val="20"/>
        </w:rPr>
        <w:t>на всех этапах социальной истории опреде</w:t>
      </w:r>
      <w:r w:rsidRPr="00453088">
        <w:rPr>
          <w:sz w:val="20"/>
          <w:szCs w:val="20"/>
        </w:rPr>
        <w:softHyphen/>
        <w:t xml:space="preserve">ляются </w:t>
      </w:r>
      <w:r w:rsidRPr="00453088">
        <w:rPr>
          <w:iCs/>
          <w:sz w:val="20"/>
          <w:szCs w:val="20"/>
        </w:rPr>
        <w:t>и</w:t>
      </w:r>
      <w:r w:rsidRPr="00453088">
        <w:rPr>
          <w:i/>
          <w:iCs/>
          <w:sz w:val="20"/>
          <w:szCs w:val="20"/>
        </w:rPr>
        <w:t xml:space="preserve"> </w:t>
      </w:r>
      <w:r w:rsidRPr="00453088">
        <w:rPr>
          <w:sz w:val="20"/>
          <w:szCs w:val="20"/>
        </w:rPr>
        <w:t>первую очередь так называемыми общечеловеческими и нравственными ценностями. К ним обычно относят понятия добра и зла, порядочности, гуманности и любви к природе, духовности, сво</w:t>
      </w:r>
      <w:r w:rsidRPr="00453088">
        <w:rPr>
          <w:sz w:val="20"/>
          <w:szCs w:val="20"/>
        </w:rPr>
        <w:softHyphen/>
        <w:t>боды, ответственности личности за то, что происходит с ней и вокруг нее, скромности, доброты и бескорыстности. Под духовностью пони</w:t>
      </w:r>
      <w:r w:rsidRPr="00453088">
        <w:rPr>
          <w:sz w:val="20"/>
          <w:szCs w:val="20"/>
        </w:rPr>
        <w:softHyphen/>
        <w:t>мают приоритет нравственных идеалов над сиюминутными влече</w:t>
      </w:r>
      <w:r w:rsidRPr="00453088">
        <w:rPr>
          <w:sz w:val="20"/>
          <w:szCs w:val="20"/>
        </w:rPr>
        <w:softHyphen/>
        <w:t xml:space="preserve">ниями и потребностями, она проявляется </w:t>
      </w:r>
      <w:r w:rsidRPr="00453088">
        <w:rPr>
          <w:iCs/>
          <w:sz w:val="20"/>
          <w:szCs w:val="20"/>
        </w:rPr>
        <w:t xml:space="preserve">в </w:t>
      </w:r>
      <w:r w:rsidRPr="00453088">
        <w:rPr>
          <w:sz w:val="20"/>
          <w:szCs w:val="20"/>
        </w:rPr>
        <w:t xml:space="preserve">стремлении личности к самосовершенствованию. Под свободой будем понимать стремление личности к внутренней и внешней независимости. Оно обязательно сопровождается признанием соответствующих прав за любой другой личностью, независимо от религиозной, национальной, социальной </w:t>
      </w:r>
      <w:r w:rsidRPr="00453088">
        <w:rPr>
          <w:bCs/>
          <w:sz w:val="20"/>
          <w:szCs w:val="20"/>
        </w:rPr>
        <w:t>и</w:t>
      </w:r>
      <w:r w:rsidRPr="00453088">
        <w:rPr>
          <w:b/>
          <w:bCs/>
          <w:sz w:val="20"/>
          <w:szCs w:val="20"/>
        </w:rPr>
        <w:t xml:space="preserve"> </w:t>
      </w:r>
      <w:r w:rsidRPr="00453088">
        <w:rPr>
          <w:sz w:val="20"/>
          <w:szCs w:val="20"/>
        </w:rPr>
        <w:t>иной принадлежности. Ответственность мы определяем, как внут</w:t>
      </w:r>
      <w:r w:rsidRPr="00453088">
        <w:rPr>
          <w:sz w:val="20"/>
          <w:szCs w:val="20"/>
        </w:rPr>
        <w:softHyphen/>
        <w:t>реннюю готовность человека добровольно взять на себя обязательст</w:t>
      </w:r>
      <w:r w:rsidRPr="00453088">
        <w:rPr>
          <w:sz w:val="20"/>
          <w:szCs w:val="20"/>
        </w:rPr>
        <w:softHyphen/>
        <w:t>ва за судьбы других людей и общества в целом.</w:t>
      </w:r>
    </w:p>
    <w:p w:rsidR="00D353D1" w:rsidRPr="00453088" w:rsidRDefault="00D353D1" w:rsidP="00D353D1">
      <w:pPr>
        <w:shd w:val="clear" w:color="auto" w:fill="FFFFFF"/>
        <w:ind w:left="29" w:right="130" w:firstLine="374"/>
        <w:jc w:val="both"/>
        <w:rPr>
          <w:sz w:val="20"/>
          <w:szCs w:val="20"/>
        </w:rPr>
      </w:pPr>
      <w:r w:rsidRPr="00453088">
        <w:rPr>
          <w:b/>
          <w:bCs/>
          <w:sz w:val="20"/>
          <w:szCs w:val="20"/>
        </w:rPr>
        <w:t xml:space="preserve">Общие цели воспитания </w:t>
      </w:r>
      <w:r w:rsidRPr="00453088">
        <w:rPr>
          <w:sz w:val="20"/>
          <w:szCs w:val="20"/>
        </w:rPr>
        <w:t>— сделать детей высоконравственными, духовно богатыми, внутренне свободными и ответственными лично</w:t>
      </w:r>
      <w:r w:rsidRPr="00453088">
        <w:rPr>
          <w:sz w:val="20"/>
          <w:szCs w:val="20"/>
        </w:rPr>
        <w:softHyphen/>
        <w:t xml:space="preserve">стями. Кроме </w:t>
      </w:r>
      <w:proofErr w:type="gramStart"/>
      <w:r w:rsidRPr="00453088">
        <w:rPr>
          <w:sz w:val="20"/>
          <w:szCs w:val="20"/>
        </w:rPr>
        <w:t>общих</w:t>
      </w:r>
      <w:proofErr w:type="gramEnd"/>
      <w:r w:rsidRPr="00453088">
        <w:rPr>
          <w:sz w:val="20"/>
          <w:szCs w:val="20"/>
        </w:rPr>
        <w:t xml:space="preserve"> выделяют еще и специальные цели </w:t>
      </w:r>
      <w:r w:rsidRPr="00453088">
        <w:rPr>
          <w:bCs/>
          <w:sz w:val="20"/>
          <w:szCs w:val="20"/>
        </w:rPr>
        <w:t>воспитания,</w:t>
      </w:r>
      <w:r w:rsidRPr="00453088">
        <w:rPr>
          <w:b/>
          <w:bCs/>
          <w:sz w:val="20"/>
          <w:szCs w:val="20"/>
        </w:rPr>
        <w:t xml:space="preserve"> </w:t>
      </w:r>
      <w:r w:rsidRPr="00453088">
        <w:rPr>
          <w:sz w:val="20"/>
          <w:szCs w:val="20"/>
        </w:rPr>
        <w:t>которые ученые описывают весьма приблизительно. Это цели воспи</w:t>
      </w:r>
      <w:r w:rsidRPr="00453088">
        <w:rPr>
          <w:sz w:val="20"/>
          <w:szCs w:val="20"/>
        </w:rPr>
        <w:softHyphen/>
        <w:t>тания, которые, как правило, становятся другими, когда общество, завершив один этап своею развития, начинает двигаться дальше.</w:t>
      </w:r>
    </w:p>
    <w:p w:rsidR="00D353D1" w:rsidRPr="00453088" w:rsidRDefault="00D353D1" w:rsidP="00D353D1">
      <w:pPr>
        <w:jc w:val="both"/>
        <w:rPr>
          <w:sz w:val="20"/>
          <w:szCs w:val="20"/>
        </w:rPr>
      </w:pPr>
      <w:r w:rsidRPr="00453088">
        <w:rPr>
          <w:b/>
          <w:bCs/>
          <w:sz w:val="20"/>
          <w:szCs w:val="20"/>
        </w:rPr>
        <w:t xml:space="preserve">Специальные цели воспитания, </w:t>
      </w:r>
      <w:r w:rsidRPr="00453088">
        <w:rPr>
          <w:sz w:val="20"/>
          <w:szCs w:val="20"/>
        </w:rPr>
        <w:t>соответствующие современным тенденциям общественного прогресса, заключаются в том, чтобы вы</w:t>
      </w:r>
      <w:r w:rsidRPr="00453088">
        <w:rPr>
          <w:sz w:val="20"/>
          <w:szCs w:val="20"/>
        </w:rPr>
        <w:softHyphen/>
        <w:t>растить школьников инициативными, предприимчивыми людьми, ко</w:t>
      </w:r>
      <w:r w:rsidRPr="00453088">
        <w:rPr>
          <w:sz w:val="20"/>
          <w:szCs w:val="20"/>
        </w:rPr>
        <w:softHyphen/>
        <w:t>торые честолюбиво стремятся к достижению успехов.</w:t>
      </w:r>
    </w:p>
    <w:p w:rsidR="00D353D1" w:rsidRPr="00453088" w:rsidRDefault="00D353D1" w:rsidP="00D353D1">
      <w:pPr>
        <w:shd w:val="clear" w:color="auto" w:fill="FFFFFF"/>
        <w:ind w:left="14" w:firstLine="353"/>
        <w:jc w:val="both"/>
        <w:rPr>
          <w:sz w:val="20"/>
          <w:szCs w:val="20"/>
        </w:rPr>
      </w:pPr>
      <w:r w:rsidRPr="00453088">
        <w:rPr>
          <w:b/>
          <w:i/>
          <w:sz w:val="20"/>
          <w:szCs w:val="20"/>
        </w:rPr>
        <w:t>Противоречия</w:t>
      </w:r>
      <w:r>
        <w:rPr>
          <w:b/>
          <w:sz w:val="20"/>
          <w:szCs w:val="20"/>
        </w:rPr>
        <w:t xml:space="preserve">: </w:t>
      </w:r>
      <w:r w:rsidRPr="00453088">
        <w:rPr>
          <w:sz w:val="20"/>
          <w:szCs w:val="20"/>
        </w:rPr>
        <w:t>между задачами воспитания и уровнем воспитанности ученика; между обобщенным морально-этическим опытом и индивидуальным жиз</w:t>
      </w:r>
      <w:r w:rsidRPr="00453088">
        <w:rPr>
          <w:sz w:val="20"/>
          <w:szCs w:val="20"/>
        </w:rPr>
        <w:softHyphen/>
        <w:t xml:space="preserve">ненным опытом ребенка; между коллективными формами воспитания и </w:t>
      </w:r>
      <w:r w:rsidRPr="00453088">
        <w:rPr>
          <w:bCs/>
          <w:sz w:val="20"/>
          <w:szCs w:val="20"/>
        </w:rPr>
        <w:t>индивидуальным</w:t>
      </w:r>
      <w:r w:rsidRPr="00453088">
        <w:rPr>
          <w:b/>
          <w:bCs/>
          <w:sz w:val="20"/>
          <w:szCs w:val="20"/>
        </w:rPr>
        <w:t xml:space="preserve"> </w:t>
      </w:r>
      <w:r w:rsidRPr="00453088">
        <w:rPr>
          <w:sz w:val="20"/>
          <w:szCs w:val="20"/>
        </w:rPr>
        <w:t>характером овладения духовными ценностями; между неупорядоченным влиянием социальной среды и целенаправ</w:t>
      </w:r>
      <w:r w:rsidRPr="00453088">
        <w:rPr>
          <w:sz w:val="20"/>
          <w:szCs w:val="20"/>
        </w:rPr>
        <w:softHyphen/>
        <w:t>ленностью и п</w:t>
      </w:r>
      <w:r>
        <w:rPr>
          <w:sz w:val="20"/>
          <w:szCs w:val="20"/>
        </w:rPr>
        <w:t xml:space="preserve">ланомерностью воспитания и т. </w:t>
      </w:r>
      <w:proofErr w:type="spellStart"/>
      <w:r>
        <w:rPr>
          <w:sz w:val="20"/>
          <w:szCs w:val="20"/>
        </w:rPr>
        <w:t>д</w:t>
      </w:r>
      <w:proofErr w:type="spellEnd"/>
    </w:p>
    <w:p w:rsidR="00D353D1" w:rsidRPr="00453088" w:rsidRDefault="00D353D1" w:rsidP="00D353D1">
      <w:pPr>
        <w:shd w:val="clear" w:color="auto" w:fill="FFFFFF"/>
        <w:ind w:left="7" w:firstLine="353"/>
        <w:jc w:val="both"/>
        <w:rPr>
          <w:sz w:val="20"/>
          <w:szCs w:val="20"/>
        </w:rPr>
      </w:pPr>
      <w:r w:rsidRPr="00453088">
        <w:rPr>
          <w:b/>
          <w:i/>
          <w:sz w:val="20"/>
          <w:szCs w:val="20"/>
        </w:rPr>
        <w:t>Закономерности.</w:t>
      </w:r>
      <w:r w:rsidRPr="00453088">
        <w:rPr>
          <w:i/>
          <w:sz w:val="20"/>
          <w:szCs w:val="20"/>
        </w:rPr>
        <w:t xml:space="preserve"> </w:t>
      </w:r>
      <w:r w:rsidRPr="00453088">
        <w:rPr>
          <w:sz w:val="20"/>
          <w:szCs w:val="20"/>
        </w:rPr>
        <w:t>Это по</w:t>
      </w:r>
      <w:r w:rsidRPr="00453088">
        <w:rPr>
          <w:sz w:val="20"/>
          <w:szCs w:val="20"/>
        </w:rPr>
        <w:softHyphen/>
        <w:t xml:space="preserve">нятие означает </w:t>
      </w:r>
      <w:r w:rsidRPr="00453088">
        <w:rPr>
          <w:bCs/>
          <w:sz w:val="20"/>
          <w:szCs w:val="20"/>
        </w:rPr>
        <w:t>устойчивые, повторяющиеся и существенные свя</w:t>
      </w:r>
      <w:r w:rsidRPr="00453088">
        <w:rPr>
          <w:bCs/>
          <w:sz w:val="20"/>
          <w:szCs w:val="20"/>
        </w:rPr>
        <w:softHyphen/>
        <w:t>зи в воспитательном процессе, реализация которых позволяет добиваться эффективных результатов в развитии и формирова</w:t>
      </w:r>
      <w:r w:rsidRPr="00453088">
        <w:rPr>
          <w:bCs/>
          <w:sz w:val="20"/>
          <w:szCs w:val="20"/>
        </w:rPr>
        <w:softHyphen/>
        <w:t>нии личности.</w:t>
      </w:r>
    </w:p>
    <w:p w:rsidR="00D353D1" w:rsidRPr="00453088" w:rsidRDefault="00D353D1" w:rsidP="00D353D1">
      <w:pPr>
        <w:ind w:firstLine="360"/>
        <w:jc w:val="both"/>
        <w:rPr>
          <w:b/>
          <w:sz w:val="20"/>
          <w:szCs w:val="20"/>
        </w:rPr>
      </w:pPr>
      <w:r w:rsidRPr="00453088">
        <w:rPr>
          <w:b/>
          <w:i/>
          <w:sz w:val="20"/>
          <w:szCs w:val="20"/>
        </w:rPr>
        <w:t>Принципы воспитания</w:t>
      </w:r>
      <w:r w:rsidRPr="00453088">
        <w:rPr>
          <w:b/>
          <w:sz w:val="20"/>
          <w:szCs w:val="20"/>
        </w:rPr>
        <w:t>:</w:t>
      </w:r>
      <w:r w:rsidRPr="00453088">
        <w:rPr>
          <w:sz w:val="20"/>
          <w:szCs w:val="20"/>
        </w:rPr>
        <w:t xml:space="preserve"> общие руководящие положения, требующие пос</w:t>
      </w:r>
      <w:r w:rsidRPr="00453088">
        <w:rPr>
          <w:sz w:val="20"/>
          <w:szCs w:val="20"/>
        </w:rPr>
        <w:softHyphen/>
        <w:t>ледовательности действий при различных условиях и обстоятель</w:t>
      </w:r>
      <w:r w:rsidRPr="00453088">
        <w:rPr>
          <w:sz w:val="20"/>
          <w:szCs w:val="20"/>
        </w:rPr>
        <w:softHyphen/>
        <w:t>ствах.</w:t>
      </w:r>
    </w:p>
    <w:p w:rsidR="00D353D1" w:rsidRPr="00453088" w:rsidRDefault="00D353D1" w:rsidP="00D353D1">
      <w:pPr>
        <w:widowControl w:val="0"/>
        <w:shd w:val="clear" w:color="auto" w:fill="FFFFFF"/>
        <w:tabs>
          <w:tab w:val="left" w:pos="590"/>
        </w:tabs>
        <w:autoSpaceDE w:val="0"/>
        <w:autoSpaceDN w:val="0"/>
        <w:adjustRightInd w:val="0"/>
        <w:jc w:val="both"/>
        <w:rPr>
          <w:b/>
          <w:bCs/>
          <w:sz w:val="20"/>
          <w:szCs w:val="20"/>
        </w:rPr>
      </w:pPr>
      <w:r>
        <w:rPr>
          <w:b/>
          <w:bCs/>
          <w:sz w:val="20"/>
          <w:szCs w:val="20"/>
        </w:rPr>
        <w:t>Первый принцип воспитания -</w:t>
      </w:r>
      <w:r w:rsidRPr="00453088">
        <w:rPr>
          <w:b/>
          <w:bCs/>
          <w:sz w:val="20"/>
          <w:szCs w:val="20"/>
        </w:rPr>
        <w:t xml:space="preserve"> ориентация на ценностные отношения </w:t>
      </w:r>
      <w:r w:rsidRPr="00453088">
        <w:rPr>
          <w:sz w:val="20"/>
          <w:szCs w:val="20"/>
        </w:rPr>
        <w:t>— постоянство профессионального внима</w:t>
      </w:r>
      <w:r w:rsidRPr="00453088">
        <w:rPr>
          <w:sz w:val="20"/>
          <w:szCs w:val="20"/>
        </w:rPr>
        <w:softHyphen/>
        <w:t xml:space="preserve">ния педагога </w:t>
      </w:r>
      <w:proofErr w:type="gramStart"/>
      <w:r w:rsidRPr="00453088">
        <w:rPr>
          <w:sz w:val="20"/>
          <w:szCs w:val="20"/>
        </w:rPr>
        <w:t>на</w:t>
      </w:r>
      <w:proofErr w:type="gramEnd"/>
      <w:r w:rsidRPr="00453088">
        <w:rPr>
          <w:sz w:val="20"/>
          <w:szCs w:val="20"/>
        </w:rPr>
        <w:t xml:space="preserve"> </w:t>
      </w:r>
      <w:proofErr w:type="gramStart"/>
      <w:r w:rsidRPr="00453088">
        <w:rPr>
          <w:sz w:val="20"/>
          <w:szCs w:val="20"/>
        </w:rPr>
        <w:t>формирующимся</w:t>
      </w:r>
      <w:proofErr w:type="gramEnd"/>
      <w:r w:rsidRPr="00453088">
        <w:rPr>
          <w:sz w:val="20"/>
          <w:szCs w:val="20"/>
        </w:rPr>
        <w:t xml:space="preserve"> отношениям воспитанника к соци</w:t>
      </w:r>
      <w:r w:rsidRPr="00453088">
        <w:rPr>
          <w:sz w:val="20"/>
          <w:szCs w:val="20"/>
        </w:rPr>
        <w:softHyphen/>
        <w:t>ально-культурным ценностям (человеку, природе, обществу, труду, по</w:t>
      </w:r>
      <w:r w:rsidRPr="00453088">
        <w:rPr>
          <w:sz w:val="20"/>
          <w:szCs w:val="20"/>
        </w:rPr>
        <w:softHyphen/>
        <w:t xml:space="preserve">знанию) и ценностным основам жизни — добру; истине, </w:t>
      </w:r>
      <w:proofErr w:type="spellStart"/>
      <w:r w:rsidRPr="00453088">
        <w:rPr>
          <w:sz w:val="20"/>
          <w:szCs w:val="20"/>
        </w:rPr>
        <w:t>красоте</w:t>
      </w:r>
      <w:proofErr w:type="gramStart"/>
      <w:r w:rsidRPr="00453088">
        <w:rPr>
          <w:sz w:val="20"/>
          <w:szCs w:val="20"/>
        </w:rPr>
        <w:t>.</w:t>
      </w:r>
      <w:r w:rsidRPr="00453088">
        <w:rPr>
          <w:b/>
          <w:bCs/>
          <w:sz w:val="20"/>
          <w:szCs w:val="20"/>
        </w:rPr>
        <w:t>В</w:t>
      </w:r>
      <w:proofErr w:type="gramEnd"/>
      <w:r w:rsidRPr="00453088">
        <w:rPr>
          <w:b/>
          <w:bCs/>
          <w:sz w:val="20"/>
          <w:szCs w:val="20"/>
        </w:rPr>
        <w:t>торой</w:t>
      </w:r>
      <w:proofErr w:type="spellEnd"/>
      <w:r w:rsidRPr="00453088">
        <w:rPr>
          <w:b/>
          <w:bCs/>
          <w:sz w:val="20"/>
          <w:szCs w:val="20"/>
        </w:rPr>
        <w:t xml:space="preserve"> принцип воспитания </w:t>
      </w:r>
      <w:r w:rsidRPr="00453088">
        <w:rPr>
          <w:sz w:val="20"/>
          <w:szCs w:val="20"/>
        </w:rPr>
        <w:t xml:space="preserve">— принцип </w:t>
      </w:r>
      <w:proofErr w:type="spellStart"/>
      <w:r w:rsidRPr="00453088">
        <w:rPr>
          <w:sz w:val="20"/>
          <w:szCs w:val="20"/>
        </w:rPr>
        <w:t>субъектности</w:t>
      </w:r>
      <w:proofErr w:type="spellEnd"/>
      <w:r w:rsidRPr="00453088">
        <w:rPr>
          <w:sz w:val="20"/>
          <w:szCs w:val="20"/>
        </w:rPr>
        <w:t>: педа</w:t>
      </w:r>
      <w:r w:rsidRPr="00453088">
        <w:rPr>
          <w:sz w:val="20"/>
          <w:szCs w:val="20"/>
        </w:rPr>
        <w:softHyphen/>
        <w:t>гог максимально содействует развитию способности ребенка осозна</w:t>
      </w:r>
      <w:r w:rsidRPr="00453088">
        <w:rPr>
          <w:sz w:val="20"/>
          <w:szCs w:val="20"/>
        </w:rPr>
        <w:softHyphen/>
        <w:t xml:space="preserve">вать свое «Я» в связях с другими людьми и миром, осмысливать свои действия, предвидеть их последствия для других людей и своей судьбы, производить осмысленный выбор жизненных </w:t>
      </w:r>
      <w:proofErr w:type="spellStart"/>
      <w:r w:rsidRPr="00453088">
        <w:rPr>
          <w:sz w:val="20"/>
          <w:szCs w:val="20"/>
        </w:rPr>
        <w:t>решений.</w:t>
      </w:r>
      <w:r w:rsidRPr="00453088">
        <w:rPr>
          <w:b/>
          <w:bCs/>
          <w:sz w:val="20"/>
          <w:szCs w:val="20"/>
        </w:rPr>
        <w:t>Третий</w:t>
      </w:r>
      <w:proofErr w:type="spellEnd"/>
      <w:r w:rsidRPr="00453088">
        <w:rPr>
          <w:b/>
          <w:bCs/>
          <w:sz w:val="20"/>
          <w:szCs w:val="20"/>
        </w:rPr>
        <w:t xml:space="preserve"> принцип воспитания </w:t>
      </w:r>
      <w:r w:rsidRPr="00453088">
        <w:rPr>
          <w:sz w:val="20"/>
          <w:szCs w:val="20"/>
        </w:rPr>
        <w:t>вытекает из попытки согласовать социальные нормы, правила жизни и автономность неповторимой лич</w:t>
      </w:r>
      <w:r w:rsidRPr="00453088">
        <w:rPr>
          <w:sz w:val="20"/>
          <w:szCs w:val="20"/>
        </w:rPr>
        <w:softHyphen/>
        <w:t xml:space="preserve">ности каждого ребенка. </w:t>
      </w:r>
      <w:proofErr w:type="gramStart"/>
      <w:r w:rsidRPr="00453088">
        <w:rPr>
          <w:sz w:val="20"/>
          <w:szCs w:val="20"/>
        </w:rPr>
        <w:t>Этот принцип гласит: принятие ребенка как данность, признание за ребенком права на существование его таким, каков он есть, уважение его истории жизни, которая сформировала его на данный момент именно таким, каков он есть, признание ценно</w:t>
      </w:r>
      <w:r w:rsidRPr="00453088">
        <w:rPr>
          <w:sz w:val="20"/>
          <w:szCs w:val="20"/>
        </w:rPr>
        <w:softHyphen/>
        <w:t>сти его личности, сохранение по отношению к каждому ребенку, вне зависимости от его успехов, развития, положения, способностей, уваже</w:t>
      </w:r>
      <w:r w:rsidRPr="00453088">
        <w:rPr>
          <w:sz w:val="20"/>
          <w:szCs w:val="20"/>
        </w:rPr>
        <w:softHyphen/>
        <w:t>ния к его личности.</w:t>
      </w:r>
      <w:proofErr w:type="gramEnd"/>
    </w:p>
    <w:p w:rsidR="00D353D1" w:rsidRPr="00453088" w:rsidRDefault="00D353D1" w:rsidP="00D353D1">
      <w:pPr>
        <w:jc w:val="both"/>
        <w:rPr>
          <w:sz w:val="20"/>
          <w:szCs w:val="20"/>
        </w:rPr>
      </w:pPr>
      <w:r w:rsidRPr="00453088">
        <w:rPr>
          <w:sz w:val="20"/>
          <w:szCs w:val="20"/>
        </w:rPr>
        <w:t>Союз трех принципов воспитания придает ему гармонически соче</w:t>
      </w:r>
      <w:r w:rsidRPr="00453088">
        <w:rPr>
          <w:sz w:val="20"/>
          <w:szCs w:val="20"/>
        </w:rPr>
        <w:softHyphen/>
        <w:t>тающиеся характеристики: философическую, диалогическую, этическую. Они не могут существовать одна без другой, точно так же, как реализа</w:t>
      </w:r>
      <w:r w:rsidRPr="00453088">
        <w:rPr>
          <w:sz w:val="20"/>
          <w:szCs w:val="20"/>
        </w:rPr>
        <w:softHyphen/>
        <w:t>ция одного из названных принципов современного воспитания в ото</w:t>
      </w:r>
      <w:r w:rsidRPr="00453088">
        <w:rPr>
          <w:sz w:val="20"/>
          <w:szCs w:val="20"/>
        </w:rPr>
        <w:softHyphen/>
        <w:t>рванности от других невозможна</w:t>
      </w:r>
    </w:p>
    <w:p w:rsidR="00D353D1" w:rsidRPr="00453088" w:rsidRDefault="00D353D1" w:rsidP="00D353D1">
      <w:pPr>
        <w:ind w:firstLine="360"/>
        <w:jc w:val="both"/>
        <w:rPr>
          <w:sz w:val="20"/>
          <w:szCs w:val="20"/>
        </w:rPr>
      </w:pPr>
      <w:r w:rsidRPr="00453088">
        <w:rPr>
          <w:b/>
          <w:i/>
          <w:sz w:val="20"/>
          <w:szCs w:val="20"/>
        </w:rPr>
        <w:t>Содержание воспитания</w:t>
      </w:r>
      <w:r w:rsidRPr="00453088">
        <w:rPr>
          <w:sz w:val="20"/>
          <w:szCs w:val="20"/>
        </w:rPr>
        <w:t xml:space="preserve"> раскрывается как «базовая культура личности», куда входят: экономическая культура и культура труда; политическая, демократическая и правовая; нравственная и экологическая; художественная и физическая культура; культура семейных отношений, культура жизненного самоопределения (т.е. готовность быть субъектом собственной жизни).</w:t>
      </w:r>
    </w:p>
    <w:p w:rsidR="00D353D1" w:rsidRPr="00453088" w:rsidRDefault="00D353D1" w:rsidP="00D353D1">
      <w:pPr>
        <w:ind w:firstLine="360"/>
        <w:jc w:val="both"/>
        <w:rPr>
          <w:b/>
          <w:sz w:val="20"/>
          <w:szCs w:val="20"/>
        </w:rPr>
      </w:pPr>
      <w:r w:rsidRPr="00453088">
        <w:rPr>
          <w:b/>
          <w:i/>
          <w:sz w:val="20"/>
          <w:szCs w:val="20"/>
        </w:rPr>
        <w:t>Методы воспитания</w:t>
      </w:r>
      <w:r w:rsidRPr="00453088">
        <w:rPr>
          <w:b/>
          <w:sz w:val="20"/>
          <w:szCs w:val="20"/>
        </w:rPr>
        <w:t xml:space="preserve">. </w:t>
      </w:r>
    </w:p>
    <w:p w:rsidR="00D353D1" w:rsidRPr="00453088" w:rsidRDefault="00D353D1" w:rsidP="00D353D1">
      <w:pPr>
        <w:numPr>
          <w:ilvl w:val="0"/>
          <w:numId w:val="2"/>
        </w:numPr>
        <w:jc w:val="both"/>
        <w:rPr>
          <w:sz w:val="20"/>
          <w:szCs w:val="20"/>
        </w:rPr>
      </w:pPr>
      <w:proofErr w:type="gramStart"/>
      <w:r w:rsidRPr="00453088">
        <w:rPr>
          <w:sz w:val="20"/>
          <w:szCs w:val="20"/>
        </w:rPr>
        <w:lastRenderedPageBreak/>
        <w:t>Методы формирования сознания: рассказ, объяснение, разъяснение, лекция, этическая беседа; увещевание, внушение, инструктаж, диспут, доклад, пример.</w:t>
      </w:r>
      <w:proofErr w:type="gramEnd"/>
    </w:p>
    <w:p w:rsidR="00D353D1" w:rsidRPr="00453088" w:rsidRDefault="00D353D1" w:rsidP="00D353D1">
      <w:pPr>
        <w:numPr>
          <w:ilvl w:val="0"/>
          <w:numId w:val="2"/>
        </w:numPr>
        <w:jc w:val="both"/>
        <w:rPr>
          <w:sz w:val="20"/>
          <w:szCs w:val="20"/>
        </w:rPr>
      </w:pPr>
      <w:r w:rsidRPr="00453088">
        <w:rPr>
          <w:sz w:val="20"/>
          <w:szCs w:val="20"/>
        </w:rPr>
        <w:t>Методы организации деятельности и формирования опыта и поведения: упражнение, приучение, педагогическое требование, общественное мнение, воспитывающие ситуации.</w:t>
      </w:r>
    </w:p>
    <w:p w:rsidR="00D353D1" w:rsidRPr="00453088" w:rsidRDefault="00D353D1" w:rsidP="00D353D1">
      <w:pPr>
        <w:numPr>
          <w:ilvl w:val="0"/>
          <w:numId w:val="2"/>
        </w:numPr>
        <w:jc w:val="both"/>
        <w:rPr>
          <w:sz w:val="20"/>
          <w:szCs w:val="20"/>
        </w:rPr>
      </w:pPr>
      <w:r w:rsidRPr="00453088">
        <w:rPr>
          <w:sz w:val="20"/>
          <w:szCs w:val="20"/>
        </w:rPr>
        <w:t>Методы стимулирования: соревнование, поощрение, наказание.</w:t>
      </w:r>
    </w:p>
    <w:p w:rsidR="00D353D1" w:rsidRPr="00453088" w:rsidRDefault="00D353D1" w:rsidP="00D353D1">
      <w:pPr>
        <w:ind w:firstLine="360"/>
        <w:jc w:val="both"/>
        <w:rPr>
          <w:sz w:val="20"/>
          <w:szCs w:val="20"/>
        </w:rPr>
      </w:pPr>
      <w:r w:rsidRPr="00453088">
        <w:rPr>
          <w:b/>
          <w:i/>
          <w:sz w:val="20"/>
          <w:szCs w:val="20"/>
        </w:rPr>
        <w:t>Формы воспитания</w:t>
      </w:r>
      <w:r w:rsidRPr="00453088">
        <w:rPr>
          <w:i/>
          <w:sz w:val="20"/>
          <w:szCs w:val="20"/>
        </w:rPr>
        <w:t xml:space="preserve">. </w:t>
      </w:r>
      <w:proofErr w:type="gramStart"/>
      <w:r w:rsidRPr="00453088">
        <w:rPr>
          <w:sz w:val="20"/>
          <w:szCs w:val="20"/>
        </w:rPr>
        <w:t>Индивидуальные</w:t>
      </w:r>
      <w:proofErr w:type="gramEnd"/>
      <w:r w:rsidRPr="00453088">
        <w:rPr>
          <w:sz w:val="20"/>
          <w:szCs w:val="20"/>
        </w:rPr>
        <w:t xml:space="preserve">, </w:t>
      </w:r>
      <w:proofErr w:type="spellStart"/>
      <w:r w:rsidRPr="00453088">
        <w:rPr>
          <w:sz w:val="20"/>
          <w:szCs w:val="20"/>
        </w:rPr>
        <w:t>микрогрупповые</w:t>
      </w:r>
      <w:proofErr w:type="spellEnd"/>
      <w:r w:rsidRPr="00453088">
        <w:rPr>
          <w:sz w:val="20"/>
          <w:szCs w:val="20"/>
        </w:rPr>
        <w:t>, групповые (по</w:t>
      </w:r>
      <w:r>
        <w:rPr>
          <w:sz w:val="20"/>
          <w:szCs w:val="20"/>
        </w:rPr>
        <w:t xml:space="preserve"> </w:t>
      </w:r>
      <w:r w:rsidRPr="00453088">
        <w:rPr>
          <w:sz w:val="20"/>
          <w:szCs w:val="20"/>
        </w:rPr>
        <w:t>количеству участников) (коллективные – от 5 до 40 человек), массовые.</w:t>
      </w:r>
    </w:p>
    <w:p w:rsidR="00D353D1" w:rsidRPr="00453088" w:rsidRDefault="00D353D1" w:rsidP="00D353D1">
      <w:pPr>
        <w:jc w:val="both"/>
        <w:rPr>
          <w:sz w:val="20"/>
          <w:szCs w:val="20"/>
        </w:rPr>
      </w:pPr>
      <w:r w:rsidRPr="00453088">
        <w:rPr>
          <w:sz w:val="20"/>
          <w:szCs w:val="20"/>
        </w:rPr>
        <w:tab/>
      </w:r>
      <w:r w:rsidRPr="00453088">
        <w:rPr>
          <w:b/>
          <w:i/>
          <w:sz w:val="20"/>
          <w:szCs w:val="20"/>
        </w:rPr>
        <w:t>Контроль и оценка результата</w:t>
      </w:r>
      <w:r w:rsidRPr="00453088">
        <w:rPr>
          <w:i/>
          <w:sz w:val="20"/>
          <w:szCs w:val="20"/>
        </w:rPr>
        <w:t xml:space="preserve">. </w:t>
      </w:r>
      <w:r w:rsidRPr="00453088">
        <w:rPr>
          <w:sz w:val="20"/>
          <w:szCs w:val="20"/>
        </w:rPr>
        <w:t xml:space="preserve">Постоянная диагностика уровня воспитанности на основе критериев воспитанности (показатели уровня </w:t>
      </w:r>
      <w:proofErr w:type="spellStart"/>
      <w:r w:rsidRPr="00453088">
        <w:rPr>
          <w:sz w:val="20"/>
          <w:szCs w:val="20"/>
        </w:rPr>
        <w:t>сформированности</w:t>
      </w:r>
      <w:proofErr w:type="spellEnd"/>
      <w:r w:rsidRPr="00453088">
        <w:rPr>
          <w:sz w:val="20"/>
          <w:szCs w:val="20"/>
        </w:rPr>
        <w:t xml:space="preserve"> различных качеств личности и коллектива).</w:t>
      </w:r>
    </w:p>
    <w:p w:rsidR="00D353D1" w:rsidRPr="00453088" w:rsidRDefault="00D353D1" w:rsidP="00D353D1">
      <w:pPr>
        <w:jc w:val="both"/>
        <w:rPr>
          <w:sz w:val="20"/>
          <w:szCs w:val="20"/>
        </w:rPr>
      </w:pPr>
      <w:r w:rsidRPr="00453088">
        <w:rPr>
          <w:sz w:val="20"/>
          <w:szCs w:val="20"/>
        </w:rPr>
        <w:t xml:space="preserve">Воспитание рассматривается как целостное воздействие всей образовательной среды, хотя в аналитических и педагогических целях оно дифференцируется </w:t>
      </w:r>
      <w:proofErr w:type="gramStart"/>
      <w:r w:rsidRPr="00453088">
        <w:rPr>
          <w:sz w:val="20"/>
          <w:szCs w:val="20"/>
        </w:rPr>
        <w:t>на</w:t>
      </w:r>
      <w:proofErr w:type="gramEnd"/>
      <w:r w:rsidRPr="00453088">
        <w:rPr>
          <w:sz w:val="20"/>
          <w:szCs w:val="20"/>
        </w:rPr>
        <w:t xml:space="preserve"> нравственное, эстетическое, трудовое, физическое и т.д.</w:t>
      </w:r>
    </w:p>
    <w:p w:rsidR="00D353D1" w:rsidRPr="00453088" w:rsidRDefault="00D353D1" w:rsidP="00D353D1">
      <w:pPr>
        <w:shd w:val="clear" w:color="auto" w:fill="FFFFFF"/>
        <w:ind w:left="22"/>
        <w:jc w:val="both"/>
        <w:rPr>
          <w:sz w:val="20"/>
          <w:szCs w:val="20"/>
        </w:rPr>
      </w:pPr>
      <w:r w:rsidRPr="00453088">
        <w:rPr>
          <w:sz w:val="20"/>
          <w:szCs w:val="20"/>
        </w:rPr>
        <w:t xml:space="preserve">В широком смысле слона под </w:t>
      </w:r>
      <w:r w:rsidRPr="00453088">
        <w:rPr>
          <w:b/>
          <w:bCs/>
          <w:sz w:val="20"/>
          <w:szCs w:val="20"/>
        </w:rPr>
        <w:t xml:space="preserve">средствами воспитания </w:t>
      </w:r>
      <w:r w:rsidRPr="00453088">
        <w:rPr>
          <w:sz w:val="20"/>
          <w:szCs w:val="20"/>
        </w:rPr>
        <w:t>понимают спо</w:t>
      </w:r>
      <w:r w:rsidRPr="00453088">
        <w:rPr>
          <w:sz w:val="20"/>
          <w:szCs w:val="20"/>
        </w:rPr>
        <w:softHyphen/>
        <w:t>собы организованного и неорганизованного воздействия, при помощи которых одни люди (воспитатели) воздействуют на других людей (воспитанников) с целью выработать у них определенные психоло</w:t>
      </w:r>
      <w:r w:rsidRPr="00453088">
        <w:rPr>
          <w:sz w:val="20"/>
          <w:szCs w:val="20"/>
        </w:rPr>
        <w:softHyphen/>
        <w:t xml:space="preserve">гические качества и </w:t>
      </w:r>
      <w:r w:rsidRPr="00453088">
        <w:rPr>
          <w:bCs/>
          <w:sz w:val="20"/>
          <w:szCs w:val="20"/>
        </w:rPr>
        <w:t>формы</w:t>
      </w:r>
      <w:r w:rsidRPr="00453088">
        <w:rPr>
          <w:b/>
          <w:bCs/>
          <w:sz w:val="20"/>
          <w:szCs w:val="20"/>
        </w:rPr>
        <w:t xml:space="preserve"> </w:t>
      </w:r>
      <w:r w:rsidRPr="00453088">
        <w:rPr>
          <w:sz w:val="20"/>
          <w:szCs w:val="20"/>
        </w:rPr>
        <w:t>поведения.</w:t>
      </w:r>
    </w:p>
    <w:p w:rsidR="00D353D1" w:rsidRPr="00453088" w:rsidRDefault="00D353D1" w:rsidP="00D353D1">
      <w:pPr>
        <w:shd w:val="clear" w:color="auto" w:fill="FFFFFF"/>
        <w:ind w:left="7" w:firstLine="360"/>
        <w:jc w:val="both"/>
        <w:rPr>
          <w:sz w:val="20"/>
          <w:szCs w:val="20"/>
        </w:rPr>
      </w:pPr>
      <w:r w:rsidRPr="00453088">
        <w:rPr>
          <w:sz w:val="20"/>
          <w:szCs w:val="20"/>
        </w:rPr>
        <w:t xml:space="preserve">Под </w:t>
      </w:r>
      <w:r w:rsidRPr="00453088">
        <w:rPr>
          <w:b/>
          <w:bCs/>
          <w:sz w:val="20"/>
          <w:szCs w:val="20"/>
        </w:rPr>
        <w:t xml:space="preserve">психологическими средствами воздействия на личность </w:t>
      </w:r>
      <w:r w:rsidRPr="00453088">
        <w:rPr>
          <w:sz w:val="20"/>
          <w:szCs w:val="20"/>
        </w:rPr>
        <w:t xml:space="preserve">(в узком смысле слова) мы понимаем действия, предпринимаемые воспитателем, </w:t>
      </w:r>
      <w:r w:rsidRPr="00453088">
        <w:rPr>
          <w:bCs/>
          <w:sz w:val="20"/>
          <w:szCs w:val="20"/>
        </w:rPr>
        <w:t xml:space="preserve">направленные </w:t>
      </w:r>
      <w:r w:rsidRPr="00453088">
        <w:rPr>
          <w:sz w:val="20"/>
          <w:szCs w:val="20"/>
        </w:rPr>
        <w:t xml:space="preserve">на изменение личности воспитуемого. К ним относят всевозможные виды </w:t>
      </w:r>
      <w:proofErr w:type="spellStart"/>
      <w:r w:rsidRPr="00453088">
        <w:rPr>
          <w:sz w:val="20"/>
          <w:szCs w:val="20"/>
        </w:rPr>
        <w:t>научения</w:t>
      </w:r>
      <w:proofErr w:type="spellEnd"/>
      <w:r w:rsidRPr="00453088">
        <w:rPr>
          <w:sz w:val="20"/>
          <w:szCs w:val="20"/>
        </w:rPr>
        <w:t>, которые связаны с фор</w:t>
      </w:r>
      <w:r w:rsidRPr="00453088">
        <w:rPr>
          <w:sz w:val="20"/>
          <w:szCs w:val="20"/>
        </w:rPr>
        <w:softHyphen/>
        <w:t xml:space="preserve">мированием </w:t>
      </w:r>
      <w:r w:rsidRPr="00453088">
        <w:rPr>
          <w:bCs/>
          <w:sz w:val="20"/>
          <w:szCs w:val="20"/>
        </w:rPr>
        <w:t>поступков человека,</w:t>
      </w:r>
      <w:r w:rsidRPr="00453088">
        <w:rPr>
          <w:b/>
          <w:bCs/>
          <w:sz w:val="20"/>
          <w:szCs w:val="20"/>
        </w:rPr>
        <w:t xml:space="preserve"> </w:t>
      </w:r>
      <w:r w:rsidRPr="00453088">
        <w:rPr>
          <w:sz w:val="20"/>
          <w:szCs w:val="20"/>
        </w:rPr>
        <w:t xml:space="preserve">убеждение, </w:t>
      </w:r>
      <w:r w:rsidRPr="00453088">
        <w:rPr>
          <w:bCs/>
          <w:sz w:val="20"/>
          <w:szCs w:val="20"/>
        </w:rPr>
        <w:t>внушение,</w:t>
      </w:r>
      <w:r w:rsidRPr="00453088">
        <w:rPr>
          <w:b/>
          <w:bCs/>
          <w:sz w:val="20"/>
          <w:szCs w:val="20"/>
        </w:rPr>
        <w:t xml:space="preserve"> </w:t>
      </w:r>
      <w:r w:rsidRPr="00453088">
        <w:rPr>
          <w:sz w:val="20"/>
          <w:szCs w:val="20"/>
        </w:rPr>
        <w:t xml:space="preserve">изменение социальных установок, преобразование </w:t>
      </w:r>
      <w:r w:rsidRPr="00453088">
        <w:rPr>
          <w:bCs/>
          <w:sz w:val="20"/>
          <w:szCs w:val="20"/>
        </w:rPr>
        <w:t>когнитивной</w:t>
      </w:r>
      <w:r w:rsidRPr="00453088">
        <w:rPr>
          <w:b/>
          <w:bCs/>
          <w:sz w:val="20"/>
          <w:szCs w:val="20"/>
        </w:rPr>
        <w:t xml:space="preserve"> </w:t>
      </w:r>
      <w:r w:rsidRPr="00453088">
        <w:rPr>
          <w:sz w:val="20"/>
          <w:szCs w:val="20"/>
        </w:rPr>
        <w:t xml:space="preserve">сферы, а также психотерапию, социально-психологический тренинг </w:t>
      </w:r>
      <w:r w:rsidRPr="00453088">
        <w:rPr>
          <w:bCs/>
          <w:sz w:val="20"/>
          <w:szCs w:val="20"/>
        </w:rPr>
        <w:t>и</w:t>
      </w:r>
      <w:r w:rsidRPr="00453088">
        <w:rPr>
          <w:b/>
          <w:bCs/>
          <w:sz w:val="20"/>
          <w:szCs w:val="20"/>
        </w:rPr>
        <w:t xml:space="preserve"> </w:t>
      </w:r>
      <w:r w:rsidRPr="00453088">
        <w:rPr>
          <w:sz w:val="20"/>
          <w:szCs w:val="20"/>
        </w:rPr>
        <w:t>другие виды психологической коррекции.</w:t>
      </w:r>
    </w:p>
    <w:p w:rsidR="00D353D1" w:rsidRDefault="00D353D1" w:rsidP="00D353D1"/>
    <w:p w:rsidR="00C74FAD" w:rsidRDefault="00D353D1">
      <w:r>
        <w:t xml:space="preserve">А44 </w:t>
      </w:r>
    </w:p>
    <w:sectPr w:rsidR="00C74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80C"/>
    <w:multiLevelType w:val="hybridMultilevel"/>
    <w:tmpl w:val="F3DE1BBA"/>
    <w:lvl w:ilvl="0" w:tplc="82E6436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416AF0"/>
    <w:multiLevelType w:val="hybridMultilevel"/>
    <w:tmpl w:val="8EBE8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D353D1"/>
    <w:rsid w:val="00C74FAD"/>
    <w:rsid w:val="00C9164C"/>
    <w:rsid w:val="00D35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Артем-ПК</dc:creator>
  <cp:keywords/>
  <dc:description/>
  <cp:lastModifiedBy>Артем-ПК</cp:lastModifiedBy>
  <cp:revision>2</cp:revision>
  <dcterms:created xsi:type="dcterms:W3CDTF">2016-01-03T08:27:00Z</dcterms:created>
  <dcterms:modified xsi:type="dcterms:W3CDTF">2016-01-03T08:41:00Z</dcterms:modified>
</cp:coreProperties>
</file>