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B0" w:rsidRPr="005E446D" w:rsidRDefault="00877BB0" w:rsidP="00877BB0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446D">
        <w:rPr>
          <w:rFonts w:ascii="Times New Roman" w:hAnsi="Times New Roman"/>
          <w:b/>
          <w:sz w:val="28"/>
          <w:szCs w:val="28"/>
        </w:rPr>
        <w:t>Практическая работа №1 «Правила техники безопасности при работе в химическом кабинете. Ознакомление с лабораторным оборудованием»</w:t>
      </w:r>
    </w:p>
    <w:p w:rsidR="00877BB0" w:rsidRDefault="00877BB0" w:rsidP="00877B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04CC">
        <w:rPr>
          <w:rFonts w:ascii="Times New Roman" w:hAnsi="Times New Roman"/>
          <w:b/>
          <w:sz w:val="24"/>
          <w:szCs w:val="24"/>
          <w:u w:val="single"/>
        </w:rPr>
        <w:t>Цель работы:</w:t>
      </w:r>
      <w:r>
        <w:rPr>
          <w:rFonts w:ascii="Times New Roman" w:hAnsi="Times New Roman"/>
          <w:sz w:val="24"/>
          <w:szCs w:val="24"/>
        </w:rPr>
        <w:t xml:space="preserve"> изучить правила техники безопасности при работе в химическом кабинете, приемы обращения с лабораторным оборудованием, строение пламени.</w:t>
      </w:r>
    </w:p>
    <w:p w:rsidR="00877BB0" w:rsidRDefault="00877BB0" w:rsidP="00877B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04CC">
        <w:rPr>
          <w:rFonts w:ascii="Times New Roman" w:hAnsi="Times New Roman"/>
          <w:b/>
          <w:sz w:val="24"/>
          <w:szCs w:val="24"/>
          <w:u w:val="single"/>
        </w:rPr>
        <w:t>Реактивы и оборудование</w:t>
      </w:r>
      <w:r w:rsidRPr="00FE04C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лабораторный штатив с лапкой и кольцом, спиртовка, спички, пробирка.</w:t>
      </w:r>
    </w:p>
    <w:p w:rsidR="00877BB0" w:rsidRPr="00A44644" w:rsidRDefault="00877BB0" w:rsidP="00877BB0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Оформление </w:t>
      </w:r>
      <w:r w:rsidRPr="00A44644">
        <w:rPr>
          <w:rFonts w:ascii="Times New Roman" w:hAnsi="Times New Roman"/>
          <w:b/>
          <w:sz w:val="24"/>
          <w:szCs w:val="24"/>
        </w:rPr>
        <w:t>работы</w:t>
      </w:r>
    </w:p>
    <w:p w:rsidR="00877BB0" w:rsidRDefault="00877BB0" w:rsidP="00877BB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выполнением практической работы ознакомьтесь с правилами техники безопасности. В тетради для практических работ начертите таблицу: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390"/>
        <w:gridCol w:w="3969"/>
      </w:tblGrid>
      <w:tr w:rsidR="00877BB0" w:rsidRPr="006E7156" w:rsidTr="009526BA">
        <w:trPr>
          <w:trHeight w:val="252"/>
        </w:trPr>
        <w:tc>
          <w:tcPr>
            <w:tcW w:w="530" w:type="dxa"/>
            <w:vAlign w:val="center"/>
          </w:tcPr>
          <w:p w:rsidR="00877BB0" w:rsidRPr="006E7156" w:rsidRDefault="00877BB0" w:rsidP="00952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1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vAlign w:val="center"/>
          </w:tcPr>
          <w:p w:rsidR="00877BB0" w:rsidRPr="006E7156" w:rsidRDefault="00877BB0" w:rsidP="00952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156">
              <w:rPr>
                <w:rFonts w:ascii="Times New Roman" w:hAnsi="Times New Roman"/>
                <w:b/>
                <w:sz w:val="24"/>
                <w:szCs w:val="24"/>
              </w:rPr>
              <w:t>Рисунок прибора</w:t>
            </w:r>
          </w:p>
        </w:tc>
        <w:tc>
          <w:tcPr>
            <w:tcW w:w="3969" w:type="dxa"/>
            <w:vAlign w:val="center"/>
          </w:tcPr>
          <w:p w:rsidR="00877BB0" w:rsidRPr="006E7156" w:rsidRDefault="00877BB0" w:rsidP="00952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156">
              <w:rPr>
                <w:rFonts w:ascii="Times New Roman" w:hAnsi="Times New Roman"/>
                <w:b/>
                <w:sz w:val="24"/>
                <w:szCs w:val="24"/>
              </w:rPr>
              <w:t>Назначение прибора и его частей</w:t>
            </w:r>
          </w:p>
        </w:tc>
      </w:tr>
      <w:tr w:rsidR="00877BB0" w:rsidRPr="00CF7728" w:rsidTr="009526BA">
        <w:trPr>
          <w:trHeight w:val="252"/>
        </w:trPr>
        <w:tc>
          <w:tcPr>
            <w:tcW w:w="530" w:type="dxa"/>
            <w:vMerge w:val="restart"/>
          </w:tcPr>
          <w:p w:rsidR="00877BB0" w:rsidRDefault="00877BB0" w:rsidP="00952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9" w:type="dxa"/>
            <w:gridSpan w:val="2"/>
          </w:tcPr>
          <w:p w:rsidR="00877BB0" w:rsidRPr="006E7156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7156">
              <w:rPr>
                <w:rFonts w:ascii="Times New Roman" w:hAnsi="Times New Roman"/>
                <w:i/>
                <w:sz w:val="24"/>
                <w:szCs w:val="24"/>
              </w:rPr>
              <w:t>Приемы обращения с лабораторным штативом</w:t>
            </w:r>
          </w:p>
        </w:tc>
      </w:tr>
      <w:tr w:rsidR="00877BB0" w:rsidRPr="00CF7728" w:rsidTr="009526BA">
        <w:trPr>
          <w:trHeight w:val="252"/>
        </w:trPr>
        <w:tc>
          <w:tcPr>
            <w:tcW w:w="530" w:type="dxa"/>
            <w:vMerge/>
          </w:tcPr>
          <w:p w:rsidR="00877BB0" w:rsidRPr="00CF7728" w:rsidRDefault="00877BB0" w:rsidP="00952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877BB0" w:rsidRPr="00CF7728" w:rsidRDefault="00877BB0" w:rsidP="00952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0" cy="14478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Лабораторный штатив предназначен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_________.</w:t>
            </w:r>
          </w:p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Лабораторный штатив состоит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7BB0" w:rsidRPr="00CF7728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877BB0" w:rsidRPr="00CF7728" w:rsidTr="009526BA">
        <w:trPr>
          <w:trHeight w:val="252"/>
        </w:trPr>
        <w:tc>
          <w:tcPr>
            <w:tcW w:w="530" w:type="dxa"/>
            <w:vMerge w:val="restart"/>
          </w:tcPr>
          <w:p w:rsidR="00877BB0" w:rsidRDefault="00877BB0" w:rsidP="00952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9" w:type="dxa"/>
            <w:gridSpan w:val="2"/>
          </w:tcPr>
          <w:p w:rsidR="00877BB0" w:rsidRPr="006E7156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7156">
              <w:rPr>
                <w:rFonts w:ascii="Times New Roman" w:hAnsi="Times New Roman"/>
                <w:i/>
                <w:sz w:val="24"/>
                <w:szCs w:val="24"/>
              </w:rPr>
              <w:t>Приемы обращения со спиртовкой</w:t>
            </w:r>
          </w:p>
        </w:tc>
      </w:tr>
      <w:tr w:rsidR="00877BB0" w:rsidRPr="00CF7728" w:rsidTr="009526BA">
        <w:trPr>
          <w:trHeight w:val="252"/>
        </w:trPr>
        <w:tc>
          <w:tcPr>
            <w:tcW w:w="530" w:type="dxa"/>
            <w:vMerge/>
          </w:tcPr>
          <w:p w:rsidR="00877BB0" w:rsidRDefault="00877BB0" w:rsidP="00952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877BB0" w:rsidRPr="00CF7728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7700" cy="1365250"/>
                  <wp:effectExtent l="19050" t="0" r="0" b="0"/>
                  <wp:docPr id="4" name="Рисунок 2" descr="http://refdb.ru/images/593/1185747/537dee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fdb.ru/images/593/1185747/537dee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136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Спиртовка предназначена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_____________.</w:t>
            </w:r>
          </w:p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Спиртовка состоит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7BB0" w:rsidRPr="00CF7728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877BB0" w:rsidRPr="00CF7728" w:rsidTr="009526BA">
        <w:trPr>
          <w:trHeight w:val="252"/>
        </w:trPr>
        <w:tc>
          <w:tcPr>
            <w:tcW w:w="530" w:type="dxa"/>
            <w:vMerge w:val="restart"/>
          </w:tcPr>
          <w:p w:rsidR="00877BB0" w:rsidRDefault="00877BB0" w:rsidP="00952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9" w:type="dxa"/>
            <w:gridSpan w:val="2"/>
          </w:tcPr>
          <w:p w:rsidR="00877BB0" w:rsidRPr="00F07D0C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7D0C">
              <w:rPr>
                <w:rFonts w:ascii="Times New Roman" w:hAnsi="Times New Roman"/>
                <w:i/>
                <w:sz w:val="24"/>
                <w:szCs w:val="24"/>
              </w:rPr>
              <w:t>Изучение строения пламени</w:t>
            </w:r>
          </w:p>
        </w:tc>
      </w:tr>
      <w:tr w:rsidR="00877BB0" w:rsidRPr="00CF7728" w:rsidTr="009526BA">
        <w:trPr>
          <w:trHeight w:val="252"/>
        </w:trPr>
        <w:tc>
          <w:tcPr>
            <w:tcW w:w="530" w:type="dxa"/>
            <w:vMerge/>
          </w:tcPr>
          <w:p w:rsidR="00877BB0" w:rsidRPr="00CF7728" w:rsidRDefault="00877BB0" w:rsidP="00952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877BB0" w:rsidRPr="00CF7728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        </w:t>
            </w:r>
            <w:r w:rsidRPr="00A861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0" cy="1435100"/>
                  <wp:effectExtent l="19050" t="0" r="6350" b="0"/>
                  <wp:docPr id="8" name="Рисунок 5" descr="C:\Users\User\Desktop\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680" cy="1437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℃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– ________ цвет</w:t>
            </w:r>
          </w:p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900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℃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– ________ цвет</w:t>
            </w:r>
          </w:p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1200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℃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– _______ цвет</w:t>
            </w:r>
          </w:p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77BB0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77BB0" w:rsidRPr="00505F91" w:rsidRDefault="00877BB0" w:rsidP="009526B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877BB0" w:rsidRPr="00A86176" w:rsidRDefault="00877BB0" w:rsidP="00877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76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877BB0" w:rsidRDefault="00877BB0" w:rsidP="00877BB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9F5">
        <w:rPr>
          <w:rFonts w:ascii="Times New Roman" w:hAnsi="Times New Roman" w:cs="Times New Roman"/>
          <w:b/>
          <w:i/>
          <w:sz w:val="24"/>
          <w:szCs w:val="24"/>
        </w:rPr>
        <w:t>Опыт 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Приемы обращения с лабораторным штативом</w:t>
      </w:r>
    </w:p>
    <w:p w:rsidR="00877BB0" w:rsidRDefault="00877BB0" w:rsidP="00877BB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Лабораторный штатив служит для закрепления оборудования во время опытов. Измените положение лапки и кольца штатива, ослабив винты и передвинув муфты вдоль стержня. Закрепите в лапке пробирку вертикально, затем горизонтально. Помните, что </w:t>
      </w:r>
      <w:r w:rsidRPr="00D71D88">
        <w:rPr>
          <w:rFonts w:ascii="Times New Roman" w:hAnsi="Times New Roman" w:cs="Times New Roman"/>
          <w:b/>
          <w:sz w:val="24"/>
          <w:szCs w:val="24"/>
        </w:rPr>
        <w:t>к</w:t>
      </w:r>
      <w:r w:rsidRPr="0072326C">
        <w:rPr>
          <w:rFonts w:ascii="Times New Roman" w:hAnsi="Times New Roman" w:cs="Times New Roman"/>
          <w:b/>
          <w:sz w:val="24"/>
          <w:szCs w:val="24"/>
        </w:rPr>
        <w:t>репко зажатая пробирка может лопнуть!</w:t>
      </w:r>
    </w:p>
    <w:p w:rsidR="00877BB0" w:rsidRDefault="00877BB0" w:rsidP="00877BB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 тетради рисунок лабораторного штатива. Подпишите его части.</w:t>
      </w:r>
    </w:p>
    <w:p w:rsidR="00877BB0" w:rsidRDefault="00877BB0" w:rsidP="00877BB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5DAE">
        <w:rPr>
          <w:rFonts w:ascii="Times New Roman" w:hAnsi="Times New Roman" w:cs="Times New Roman"/>
          <w:b/>
          <w:i/>
          <w:sz w:val="24"/>
          <w:szCs w:val="24"/>
        </w:rPr>
        <w:t>Опыт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F75DAE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i/>
          <w:sz w:val="24"/>
          <w:szCs w:val="24"/>
        </w:rPr>
        <w:t>-3</w:t>
      </w:r>
      <w:r w:rsidRPr="00F75DA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Приемы обращения со спиртовкой и изучение строения пламени</w:t>
      </w:r>
    </w:p>
    <w:p w:rsidR="00877BB0" w:rsidRDefault="00877BB0" w:rsidP="00877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Зажгите спиртовку. Изучите части, из которых состоит пламя. Отметьте цвет пламени. Потушите спиртовку, накрыв пламя колпачком.</w:t>
      </w:r>
    </w:p>
    <w:p w:rsidR="00877BB0" w:rsidRDefault="00877BB0" w:rsidP="00877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 тетради рисунок спиртовки. Подпишите ее части. Сделайте рисунок пламени, указав цвет и температуру пламени.</w:t>
      </w:r>
    </w:p>
    <w:p w:rsidR="004557E3" w:rsidRDefault="004557E3"/>
    <w:sectPr w:rsidR="004557E3" w:rsidSect="00877BB0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BB0"/>
    <w:rsid w:val="004557E3"/>
    <w:rsid w:val="0087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2016-01-01T18:42:00Z</dcterms:created>
  <dcterms:modified xsi:type="dcterms:W3CDTF">2016-01-01T18:43:00Z</dcterms:modified>
</cp:coreProperties>
</file>