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C5" w:rsidRPr="006E23C5" w:rsidRDefault="00797851" w:rsidP="006E23C5">
      <w:pPr>
        <w:tabs>
          <w:tab w:val="left" w:pos="3831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«Понимаешь ли ты, что с тобою происходит?»</w:t>
      </w:r>
      <w:r w:rsidR="006E23C5" w:rsidRPr="006E23C5">
        <w:rPr>
          <w:rFonts w:ascii="Times New Roman" w:eastAsia="Calibri" w:hAnsi="Times New Roman" w:cs="Times New Roman"/>
        </w:rPr>
        <w:t xml:space="preserve"> 6 класс. Провела: Полякова Ю.В.</w:t>
      </w:r>
      <w:r w:rsidR="00515AB0">
        <w:rPr>
          <w:rFonts w:ascii="Times New Roman" w:eastAsia="Calibri" w:hAnsi="Times New Roman" w:cs="Times New Roman"/>
        </w:rPr>
        <w:t xml:space="preserve"> (слайд 1)</w:t>
      </w:r>
    </w:p>
    <w:p w:rsidR="000213E2" w:rsidRDefault="006E23C5" w:rsidP="000213E2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  <w:b/>
        </w:rPr>
        <w:t xml:space="preserve">         </w:t>
      </w:r>
      <w:r w:rsidR="000213E2" w:rsidRPr="000213E2">
        <w:rPr>
          <w:rFonts w:ascii="Times New Roman" w:eastAsia="Calibri" w:hAnsi="Times New Roman" w:cs="Times New Roman"/>
          <w:b/>
        </w:rPr>
        <w:t>Цели:</w:t>
      </w:r>
      <w:r w:rsidR="000213E2">
        <w:rPr>
          <w:rFonts w:ascii="Times New Roman" w:eastAsia="Calibri" w:hAnsi="Times New Roman" w:cs="Times New Roman"/>
        </w:rPr>
        <w:t xml:space="preserve"> </w:t>
      </w:r>
      <w:proofErr w:type="gramStart"/>
      <w:r w:rsidR="000213E2" w:rsidRPr="000213E2">
        <w:rPr>
          <w:rFonts w:ascii="Times New Roman" w:eastAsia="Calibri" w:hAnsi="Times New Roman" w:cs="Times New Roman"/>
          <w:u w:val="single"/>
        </w:rPr>
        <w:t>воспитывающая</w:t>
      </w:r>
      <w:proofErr w:type="gramEnd"/>
      <w:r w:rsidR="000213E2">
        <w:rPr>
          <w:rFonts w:ascii="Times New Roman" w:eastAsia="Calibri" w:hAnsi="Times New Roman" w:cs="Times New Roman"/>
        </w:rPr>
        <w:t xml:space="preserve"> - </w:t>
      </w:r>
      <w:r w:rsidR="000213E2" w:rsidRPr="006E23C5">
        <w:rPr>
          <w:rFonts w:ascii="Times New Roman" w:eastAsia="Calibri" w:hAnsi="Times New Roman" w:cs="Times New Roman"/>
        </w:rPr>
        <w:t>создать условия для формирования среди учащихся представлений о ценностях, существующих в среде окружающих их людей</w:t>
      </w:r>
      <w:r w:rsidR="000213E2">
        <w:rPr>
          <w:rFonts w:ascii="Times New Roman" w:eastAsia="Calibri" w:hAnsi="Times New Roman" w:cs="Times New Roman"/>
        </w:rPr>
        <w:t xml:space="preserve">; </w:t>
      </w:r>
      <w:r w:rsidR="000213E2" w:rsidRPr="006E23C5">
        <w:rPr>
          <w:rFonts w:ascii="Times New Roman" w:eastAsia="Calibri" w:hAnsi="Times New Roman" w:cs="Times New Roman"/>
        </w:rPr>
        <w:t xml:space="preserve">способствовать процессу самовоспитания, саморазвития </w:t>
      </w:r>
      <w:r w:rsidR="000213E2">
        <w:rPr>
          <w:rFonts w:ascii="Times New Roman" w:eastAsia="Calibri" w:hAnsi="Times New Roman" w:cs="Times New Roman"/>
        </w:rPr>
        <w:t>среди учащихся;</w:t>
      </w:r>
    </w:p>
    <w:p w:rsidR="000213E2" w:rsidRDefault="000213E2" w:rsidP="000213E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proofErr w:type="gramStart"/>
      <w:r w:rsidRPr="000213E2">
        <w:rPr>
          <w:rFonts w:ascii="Times New Roman" w:eastAsia="Calibri" w:hAnsi="Times New Roman" w:cs="Times New Roman"/>
          <w:u w:val="single"/>
        </w:rPr>
        <w:t>обучающая</w:t>
      </w:r>
      <w:proofErr w:type="gramEnd"/>
      <w:r>
        <w:rPr>
          <w:rFonts w:ascii="Times New Roman" w:eastAsia="Calibri" w:hAnsi="Times New Roman" w:cs="Times New Roman"/>
        </w:rPr>
        <w:t xml:space="preserve"> – познакомить учащихся с основными притчами из Библии, а также с произведениями русской литературы, в основе которых лежат библейские притчи;</w:t>
      </w:r>
    </w:p>
    <w:p w:rsidR="000213E2" w:rsidRDefault="000213E2" w:rsidP="000213E2">
      <w:pPr>
        <w:jc w:val="both"/>
        <w:rPr>
          <w:rFonts w:ascii="Times New Roman" w:eastAsia="Calibri" w:hAnsi="Times New Roman" w:cs="Times New Roman"/>
        </w:rPr>
      </w:pPr>
      <w:r w:rsidRPr="000213E2">
        <w:rPr>
          <w:rFonts w:ascii="Times New Roman" w:eastAsia="Calibri" w:hAnsi="Times New Roman" w:cs="Times New Roman"/>
        </w:rPr>
        <w:t xml:space="preserve">          </w:t>
      </w:r>
      <w:proofErr w:type="gramStart"/>
      <w:r w:rsidRPr="000213E2">
        <w:rPr>
          <w:rFonts w:ascii="Times New Roman" w:eastAsia="Calibri" w:hAnsi="Times New Roman" w:cs="Times New Roman"/>
          <w:u w:val="single"/>
        </w:rPr>
        <w:t>развивающая</w:t>
      </w:r>
      <w:proofErr w:type="gramEnd"/>
      <w:r>
        <w:rPr>
          <w:rFonts w:ascii="Times New Roman" w:eastAsia="Calibri" w:hAnsi="Times New Roman" w:cs="Times New Roman"/>
        </w:rPr>
        <w:t xml:space="preserve"> - </w:t>
      </w:r>
      <w:r w:rsidRPr="006E23C5">
        <w:rPr>
          <w:rFonts w:ascii="Times New Roman" w:eastAsia="Calibri" w:hAnsi="Times New Roman" w:cs="Times New Roman"/>
        </w:rPr>
        <w:t>учить детей выражать свою точку зрения и уметь  выслушивать мнения     других;</w:t>
      </w:r>
      <w:r>
        <w:rPr>
          <w:rFonts w:ascii="Times New Roman" w:eastAsia="Calibri" w:hAnsi="Times New Roman" w:cs="Times New Roman"/>
        </w:rPr>
        <w:t xml:space="preserve"> </w:t>
      </w:r>
      <w:r w:rsidRPr="006E23C5">
        <w:rPr>
          <w:rFonts w:ascii="Times New Roman" w:eastAsia="Calibri" w:hAnsi="Times New Roman" w:cs="Times New Roman"/>
        </w:rPr>
        <w:t>учить детей находить главное, делать выводы, анализировать ситуации</w:t>
      </w:r>
      <w:r>
        <w:rPr>
          <w:rFonts w:ascii="Times New Roman" w:eastAsia="Calibri" w:hAnsi="Times New Roman" w:cs="Times New Roman"/>
        </w:rPr>
        <w:t>.</w:t>
      </w:r>
    </w:p>
    <w:p w:rsidR="006E23C5" w:rsidRPr="006E23C5" w:rsidRDefault="006E23C5" w:rsidP="00797851">
      <w:pPr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  <w:u w:val="single"/>
        </w:rPr>
        <w:t>Ход меро</w:t>
      </w:r>
      <w:r w:rsidRPr="006E23C5">
        <w:rPr>
          <w:rFonts w:ascii="Times New Roman" w:eastAsia="Calibri" w:hAnsi="Times New Roman" w:cs="Times New Roman"/>
        </w:rPr>
        <w:t>п</w:t>
      </w:r>
      <w:r w:rsidRPr="006E23C5">
        <w:rPr>
          <w:rFonts w:ascii="Times New Roman" w:eastAsia="Calibri" w:hAnsi="Times New Roman" w:cs="Times New Roman"/>
          <w:u w:val="single"/>
        </w:rPr>
        <w:t>риятия.</w:t>
      </w:r>
      <w:r w:rsidRPr="006E23C5">
        <w:rPr>
          <w:rFonts w:ascii="Times New Roman" w:eastAsia="Calibri" w:hAnsi="Times New Roman" w:cs="Times New Roman"/>
        </w:rPr>
        <w:t xml:space="preserve"> </w:t>
      </w:r>
    </w:p>
    <w:p w:rsidR="006E23C5" w:rsidRPr="006E23C5" w:rsidRDefault="006E23C5" w:rsidP="006B00D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  <w:b/>
        </w:rPr>
        <w:t xml:space="preserve">1. Организационный момент. </w:t>
      </w:r>
    </w:p>
    <w:p w:rsidR="006E23C5" w:rsidRDefault="00DD39C4" w:rsidP="006E23C5">
      <w:pPr>
        <w:ind w:left="-180" w:hanging="54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 Введение в тему занятия.</w:t>
      </w:r>
    </w:p>
    <w:p w:rsidR="00DD39C4" w:rsidRPr="006E23C5" w:rsidRDefault="00DD39C4" w:rsidP="00DD39C4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 марта – День православной книги, поэтому сегодня поговорим о самой книге Библии. Что такое Библия? Библия – это Книга книг, Книга жизни. Докажите это. </w:t>
      </w:r>
      <w:proofErr w:type="gramStart"/>
      <w:r>
        <w:rPr>
          <w:rFonts w:ascii="Times New Roman" w:eastAsia="Calibri" w:hAnsi="Times New Roman" w:cs="Times New Roman"/>
        </w:rPr>
        <w:t>(Связь с литературой.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С жизнью).</w:t>
      </w:r>
      <w:proofErr w:type="gramEnd"/>
    </w:p>
    <w:p w:rsidR="006E23C5" w:rsidRPr="006E23C5" w:rsidRDefault="006E23C5" w:rsidP="00515AB0">
      <w:pPr>
        <w:ind w:left="-709" w:hanging="11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Тема нашего разговора сегодня «Мы живем среди людей». Почему именно эта тема? Да потому, что мы не Робинзоны и не живём на необитаемом острове. Мы живём среди людей. Что бы вы вложили в это понятие?</w:t>
      </w:r>
      <w:r w:rsidR="00515AB0">
        <w:rPr>
          <w:rFonts w:ascii="Times New Roman" w:eastAsia="Calibri" w:hAnsi="Times New Roman" w:cs="Times New Roman"/>
        </w:rPr>
        <w:t xml:space="preserve"> (</w:t>
      </w:r>
      <w:r w:rsidRPr="006E23C5">
        <w:rPr>
          <w:rFonts w:ascii="Times New Roman" w:eastAsia="Calibri" w:hAnsi="Times New Roman" w:cs="Times New Roman"/>
        </w:rPr>
        <w:t>Друзья, семья и близкие люди, школа и одно</w:t>
      </w:r>
      <w:r w:rsidR="00515AB0">
        <w:rPr>
          <w:rFonts w:ascii="Times New Roman" w:eastAsia="Calibri" w:hAnsi="Times New Roman" w:cs="Times New Roman"/>
        </w:rPr>
        <w:t>классники, окружающие нас люди) (слайд 2</w:t>
      </w:r>
      <w:r w:rsidRPr="006E23C5">
        <w:rPr>
          <w:rFonts w:ascii="Times New Roman" w:eastAsia="Calibri" w:hAnsi="Times New Roman" w:cs="Times New Roman"/>
        </w:rPr>
        <w:t>)</w:t>
      </w:r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Люди во все времена пытались выработать универсальные правила взаимоотношения людей.</w:t>
      </w:r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Заповедь «Возлюби ближнего как самого себя» стара, как мир. А золотое правило этики гласит «Относись к людям так, как бы ты хотел, чтобы относились к тебе». Вы слышали о таких правилах? А другие люди знают об этих правилах?</w:t>
      </w:r>
    </w:p>
    <w:p w:rsidR="006E23C5" w:rsidRDefault="006E23C5" w:rsidP="00515AB0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Почему люди знают, как нужно поступать, а поступают наоборот</w:t>
      </w:r>
      <w:proofErr w:type="gramStart"/>
      <w:r w:rsidRPr="006E23C5">
        <w:rPr>
          <w:rFonts w:ascii="Times New Roman" w:eastAsia="Calibri" w:hAnsi="Times New Roman" w:cs="Times New Roman"/>
        </w:rPr>
        <w:t>?(</w:t>
      </w:r>
      <w:proofErr w:type="gramEnd"/>
      <w:r w:rsidRPr="006E23C5">
        <w:rPr>
          <w:rFonts w:ascii="Times New Roman" w:eastAsia="Calibri" w:hAnsi="Times New Roman" w:cs="Times New Roman"/>
        </w:rPr>
        <w:t xml:space="preserve"> высказывания детей)</w:t>
      </w:r>
    </w:p>
    <w:p w:rsidR="00C164D6" w:rsidRDefault="00C164D6" w:rsidP="00515AB0">
      <w:pPr>
        <w:ind w:left="-180" w:hanging="54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3. Анализ притч и произведений.</w:t>
      </w:r>
    </w:p>
    <w:p w:rsidR="00C164D6" w:rsidRPr="00185235" w:rsidRDefault="00012BCA" w:rsidP="00515AB0">
      <w:pPr>
        <w:ind w:left="-180" w:hanging="540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Кто такие ближние? </w:t>
      </w:r>
      <w:r w:rsidRPr="00185235">
        <w:rPr>
          <w:rFonts w:ascii="Times New Roman" w:eastAsia="Calibri" w:hAnsi="Times New Roman" w:cs="Times New Roman"/>
          <w:u w:val="single"/>
        </w:rPr>
        <w:t>(просмотр притчи о добром самарянине)</w:t>
      </w:r>
      <w:r w:rsidR="00FD583F" w:rsidRPr="00185235">
        <w:rPr>
          <w:rFonts w:ascii="Times New Roman" w:eastAsia="Calibri" w:hAnsi="Times New Roman" w:cs="Times New Roman"/>
          <w:u w:val="single"/>
        </w:rPr>
        <w:t xml:space="preserve"> -  Евангелие от Луки</w:t>
      </w:r>
    </w:p>
    <w:p w:rsidR="00012BCA" w:rsidRDefault="00C81DDE" w:rsidP="00515AB0">
      <w:pPr>
        <w:ind w:left="-180" w:hanging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Чему учит нас эта притча?</w:t>
      </w:r>
    </w:p>
    <w:p w:rsidR="00C81DDE" w:rsidRDefault="00C81DDE" w:rsidP="00515AB0">
      <w:pPr>
        <w:ind w:left="-180" w:hanging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Кто </w:t>
      </w:r>
      <w:proofErr w:type="gramStart"/>
      <w:r>
        <w:rPr>
          <w:rFonts w:ascii="Times New Roman" w:eastAsia="Calibri" w:hAnsi="Times New Roman" w:cs="Times New Roman"/>
        </w:rPr>
        <w:t>наши</w:t>
      </w:r>
      <w:proofErr w:type="gramEnd"/>
      <w:r>
        <w:rPr>
          <w:rFonts w:ascii="Times New Roman" w:eastAsia="Calibri" w:hAnsi="Times New Roman" w:cs="Times New Roman"/>
        </w:rPr>
        <w:t xml:space="preserve"> близкие?</w:t>
      </w:r>
      <w:r w:rsidR="00313E83">
        <w:rPr>
          <w:rFonts w:ascii="Times New Roman" w:eastAsia="Calibri" w:hAnsi="Times New Roman" w:cs="Times New Roman"/>
        </w:rPr>
        <w:t xml:space="preserve"> (слайд 7)</w:t>
      </w:r>
    </w:p>
    <w:p w:rsidR="00C81DDE" w:rsidRDefault="00C81DDE" w:rsidP="00515AB0">
      <w:pPr>
        <w:ind w:left="-180" w:hanging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Какую заповедь поясняет эта притча?</w:t>
      </w:r>
    </w:p>
    <w:p w:rsidR="00FD583F" w:rsidRDefault="00FD583F" w:rsidP="00515AB0">
      <w:pPr>
        <w:ind w:left="-180" w:hanging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основу какого произведения положена эта притча? Докажите и сравните.</w:t>
      </w:r>
    </w:p>
    <w:p w:rsidR="00FD583F" w:rsidRDefault="00FD583F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(1 – ему все отказывали, кроме доктора; 2- доктор не обиделся на грубость </w:t>
      </w:r>
      <w:proofErr w:type="spellStart"/>
      <w:r>
        <w:rPr>
          <w:rFonts w:ascii="Times New Roman" w:eastAsia="Calibri" w:hAnsi="Times New Roman" w:cs="Times New Roman"/>
        </w:rPr>
        <w:t>Мерцалова</w:t>
      </w:r>
      <w:proofErr w:type="spellEnd"/>
      <w:r>
        <w:rPr>
          <w:rFonts w:ascii="Times New Roman" w:eastAsia="Calibri" w:hAnsi="Times New Roman" w:cs="Times New Roman"/>
        </w:rPr>
        <w:t xml:space="preserve"> и не побрезговал нищетой; 3 – не потребовал награды)</w:t>
      </w:r>
    </w:p>
    <w:p w:rsidR="00FD583F" w:rsidRDefault="00FD583F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Почему доктор не назвал своего имени и не дал денег открыто?</w:t>
      </w:r>
    </w:p>
    <w:p w:rsidR="00FD583F" w:rsidRDefault="00FD583F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Почему доктор назван «чудесным»? В чем его чудесность?</w:t>
      </w:r>
    </w:p>
    <w:p w:rsidR="00FD583F" w:rsidRDefault="00FD583F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 каком чуде писал Куприн? (доброта, милосердие, сострадание, бескорыстие)</w:t>
      </w:r>
    </w:p>
    <w:p w:rsidR="00FD583F" w:rsidRDefault="00FD583F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Почему эти, казалось бы, общепризнанные вещи Куприн называет чудом?</w:t>
      </w:r>
    </w:p>
    <w:p w:rsidR="00FD583F" w:rsidRDefault="00FD583F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Кто в рассказе Куприна противопоставлен доктору Пирогову? (мир богатых)</w:t>
      </w:r>
    </w:p>
    <w:p w:rsidR="00FD583F" w:rsidRDefault="00FD583F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К сожалению, не всегда и не всем встречаются добрые самарянине и доктора Пироговы.</w:t>
      </w:r>
      <w:r w:rsidR="00185235">
        <w:rPr>
          <w:rFonts w:ascii="Times New Roman" w:eastAsia="Calibri" w:hAnsi="Times New Roman" w:cs="Times New Roman"/>
        </w:rPr>
        <w:t xml:space="preserve"> Бывают более трагические случаи.</w:t>
      </w:r>
    </w:p>
    <w:p w:rsidR="00185235" w:rsidRDefault="00185235" w:rsidP="00FD583F">
      <w:pPr>
        <w:ind w:left="-709" w:hanging="11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u w:val="single"/>
        </w:rPr>
        <w:t xml:space="preserve">Рассказ притчи о богаче и Лазаре) </w:t>
      </w:r>
      <w:r w:rsidR="00C413ED">
        <w:rPr>
          <w:rFonts w:ascii="Times New Roman" w:eastAsia="Calibri" w:hAnsi="Times New Roman" w:cs="Times New Roman"/>
          <w:u w:val="single"/>
        </w:rPr>
        <w:t>–</w:t>
      </w:r>
      <w:r>
        <w:rPr>
          <w:rFonts w:ascii="Times New Roman" w:eastAsia="Calibri" w:hAnsi="Times New Roman" w:cs="Times New Roman"/>
          <w:u w:val="single"/>
        </w:rPr>
        <w:t xml:space="preserve"> </w:t>
      </w:r>
      <w:r w:rsidR="00C413ED">
        <w:rPr>
          <w:rFonts w:ascii="Times New Roman" w:eastAsia="Calibri" w:hAnsi="Times New Roman" w:cs="Times New Roman"/>
          <w:u w:val="single"/>
        </w:rPr>
        <w:t xml:space="preserve">Евангелие от Луки гл.16 </w:t>
      </w:r>
      <w:proofErr w:type="gramStart"/>
      <w:r w:rsidR="00C413ED">
        <w:rPr>
          <w:rFonts w:ascii="Times New Roman" w:eastAsia="Calibri" w:hAnsi="Times New Roman" w:cs="Times New Roman"/>
          <w:u w:val="single"/>
        </w:rPr>
        <w:t xml:space="preserve">( </w:t>
      </w:r>
      <w:proofErr w:type="gramEnd"/>
      <w:r w:rsidR="00C413ED">
        <w:rPr>
          <w:rFonts w:ascii="Times New Roman" w:eastAsia="Calibri" w:hAnsi="Times New Roman" w:cs="Times New Roman"/>
          <w:u w:val="single"/>
        </w:rPr>
        <w:t>слайд)</w:t>
      </w:r>
    </w:p>
    <w:p w:rsidR="00C413ED" w:rsidRDefault="00C413ED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Чему учит эта притча?</w:t>
      </w:r>
    </w:p>
    <w:p w:rsidR="00C413ED" w:rsidRDefault="00C413ED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Какая заповедь лежит в основе</w:t>
      </w:r>
      <w:r w:rsidR="00EF31D4">
        <w:rPr>
          <w:rFonts w:ascii="Times New Roman" w:eastAsia="Calibri" w:hAnsi="Times New Roman" w:cs="Times New Roman"/>
        </w:rPr>
        <w:t>? Что будет, если ее нарушить?</w:t>
      </w:r>
    </w:p>
    <w:p w:rsidR="00EF31D4" w:rsidRDefault="00EF31D4" w:rsidP="00FD583F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Какое произведение близко к этой притче? Почему? (1 – голодный нищий мальчик «с ручкой»; 2 – его выгнали с елки; 3 – он умер и оказался у Христа)</w:t>
      </w:r>
    </w:p>
    <w:p w:rsidR="002D636B" w:rsidRDefault="002D636B" w:rsidP="002D636B">
      <w:pPr>
        <w:ind w:left="-709" w:hanging="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Давайте вспомним описание мальчика.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Достоевский очень коротко говорит о внешности главного мальчика, но подмечает то, что наиболее характерно: это и "маленький" рост, и возрас</w:t>
      </w:r>
      <w:proofErr w:type="gramStart"/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т-</w:t>
      </w:r>
      <w:proofErr w:type="gramEnd"/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"лет семь", и одежда — "какой-то халатик", а главное, что это "безликое существо" "хотело кушать".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</w:rPr>
        <w:t xml:space="preserve"> </w:t>
      </w:r>
      <w:r w:rsidR="004B5222"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автор употребляет существительное среднего рода? Существо? </w:t>
      </w:r>
      <w:r w:rsidR="003812A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12)</w:t>
      </w:r>
    </w:p>
    <w:p w:rsidR="002D636B" w:rsidRDefault="004B5222" w:rsidP="002D636B">
      <w:pPr>
        <w:ind w:left="-709" w:hanging="11"/>
        <w:jc w:val="both"/>
        <w:rPr>
          <w:rFonts w:ascii="Times New Roman" w:eastAsia="Calibri" w:hAnsi="Times New Roman" w:cs="Times New Roman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Найдем описание места, где живет герой</w:t>
      </w:r>
      <w:proofErr w:type="gramStart"/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"…</w:t>
      </w:r>
      <w:proofErr w:type="gramStart"/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подвале… в сыром и холодном подвале…нары… тонкая, как блин, подстилка… узел под головой…темнота, огня не зажигали… очень холодно). Почему огня не зажигали? </w:t>
      </w:r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 обращает внимание на чувство одиночества героя)</w:t>
      </w:r>
      <w:r w:rsidR="002D636B">
        <w:rPr>
          <w:rFonts w:ascii="Times New Roman" w:eastAsia="Calibri" w:hAnsi="Times New Roman" w:cs="Times New Roman"/>
        </w:rPr>
        <w:t xml:space="preserve"> </w:t>
      </w: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у вас вызывают картины этого ужасного подвала?</w:t>
      </w:r>
      <w:r w:rsidR="002D636B">
        <w:rPr>
          <w:rFonts w:ascii="Times New Roman" w:eastAsia="Calibri" w:hAnsi="Times New Roman" w:cs="Times New Roman"/>
        </w:rPr>
        <w:t xml:space="preserve"> </w:t>
      </w:r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 брезгливости, безысход</w:t>
      </w:r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ности, тупика)</w:t>
      </w:r>
    </w:p>
    <w:p w:rsidR="002D636B" w:rsidRDefault="004B5222" w:rsidP="002D636B">
      <w:pPr>
        <w:ind w:left="-709" w:hanging="11"/>
        <w:jc w:val="both"/>
        <w:rPr>
          <w:rFonts w:ascii="Times New Roman" w:eastAsia="Calibri" w:hAnsi="Times New Roman" w:cs="Times New Roman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противопоставляется в рассказе мертвящему ужасу подвала? </w:t>
      </w:r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("Комната, а в комнате дерево до потолка; это елка, а на </w:t>
      </w:r>
      <w:proofErr w:type="gramStart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ёлке</w:t>
      </w:r>
      <w:proofErr w:type="gramEnd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сколько огней, сколько золотых бумажек и яблок, а кругом… куколки, маленькие лошадки; по комнате бегают дети, нарядные, чистенькие, смеются и играют, и едят, и пьют что-то").</w:t>
      </w:r>
    </w:p>
    <w:p w:rsidR="002D636B" w:rsidRDefault="004B5222" w:rsidP="002D636B">
      <w:pPr>
        <w:ind w:left="-709" w:hanging="11"/>
        <w:jc w:val="both"/>
        <w:rPr>
          <w:rFonts w:ascii="Times New Roman" w:eastAsia="Calibri" w:hAnsi="Times New Roman" w:cs="Times New Roman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почему автор сопоставляет в рассказе эти картины, убогие, серые </w:t>
      </w:r>
      <w:proofErr w:type="gramStart"/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D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разднично нарядные? </w:t>
      </w:r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Наверное, для того, чтобы показать настроение героя, его отчаяние.</w:t>
      </w:r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D636B" w:rsidRDefault="004B5222" w:rsidP="002D636B">
      <w:pPr>
        <w:ind w:left="-709" w:hanging="11"/>
        <w:jc w:val="both"/>
        <w:rPr>
          <w:rFonts w:ascii="Times New Roman" w:eastAsia="Calibri" w:hAnsi="Times New Roman" w:cs="Times New Roman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описать "запах бедности" и "запах сытости", используя фрагменты рассказа.</w:t>
      </w:r>
      <w:r w:rsidR="002D636B">
        <w:rPr>
          <w:rFonts w:ascii="Times New Roman" w:eastAsia="Calibri" w:hAnsi="Times New Roman" w:cs="Times New Roman"/>
        </w:rPr>
        <w:t xml:space="preserve"> </w:t>
      </w:r>
      <w:proofErr w:type="gramStart"/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"Запах бедности": душный сырой подвал, белый пар изо рта, пьяный смрад, духота, </w:t>
      </w:r>
      <w:proofErr w:type="spellStart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неуютность</w:t>
      </w:r>
      <w:proofErr w:type="spellEnd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2D636B">
        <w:rPr>
          <w:rFonts w:ascii="Times New Roman" w:eastAsia="Calibri" w:hAnsi="Times New Roman" w:cs="Times New Roman"/>
        </w:rPr>
        <w:t xml:space="preserve"> </w:t>
      </w:r>
      <w:proofErr w:type="gramStart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"Запах сытости": аромат ели, яблок, французских духов.</w:t>
      </w:r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4B5222" w:rsidRPr="004B5222" w:rsidRDefault="004B5222" w:rsidP="002D636B">
      <w:pPr>
        <w:ind w:left="-709" w:hanging="11"/>
        <w:jc w:val="both"/>
        <w:rPr>
          <w:rFonts w:ascii="Times New Roman" w:eastAsia="Calibri" w:hAnsi="Times New Roman" w:cs="Times New Roman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вы сделали на его месте? </w:t>
      </w:r>
      <w:proofErr w:type="gramStart"/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него возникает естественное желание войти внутрь.</w:t>
      </w:r>
      <w:proofErr w:type="gramEnd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 не понимает, что в мире богатых нет места бедным. Он любой ценой хочет попасть в новый мир. </w:t>
      </w:r>
      <w:proofErr w:type="gramStart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вместо чуда он получает копеечку.</w:t>
      </w:r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4B5222" w:rsidRPr="004B5222" w:rsidRDefault="002D636B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Достоевский обращает внимание на это потому, чтобы показать, что у мальчика замерзли руки, и он не мог сжать пальцы</w:t>
      </w:r>
      <w:r w:rsidR="004B5222"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 копеечка ему была не нужна.</w:t>
      </w:r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Доля правды есть в ваших ответах, но самое главное здесь, я думаю, денежка была дана не от чистого сердца, а для того, чтобы мальчик быстрее ушел. </w:t>
      </w:r>
      <w:proofErr w:type="gramStart"/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 же, все, что дается не от души — не нужно, мертво, обманчиво, ложно.</w:t>
      </w:r>
      <w:proofErr w:type="gramEnd"/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главному эпизоду рассказа "Мальчик у Христа на ёлке". Достоевский переводит повествование в другую плоскость.</w:t>
      </w:r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удивляет героя, что ему кажется неправдоподобным?</w:t>
      </w:r>
    </w:p>
    <w:p w:rsidR="004B5222" w:rsidRPr="004B5222" w:rsidRDefault="002D636B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Мальчик услышал тихий голос.</w:t>
      </w:r>
      <w:proofErr w:type="gramEnd"/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 подумал, что его зовет мама. Но </w:t>
      </w:r>
      <w:proofErr w:type="gramStart"/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proofErr w:type="gramEnd"/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 Он не видит, кто его позвал, ощущает только, что кто-то нагнулся над ним и обнял его в темноте. И вдруг он увидел свет, увидел ёлку. Все вокруг него блестит и сверкает. Но нет громких </w:t>
      </w:r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резких звуков. Все спокойно и гармонично. Свет настоящий, не бьющий по глазам. Дети не играют, не едят и не пьют, но у них тоже праздник. Они кружатся и летают, он видит маму. Мальчик удивляется, что это; ему дети отвечают: "Это Христова ёлка". Он также узнает, что девочки и мальчики были такие же, как он, что у них такая же трудная жизнь, как у него. Но здесь они — ангелы, и сам Христос благословляет их и их матерей. </w:t>
      </w:r>
      <w:proofErr w:type="gramStart"/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Ему здесь хорошо…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для чего, с какой целью, Федор Михайлович Достоевский написал этот рождественский рассказ для детей?</w:t>
      </w:r>
    </w:p>
    <w:p w:rsidR="004B5222" w:rsidRPr="004B5222" w:rsidRDefault="002D636B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Достоевский написал этот рассказ для того, чтобы показать, как несправедливо устроена жизнь</w:t>
      </w:r>
      <w:proofErr w:type="gramStart"/>
      <w:r w:rsidR="004B5222"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B52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хотел показать страдания ребенка; показал, как трудно жить на свете, когда голодаешь и мерзнешь, когда нет родителей, и некому о тебе позаботиться.</w:t>
      </w:r>
      <w:r w:rsidR="002D6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Достоевского было важно: если страдает и плачет ребенок, значит, что-то не так в этом мире, значит, несправедливо, неправильно устроена жизнь. А ведь так важно, чтобы каждый человек вспоминал свое детство с любовью и радостью. Тогда он и сам будет справедливее, добрее, милосерднее. Современники Достоевского очерствели, не видят чужих страданий, забыли заветы Христа. Это не время виновато, а люди. Любовь человеческая ушла от людей.  </w:t>
      </w:r>
    </w:p>
    <w:p w:rsidR="004B5222" w:rsidRPr="004B5222" w:rsidRDefault="004B5222" w:rsidP="002D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рассказ заканчивается смертью героя? Финал рассказа никак не назовешь счастливым.</w:t>
      </w:r>
      <w:r w:rsidR="002D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как считаете? </w:t>
      </w:r>
    </w:p>
    <w:p w:rsidR="004B5222" w:rsidRPr="004B5222" w:rsidRDefault="004B5222" w:rsidP="004B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 рассказа трагичный, но Достоевский искренне верит в то, что смерть мальчика разбудит души человеческие, что рождественское чудо, наконец, произойдет, и люди будут всегда помнить о таких вечных ценностях, как вера, милосердие, сострадание…  Достоевский надеется, что сердца людей очистятся от равнодушия и злобы. Труд человека должен состоять именно в очищении душ силой веры</w:t>
      </w:r>
      <w:proofErr w:type="gramStart"/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8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8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812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14)</w:t>
      </w:r>
      <w:bookmarkStart w:id="0" w:name="_GoBack"/>
      <w:bookmarkEnd w:id="0"/>
    </w:p>
    <w:p w:rsidR="004B5222" w:rsidRPr="004B5222" w:rsidRDefault="004B5222" w:rsidP="002D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222" w:rsidRDefault="00EA69B6" w:rsidP="002D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каждому человеку Бог дает шанс измениться, например, как в </w:t>
      </w:r>
      <w:r w:rsidRPr="00EA6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притче о блудном сыне</w:t>
      </w:r>
      <w:r w:rsidR="004B5222" w:rsidRPr="004B52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="00017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Евангелие от Луки гл. </w:t>
      </w:r>
      <w:r w:rsidR="00D87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(просмотр притчи).</w:t>
      </w:r>
    </w:p>
    <w:p w:rsidR="00D87CC1" w:rsidRDefault="00E606DE" w:rsidP="002D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учит эта притча? (прощение, покаяние)</w:t>
      </w:r>
    </w:p>
    <w:p w:rsidR="00E606DE" w:rsidRDefault="00743D6E" w:rsidP="002D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притчу вводит в свою повесть Пушкин «Станционный смотритель». </w:t>
      </w:r>
    </w:p>
    <w:p w:rsidR="00FD583F" w:rsidRDefault="00743D6E" w:rsidP="004E7E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станционный смотритель?</w:t>
      </w:r>
      <w:r w:rsidR="006E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4B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E4B97" w:rsidRPr="006E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видите, какой неблагодарной и тяжёлой была работа станционного смотрителя, любой проезжающий мог обидеть, обругать, оскорбить его.</w:t>
      </w:r>
      <w:proofErr w:type="gramEnd"/>
      <w:r w:rsidR="006E4B97" w:rsidRPr="006E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Станционными смотрителями были люди, принадлежавшие к среднему и низшему социальному строю,  но, несмотря на это, они обладали высокими душевными и духовными качествами. </w:t>
      </w:r>
      <w:proofErr w:type="gramStart"/>
      <w:r w:rsidR="006E4B97" w:rsidRPr="006E4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людей в литературе принято называть «маленькими людьми».</w:t>
      </w:r>
      <w:r w:rsidR="006E4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6E4B97" w:rsidRPr="006E4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1EC1" w:rsidRP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вы думаете, случайно ли сюжет притчи о блудно</w:t>
      </w:r>
      <w:r w:rsid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сы</w:t>
      </w:r>
      <w:r w:rsid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не показан нам в повести?</w:t>
      </w:r>
      <w:r w:rsid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BF1EC1" w:rsidRP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общего в судьбе дочери Самсона </w:t>
      </w:r>
      <w:proofErr w:type="spellStart"/>
      <w:r w:rsidR="00BF1EC1" w:rsidRP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Вырина</w:t>
      </w:r>
      <w:proofErr w:type="spellEnd"/>
      <w:r w:rsidR="00BF1EC1" w:rsidRP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блудного сына из притчи?</w:t>
      </w:r>
      <w:r w:rsidR="00BF1EC1" w:rsidRPr="00BF1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(Оба оставляют отчий дом против воли отца, обоих отец прощает). </w:t>
      </w:r>
      <w:r w:rsidR="00BF1EC1" w:rsidRP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отличает?</w:t>
      </w:r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1EC1" w:rsidRP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меняется главный герой на протяжении повести?</w:t>
      </w:r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1EC1" w:rsidRP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Пушк</w:t>
      </w:r>
      <w:r w:rsidR="00BF1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 хотел показать этой деталью? </w:t>
      </w:r>
      <w:proofErr w:type="gramStart"/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(Дочь Самсона </w:t>
      </w:r>
      <w:proofErr w:type="spellStart"/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Вырина</w:t>
      </w:r>
      <w:proofErr w:type="spellEnd"/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приносит любящего отца в жертву своему счастью, хоть и испытывает чувство вины перед ним.</w:t>
      </w:r>
      <w:proofErr w:type="gramEnd"/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«Распад патриархальных связей Пушкин считает и закономерным, и противоречивым: обретение счастья в новой семье не отменяет трагедии в предыдущей»).</w:t>
      </w:r>
      <w:proofErr w:type="gramEnd"/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В.И. Коровину)</w:t>
      </w:r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1EC1" w:rsidRPr="00BF1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Эти картины о блудном сыне научили ли Дуню? </w:t>
      </w:r>
    </w:p>
    <w:p w:rsidR="004E7EE4" w:rsidRDefault="004E7EE4" w:rsidP="004E7E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Каков финал этой истории?</w:t>
      </w:r>
    </w:p>
    <w:p w:rsidR="004E7EE4" w:rsidRDefault="004E7EE4" w:rsidP="004E7E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Чему Пушкин нас учит? (если мы тоже будем игнорировать слова Христа, то сделаем очень много ошибок, возможно, непоправимых).</w:t>
      </w:r>
    </w:p>
    <w:p w:rsidR="004E7EE4" w:rsidRPr="004E7EE4" w:rsidRDefault="004E7EE4" w:rsidP="004E7E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притчи суть сводятся к одной заповеди: Да любите друг друга. Если бы все люди исполняли бы эту заповедь, то не было и войн, ссор.</w:t>
      </w:r>
    </w:p>
    <w:p w:rsidR="003241E1" w:rsidRDefault="003241E1" w:rsidP="006E23C5">
      <w:pPr>
        <w:ind w:left="-180" w:hanging="54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5. Кактус жизни.</w:t>
      </w:r>
    </w:p>
    <w:p w:rsidR="006E23C5" w:rsidRPr="006E23C5" w:rsidRDefault="006E23C5" w:rsidP="00F338B9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 xml:space="preserve">Что мешает нашим взаимоотношениям? </w:t>
      </w:r>
      <w:r w:rsidR="00F338B9">
        <w:rPr>
          <w:rFonts w:ascii="Times New Roman" w:eastAsia="Calibri" w:hAnsi="Times New Roman" w:cs="Times New Roman"/>
        </w:rPr>
        <w:t>(слайд</w:t>
      </w:r>
      <w:proofErr w:type="gramStart"/>
      <w:r w:rsidR="00F338B9">
        <w:rPr>
          <w:rFonts w:ascii="Times New Roman" w:eastAsia="Calibri" w:hAnsi="Times New Roman" w:cs="Times New Roman"/>
        </w:rPr>
        <w:t xml:space="preserve"> </w:t>
      </w:r>
      <w:r w:rsidRPr="006E23C5">
        <w:rPr>
          <w:rFonts w:ascii="Times New Roman" w:eastAsia="Calibri" w:hAnsi="Times New Roman" w:cs="Times New Roman"/>
        </w:rPr>
        <w:t>)</w:t>
      </w:r>
      <w:proofErr w:type="gramEnd"/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 xml:space="preserve"> Дети пишут на листочках, прикрепляют на доску и комментируют.</w:t>
      </w:r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Что получилось? Кактус колючий, а колючки мешают нам жить в согласии с другими людьми. Но кактус цветёт! И мы можем украсить наше растение цветами – положительными качествами.</w:t>
      </w:r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(учащиеся пишут положительные качества характера на цветочках и украшают кактус).</w:t>
      </w:r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Что же нам мешает поступать хорошо по отношению к другим людям?</w:t>
      </w:r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(высказывания детей).</w:t>
      </w:r>
    </w:p>
    <w:p w:rsidR="006E23C5" w:rsidRPr="006E23C5" w:rsidRDefault="00F338B9" w:rsidP="006E23C5">
      <w:pPr>
        <w:ind w:left="-180" w:hanging="54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6</w:t>
      </w:r>
      <w:r w:rsidR="006E23C5" w:rsidRPr="006E23C5">
        <w:rPr>
          <w:rFonts w:ascii="Times New Roman" w:eastAsia="Calibri" w:hAnsi="Times New Roman" w:cs="Times New Roman"/>
          <w:b/>
        </w:rPr>
        <w:t xml:space="preserve">. Притча. </w:t>
      </w:r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 xml:space="preserve">Маленький мальчик </w:t>
      </w:r>
      <w:proofErr w:type="spellStart"/>
      <w:r w:rsidRPr="006E23C5">
        <w:rPr>
          <w:rFonts w:ascii="Times New Roman" w:eastAsia="Calibri" w:hAnsi="Times New Roman" w:cs="Times New Roman"/>
        </w:rPr>
        <w:t>Рабби</w:t>
      </w:r>
      <w:proofErr w:type="spellEnd"/>
      <w:r w:rsidRPr="006E23C5">
        <w:rPr>
          <w:rFonts w:ascii="Times New Roman" w:eastAsia="Calibri" w:hAnsi="Times New Roman" w:cs="Times New Roman"/>
        </w:rPr>
        <w:t xml:space="preserve"> </w:t>
      </w:r>
      <w:proofErr w:type="spellStart"/>
      <w:r w:rsidRPr="006E23C5">
        <w:rPr>
          <w:rFonts w:ascii="Times New Roman" w:eastAsia="Calibri" w:hAnsi="Times New Roman" w:cs="Times New Roman"/>
        </w:rPr>
        <w:t>Зуси</w:t>
      </w:r>
      <w:proofErr w:type="spellEnd"/>
      <w:r w:rsidRPr="006E23C5">
        <w:rPr>
          <w:rFonts w:ascii="Times New Roman" w:eastAsia="Calibri" w:hAnsi="Times New Roman" w:cs="Times New Roman"/>
        </w:rPr>
        <w:t xml:space="preserve"> решил изменить мир. Но мир такой большой, а </w:t>
      </w:r>
      <w:proofErr w:type="spellStart"/>
      <w:r w:rsidRPr="006E23C5">
        <w:rPr>
          <w:rFonts w:ascii="Times New Roman" w:eastAsia="Calibri" w:hAnsi="Times New Roman" w:cs="Times New Roman"/>
        </w:rPr>
        <w:t>Зуси</w:t>
      </w:r>
      <w:proofErr w:type="spellEnd"/>
      <w:r w:rsidRPr="006E23C5">
        <w:rPr>
          <w:rFonts w:ascii="Times New Roman" w:eastAsia="Calibri" w:hAnsi="Times New Roman" w:cs="Times New Roman"/>
        </w:rPr>
        <w:t xml:space="preserve"> такой маленький. Тогда </w:t>
      </w:r>
      <w:proofErr w:type="spellStart"/>
      <w:r w:rsidRPr="006E23C5">
        <w:rPr>
          <w:rFonts w:ascii="Times New Roman" w:eastAsia="Calibri" w:hAnsi="Times New Roman" w:cs="Times New Roman"/>
        </w:rPr>
        <w:t>Зуси</w:t>
      </w:r>
      <w:proofErr w:type="spellEnd"/>
      <w:r w:rsidRPr="006E23C5">
        <w:rPr>
          <w:rFonts w:ascii="Times New Roman" w:eastAsia="Calibri" w:hAnsi="Times New Roman" w:cs="Times New Roman"/>
        </w:rPr>
        <w:t xml:space="preserve"> решил изменить свой город. Но город такой большой, а </w:t>
      </w:r>
      <w:proofErr w:type="spellStart"/>
      <w:r w:rsidRPr="006E23C5">
        <w:rPr>
          <w:rFonts w:ascii="Times New Roman" w:eastAsia="Calibri" w:hAnsi="Times New Roman" w:cs="Times New Roman"/>
        </w:rPr>
        <w:t>Зуси</w:t>
      </w:r>
      <w:proofErr w:type="spellEnd"/>
      <w:r w:rsidRPr="006E23C5">
        <w:rPr>
          <w:rFonts w:ascii="Times New Roman" w:eastAsia="Calibri" w:hAnsi="Times New Roman" w:cs="Times New Roman"/>
        </w:rPr>
        <w:t xml:space="preserve"> такой маленький. Тогда </w:t>
      </w:r>
      <w:proofErr w:type="spellStart"/>
      <w:r w:rsidRPr="006E23C5">
        <w:rPr>
          <w:rFonts w:ascii="Times New Roman" w:eastAsia="Calibri" w:hAnsi="Times New Roman" w:cs="Times New Roman"/>
        </w:rPr>
        <w:t>Зуси</w:t>
      </w:r>
      <w:proofErr w:type="spellEnd"/>
      <w:r w:rsidRPr="006E23C5">
        <w:rPr>
          <w:rFonts w:ascii="Times New Roman" w:eastAsia="Calibri" w:hAnsi="Times New Roman" w:cs="Times New Roman"/>
        </w:rPr>
        <w:t xml:space="preserve"> решил изменить свою семью. Но семья у </w:t>
      </w:r>
      <w:proofErr w:type="spellStart"/>
      <w:r w:rsidRPr="006E23C5">
        <w:rPr>
          <w:rFonts w:ascii="Times New Roman" w:eastAsia="Calibri" w:hAnsi="Times New Roman" w:cs="Times New Roman"/>
        </w:rPr>
        <w:t>Зуси</w:t>
      </w:r>
      <w:proofErr w:type="spellEnd"/>
      <w:r w:rsidRPr="006E23C5">
        <w:rPr>
          <w:rFonts w:ascii="Times New Roman" w:eastAsia="Calibri" w:hAnsi="Times New Roman" w:cs="Times New Roman"/>
        </w:rPr>
        <w:t xml:space="preserve"> такая большая, одних детей десяток. Тогда </w:t>
      </w:r>
      <w:proofErr w:type="spellStart"/>
      <w:r w:rsidRPr="006E23C5">
        <w:rPr>
          <w:rFonts w:ascii="Times New Roman" w:eastAsia="Calibri" w:hAnsi="Times New Roman" w:cs="Times New Roman"/>
        </w:rPr>
        <w:t>Зуси</w:t>
      </w:r>
      <w:proofErr w:type="spellEnd"/>
      <w:r w:rsidRPr="006E23C5">
        <w:rPr>
          <w:rFonts w:ascii="Times New Roman" w:eastAsia="Calibri" w:hAnsi="Times New Roman" w:cs="Times New Roman"/>
        </w:rPr>
        <w:t xml:space="preserve"> добрался до того единственного, что он в силах изменить будучи таким маленьким, …… </w:t>
      </w:r>
      <w:proofErr w:type="gramStart"/>
      <w:r w:rsidRPr="006E23C5">
        <w:rPr>
          <w:rFonts w:ascii="Times New Roman" w:eastAsia="Calibri" w:hAnsi="Times New Roman" w:cs="Times New Roman"/>
        </w:rPr>
        <w:t>-с</w:t>
      </w:r>
      <w:proofErr w:type="gramEnd"/>
      <w:r w:rsidRPr="006E23C5">
        <w:rPr>
          <w:rFonts w:ascii="Times New Roman" w:eastAsia="Calibri" w:hAnsi="Times New Roman" w:cs="Times New Roman"/>
        </w:rPr>
        <w:t>амого себя.</w:t>
      </w:r>
    </w:p>
    <w:p w:rsidR="006E23C5" w:rsidRPr="006E23C5" w:rsidRDefault="006E23C5" w:rsidP="006E23C5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- О чём эта притча? Какой вывод вы сделали для себя? В чём бы вы хотели изменить себя?</w:t>
      </w:r>
    </w:p>
    <w:p w:rsidR="00F338B9" w:rsidRDefault="006E23C5" w:rsidP="00F338B9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 xml:space="preserve">Но, можно много и правильно рассуждать о том, что хорошо, а что плохо, не совершая никаких поступков, а иногда поступая и наоборот. </w:t>
      </w:r>
    </w:p>
    <w:p w:rsidR="00F338B9" w:rsidRPr="006E23C5" w:rsidRDefault="00F338B9" w:rsidP="00F338B9">
      <w:pPr>
        <w:spacing w:before="100" w:beforeAutospacing="1" w:after="100" w:afterAutospacing="1" w:line="240" w:lineRule="auto"/>
        <w:ind w:left="-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</w:rPr>
        <w:t>7</w:t>
      </w:r>
      <w:r w:rsidRPr="006E23C5">
        <w:rPr>
          <w:rFonts w:ascii="Times New Roman" w:eastAsia="Calibri" w:hAnsi="Times New Roman" w:cs="Times New Roman"/>
          <w:b/>
        </w:rPr>
        <w:t>.Рефлексия</w:t>
      </w:r>
    </w:p>
    <w:p w:rsidR="00F338B9" w:rsidRDefault="00F338B9" w:rsidP="00F338B9">
      <w:pPr>
        <w:ind w:left="-180" w:hanging="540"/>
        <w:jc w:val="both"/>
        <w:rPr>
          <w:rFonts w:ascii="Times New Roman" w:eastAsia="Calibri" w:hAnsi="Times New Roman" w:cs="Times New Roman"/>
        </w:rPr>
      </w:pPr>
      <w:r w:rsidRPr="006E23C5">
        <w:rPr>
          <w:rFonts w:ascii="Times New Roman" w:eastAsia="Calibri" w:hAnsi="Times New Roman" w:cs="Times New Roman"/>
        </w:rPr>
        <w:t>И в заключение хотелось бы сказать, что все мы разные, у каждого свой характер, свои особенности, но мы должны находить взаимопонимание и с одноклассниками и окружающими нас взрослыми людьми. В заключение, скажите друг другу спасибо за совместную работу, пожмите друг другу руки и обязательно улыбнитесь.</w:t>
      </w:r>
    </w:p>
    <w:sectPr w:rsidR="00F338B9" w:rsidSect="008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1C21CAF"/>
    <w:multiLevelType w:val="hybridMultilevel"/>
    <w:tmpl w:val="2F008468"/>
    <w:lvl w:ilvl="0" w:tplc="9B0CA60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2031D"/>
    <w:multiLevelType w:val="hybridMultilevel"/>
    <w:tmpl w:val="3C6A104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3C5"/>
    <w:rsid w:val="00012BCA"/>
    <w:rsid w:val="00017121"/>
    <w:rsid w:val="0001787A"/>
    <w:rsid w:val="000213E2"/>
    <w:rsid w:val="00084FF7"/>
    <w:rsid w:val="00185235"/>
    <w:rsid w:val="001F15DB"/>
    <w:rsid w:val="002D636B"/>
    <w:rsid w:val="00313E83"/>
    <w:rsid w:val="003241E1"/>
    <w:rsid w:val="003812AB"/>
    <w:rsid w:val="004A670C"/>
    <w:rsid w:val="004B5222"/>
    <w:rsid w:val="004E7EE4"/>
    <w:rsid w:val="00515AB0"/>
    <w:rsid w:val="006B00D5"/>
    <w:rsid w:val="006E23C5"/>
    <w:rsid w:val="006E4B97"/>
    <w:rsid w:val="00743D6E"/>
    <w:rsid w:val="0077763E"/>
    <w:rsid w:val="00797851"/>
    <w:rsid w:val="0085261B"/>
    <w:rsid w:val="0086756C"/>
    <w:rsid w:val="009F1AC1"/>
    <w:rsid w:val="00BF1EC1"/>
    <w:rsid w:val="00C164D6"/>
    <w:rsid w:val="00C413ED"/>
    <w:rsid w:val="00C81DDE"/>
    <w:rsid w:val="00D87CC1"/>
    <w:rsid w:val="00DD39C4"/>
    <w:rsid w:val="00E606DE"/>
    <w:rsid w:val="00EA69B6"/>
    <w:rsid w:val="00EF31D4"/>
    <w:rsid w:val="00F338B9"/>
    <w:rsid w:val="00FD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30</cp:revision>
  <dcterms:created xsi:type="dcterms:W3CDTF">2014-03-16T13:05:00Z</dcterms:created>
  <dcterms:modified xsi:type="dcterms:W3CDTF">2016-01-11T21:46:00Z</dcterms:modified>
</cp:coreProperties>
</file>