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69" w:rsidRDefault="0051289E" w:rsidP="0051289E">
      <w:pPr>
        <w:jc w:val="center"/>
        <w:rPr>
          <w:b/>
          <w:sz w:val="32"/>
          <w:szCs w:val="32"/>
        </w:rPr>
      </w:pPr>
      <w:r w:rsidRPr="0051289E">
        <w:rPr>
          <w:b/>
          <w:sz w:val="32"/>
          <w:szCs w:val="32"/>
        </w:rPr>
        <w:t xml:space="preserve">Темы исследовательских работ для учащихся 10 класса по истории России с древнейших времен до </w:t>
      </w:r>
      <w:r w:rsidRPr="0051289E">
        <w:rPr>
          <w:b/>
          <w:sz w:val="32"/>
          <w:szCs w:val="32"/>
          <w:lang w:val="en-US"/>
        </w:rPr>
        <w:t>XVIII</w:t>
      </w:r>
      <w:r w:rsidRPr="0051289E">
        <w:rPr>
          <w:b/>
          <w:sz w:val="32"/>
          <w:szCs w:val="32"/>
        </w:rPr>
        <w:t xml:space="preserve"> века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Святослав Игоревич – «последний викинг» на Руси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Владимир Святославович как историческая личность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Расцвет Древнерусского государства при Ярославе Мудром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Владимир Мономах – последний князь единого Древнерусского государства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Вольный Новгород: особенности управления и развития (</w:t>
      </w:r>
      <w:r>
        <w:rPr>
          <w:sz w:val="28"/>
          <w:szCs w:val="28"/>
          <w:lang w:val="en-US"/>
        </w:rPr>
        <w:t>XII</w:t>
      </w:r>
      <w:r w:rsidRPr="005128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2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)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 – Суздальское княжество </w:t>
      </w:r>
      <w:proofErr w:type="spellStart"/>
      <w:r>
        <w:rPr>
          <w:sz w:val="28"/>
          <w:szCs w:val="28"/>
        </w:rPr>
        <w:t>домонгольского</w:t>
      </w:r>
      <w:proofErr w:type="spellEnd"/>
      <w:r>
        <w:rPr>
          <w:sz w:val="28"/>
          <w:szCs w:val="28"/>
        </w:rPr>
        <w:t xml:space="preserve"> периода и его правители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городов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Западной</w:t>
      </w:r>
      <w:proofErr w:type="gramEnd"/>
      <w:r>
        <w:rPr>
          <w:sz w:val="28"/>
          <w:szCs w:val="28"/>
        </w:rPr>
        <w:t xml:space="preserve"> Руси и его правителей (Ярослав </w:t>
      </w:r>
      <w:proofErr w:type="spellStart"/>
      <w:r>
        <w:rPr>
          <w:sz w:val="28"/>
          <w:szCs w:val="28"/>
        </w:rPr>
        <w:t>Осмомысль</w:t>
      </w:r>
      <w:proofErr w:type="spellEnd"/>
      <w:r>
        <w:rPr>
          <w:sz w:val="28"/>
          <w:szCs w:val="28"/>
        </w:rPr>
        <w:t>, Роман Мстиславович, Даниил Галицкий)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 Невский – защитник русских земель от крестоносцев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Нашествие с Востока: монгольское иго и его значение для русских земель (положительное и отрицательное)</w:t>
      </w:r>
    </w:p>
    <w:p w:rsidR="0051289E" w:rsidRDefault="0051289E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Борьба Литвы, Твери и Москвы за гегемонию в русских землях</w:t>
      </w:r>
    </w:p>
    <w:p w:rsidR="0051289E" w:rsidRDefault="00506F87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Возвышение Москвы: от Ивана </w:t>
      </w:r>
      <w:proofErr w:type="spellStart"/>
      <w:r>
        <w:rPr>
          <w:sz w:val="28"/>
          <w:szCs w:val="28"/>
        </w:rPr>
        <w:t>Калиты</w:t>
      </w:r>
      <w:proofErr w:type="spellEnd"/>
      <w:r>
        <w:rPr>
          <w:sz w:val="28"/>
          <w:szCs w:val="28"/>
        </w:rPr>
        <w:t xml:space="preserve"> до Дмитрия Донского</w:t>
      </w:r>
    </w:p>
    <w:p w:rsidR="00506F87" w:rsidRDefault="00506F87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Куликовская битва в исторических источниках и литературных памятниках</w:t>
      </w:r>
    </w:p>
    <w:p w:rsidR="00506F87" w:rsidRDefault="00506F87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Сергий Радонежский и духовное развитие на Руси </w:t>
      </w:r>
      <w:r>
        <w:rPr>
          <w:sz w:val="28"/>
          <w:szCs w:val="28"/>
          <w:lang w:val="en-US"/>
        </w:rPr>
        <w:t>XIV</w:t>
      </w:r>
      <w:r w:rsidRPr="00506F8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 w:rsidRPr="00506F87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506F87" w:rsidRDefault="00506F87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Василий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феодальная война на Руси</w:t>
      </w:r>
    </w:p>
    <w:p w:rsidR="00506F87" w:rsidRDefault="00506F87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Усиление Московского княжества и окончательное объединение русских земель вокруг Москвы (правление Ивана </w:t>
      </w:r>
      <w:r>
        <w:rPr>
          <w:sz w:val="28"/>
          <w:szCs w:val="28"/>
          <w:lang w:val="en-US"/>
        </w:rPr>
        <w:t>III</w:t>
      </w:r>
      <w:r w:rsidRPr="00506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Василия </w:t>
      </w:r>
      <w:r>
        <w:rPr>
          <w:sz w:val="28"/>
          <w:szCs w:val="28"/>
          <w:lang w:val="en-US"/>
        </w:rPr>
        <w:t>III</w:t>
      </w:r>
      <w:r w:rsidRPr="00506F87">
        <w:rPr>
          <w:sz w:val="28"/>
          <w:szCs w:val="28"/>
        </w:rPr>
        <w:t>)</w:t>
      </w:r>
    </w:p>
    <w:p w:rsidR="00AF5544" w:rsidRPr="00506F87" w:rsidRDefault="00AF5544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Правление Елены Глинской и бояр</w:t>
      </w:r>
    </w:p>
    <w:p w:rsidR="00506F87" w:rsidRDefault="00506F87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5544">
        <w:rPr>
          <w:sz w:val="28"/>
          <w:szCs w:val="28"/>
        </w:rPr>
        <w:t xml:space="preserve"> </w:t>
      </w:r>
      <w:r w:rsidR="00AF5544">
        <w:rPr>
          <w:sz w:val="28"/>
          <w:szCs w:val="28"/>
        </w:rPr>
        <w:t>От Московского княжества к царству деспотии: эпоха Ивана Грозного</w:t>
      </w:r>
    </w:p>
    <w:p w:rsidR="00AF5544" w:rsidRDefault="00AF5544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Иван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 оценках современников и историков</w:t>
      </w:r>
    </w:p>
    <w:p w:rsidR="00AF5544" w:rsidRDefault="00AF5544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Западный и восточный векторы внешнеполитического курса Ивана Грозного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Покоритель Сибири (атаман Ермак Тимофеевич)</w:t>
      </w:r>
    </w:p>
    <w:p w:rsidR="00AF5544" w:rsidRDefault="00AF5544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Правление Бориса Годунова. Начало Смутного времени</w:t>
      </w:r>
    </w:p>
    <w:p w:rsidR="00AF5544" w:rsidRDefault="00AF5544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Лжедмитрий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проблема самозванства в России в </w:t>
      </w:r>
      <w:r>
        <w:rPr>
          <w:sz w:val="28"/>
          <w:szCs w:val="28"/>
          <w:lang w:val="en-US"/>
        </w:rPr>
        <w:t>XVII</w:t>
      </w:r>
      <w:r w:rsidRPr="00AF5544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</w:p>
    <w:p w:rsidR="00AF5544" w:rsidRDefault="00AF5544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Польско</w:t>
      </w:r>
      <w:proofErr w:type="spellEnd"/>
      <w:r>
        <w:rPr>
          <w:sz w:val="28"/>
          <w:szCs w:val="28"/>
        </w:rPr>
        <w:t xml:space="preserve"> – шведская интервенция. Конец Смуты</w:t>
      </w:r>
    </w:p>
    <w:p w:rsidR="00AF5544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Социально – экономическое и политическое развитие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веке (Михаил Федорович и Алексей Михайлович)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Патриарх Никон и протопоп Аввакум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Петр </w:t>
      </w:r>
      <w:r>
        <w:rPr>
          <w:sz w:val="28"/>
          <w:szCs w:val="28"/>
          <w:lang w:val="en-US"/>
        </w:rPr>
        <w:t>I</w:t>
      </w:r>
      <w:r w:rsidRPr="00FA3829">
        <w:rPr>
          <w:sz w:val="28"/>
          <w:szCs w:val="28"/>
        </w:rPr>
        <w:t xml:space="preserve"> – </w:t>
      </w:r>
      <w:r>
        <w:rPr>
          <w:sz w:val="28"/>
          <w:szCs w:val="28"/>
        </w:rPr>
        <w:t>«революционер на троне»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Роль гвардии в дворцовых переворотах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Дворцовые перевороты: причины, правители</w:t>
      </w:r>
      <w:r w:rsidR="005B5592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внешняя и внутренняя политика)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Бирон и </w:t>
      </w:r>
      <w:proofErr w:type="gramStart"/>
      <w:r>
        <w:rPr>
          <w:sz w:val="28"/>
          <w:szCs w:val="28"/>
        </w:rPr>
        <w:t>бироновщина</w:t>
      </w:r>
      <w:proofErr w:type="gramEnd"/>
      <w:r>
        <w:rPr>
          <w:sz w:val="28"/>
          <w:szCs w:val="28"/>
        </w:rPr>
        <w:t>: взгляды современников и историков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Политика «просвещенного абсолютизма» в эпоху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Золотой век дворянства.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Крестьянская война Емельяна Пугачева: закономерность или случайность</w:t>
      </w:r>
    </w:p>
    <w:p w:rsidR="00FA3829" w:rsidRP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Внешняя политика Екатерины </w:t>
      </w:r>
      <w:r>
        <w:rPr>
          <w:sz w:val="28"/>
          <w:szCs w:val="28"/>
          <w:lang w:val="en-US"/>
        </w:rPr>
        <w:t>II</w:t>
      </w:r>
    </w:p>
    <w:p w:rsidR="00FA3829" w:rsidRDefault="00FA3829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D0F98">
        <w:rPr>
          <w:sz w:val="28"/>
          <w:szCs w:val="28"/>
          <w:lang w:val="en-US"/>
        </w:rPr>
        <w:t xml:space="preserve"> </w:t>
      </w:r>
      <w:r w:rsidR="007D0F98">
        <w:rPr>
          <w:sz w:val="28"/>
          <w:szCs w:val="28"/>
        </w:rPr>
        <w:t xml:space="preserve">Культура России в </w:t>
      </w:r>
      <w:r w:rsidR="007D0F98">
        <w:rPr>
          <w:sz w:val="28"/>
          <w:szCs w:val="28"/>
          <w:lang w:val="en-US"/>
        </w:rPr>
        <w:t xml:space="preserve">XVIII </w:t>
      </w:r>
      <w:r w:rsidR="007D0F98">
        <w:rPr>
          <w:sz w:val="28"/>
          <w:szCs w:val="28"/>
        </w:rPr>
        <w:t>веке</w:t>
      </w:r>
    </w:p>
    <w:p w:rsidR="007D0F98" w:rsidRDefault="007D0F98" w:rsidP="0051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Павел </w:t>
      </w:r>
      <w:r>
        <w:rPr>
          <w:sz w:val="28"/>
          <w:szCs w:val="28"/>
          <w:lang w:val="en-US"/>
        </w:rPr>
        <w:t>I</w:t>
      </w:r>
      <w:r w:rsidRPr="007D0F98">
        <w:rPr>
          <w:sz w:val="28"/>
          <w:szCs w:val="28"/>
        </w:rPr>
        <w:t xml:space="preserve"> – </w:t>
      </w:r>
      <w:r>
        <w:rPr>
          <w:sz w:val="28"/>
          <w:szCs w:val="28"/>
        </w:rPr>
        <w:t>«таинственный и романтичный император на троне»</w:t>
      </w:r>
    </w:p>
    <w:p w:rsidR="00AF5544" w:rsidRPr="0051289E" w:rsidRDefault="00AF5544" w:rsidP="00AF5544">
      <w:pPr>
        <w:pStyle w:val="a3"/>
        <w:rPr>
          <w:sz w:val="28"/>
          <w:szCs w:val="28"/>
        </w:rPr>
      </w:pPr>
    </w:p>
    <w:sectPr w:rsidR="00AF5544" w:rsidRPr="0051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416"/>
    <w:multiLevelType w:val="hybridMultilevel"/>
    <w:tmpl w:val="6A6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9E"/>
    <w:rsid w:val="00067526"/>
    <w:rsid w:val="00506F87"/>
    <w:rsid w:val="0051289E"/>
    <w:rsid w:val="005B5592"/>
    <w:rsid w:val="007D0F98"/>
    <w:rsid w:val="00AF5544"/>
    <w:rsid w:val="00FA3829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2016-01-07T11:34:00Z</dcterms:created>
  <dcterms:modified xsi:type="dcterms:W3CDTF">2016-01-07T12:19:00Z</dcterms:modified>
</cp:coreProperties>
</file>