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90" w:rsidRPr="00385C90" w:rsidRDefault="00385C90" w:rsidP="00385C90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конспект - карта </w:t>
      </w:r>
      <w:r w:rsidR="009537D2">
        <w:rPr>
          <w:rFonts w:ascii="Times New Roman" w:eastAsia="Calibri" w:hAnsi="Times New Roman" w:cs="Times New Roman"/>
          <w:b/>
          <w:sz w:val="28"/>
          <w:szCs w:val="28"/>
        </w:rPr>
        <w:t xml:space="preserve">открытого </w:t>
      </w:r>
      <w:bookmarkStart w:id="0" w:name="_GoBack"/>
      <w:bookmarkEnd w:id="0"/>
      <w:r w:rsidRPr="00385C90">
        <w:rPr>
          <w:rFonts w:ascii="Times New Roman" w:eastAsia="Calibri" w:hAnsi="Times New Roman" w:cs="Times New Roman"/>
          <w:b/>
          <w:sz w:val="28"/>
          <w:szCs w:val="28"/>
        </w:rPr>
        <w:t>урока по баскетболу для 6 класса.</w:t>
      </w:r>
    </w:p>
    <w:p w:rsidR="00385C90" w:rsidRPr="00385C90" w:rsidRDefault="00385C90" w:rsidP="00385C90">
      <w:pPr>
        <w:spacing w:line="240" w:lineRule="auto"/>
        <w:ind w:left="510"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Раздел:  Баскетбол</w:t>
      </w:r>
    </w:p>
    <w:p w:rsidR="00385C90" w:rsidRPr="00385C90" w:rsidRDefault="00385C90" w:rsidP="00385C90">
      <w:pPr>
        <w:spacing w:line="240" w:lineRule="auto"/>
        <w:ind w:left="510"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eastAsia="Calibri" w:hAnsi="Times New Roman" w:cs="Times New Roman"/>
          <w:b/>
          <w:sz w:val="28"/>
          <w:szCs w:val="28"/>
        </w:rPr>
        <w:t>Круговая тренировка.</w:t>
      </w:r>
    </w:p>
    <w:p w:rsidR="00385C90" w:rsidRPr="00385C90" w:rsidRDefault="00385C90" w:rsidP="00385C90">
      <w:pPr>
        <w:spacing w:line="240" w:lineRule="auto"/>
        <w:ind w:left="510"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броска, ведения, ловли</w:t>
      </w:r>
      <w:r w:rsidRPr="00385C90">
        <w:rPr>
          <w:rFonts w:ascii="Times New Roman" w:eastAsia="Calibri" w:hAnsi="Times New Roman" w:cs="Times New Roman"/>
          <w:sz w:val="28"/>
          <w:szCs w:val="28"/>
        </w:rPr>
        <w:t xml:space="preserve"> мяча</w:t>
      </w:r>
      <w:r>
        <w:rPr>
          <w:rFonts w:ascii="Times New Roman" w:eastAsia="Calibri" w:hAnsi="Times New Roman" w:cs="Times New Roman"/>
          <w:sz w:val="28"/>
          <w:szCs w:val="28"/>
        </w:rPr>
        <w:t>, развитие физических качеств</w:t>
      </w:r>
      <w:r w:rsidRPr="00385C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C90" w:rsidRPr="00385C90" w:rsidRDefault="00385C90" w:rsidP="00385C90">
      <w:pPr>
        <w:spacing w:line="240" w:lineRule="auto"/>
        <w:ind w:left="510"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  (</w:t>
      </w:r>
      <w:r w:rsidRPr="00385C90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результаты):</w:t>
      </w:r>
    </w:p>
    <w:p w:rsidR="00385C90" w:rsidRDefault="00385C90" w:rsidP="00385C90">
      <w:pPr>
        <w:pStyle w:val="a4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Совершенствовать технические элементы</w:t>
      </w:r>
      <w:r w:rsidRPr="00385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баскетболе.</w:t>
      </w:r>
    </w:p>
    <w:p w:rsidR="00385C90" w:rsidRPr="00385C90" w:rsidRDefault="00385C90" w:rsidP="00385C90">
      <w:pPr>
        <w:pStyle w:val="a4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силу рук, ног и брюшного пресса.</w:t>
      </w:r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 задачи  </w:t>
      </w:r>
      <w:r w:rsidRPr="00385C9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spellStart"/>
      <w:r w:rsidRPr="00385C90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85C9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результаты):</w:t>
      </w:r>
    </w:p>
    <w:p w:rsidR="00385C90" w:rsidRPr="00385C90" w:rsidRDefault="00385C90" w:rsidP="00385C90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5C90">
        <w:rPr>
          <w:rFonts w:ascii="Times New Roman" w:eastAsia="Calibri" w:hAnsi="Times New Roman" w:cs="Times New Roman"/>
          <w:sz w:val="28"/>
          <w:szCs w:val="28"/>
        </w:rPr>
        <w:t>Формировать у детей умение работать в группах, общаться со сверстниками в игровой деятельности (</w:t>
      </w:r>
      <w:r w:rsidRPr="00385C90">
        <w:rPr>
          <w:rFonts w:ascii="Times New Roman" w:eastAsia="Calibri" w:hAnsi="Times New Roman" w:cs="Times New Roman"/>
          <w:i/>
          <w:sz w:val="28"/>
          <w:szCs w:val="28"/>
        </w:rPr>
        <w:t>коммуникативное УУД)</w:t>
      </w:r>
    </w:p>
    <w:p w:rsidR="00385C90" w:rsidRDefault="00385C90" w:rsidP="00385C90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5C90">
        <w:rPr>
          <w:rFonts w:ascii="Times New Roman" w:eastAsia="Calibri" w:hAnsi="Times New Roman" w:cs="Times New Roman"/>
          <w:sz w:val="28"/>
          <w:szCs w:val="28"/>
        </w:rPr>
        <w:t>Развивать умение контролировать и давать оценки своим двигательным действиям (</w:t>
      </w:r>
      <w:r w:rsidRPr="00385C90">
        <w:rPr>
          <w:rFonts w:ascii="Times New Roman" w:eastAsia="Calibri" w:hAnsi="Times New Roman" w:cs="Times New Roman"/>
          <w:i/>
          <w:sz w:val="28"/>
          <w:szCs w:val="28"/>
        </w:rPr>
        <w:t>регулятивное УУД)</w:t>
      </w:r>
    </w:p>
    <w:p w:rsidR="00385C90" w:rsidRPr="00385C90" w:rsidRDefault="00385C90" w:rsidP="00385C90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sz w:val="28"/>
          <w:szCs w:val="28"/>
        </w:rPr>
        <w:t>Развивать ФК по средством круговой тренировки</w:t>
      </w:r>
      <w:proofErr w:type="gramStart"/>
      <w:r w:rsidRPr="00385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</w:t>
      </w:r>
      <w:r w:rsidRPr="00385C9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(личностные результаты):</w:t>
      </w:r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sz w:val="28"/>
          <w:szCs w:val="28"/>
        </w:rPr>
        <w:t>1.Формировать умение проявлять дисциплинированность, трудолюбие  и упорство в достижении поставленной цели.</w:t>
      </w:r>
    </w:p>
    <w:p w:rsid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На уроке применялись образовательные технологии:</w:t>
      </w:r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5C90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385C90">
        <w:rPr>
          <w:rFonts w:ascii="Times New Roman" w:eastAsia="Calibri" w:hAnsi="Times New Roman" w:cs="Times New Roman"/>
          <w:sz w:val="28"/>
          <w:szCs w:val="28"/>
        </w:rPr>
        <w:t xml:space="preserve">, групповая работа, </w:t>
      </w:r>
      <w:proofErr w:type="gramStart"/>
      <w:r w:rsidRPr="00385C90">
        <w:rPr>
          <w:rFonts w:ascii="Times New Roman" w:eastAsia="Calibri" w:hAnsi="Times New Roman" w:cs="Times New Roman"/>
          <w:sz w:val="28"/>
          <w:szCs w:val="28"/>
        </w:rPr>
        <w:t>игровые</w:t>
      </w:r>
      <w:proofErr w:type="gramEnd"/>
      <w:r w:rsidRPr="00385C90">
        <w:rPr>
          <w:rFonts w:ascii="Times New Roman" w:eastAsia="Calibri" w:hAnsi="Times New Roman" w:cs="Times New Roman"/>
          <w:sz w:val="28"/>
          <w:szCs w:val="28"/>
        </w:rPr>
        <w:t>, развивающие обучение.</w:t>
      </w:r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Место проведения: спортивный зал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39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8.04.2014г. 8ч. 50 мин.</w:t>
      </w:r>
    </w:p>
    <w:p w:rsidR="00385C90" w:rsidRP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Время урока</w:t>
      </w:r>
      <w:r w:rsidRPr="00385C90">
        <w:rPr>
          <w:rFonts w:ascii="Times New Roman" w:eastAsia="Calibri" w:hAnsi="Times New Roman" w:cs="Times New Roman"/>
          <w:sz w:val="28"/>
          <w:szCs w:val="28"/>
        </w:rPr>
        <w:t>:  40 минут</w:t>
      </w:r>
    </w:p>
    <w:p w:rsidR="00385C90" w:rsidRDefault="00385C90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Инвентарь и оборудование:</w:t>
      </w:r>
      <w:r w:rsidRPr="00385C90">
        <w:rPr>
          <w:rFonts w:ascii="Times New Roman" w:eastAsia="Calibri" w:hAnsi="Times New Roman" w:cs="Times New Roman"/>
          <w:sz w:val="28"/>
          <w:szCs w:val="28"/>
        </w:rPr>
        <w:t xml:space="preserve"> бас</w:t>
      </w:r>
      <w:r w:rsidR="00BC3D39">
        <w:rPr>
          <w:rFonts w:ascii="Times New Roman" w:eastAsia="Calibri" w:hAnsi="Times New Roman" w:cs="Times New Roman"/>
          <w:sz w:val="28"/>
          <w:szCs w:val="28"/>
        </w:rPr>
        <w:t>кетбольные мячи, фишки, свисток, скакалки</w:t>
      </w:r>
    </w:p>
    <w:p w:rsidR="00BC3D39" w:rsidRPr="00385C90" w:rsidRDefault="00BC3D39" w:rsidP="00385C90">
      <w:pPr>
        <w:spacing w:line="240" w:lineRule="auto"/>
        <w:ind w:left="5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5C90" w:rsidRPr="00385C90" w:rsidRDefault="00385C90" w:rsidP="00385C90">
      <w:pPr>
        <w:spacing w:line="240" w:lineRule="auto"/>
        <w:ind w:left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385C90" w:rsidRPr="00385C90" w:rsidRDefault="00385C90" w:rsidP="00385C90">
      <w:pPr>
        <w:spacing w:line="240" w:lineRule="auto"/>
        <w:ind w:left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 физической культуры  ГБОУ СОШ   № 7  </w:t>
      </w:r>
    </w:p>
    <w:p w:rsidR="00385C90" w:rsidRPr="00385C90" w:rsidRDefault="00385C90" w:rsidP="00385C90">
      <w:pPr>
        <w:spacing w:line="240" w:lineRule="auto"/>
        <w:ind w:left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 xml:space="preserve">Пашкова Стелла </w:t>
      </w:r>
      <w:proofErr w:type="spellStart"/>
      <w:r w:rsidRPr="00385C90">
        <w:rPr>
          <w:rFonts w:ascii="Times New Roman" w:eastAsia="Calibri" w:hAnsi="Times New Roman" w:cs="Times New Roman"/>
          <w:b/>
          <w:sz w:val="28"/>
          <w:szCs w:val="28"/>
        </w:rPr>
        <w:t>Тевосовна</w:t>
      </w:r>
      <w:proofErr w:type="spellEnd"/>
    </w:p>
    <w:p w:rsidR="00385C90" w:rsidRPr="00385C90" w:rsidRDefault="00385C90" w:rsidP="00385C90">
      <w:pPr>
        <w:spacing w:line="240" w:lineRule="auto"/>
        <w:ind w:left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C90">
        <w:rPr>
          <w:rFonts w:ascii="Times New Roman" w:eastAsia="Calibri" w:hAnsi="Times New Roman" w:cs="Times New Roman"/>
          <w:b/>
          <w:sz w:val="28"/>
          <w:szCs w:val="28"/>
        </w:rPr>
        <w:t>Жигулевск</w:t>
      </w:r>
      <w:r w:rsidR="005239F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85C90">
        <w:rPr>
          <w:rFonts w:ascii="Times New Roman" w:eastAsia="Calibri" w:hAnsi="Times New Roman" w:cs="Times New Roman"/>
          <w:b/>
          <w:sz w:val="28"/>
          <w:szCs w:val="28"/>
        </w:rPr>
        <w:t>2014 г.</w:t>
      </w:r>
    </w:p>
    <w:p w:rsidR="00385C90" w:rsidRPr="00385C90" w:rsidRDefault="00385C90" w:rsidP="00385C90">
      <w:pPr>
        <w:spacing w:line="240" w:lineRule="auto"/>
        <w:ind w:left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840" w:type="dxa"/>
        <w:tblLayout w:type="fixed"/>
        <w:tblLook w:val="04A0" w:firstRow="1" w:lastRow="0" w:firstColumn="1" w:lastColumn="0" w:noHBand="0" w:noVBand="1"/>
      </w:tblPr>
      <w:tblGrid>
        <w:gridCol w:w="881"/>
        <w:gridCol w:w="2150"/>
        <w:gridCol w:w="3620"/>
        <w:gridCol w:w="3062"/>
        <w:gridCol w:w="975"/>
        <w:gridCol w:w="2228"/>
        <w:gridCol w:w="2924"/>
      </w:tblGrid>
      <w:tr w:rsidR="00385C90" w:rsidRPr="00385C90" w:rsidTr="00385C90">
        <w:trPr>
          <w:trHeight w:val="93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>Часть урока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>Частные задачи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 w:rsidRPr="00385C90">
              <w:rPr>
                <w:rFonts w:ascii="Times New Roman" w:hAnsi="Times New Roman"/>
                <w:sz w:val="28"/>
                <w:szCs w:val="28"/>
              </w:rPr>
              <w:t>формируемых</w:t>
            </w:r>
            <w:proofErr w:type="gramEnd"/>
            <w:r w:rsidRPr="00385C9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</w:tc>
      </w:tr>
      <w:tr w:rsidR="00385C90" w:rsidRPr="00385C90" w:rsidTr="00385C90">
        <w:trPr>
          <w:trHeight w:val="863"/>
        </w:trPr>
        <w:tc>
          <w:tcPr>
            <w:tcW w:w="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C90" w:rsidRPr="00385C90" w:rsidRDefault="00385C90" w:rsidP="00385C9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 xml:space="preserve">                              Подготовительная</w:t>
            </w:r>
          </w:p>
        </w:tc>
        <w:tc>
          <w:tcPr>
            <w:tcW w:w="2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1.Организовать</w:t>
            </w:r>
          </w:p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внимание учащихся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на проведение урока.</w:t>
            </w:r>
          </w:p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Приветствует учащихся, создаёт эмоциональный настрой на урок.  Проверяет готовность детей к уроку.</w:t>
            </w:r>
            <w:r w:rsidRPr="00385C90">
              <w:rPr>
                <w:rFonts w:ascii="Times New Roman" w:hAnsi="Times New Roman"/>
              </w:rPr>
              <w:t xml:space="preserve"> 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spacing w:before="240"/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Строятся в одну шеренгу, </w:t>
            </w:r>
            <w:r w:rsidRPr="00385C90">
              <w:rPr>
                <w:rFonts w:ascii="Times New Roman" w:hAnsi="Times New Roman"/>
                <w:color w:val="000000"/>
              </w:rPr>
              <w:t>Приветствуют учителя, настраиваются  на урок.</w:t>
            </w:r>
            <w:r w:rsidRPr="00385C90">
              <w:rPr>
                <w:rFonts w:ascii="Times New Roman" w:hAnsi="Times New Roman"/>
              </w:rPr>
              <w:t xml:space="preserve"> 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10с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Р</w:t>
            </w:r>
            <w:r w:rsidRPr="00385C90">
              <w:rPr>
                <w:rFonts w:ascii="Times New Roman" w:eastAsia="Times New Roman" w:hAnsi="Times New Roman"/>
                <w:color w:val="333333"/>
                <w:lang w:eastAsia="ru-RU"/>
              </w:rPr>
              <w:t>.- Умение проявлять дисциплинированность и</w:t>
            </w:r>
            <w:r w:rsidRPr="00385C90">
              <w:rPr>
                <w:rFonts w:ascii="Times New Roman" w:eastAsia="Times New Roman" w:hAnsi="Times New Roman"/>
                <w:color w:val="333333"/>
                <w:lang w:eastAsia="ru-RU"/>
              </w:rPr>
              <w:br/>
              <w:t xml:space="preserve">внимательность  </w:t>
            </w:r>
          </w:p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К-</w:t>
            </w:r>
            <w:proofErr w:type="gramEnd"/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</w:t>
            </w:r>
            <w:r w:rsidRPr="00385C90">
              <w:rPr>
                <w:rFonts w:ascii="Times New Roman" w:hAnsi="Times New Roman"/>
              </w:rPr>
              <w:t>заимодействуют с учителем во время беседы.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lang w:eastAsia="ru-RU"/>
              </w:rPr>
              <w:t xml:space="preserve">П. - 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принимать учебную задачу урока.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</w:tr>
      <w:tr w:rsidR="00385C90" w:rsidRPr="00385C90" w:rsidTr="00385C90">
        <w:trPr>
          <w:trHeight w:val="991"/>
        </w:trPr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Предлагает план урока.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Предлагает разгадать загадки, соотнести отгадки с темой урока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. С помощью вопросов подводит учащихся к осознанию целей и задач.</w:t>
            </w:r>
            <w:r w:rsidRPr="00385C90">
              <w:rPr>
                <w:rFonts w:ascii="Times New Roman" w:hAnsi="Times New Roman"/>
              </w:rPr>
              <w:t xml:space="preserve"> Сообщает задачи урока.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Знакомятся с планом урока, принимают участие в беседе,</w:t>
            </w:r>
          </w:p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Взаимодействуют с учителем во время беседы, формулируют задачи.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30с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</w:tr>
      <w:tr w:rsidR="00385C90" w:rsidRPr="00385C90" w:rsidTr="00385C90">
        <w:trPr>
          <w:trHeight w:val="1551"/>
        </w:trPr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2.Подготовить мышцы стопы к работе.</w:t>
            </w:r>
          </w:p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3.Способствовать развитию внимания и ориентировки в пространстве.</w:t>
            </w:r>
          </w:p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jc w:val="both"/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Проводит строевые упражнения, упражнения для профилактики нарушения плоскостопия и осанки, беговые упражнения (</w:t>
            </w:r>
            <w:r w:rsidRPr="00385C90">
              <w:rPr>
                <w:rFonts w:ascii="Times New Roman" w:hAnsi="Times New Roman"/>
              </w:rPr>
              <w:t xml:space="preserve">захлестыванием голени, приставными шагами, спиной вперед), по заданию, </w:t>
            </w:r>
            <w:r w:rsidRPr="00385C90">
              <w:rPr>
                <w:rFonts w:ascii="Times New Roman" w:eastAsia="Times New Roman" w:hAnsi="Times New Roman"/>
                <w:lang w:eastAsia="ru-RU"/>
              </w:rPr>
              <w:t>упр.  на внимание и координацию.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Выполняют  строевые упражнения, ходьбу на носках, на пятках  с различными положениями рук. </w:t>
            </w:r>
          </w:p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Выполняют бег по заданию учителя. Принимают решения и осуществляют выполнение заданий.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2м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Интервал 2 – 3 шага.</w:t>
            </w:r>
          </w:p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Спина прямая, выше на носках.</w:t>
            </w:r>
          </w:p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1 свисток </w:t>
            </w:r>
            <w:proofErr w:type="gramStart"/>
            <w:r w:rsidRPr="00385C90">
              <w:rPr>
                <w:rFonts w:ascii="Times New Roman" w:hAnsi="Times New Roman"/>
              </w:rPr>
              <w:t>–п</w:t>
            </w:r>
            <w:proofErr w:type="gramEnd"/>
            <w:r w:rsidRPr="00385C90">
              <w:rPr>
                <w:rFonts w:ascii="Times New Roman" w:hAnsi="Times New Roman"/>
              </w:rPr>
              <w:t xml:space="preserve">рыжок вверх толчком одной ноги, </w:t>
            </w:r>
          </w:p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2 – оборот вокруг себя</w:t>
            </w:r>
          </w:p>
          <w:p w:rsidR="00385C90" w:rsidRPr="00385C90" w:rsidRDefault="00385C90" w:rsidP="00385C90">
            <w:pPr>
              <w:contextualSpacing/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385C90">
              <w:rPr>
                <w:rFonts w:ascii="Times New Roman" w:hAnsi="Times New Roman"/>
              </w:rPr>
              <w:t>Планировать путь достижения цели.</w:t>
            </w:r>
          </w:p>
          <w:p w:rsidR="00385C90" w:rsidRPr="00385C90" w:rsidRDefault="00385C90" w:rsidP="00385C90">
            <w:pPr>
              <w:suppressAutoHyphens/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suppressAutoHyphens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  <w:b/>
              </w:rPr>
              <w:t xml:space="preserve">К. </w:t>
            </w:r>
            <w:r w:rsidRPr="00385C90">
              <w:rPr>
                <w:rFonts w:ascii="Times New Roman" w:hAnsi="Times New Roman"/>
              </w:rPr>
              <w:t xml:space="preserve">– умение слушать собеседника, учителя, 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</w:tr>
      <w:tr w:rsidR="00385C90" w:rsidRPr="00385C90" w:rsidTr="00385C90">
        <w:trPr>
          <w:trHeight w:val="853"/>
        </w:trPr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4.Подготовить мышцы туловища к работе.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 </w:t>
            </w:r>
            <w:proofErr w:type="gramStart"/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выполнением ОРУ. 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Выполняют под руководством ведущего ученика комплекс ОРУ. Осуществляют контроль за проводящим  разминку учеником.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5м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Перестроить для проведения разминки.</w:t>
            </w:r>
          </w:p>
        </w:tc>
        <w:tc>
          <w:tcPr>
            <w:tcW w:w="2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85C90">
              <w:rPr>
                <w:rFonts w:ascii="Times New Roman" w:hAnsi="Times New Roman"/>
                <w:b/>
                <w:color w:val="000000"/>
              </w:rPr>
              <w:t>П</w:t>
            </w:r>
            <w:r w:rsidRPr="00385C90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385C90">
              <w:rPr>
                <w:rFonts w:ascii="Times New Roman" w:hAnsi="Times New Roman"/>
                <w:color w:val="000000"/>
              </w:rPr>
              <w:t xml:space="preserve"> </w:t>
            </w:r>
            <w:r w:rsidRPr="00385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организовать и проводить со сверстниками разминку.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385C90">
              <w:rPr>
                <w:rFonts w:ascii="Times New Roman" w:hAnsi="Times New Roman"/>
                <w:b/>
                <w:color w:val="000000"/>
              </w:rPr>
              <w:t>К</w:t>
            </w:r>
            <w:r w:rsidRPr="00385C90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385C90">
              <w:rPr>
                <w:rFonts w:ascii="Times New Roman" w:hAnsi="Times New Roman"/>
                <w:color w:val="000000"/>
              </w:rPr>
              <w:t xml:space="preserve"> умение общаться с учителем и одноклассниками</w:t>
            </w: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Р. 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385C90">
              <w:rPr>
                <w:rFonts w:ascii="Times New Roman" w:hAnsi="Times New Roman"/>
                <w:color w:val="000000"/>
              </w:rPr>
              <w:t xml:space="preserve">умение  анализировать и оценивать выполненную работу;       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умение работать самостоятельно.</w:t>
            </w:r>
          </w:p>
        </w:tc>
      </w:tr>
      <w:tr w:rsidR="00385C90" w:rsidRPr="00385C90" w:rsidTr="00385C90">
        <w:trPr>
          <w:trHeight w:val="609"/>
        </w:trPr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Предлагает проанализировать и оценить полученный результат</w:t>
            </w:r>
            <w:r w:rsidRPr="00385C90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Учащиеся дают оценку деятельности по  результатам проведения разминки.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20с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Перестроить в одну шеренгу. </w:t>
            </w:r>
          </w:p>
        </w:tc>
        <w:tc>
          <w:tcPr>
            <w:tcW w:w="2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85C90" w:rsidRPr="00385C90" w:rsidTr="00385C90">
        <w:trPr>
          <w:trHeight w:val="1830"/>
        </w:trPr>
        <w:tc>
          <w:tcPr>
            <w:tcW w:w="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C90" w:rsidRPr="00385C90" w:rsidRDefault="00385C90" w:rsidP="00385C90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lastRenderedPageBreak/>
              <w:t>Основная      часть</w:t>
            </w:r>
          </w:p>
        </w:tc>
        <w:tc>
          <w:tcPr>
            <w:tcW w:w="2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1.Развивать ловкость и точность движений учащихся.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2.Соверш </w:t>
            </w:r>
            <w:proofErr w:type="gramStart"/>
            <w:r w:rsidRPr="00385C90">
              <w:rPr>
                <w:rFonts w:ascii="Times New Roman" w:hAnsi="Times New Roman"/>
              </w:rPr>
              <w:t>-</w:t>
            </w:r>
            <w:proofErr w:type="spellStart"/>
            <w:r w:rsidRPr="00385C90">
              <w:rPr>
                <w:rFonts w:ascii="Times New Roman" w:hAnsi="Times New Roman"/>
              </w:rPr>
              <w:t>т</w:t>
            </w:r>
            <w:proofErr w:type="gramEnd"/>
            <w:r w:rsidRPr="00385C90">
              <w:rPr>
                <w:rFonts w:ascii="Times New Roman" w:hAnsi="Times New Roman"/>
              </w:rPr>
              <w:t>ь</w:t>
            </w:r>
            <w:proofErr w:type="spellEnd"/>
            <w:r w:rsidRPr="00385C90">
              <w:rPr>
                <w:rFonts w:ascii="Times New Roman" w:hAnsi="Times New Roman"/>
              </w:rPr>
              <w:t xml:space="preserve"> ведение мяча  в движении.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3. </w:t>
            </w:r>
            <w:proofErr w:type="spellStart"/>
            <w:r w:rsidRPr="00385C90">
              <w:rPr>
                <w:rFonts w:ascii="Times New Roman" w:hAnsi="Times New Roman"/>
              </w:rPr>
              <w:t>Соверш-ть</w:t>
            </w:r>
            <w:proofErr w:type="spellEnd"/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бросок мяча.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4.Соверш-ть передачи в парах.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Организует практическую деятельность (разделение на группы), консультирует по работе на станциях. Обращает внимание задания в карточках, на правильность их выполнения. 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Учитель консультирует, советует, помогает.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 xml:space="preserve">Учащиеся осуществляют учебные действия по намеченному плану. Делятся на группы для работы на станциях. Применяют формы самоконтроля и взаимоконтроля. 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Учащиеся формулируют затруднения и осуществляют коррекцию самостоятельно.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  <w:r w:rsidRPr="00385C90">
              <w:rPr>
                <w:rFonts w:ascii="Times New Roman" w:hAnsi="Times New Roman"/>
                <w:b/>
              </w:rPr>
              <w:t>20м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1ст-ведение мяча;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2ст - передачи мяча;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3ст – </w:t>
            </w:r>
            <w:proofErr w:type="spellStart"/>
            <w:r w:rsidRPr="00385C90">
              <w:rPr>
                <w:rFonts w:ascii="Times New Roman" w:hAnsi="Times New Roman"/>
              </w:rPr>
              <w:t>стритбол</w:t>
            </w:r>
            <w:proofErr w:type="spellEnd"/>
            <w:r w:rsidRPr="00385C90">
              <w:rPr>
                <w:rFonts w:ascii="Times New Roman" w:hAnsi="Times New Roman"/>
              </w:rPr>
              <w:t>;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4с</w:t>
            </w:r>
            <w:proofErr w:type="gramStart"/>
            <w:r w:rsidRPr="00385C90">
              <w:rPr>
                <w:rFonts w:ascii="Times New Roman" w:hAnsi="Times New Roman"/>
              </w:rPr>
              <w:t>т-</w:t>
            </w:r>
            <w:proofErr w:type="gramEnd"/>
            <w:r w:rsidRPr="00385C90">
              <w:rPr>
                <w:rFonts w:ascii="Times New Roman" w:hAnsi="Times New Roman"/>
              </w:rPr>
              <w:t xml:space="preserve"> броски с точек.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hAnsi="Times New Roman"/>
                <w:b/>
                <w:iCs/>
              </w:rPr>
              <w:t>П</w:t>
            </w:r>
            <w:r w:rsidRPr="00385C90">
              <w:rPr>
                <w:rFonts w:ascii="Times New Roman" w:hAnsi="Times New Roman"/>
                <w:iCs/>
              </w:rPr>
              <w:t xml:space="preserve">.- </w:t>
            </w:r>
            <w:r w:rsidRPr="00385C90">
              <w:rPr>
                <w:rFonts w:ascii="Times New Roman" w:eastAsia="Times New Roman" w:hAnsi="Times New Roman"/>
                <w:lang w:eastAsia="ru-RU"/>
              </w:rPr>
              <w:t>Осуществление самоконтроля и самооценки;</w:t>
            </w:r>
          </w:p>
          <w:p w:rsidR="00385C90" w:rsidRPr="00385C90" w:rsidRDefault="00385C90" w:rsidP="00385C9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gramStart"/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умение контролировать и оценивать процесс и результат своей деятельности</w:t>
            </w: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;</w:t>
            </w:r>
          </w:p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proofErr w:type="gramStart"/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</w:t>
            </w:r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Pr="00385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умение договариваться с одноклассниками</w:t>
            </w:r>
            <w:r w:rsidRPr="00385C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385C90" w:rsidRPr="00385C90" w:rsidTr="00385C90">
        <w:trPr>
          <w:trHeight w:val="3296"/>
        </w:trPr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Перестраивает учащихся в колонны. Проводит эстафеты с элементами пройденного материала. Контролирует правильность выполнения заданий.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 xml:space="preserve">1.Ведение мяча правой рукой до стойки, левой рукой обратно </w:t>
            </w:r>
            <w:proofErr w:type="gramStart"/>
            <w:r w:rsidRPr="00385C90">
              <w:rPr>
                <w:rFonts w:ascii="Times New Roman" w:hAnsi="Times New Roman"/>
              </w:rPr>
              <w:t>по</w:t>
            </w:r>
            <w:proofErr w:type="gramEnd"/>
            <w:r w:rsidRPr="00385C90">
              <w:rPr>
                <w:rFonts w:ascii="Times New Roman" w:hAnsi="Times New Roman"/>
              </w:rPr>
              <w:t xml:space="preserve"> прямой.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2. Ведение мяча змейкой</w:t>
            </w:r>
            <w:proofErr w:type="gramStart"/>
            <w:r w:rsidRPr="00385C90">
              <w:rPr>
                <w:rFonts w:ascii="Times New Roman" w:hAnsi="Times New Roman"/>
              </w:rPr>
              <w:t xml:space="preserve"> ,</w:t>
            </w:r>
            <w:proofErr w:type="gramEnd"/>
            <w:r w:rsidRPr="00385C90">
              <w:rPr>
                <w:rFonts w:ascii="Times New Roman" w:hAnsi="Times New Roman"/>
              </w:rPr>
              <w:t>дальней рукой от фишки.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3.Ведение с передачей мяча.</w:t>
            </w:r>
          </w:p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C90">
              <w:rPr>
                <w:rFonts w:ascii="Times New Roman" w:hAnsi="Times New Roman"/>
              </w:rPr>
              <w:t>4.Ведение змейкой, бросок.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Выполняют эстафеты. Осуществляют взаимопомощь, оценивают свои возможности в выполнении задания.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  <w:r w:rsidRPr="00385C90">
              <w:rPr>
                <w:rFonts w:ascii="Times New Roman" w:hAnsi="Times New Roman"/>
                <w:b/>
              </w:rPr>
              <w:t>8м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Подвести итоги эстафеты (учет количества попаданий мяча группой  в кольцо).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suppressAutoHyphens/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  <w:b/>
                <w:iCs/>
              </w:rPr>
              <w:t>П</w:t>
            </w:r>
            <w:r w:rsidRPr="00385C90">
              <w:rPr>
                <w:rFonts w:ascii="Times New Roman" w:hAnsi="Times New Roman"/>
                <w:iCs/>
              </w:rPr>
              <w:t>.-</w:t>
            </w:r>
            <w:r w:rsidRPr="00385C90">
              <w:rPr>
                <w:rFonts w:ascii="Times New Roman" w:hAnsi="Times New Roman"/>
                <w:color w:val="000000"/>
              </w:rPr>
              <w:t>. Осуществлять решение учебной задачи под руководством учителя</w:t>
            </w:r>
            <w:r w:rsidRPr="00385C90">
              <w:rPr>
                <w:rFonts w:ascii="Times New Roman" w:hAnsi="Times New Roman"/>
                <w:iCs/>
              </w:rPr>
              <w:t>;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  <w:r w:rsidRPr="00385C90">
              <w:rPr>
                <w:rFonts w:ascii="Times New Roman" w:hAnsi="Times New Roman"/>
                <w:b/>
              </w:rPr>
              <w:t>Р</w:t>
            </w:r>
            <w:r w:rsidRPr="00385C90">
              <w:rPr>
                <w:rFonts w:ascii="Times New Roman" w:hAnsi="Times New Roman"/>
              </w:rPr>
              <w:t>.-</w:t>
            </w:r>
            <w:r w:rsidRPr="00385C90">
              <w:rPr>
                <w:rFonts w:ascii="Verdana" w:eastAsia="Times New Roman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385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управлять эмоциями при общении со сверстниками</w:t>
            </w:r>
            <w:r w:rsidRPr="00385C90">
              <w:rPr>
                <w:rFonts w:ascii="Times New Roman" w:hAnsi="Times New Roman"/>
                <w:b/>
              </w:rPr>
              <w:t>;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  <w:iCs/>
              </w:rPr>
            </w:pPr>
            <w:r w:rsidRPr="00385C90">
              <w:rPr>
                <w:rFonts w:ascii="Times New Roman" w:hAnsi="Times New Roman"/>
                <w:b/>
              </w:rPr>
              <w:t>К</w:t>
            </w:r>
            <w:r w:rsidRPr="00385C90">
              <w:rPr>
                <w:rFonts w:ascii="Times New Roman" w:hAnsi="Times New Roman"/>
              </w:rPr>
              <w:t>.-находить  способы взаимодействия с партнерами во время игровой деятельности.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  <w:iCs/>
              </w:rPr>
            </w:pPr>
          </w:p>
        </w:tc>
      </w:tr>
      <w:tr w:rsidR="00385C90" w:rsidRPr="00385C90" w:rsidTr="00385C90">
        <w:trPr>
          <w:trHeight w:val="3210"/>
        </w:trPr>
        <w:tc>
          <w:tcPr>
            <w:tcW w:w="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5C90" w:rsidRPr="00385C90" w:rsidRDefault="00385C90" w:rsidP="0038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90">
              <w:rPr>
                <w:rFonts w:ascii="Times New Roman" w:hAnsi="Times New Roman"/>
                <w:sz w:val="28"/>
                <w:szCs w:val="28"/>
              </w:rPr>
              <w:t xml:space="preserve">      Заключительная часть.</w:t>
            </w:r>
          </w:p>
        </w:tc>
        <w:tc>
          <w:tcPr>
            <w:tcW w:w="2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 xml:space="preserve">Проводит игру на внимание «Карлики-великаны». </w:t>
            </w:r>
          </w:p>
          <w:p w:rsidR="00385C90" w:rsidRPr="00385C90" w:rsidRDefault="00385C90" w:rsidP="00385C9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Предлагает определить уровень своих достижений.</w:t>
            </w:r>
          </w:p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 xml:space="preserve">Просит закончить фразу «Мне понравилось…», через игру </w:t>
            </w:r>
            <w:proofErr w:type="gramStart"/>
            <w:r w:rsidRPr="00385C90">
              <w:rPr>
                <w:rFonts w:ascii="Times New Roman" w:eastAsia="Times New Roman" w:hAnsi="Times New Roman"/>
                <w:lang w:eastAsia="ru-RU"/>
              </w:rPr>
              <w:t>узнаёт</w:t>
            </w:r>
            <w:proofErr w:type="gramEnd"/>
            <w:r w:rsidRPr="00385C90">
              <w:rPr>
                <w:rFonts w:ascii="Times New Roman" w:eastAsia="Times New Roman" w:hAnsi="Times New Roman"/>
                <w:lang w:eastAsia="ru-RU"/>
              </w:rPr>
              <w:t xml:space="preserve"> понравилось ли учащимся выполнять задание. Раздает памятки по баскетболу для учащихся.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eastAsia="Times New Roman" w:hAnsi="Times New Roman"/>
                <w:lang w:eastAsia="ru-RU"/>
              </w:rPr>
            </w:pPr>
            <w:r w:rsidRPr="00385C90">
              <w:rPr>
                <w:rFonts w:ascii="Times New Roman" w:eastAsia="Times New Roman" w:hAnsi="Times New Roman"/>
                <w:lang w:eastAsia="ru-RU"/>
              </w:rPr>
              <w:t>Называют основные позиции учебного материала.</w:t>
            </w:r>
            <w:r w:rsidRPr="00385C90">
              <w:rPr>
                <w:rFonts w:ascii="Times New Roman" w:hAnsi="Times New Roman"/>
              </w:rPr>
              <w:t xml:space="preserve"> Отвечают на вопросы, играют в игру, обсуждают предложенные вопросы. Оценивают выполнение заданий своей группой на станциях.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</w:rPr>
            </w:pPr>
            <w:r w:rsidRPr="00385C90">
              <w:rPr>
                <w:rFonts w:ascii="Times New Roman" w:hAnsi="Times New Roman"/>
                <w:b/>
              </w:rPr>
              <w:t>4м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Убрать мячи.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</w:rPr>
            </w:pPr>
            <w:r w:rsidRPr="00385C90">
              <w:rPr>
                <w:rFonts w:ascii="Times New Roman" w:hAnsi="Times New Roman"/>
              </w:rPr>
              <w:t>Перестроить класс в одну шеренгу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90" w:rsidRPr="00385C90" w:rsidRDefault="00385C90" w:rsidP="00385C90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C90">
              <w:rPr>
                <w:rFonts w:ascii="Times New Roman" w:hAnsi="Times New Roman"/>
                <w:color w:val="000000"/>
              </w:rPr>
              <w:t>.</w:t>
            </w:r>
            <w:r w:rsidRPr="00385C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</w:t>
            </w:r>
            <w:r w:rsidRPr="00385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умения выделять и осознавать учащимися того, что усвоено;</w:t>
            </w:r>
          </w:p>
          <w:p w:rsidR="00385C90" w:rsidRPr="00385C90" w:rsidRDefault="00385C90" w:rsidP="00385C9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85C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П.-</w:t>
            </w:r>
            <w:r w:rsidRPr="00385C90">
              <w:rPr>
                <w:rFonts w:ascii="Times New Roman" w:hAnsi="Times New Roman"/>
                <w:sz w:val="24"/>
                <w:szCs w:val="24"/>
              </w:rPr>
              <w:t xml:space="preserve"> осуществление комплексного анализа своей деятельности;</w:t>
            </w:r>
          </w:p>
          <w:p w:rsidR="00385C90" w:rsidRPr="00385C90" w:rsidRDefault="00385C90" w:rsidP="00385C9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85C90">
              <w:rPr>
                <w:rFonts w:ascii="Times New Roman" w:hAnsi="Times New Roman"/>
                <w:b/>
                <w:sz w:val="24"/>
                <w:szCs w:val="24"/>
              </w:rPr>
              <w:t>К.-</w:t>
            </w:r>
            <w:r w:rsidRPr="00385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общаться с учителем и одноклассниками.</w:t>
            </w:r>
          </w:p>
          <w:p w:rsidR="00385C90" w:rsidRPr="00385C90" w:rsidRDefault="00385C90" w:rsidP="00385C90">
            <w:pPr>
              <w:rPr>
                <w:rFonts w:ascii="Times New Roman" w:hAnsi="Times New Roman"/>
                <w:b/>
                <w:iCs/>
              </w:rPr>
            </w:pPr>
          </w:p>
        </w:tc>
      </w:tr>
      <w:tr w:rsidR="00385C90" w:rsidRPr="00385C90" w:rsidTr="00B405C8">
        <w:trPr>
          <w:gridAfter w:val="5"/>
          <w:wAfter w:w="12812" w:type="dxa"/>
          <w:trHeight w:val="322"/>
        </w:trPr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C90" w:rsidRPr="00385C90" w:rsidRDefault="00385C90" w:rsidP="00385C90">
            <w:pPr>
              <w:rPr>
                <w:rFonts w:ascii="Times New Roman" w:hAnsi="Times New Roman"/>
              </w:rPr>
            </w:pPr>
          </w:p>
        </w:tc>
      </w:tr>
    </w:tbl>
    <w:p w:rsidR="00385C90" w:rsidRPr="00385C90" w:rsidRDefault="00385C90" w:rsidP="00385C90">
      <w:pPr>
        <w:rPr>
          <w:rFonts w:ascii="Times New Roman" w:eastAsia="Calibri" w:hAnsi="Times New Roman" w:cs="Times New Roman"/>
        </w:rPr>
      </w:pPr>
    </w:p>
    <w:p w:rsidR="00385C90" w:rsidRPr="00385C90" w:rsidRDefault="00385C90" w:rsidP="00385C90">
      <w:pPr>
        <w:rPr>
          <w:rFonts w:ascii="Times New Roman" w:eastAsia="Calibri" w:hAnsi="Times New Roman" w:cs="Times New Roman"/>
        </w:rPr>
      </w:pPr>
    </w:p>
    <w:p w:rsidR="003F3487" w:rsidRDefault="003F3487"/>
    <w:sectPr w:rsidR="003F3487" w:rsidSect="00385C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639D"/>
    <w:multiLevelType w:val="hybridMultilevel"/>
    <w:tmpl w:val="7B109CF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6211C07"/>
    <w:multiLevelType w:val="hybridMultilevel"/>
    <w:tmpl w:val="E48C612C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50D1240E"/>
    <w:multiLevelType w:val="hybridMultilevel"/>
    <w:tmpl w:val="8282284A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48F44B4"/>
    <w:multiLevelType w:val="hybridMultilevel"/>
    <w:tmpl w:val="E48EAD98"/>
    <w:lvl w:ilvl="0" w:tplc="323454FE">
      <w:start w:val="1"/>
      <w:numFmt w:val="decimal"/>
      <w:lvlText w:val="%1."/>
      <w:lvlJc w:val="left"/>
      <w:pPr>
        <w:ind w:left="-20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5B162BE"/>
    <w:multiLevelType w:val="hybridMultilevel"/>
    <w:tmpl w:val="0A36259C"/>
    <w:lvl w:ilvl="0" w:tplc="70F613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90"/>
    <w:rsid w:val="00385C90"/>
    <w:rsid w:val="003F3487"/>
    <w:rsid w:val="005239F9"/>
    <w:rsid w:val="009537D2"/>
    <w:rsid w:val="00B405C8"/>
    <w:rsid w:val="00BC3D39"/>
    <w:rsid w:val="00D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5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8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5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8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2014-04-08T04:39:00Z</dcterms:created>
  <dcterms:modified xsi:type="dcterms:W3CDTF">2016-01-13T15:45:00Z</dcterms:modified>
</cp:coreProperties>
</file>