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25" w:rsidRDefault="00950725" w:rsidP="00133422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725" w:rsidRDefault="00950725" w:rsidP="00133422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725" w:rsidRPr="00262554" w:rsidRDefault="00950725" w:rsidP="009507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54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50725" w:rsidRPr="00262554" w:rsidRDefault="00950725" w:rsidP="009507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554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rPr>
          <w:rFonts w:ascii="Times New Roman" w:hAnsi="Times New Roman" w:cs="Times New Roman"/>
          <w:sz w:val="24"/>
          <w:szCs w:val="24"/>
        </w:rPr>
      </w:pPr>
    </w:p>
    <w:p w:rsidR="00950725" w:rsidRDefault="00950725" w:rsidP="00950725">
      <w:pPr>
        <w:jc w:val="center"/>
        <w:rPr>
          <w:rFonts w:ascii="Times New Roman" w:eastAsia="Times New Roman" w:hAnsi="Times New Roman" w:cs="Times New Roman"/>
          <w:b/>
          <w:bCs/>
          <w:color w:val="33006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52"/>
          <w:szCs w:val="52"/>
        </w:rPr>
        <w:t>Беседа с родителями</w:t>
      </w: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330066"/>
          <w:sz w:val="52"/>
          <w:szCs w:val="52"/>
        </w:rPr>
        <w:t>"Лишение родительских прав- тенденция роста"</w:t>
      </w: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Default="005E36E5" w:rsidP="009507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Фомина А.В</w:t>
      </w:r>
      <w:bookmarkStart w:id="0" w:name="_GoBack"/>
      <w:bookmarkEnd w:id="0"/>
      <w:r w:rsidR="00950725">
        <w:rPr>
          <w:rFonts w:ascii="Times New Roman" w:hAnsi="Times New Roman" w:cs="Times New Roman"/>
          <w:sz w:val="28"/>
          <w:szCs w:val="28"/>
        </w:rPr>
        <w:t>.</w:t>
      </w: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Pr="00262554" w:rsidRDefault="00950725" w:rsidP="0095072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50725" w:rsidRDefault="00950725" w:rsidP="00950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2625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725" w:rsidRDefault="00950725" w:rsidP="00133422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3422" w:rsidRPr="00133422" w:rsidRDefault="00133422" w:rsidP="00133422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422">
        <w:rPr>
          <w:rFonts w:ascii="Times New Roman" w:hAnsi="Times New Roman" w:cs="Times New Roman"/>
          <w:b/>
          <w:sz w:val="28"/>
          <w:szCs w:val="28"/>
        </w:rPr>
        <w:lastRenderedPageBreak/>
        <w:t>Беседа с родителями</w:t>
      </w:r>
      <w:r w:rsidR="008C6BE4">
        <w:rPr>
          <w:rFonts w:ascii="Times New Roman" w:hAnsi="Times New Roman" w:cs="Times New Roman"/>
          <w:b/>
          <w:sz w:val="28"/>
          <w:szCs w:val="28"/>
        </w:rPr>
        <w:t xml:space="preserve"> (для родительского собрания)</w:t>
      </w:r>
    </w:p>
    <w:p w:rsidR="00133422" w:rsidRPr="00133422" w:rsidRDefault="00133422" w:rsidP="00133422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422">
        <w:rPr>
          <w:rFonts w:ascii="Times New Roman" w:hAnsi="Times New Roman" w:cs="Times New Roman"/>
          <w:b/>
          <w:color w:val="C00000"/>
          <w:sz w:val="28"/>
          <w:szCs w:val="28"/>
        </w:rPr>
        <w:t>Вредные привычки – путь к лишению родительских прав</w:t>
      </w:r>
    </w:p>
    <w:p w:rsidR="00133422" w:rsidRPr="00133422" w:rsidRDefault="00133422" w:rsidP="00133422">
      <w:pPr>
        <w:spacing w:after="12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33422">
        <w:rPr>
          <w:rFonts w:ascii="Times New Roman" w:hAnsi="Times New Roman" w:cs="Times New Roman"/>
          <w:sz w:val="24"/>
          <w:szCs w:val="24"/>
        </w:rPr>
        <w:t xml:space="preserve">Не все семьи и не все родители исполняют свой родительский долг в должной мере. Детей нужно правильно и соответственно возрасту кормить, ухаживать за ними, следить за внешним видом, заниматься их моральным и духовным воспитанием. Опустившиеся люди, сами не являющиеся достойным образцом для подражания, не могут обеспечить должного ухода и воспитания. </w:t>
      </w:r>
    </w:p>
    <w:p w:rsidR="00133422" w:rsidRPr="00133422" w:rsidRDefault="00133422" w:rsidP="00133422">
      <w:pPr>
        <w:spacing w:after="12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33422">
        <w:rPr>
          <w:rFonts w:ascii="Times New Roman" w:hAnsi="Times New Roman" w:cs="Times New Roman"/>
          <w:sz w:val="24"/>
          <w:szCs w:val="24"/>
        </w:rPr>
        <w:t>Общественность и государство не могут и не должны находиться в стороне от проблем с детьми в семьях алкоголиков, наркоманов, людей без определенного места жительства. И дело даже не в недостаточно хороших условиях проживания или в нехватке средств, многие люди даже при таких сложных житейских проблемах содержат ребятню в чистоте и правильно воспитывают, вопрос в личности родителя, потерявшего человеческий облик.</w:t>
      </w:r>
    </w:p>
    <w:p w:rsidR="00133422" w:rsidRPr="00133422" w:rsidRDefault="00133422" w:rsidP="00133422">
      <w:pPr>
        <w:spacing w:after="12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 семейном праве</w:t>
      </w:r>
    </w:p>
    <w:p w:rsidR="00133422" w:rsidRPr="00133422" w:rsidRDefault="00133422" w:rsidP="00133422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 определяет лишение родительских прав как меру семейно-правовой ответственности, при низшей степени ответственности применяется форма воздействия на родителей в виде лишения их прав. Важно осознавать, что изучение меры нарушения закона и определение степени вины возможно отдельно к каждому из тех, на кого возложены права воспитания. На практике это обозначает, что лишить прав могут отца или мать, редко обоих, опекунов же лишат выполнения опекунских функций.</w:t>
      </w:r>
    </w:p>
    <w:p w:rsidR="00133422" w:rsidRPr="00133422" w:rsidRDefault="00133422" w:rsidP="00133422">
      <w:pPr>
        <w:shd w:val="clear" w:color="auto" w:fill="FFF8EF"/>
        <w:spacing w:after="12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Обследование детей проводится также дифференцированно, рассматривается отношение </w:t>
      </w:r>
      <w:proofErr w:type="gramStart"/>
      <w:r w:rsidRPr="0013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взрослых</w:t>
      </w:r>
      <w:proofErr w:type="gramEnd"/>
      <w:r w:rsidRPr="0013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отдельно к каждому из детей.</w:t>
      </w:r>
    </w:p>
    <w:p w:rsidR="00133422" w:rsidRPr="00133422" w:rsidRDefault="00133422" w:rsidP="00133422">
      <w:pPr>
        <w:spacing w:after="120" w:line="24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условия и причины</w:t>
      </w:r>
    </w:p>
    <w:p w:rsidR="00133422" w:rsidRPr="00133422" w:rsidRDefault="00133422" w:rsidP="00133422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1270</wp:posOffset>
            </wp:positionV>
            <wp:extent cx="1296670" cy="1076325"/>
            <wp:effectExtent l="0" t="0" r="0" b="9525"/>
            <wp:wrapSquare wrapText="bothSides"/>
            <wp:docPr id="1" name="Рисунок 1" descr="Основания,условия и при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ания,условия и прич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родителей, противоречащее закону об исполнении родительского долга, дает в своей совокупности признаков основания для вмешательства специально существующих органов.</w:t>
      </w:r>
    </w:p>
    <w:p w:rsidR="00133422" w:rsidRPr="00133422" w:rsidRDefault="00133422" w:rsidP="00133422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Лишают прав только самых нерадивых родителей, считая эту процедуру самым крайним случаем, применение которого поменяет жизнь всех членов семьи, полной или неполной. </w:t>
      </w:r>
      <w:r w:rsidRPr="0013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стоит на страже, прежде всего, интересов малолетних детей</w:t>
      </w:r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определены ситуации, требующие вмешательства органов опеки и попечительства: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роддома новорожденного никто не спешит забирать (также из больницы), проявляя безразличие и не выявляя признаков любви и заботы в срок не менее полугода;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отец игнорируют полностью воспитание своего потомка;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алкоголики или наркозависимые;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истязают, бьют, посягают на их половую неприкосновенность;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отбывают срок в местах лишения свободы за истязание детей;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эксплуатируют, заставляют просить милостыню;</w:t>
      </w:r>
    </w:p>
    <w:p w:rsidR="00133422" w:rsidRPr="00133422" w:rsidRDefault="00133422" w:rsidP="0013342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12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бродяжничают.</w:t>
      </w:r>
    </w:p>
    <w:p w:rsidR="00133422" w:rsidRPr="00133422" w:rsidRDefault="00133422" w:rsidP="00133422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причинам лишения прав отцовства или материнства относят:</w:t>
      </w:r>
    </w:p>
    <w:p w:rsidR="00133422" w:rsidRPr="00133422" w:rsidRDefault="00133422" w:rsidP="0013342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привычки, несовместимые с воспитанием чад;</w:t>
      </w:r>
    </w:p>
    <w:p w:rsidR="00133422" w:rsidRPr="00133422" w:rsidRDefault="00133422" w:rsidP="0013342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увиливание от выполнения функций, относящихся к воспитанию, а также содержанию малолетних отпрысков;</w:t>
      </w:r>
    </w:p>
    <w:p w:rsidR="00133422" w:rsidRPr="00133422" w:rsidRDefault="00133422" w:rsidP="00133422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</w:t>
      </w:r>
      <w:proofErr w:type="gramEnd"/>
      <w:r w:rsidRPr="001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выражающихся в избиении, истязании, принуждениям ко всякого рода непотребным действиям и др.</w:t>
      </w:r>
    </w:p>
    <w:p w:rsidR="0042737F" w:rsidRPr="00133422" w:rsidRDefault="00133422" w:rsidP="00133422">
      <w:pPr>
        <w:shd w:val="clear" w:color="auto" w:fill="FFF8EF"/>
        <w:spacing w:after="12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неважно, сколько в семье детей, один или несколько, при проявлении одного или нескольких вышеизложенных факторов родители будут лишены родительских прав, если отпрыскам не исполнилось 18 лет. Все основания учтены ст.69 СК РФ.</w:t>
      </w:r>
    </w:p>
    <w:sectPr w:rsidR="0042737F" w:rsidRPr="00133422" w:rsidSect="0013342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6C4"/>
    <w:multiLevelType w:val="multilevel"/>
    <w:tmpl w:val="778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7E56"/>
    <w:multiLevelType w:val="multilevel"/>
    <w:tmpl w:val="F49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422"/>
    <w:rsid w:val="00005198"/>
    <w:rsid w:val="00006521"/>
    <w:rsid w:val="0001614E"/>
    <w:rsid w:val="00060766"/>
    <w:rsid w:val="0006097E"/>
    <w:rsid w:val="00064580"/>
    <w:rsid w:val="000723FF"/>
    <w:rsid w:val="00077BB4"/>
    <w:rsid w:val="00092A72"/>
    <w:rsid w:val="000B245A"/>
    <w:rsid w:val="000B44D0"/>
    <w:rsid w:val="000B571B"/>
    <w:rsid w:val="000E26E0"/>
    <w:rsid w:val="001015D2"/>
    <w:rsid w:val="001021AF"/>
    <w:rsid w:val="001060E3"/>
    <w:rsid w:val="00107612"/>
    <w:rsid w:val="00130EE2"/>
    <w:rsid w:val="00133422"/>
    <w:rsid w:val="001414FA"/>
    <w:rsid w:val="00141615"/>
    <w:rsid w:val="001560CE"/>
    <w:rsid w:val="00163B78"/>
    <w:rsid w:val="00187D66"/>
    <w:rsid w:val="00191235"/>
    <w:rsid w:val="001A4433"/>
    <w:rsid w:val="001C2270"/>
    <w:rsid w:val="001C343F"/>
    <w:rsid w:val="001E2586"/>
    <w:rsid w:val="001E476F"/>
    <w:rsid w:val="002029A7"/>
    <w:rsid w:val="002057BB"/>
    <w:rsid w:val="00213BC1"/>
    <w:rsid w:val="002201BC"/>
    <w:rsid w:val="002276AF"/>
    <w:rsid w:val="0025532F"/>
    <w:rsid w:val="00270932"/>
    <w:rsid w:val="00291A6D"/>
    <w:rsid w:val="002C0F2D"/>
    <w:rsid w:val="002D2D05"/>
    <w:rsid w:val="002D2DD6"/>
    <w:rsid w:val="002D765D"/>
    <w:rsid w:val="002E0DBA"/>
    <w:rsid w:val="002E2F40"/>
    <w:rsid w:val="002F1F9A"/>
    <w:rsid w:val="002F5761"/>
    <w:rsid w:val="00301258"/>
    <w:rsid w:val="003420D6"/>
    <w:rsid w:val="00366F22"/>
    <w:rsid w:val="00370A81"/>
    <w:rsid w:val="00377B27"/>
    <w:rsid w:val="0038514A"/>
    <w:rsid w:val="0039009F"/>
    <w:rsid w:val="00395110"/>
    <w:rsid w:val="003B39BA"/>
    <w:rsid w:val="003C506A"/>
    <w:rsid w:val="003D2AD3"/>
    <w:rsid w:val="003D3972"/>
    <w:rsid w:val="003D7DDA"/>
    <w:rsid w:val="003E3013"/>
    <w:rsid w:val="003E4988"/>
    <w:rsid w:val="003E56F5"/>
    <w:rsid w:val="003E5A1C"/>
    <w:rsid w:val="0042563F"/>
    <w:rsid w:val="0042737F"/>
    <w:rsid w:val="0042764B"/>
    <w:rsid w:val="00432BC0"/>
    <w:rsid w:val="00436EFD"/>
    <w:rsid w:val="004447ED"/>
    <w:rsid w:val="00447BC3"/>
    <w:rsid w:val="004768B2"/>
    <w:rsid w:val="00482AF5"/>
    <w:rsid w:val="004A29FD"/>
    <w:rsid w:val="004B584E"/>
    <w:rsid w:val="004B6B5C"/>
    <w:rsid w:val="004B6C86"/>
    <w:rsid w:val="004D7044"/>
    <w:rsid w:val="004F0C67"/>
    <w:rsid w:val="0052552B"/>
    <w:rsid w:val="005266C8"/>
    <w:rsid w:val="00531181"/>
    <w:rsid w:val="00537090"/>
    <w:rsid w:val="00543B9D"/>
    <w:rsid w:val="00553EA8"/>
    <w:rsid w:val="00572DDD"/>
    <w:rsid w:val="00583AF1"/>
    <w:rsid w:val="005A0565"/>
    <w:rsid w:val="005A087E"/>
    <w:rsid w:val="005C2719"/>
    <w:rsid w:val="005D3E91"/>
    <w:rsid w:val="005E36E5"/>
    <w:rsid w:val="005E598E"/>
    <w:rsid w:val="005F7905"/>
    <w:rsid w:val="00622010"/>
    <w:rsid w:val="0063041B"/>
    <w:rsid w:val="006757F2"/>
    <w:rsid w:val="006904DC"/>
    <w:rsid w:val="006978E8"/>
    <w:rsid w:val="006A0BEE"/>
    <w:rsid w:val="006A126F"/>
    <w:rsid w:val="006C5019"/>
    <w:rsid w:val="006D3CD9"/>
    <w:rsid w:val="006F5EF6"/>
    <w:rsid w:val="00705F2A"/>
    <w:rsid w:val="00722350"/>
    <w:rsid w:val="007436A9"/>
    <w:rsid w:val="00751DF6"/>
    <w:rsid w:val="007875D1"/>
    <w:rsid w:val="007A2FDA"/>
    <w:rsid w:val="007A5FD0"/>
    <w:rsid w:val="007C229D"/>
    <w:rsid w:val="007D05B8"/>
    <w:rsid w:val="007D70D0"/>
    <w:rsid w:val="007D78E6"/>
    <w:rsid w:val="008004F3"/>
    <w:rsid w:val="0080350E"/>
    <w:rsid w:val="008354C9"/>
    <w:rsid w:val="00876F01"/>
    <w:rsid w:val="008B5112"/>
    <w:rsid w:val="008C6BE4"/>
    <w:rsid w:val="008D2589"/>
    <w:rsid w:val="00905431"/>
    <w:rsid w:val="0090682E"/>
    <w:rsid w:val="00910C04"/>
    <w:rsid w:val="00923432"/>
    <w:rsid w:val="00937ED0"/>
    <w:rsid w:val="00950725"/>
    <w:rsid w:val="00952BC1"/>
    <w:rsid w:val="00957144"/>
    <w:rsid w:val="009652C8"/>
    <w:rsid w:val="0097135C"/>
    <w:rsid w:val="00974A75"/>
    <w:rsid w:val="00997CAA"/>
    <w:rsid w:val="009A1F9C"/>
    <w:rsid w:val="009A6694"/>
    <w:rsid w:val="009B0674"/>
    <w:rsid w:val="009C0CC0"/>
    <w:rsid w:val="009C1010"/>
    <w:rsid w:val="009D0EED"/>
    <w:rsid w:val="009F209A"/>
    <w:rsid w:val="00A26504"/>
    <w:rsid w:val="00A34EFC"/>
    <w:rsid w:val="00A4363D"/>
    <w:rsid w:val="00A5074F"/>
    <w:rsid w:val="00A562B7"/>
    <w:rsid w:val="00A64F4C"/>
    <w:rsid w:val="00A83AF2"/>
    <w:rsid w:val="00AA0B21"/>
    <w:rsid w:val="00AA396A"/>
    <w:rsid w:val="00AB4BE9"/>
    <w:rsid w:val="00AD11DA"/>
    <w:rsid w:val="00AD72A8"/>
    <w:rsid w:val="00AE2803"/>
    <w:rsid w:val="00B17314"/>
    <w:rsid w:val="00B23AF7"/>
    <w:rsid w:val="00B52785"/>
    <w:rsid w:val="00B53E4C"/>
    <w:rsid w:val="00B65DCB"/>
    <w:rsid w:val="00B65E65"/>
    <w:rsid w:val="00B810B8"/>
    <w:rsid w:val="00B81291"/>
    <w:rsid w:val="00B81360"/>
    <w:rsid w:val="00BA2DF5"/>
    <w:rsid w:val="00BB46E9"/>
    <w:rsid w:val="00BB5270"/>
    <w:rsid w:val="00BE0C13"/>
    <w:rsid w:val="00C01354"/>
    <w:rsid w:val="00C16902"/>
    <w:rsid w:val="00C501CB"/>
    <w:rsid w:val="00C754EE"/>
    <w:rsid w:val="00C76B93"/>
    <w:rsid w:val="00CA6C07"/>
    <w:rsid w:val="00CC0305"/>
    <w:rsid w:val="00CD3C3F"/>
    <w:rsid w:val="00CE4701"/>
    <w:rsid w:val="00D1465C"/>
    <w:rsid w:val="00D16407"/>
    <w:rsid w:val="00D36F5C"/>
    <w:rsid w:val="00D37571"/>
    <w:rsid w:val="00D47D61"/>
    <w:rsid w:val="00D53B87"/>
    <w:rsid w:val="00D62948"/>
    <w:rsid w:val="00D635A7"/>
    <w:rsid w:val="00D70F8D"/>
    <w:rsid w:val="00D74471"/>
    <w:rsid w:val="00D91884"/>
    <w:rsid w:val="00DC0A36"/>
    <w:rsid w:val="00DC2A6D"/>
    <w:rsid w:val="00DC72D0"/>
    <w:rsid w:val="00DF34B9"/>
    <w:rsid w:val="00E72C19"/>
    <w:rsid w:val="00E742DB"/>
    <w:rsid w:val="00E806AB"/>
    <w:rsid w:val="00E80A66"/>
    <w:rsid w:val="00E80EB3"/>
    <w:rsid w:val="00E86E62"/>
    <w:rsid w:val="00E93416"/>
    <w:rsid w:val="00ED6C66"/>
    <w:rsid w:val="00EE5DEF"/>
    <w:rsid w:val="00EF486C"/>
    <w:rsid w:val="00F01575"/>
    <w:rsid w:val="00F15380"/>
    <w:rsid w:val="00F75E14"/>
    <w:rsid w:val="00F81EB0"/>
    <w:rsid w:val="00FA1EE4"/>
    <w:rsid w:val="00FB5531"/>
    <w:rsid w:val="00FB6FD7"/>
    <w:rsid w:val="00FC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6F50-18C4-4E9F-ABDB-0FB6AAE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7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498">
          <w:marLeft w:val="675"/>
          <w:marRight w:val="675"/>
          <w:marTop w:val="300"/>
          <w:marBottom w:val="300"/>
          <w:divBdr>
            <w:top w:val="dashed" w:sz="12" w:space="19" w:color="FF9600"/>
            <w:left w:val="dashed" w:sz="12" w:space="31" w:color="FF9600"/>
            <w:bottom w:val="dashed" w:sz="12" w:space="19" w:color="FF9600"/>
            <w:right w:val="dashed" w:sz="12" w:space="23" w:color="FF9600"/>
          </w:divBdr>
        </w:div>
      </w:divsChild>
    </w:div>
    <w:div w:id="1072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489">
          <w:marLeft w:val="675"/>
          <w:marRight w:val="675"/>
          <w:marTop w:val="300"/>
          <w:marBottom w:val="300"/>
          <w:divBdr>
            <w:top w:val="dashed" w:sz="12" w:space="19" w:color="FF9600"/>
            <w:left w:val="dashed" w:sz="12" w:space="31" w:color="FF9600"/>
            <w:bottom w:val="dashed" w:sz="12" w:space="19" w:color="FF9600"/>
            <w:right w:val="dashed" w:sz="12" w:space="23" w:color="FF9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Елезавета</dc:creator>
  <cp:lastModifiedBy>пк</cp:lastModifiedBy>
  <cp:revision>5</cp:revision>
  <cp:lastPrinted>2015-10-28T19:36:00Z</cp:lastPrinted>
  <dcterms:created xsi:type="dcterms:W3CDTF">2015-10-28T19:29:00Z</dcterms:created>
  <dcterms:modified xsi:type="dcterms:W3CDTF">2016-01-12T21:23:00Z</dcterms:modified>
</cp:coreProperties>
</file>