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A5" w:rsidRPr="008E4F3E" w:rsidRDefault="00D62C5C" w:rsidP="003825A5">
      <w:pPr>
        <w:jc w:val="center"/>
        <w:rPr>
          <w:b/>
        </w:rPr>
      </w:pPr>
      <w:r>
        <w:rPr>
          <w:b/>
        </w:rPr>
        <w:t>Методическая разработка занятия «Голос сердца»</w:t>
      </w:r>
      <w:r w:rsidR="003825A5" w:rsidRPr="008E4F3E">
        <w:rPr>
          <w:b/>
        </w:rPr>
        <w:t>.</w:t>
      </w:r>
      <w:r>
        <w:rPr>
          <w:b/>
        </w:rPr>
        <w:t xml:space="preserve"> З</w:t>
      </w:r>
      <w:r w:rsidR="003825A5" w:rsidRPr="008E4F3E">
        <w:rPr>
          <w:b/>
        </w:rPr>
        <w:t>анятие</w:t>
      </w:r>
      <w:r>
        <w:rPr>
          <w:b/>
        </w:rPr>
        <w:t xml:space="preserve"> №2</w:t>
      </w:r>
      <w:bookmarkStart w:id="0" w:name="_GoBack"/>
      <w:bookmarkEnd w:id="0"/>
    </w:p>
    <w:p w:rsidR="003825A5" w:rsidRDefault="003825A5" w:rsidP="003825A5">
      <w:r w:rsidRPr="008E4F3E">
        <w:rPr>
          <w:b/>
        </w:rPr>
        <w:t>Цели:</w:t>
      </w:r>
      <w:r>
        <w:t xml:space="preserve"> содействие</w:t>
      </w:r>
    </w:p>
    <w:p w:rsidR="003825A5" w:rsidRDefault="003825A5" w:rsidP="003825A5">
      <w:r>
        <w:t>-возникновению у учащихся стремления к самосовершенствованию через понимание ответственности за каждое слово, поступок, мысль;</w:t>
      </w:r>
    </w:p>
    <w:p w:rsidR="003825A5" w:rsidRDefault="003825A5" w:rsidP="003825A5">
      <w:r>
        <w:t>-пробуждению радости высоких переживаний, благородных поступков, творческих исканий;</w:t>
      </w:r>
    </w:p>
    <w:p w:rsidR="003825A5" w:rsidRDefault="003825A5" w:rsidP="003825A5">
      <w:r>
        <w:t>-постижению детьми своего мира как пути правильного понимания других людей, причин и побуждений, двигающих ими;</w:t>
      </w:r>
    </w:p>
    <w:p w:rsidR="003825A5" w:rsidRDefault="003825A5" w:rsidP="003825A5">
      <w:r>
        <w:t>-нравственному совершенствованию учащихся.</w:t>
      </w:r>
    </w:p>
    <w:p w:rsidR="003825A5" w:rsidRPr="008E4F3E" w:rsidRDefault="003825A5" w:rsidP="003825A5">
      <w:pPr>
        <w:rPr>
          <w:b/>
        </w:rPr>
      </w:pPr>
      <w:r w:rsidRPr="008E4F3E">
        <w:rPr>
          <w:b/>
        </w:rPr>
        <w:t xml:space="preserve">              Этапы проведения занятия</w:t>
      </w:r>
    </w:p>
    <w:p w:rsidR="00CE0C17" w:rsidRDefault="00852492" w:rsidP="00852492">
      <w:pPr>
        <w:pStyle w:val="a3"/>
        <w:numPr>
          <w:ilvl w:val="0"/>
          <w:numId w:val="1"/>
        </w:numPr>
      </w:pPr>
      <w:r>
        <w:t>Обзор и мотивация. На этом этапе необходимо вспомнить предыдущее занятие «Голос сердца», обозначить тему и задачи текущего занятия.</w:t>
      </w:r>
    </w:p>
    <w:p w:rsidR="00852492" w:rsidRPr="008E4F3E" w:rsidRDefault="00852492" w:rsidP="00852492">
      <w:pPr>
        <w:ind w:left="360"/>
        <w:rPr>
          <w:b/>
        </w:rPr>
      </w:pPr>
      <w:r w:rsidRPr="008E4F3E">
        <w:rPr>
          <w:b/>
        </w:rPr>
        <w:t>Воспитатель</w:t>
      </w:r>
    </w:p>
    <w:p w:rsidR="00852492" w:rsidRDefault="00852492" w:rsidP="00852492">
      <w:pPr>
        <w:ind w:left="360"/>
      </w:pPr>
      <w:r>
        <w:t xml:space="preserve">-Вспомните, дети, почему во время предыдущего нашего разговора </w:t>
      </w:r>
      <w:proofErr w:type="gramStart"/>
      <w:r>
        <w:t>о</w:t>
      </w:r>
      <w:proofErr w:type="gramEnd"/>
      <w:r>
        <w:t xml:space="preserve"> </w:t>
      </w:r>
      <w:proofErr w:type="gramStart"/>
      <w:r>
        <w:t>мы</w:t>
      </w:r>
      <w:proofErr w:type="gramEnd"/>
      <w:r>
        <w:t xml:space="preserve"> отнесли его в одну группу с такими понятиями, как  совесть, доброта, любовь?</w:t>
      </w:r>
    </w:p>
    <w:p w:rsidR="00852492" w:rsidRDefault="00852492" w:rsidP="00852492">
      <w:pPr>
        <w:ind w:left="360"/>
      </w:pPr>
      <w:r>
        <w:t>-Какую сказку о сердце мы читали? Перескажите ее кратко.</w:t>
      </w:r>
    </w:p>
    <w:p w:rsidR="00852492" w:rsidRDefault="00923D96" w:rsidP="00852492">
      <w:pPr>
        <w:ind w:left="360"/>
      </w:pPr>
      <w:r>
        <w:t>-Что произошло с сердцем мальчика?</w:t>
      </w:r>
    </w:p>
    <w:p w:rsidR="00923D96" w:rsidRDefault="00923D96" w:rsidP="00852492">
      <w:pPr>
        <w:ind w:left="360"/>
      </w:pPr>
      <w:r>
        <w:t>-Какую роль играет сердце в жизни каждого человека? Легко ли жить с таким сердцем?</w:t>
      </w:r>
    </w:p>
    <w:p w:rsidR="00923D96" w:rsidRDefault="00923D96" w:rsidP="00852492">
      <w:pPr>
        <w:ind w:left="360"/>
      </w:pPr>
      <w:r>
        <w:t>-Как вы думаете, от чего зависит, будет ли сердце человека добрым, беспокойным. Или будет злым и равнодушным?</w:t>
      </w:r>
    </w:p>
    <w:p w:rsidR="00923D96" w:rsidRDefault="00923D96" w:rsidP="00852492">
      <w:pPr>
        <w:ind w:left="360"/>
      </w:pPr>
      <w:r>
        <w:t xml:space="preserve">-Сегодня мы проведем исследование, которое поможет ответить на поставленный вопрос и укажет вам путь к отзывчивости, терпению, состраданию… Я предлагаю вам порассуждать на тему «Кто и что влияет на меня? На человека?» </w:t>
      </w:r>
    </w:p>
    <w:p w:rsidR="00923D96" w:rsidRDefault="00923D96" w:rsidP="00852492">
      <w:pPr>
        <w:ind w:left="360"/>
      </w:pPr>
      <w:r w:rsidRPr="008E4F3E">
        <w:rPr>
          <w:b/>
        </w:rPr>
        <w:t>2. Исследование</w:t>
      </w:r>
      <w:r>
        <w:t>.</w:t>
      </w:r>
    </w:p>
    <w:p w:rsidR="00923D96" w:rsidRDefault="00923D96" w:rsidP="00852492">
      <w:pPr>
        <w:ind w:left="360"/>
      </w:pPr>
      <w:r>
        <w:t>Воспитатель. Сейчас вы будете работать в группах. Прочитайте притчу «Мальчик и мудрец» (зеленые листы).  (Вслух читают заранее подготовленные дети) и мы продолжим рассуждать о том, что влияет на наше сердце.</w:t>
      </w:r>
    </w:p>
    <w:p w:rsidR="00923D96" w:rsidRDefault="00A85670" w:rsidP="00A85670">
      <w:pPr>
        <w:ind w:left="360"/>
        <w:jc w:val="center"/>
        <w:rPr>
          <w:b/>
          <w:i/>
        </w:rPr>
      </w:pPr>
      <w:r w:rsidRPr="00A85670">
        <w:rPr>
          <w:b/>
          <w:i/>
        </w:rPr>
        <w:t>Мальчик и мудрец</w:t>
      </w:r>
    </w:p>
    <w:p w:rsidR="00A85670" w:rsidRDefault="00A85670" w:rsidP="00A85670">
      <w:pPr>
        <w:ind w:left="360"/>
        <w:jc w:val="both"/>
        <w:rPr>
          <w:i/>
        </w:rPr>
      </w:pPr>
      <w:r>
        <w:rPr>
          <w:i/>
        </w:rPr>
        <w:t>Жил-был мальчик. Он был как</w:t>
      </w:r>
      <w:r w:rsidR="00F76B9A">
        <w:rPr>
          <w:i/>
        </w:rPr>
        <w:t xml:space="preserve"> </w:t>
      </w:r>
      <w:r>
        <w:rPr>
          <w:i/>
        </w:rPr>
        <w:t>все и никогда не задумывался, зачем человек живет. Он часто совершал плох</w:t>
      </w:r>
      <w:r w:rsidR="00F76B9A">
        <w:rPr>
          <w:i/>
        </w:rPr>
        <w:t>ие поступки и не переживал из-за</w:t>
      </w:r>
      <w:r>
        <w:rPr>
          <w:i/>
        </w:rPr>
        <w:t xml:space="preserve"> этого. Но в последнее время что-то странное стало происходить с мальчиком.</w:t>
      </w:r>
      <w:r w:rsidR="00F76B9A">
        <w:rPr>
          <w:i/>
        </w:rPr>
        <w:t xml:space="preserve"> </w:t>
      </w:r>
      <w:r>
        <w:rPr>
          <w:i/>
        </w:rPr>
        <w:t>После того, как</w:t>
      </w:r>
      <w:r w:rsidR="00F76B9A">
        <w:rPr>
          <w:i/>
        </w:rPr>
        <w:t xml:space="preserve"> </w:t>
      </w:r>
      <w:r>
        <w:rPr>
          <w:i/>
        </w:rPr>
        <w:t>он обидит кого-нибудь, ему становилось плохо, тоскливо, печально. И какой-то внутренний голос шептал:</w:t>
      </w:r>
      <w:r w:rsidR="00F76B9A">
        <w:rPr>
          <w:i/>
        </w:rPr>
        <w:t xml:space="preserve"> «</w:t>
      </w:r>
      <w:r>
        <w:rPr>
          <w:i/>
        </w:rPr>
        <w:t>Не делай этого».</w:t>
      </w: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Совсем измучился мальчик и решил сходить за советом к мудрецу. Выслушал мудрец его и сказал: «Ничего странного нет, с тобой говорит твое сердце».</w:t>
      </w:r>
    </w:p>
    <w:p w:rsidR="00F76B9A" w:rsidRDefault="00F76B9A" w:rsidP="00A85670">
      <w:pPr>
        <w:ind w:left="360"/>
        <w:jc w:val="both"/>
        <w:rPr>
          <w:i/>
        </w:rPr>
      </w:pP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«Сердце? – изумился мальчик, - Неужели оно может говорить?»</w:t>
      </w: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Мудрец ответил: «Разве не слышишь ты, как оно предупреждает тебя не совершать зла? Разве не чувствуешь ты, как рыдает оно, когда ты совершаешь зло? Если ты не будешь прислушиваться к нему, то жизнь твоя превратится в страдание».</w:t>
      </w: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«Что же мне делать?» - воскликнул мальчик.</w:t>
      </w: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«Подружись с сердцем», - тихо сказал мудрец.</w:t>
      </w:r>
    </w:p>
    <w:p w:rsidR="00F76B9A" w:rsidRDefault="00F76B9A" w:rsidP="00A85670">
      <w:pPr>
        <w:ind w:left="360"/>
        <w:jc w:val="both"/>
        <w:rPr>
          <w:i/>
        </w:rPr>
      </w:pPr>
      <w:r>
        <w:rPr>
          <w:i/>
        </w:rPr>
        <w:t>Вечером, когда в доме стало тихо, мальчик положил руку на сердце и прошептал: «</w:t>
      </w:r>
      <w:r w:rsidR="00E568AC">
        <w:rPr>
          <w:i/>
        </w:rPr>
        <w:t>Милый друг, отзовись</w:t>
      </w:r>
      <w:r>
        <w:rPr>
          <w:i/>
        </w:rPr>
        <w:t>»</w:t>
      </w:r>
      <w:r w:rsidR="00E568AC">
        <w:rPr>
          <w:i/>
        </w:rPr>
        <w:t>.</w:t>
      </w:r>
      <w:r>
        <w:rPr>
          <w:i/>
        </w:rPr>
        <w:t xml:space="preserve"> И вдруг мальчик почувствовал, как рука его потеплела, а сердце стало биться громче и радостней. Сердце услышало его.</w:t>
      </w:r>
    </w:p>
    <w:p w:rsidR="00F76B9A" w:rsidRDefault="00E568AC" w:rsidP="00A85670">
      <w:pPr>
        <w:ind w:left="360"/>
        <w:jc w:val="both"/>
        <w:rPr>
          <w:i/>
        </w:rPr>
      </w:pPr>
      <w:r>
        <w:rPr>
          <w:i/>
        </w:rPr>
        <w:t>С т</w:t>
      </w:r>
      <w:r w:rsidR="00F76B9A">
        <w:rPr>
          <w:i/>
        </w:rPr>
        <w:t>ех пор мальчик постоянно беседовал с сердцем, и жизнь его преобразилась. Он стал дарить людям только радость и счастье. В его сердце зажегся Свет, в нем поселилась Любовь</w:t>
      </w:r>
      <w:r>
        <w:rPr>
          <w:i/>
        </w:rPr>
        <w:t>».</w:t>
      </w:r>
    </w:p>
    <w:p w:rsidR="00E568AC" w:rsidRDefault="00E568AC" w:rsidP="00E568AC">
      <w:pPr>
        <w:ind w:left="360"/>
      </w:pPr>
      <w:r w:rsidRPr="008E4F3E">
        <w:rPr>
          <w:b/>
        </w:rPr>
        <w:t>Обсуждение притчи по вопросам воспитателя</w:t>
      </w:r>
      <w:r>
        <w:t>:</w:t>
      </w:r>
    </w:p>
    <w:p w:rsidR="00E568AC" w:rsidRDefault="00E568AC" w:rsidP="00E568AC">
      <w:pPr>
        <w:ind w:left="360"/>
      </w:pPr>
      <w:r>
        <w:t>- Что стало происходить с мальчиком? (В притче об этом говорится «…что-то странное…»)</w:t>
      </w:r>
    </w:p>
    <w:p w:rsidR="00E568AC" w:rsidRDefault="00E568AC" w:rsidP="00E568AC">
      <w:pPr>
        <w:ind w:left="360"/>
      </w:pPr>
      <w:r>
        <w:t>- Это обрадовало его? («…мальчик измучился…»)</w:t>
      </w:r>
    </w:p>
    <w:p w:rsidR="00E568AC" w:rsidRDefault="00E568AC" w:rsidP="00E568AC">
      <w:pPr>
        <w:ind w:left="360"/>
      </w:pPr>
      <w:r>
        <w:t xml:space="preserve">- Что посоветовал ему мудрец? Как вы понимаете слова «Подружись с сердцем?» </w:t>
      </w:r>
      <w:proofErr w:type="gramStart"/>
      <w:r>
        <w:t>(Значит,  не мучайся, не сопротивляйся происходящему.</w:t>
      </w:r>
      <w:proofErr w:type="gramEnd"/>
      <w:r>
        <w:t xml:space="preserve"> Прислушайся к тому, что происходит в тебе. Это хорошо, что ты печалишься после своих плохих поступков. Это значит, что ты становишься хорошим, добрым человеком. Скажи своему сердцу «спасибо» за то, что оно остановило тебя. </w:t>
      </w:r>
      <w:r w:rsidR="00E27D68">
        <w:t>Живи с собой и с людьми в мире и согласии…</w:t>
      </w:r>
    </w:p>
    <w:p w:rsidR="00E27D68" w:rsidRPr="00F93403" w:rsidRDefault="00E27D68" w:rsidP="00E568AC">
      <w:pPr>
        <w:ind w:left="360"/>
      </w:pPr>
      <w:r>
        <w:t>- Что поселилось в сердце мальчика? (Свет и Любовь)</w:t>
      </w:r>
    </w:p>
    <w:p w:rsidR="00F93403" w:rsidRPr="008E4F3E" w:rsidRDefault="00F93403" w:rsidP="00F93403">
      <w:pPr>
        <w:rPr>
          <w:b/>
        </w:rPr>
      </w:pPr>
      <w:r w:rsidRPr="008E4F3E">
        <w:rPr>
          <w:b/>
        </w:rPr>
        <w:t>Воспитатель</w:t>
      </w:r>
    </w:p>
    <w:p w:rsidR="00F93403" w:rsidRPr="00F93403" w:rsidRDefault="00F93403" w:rsidP="00F93403">
      <w:r>
        <w:t xml:space="preserve">- На ваших столах карточки с разными заданиями для групп. </w:t>
      </w:r>
      <w:proofErr w:type="gramStart"/>
      <w:r>
        <w:t>Двум  группам предлага</w:t>
      </w:r>
      <w:r w:rsidR="008E4F3E">
        <w:t xml:space="preserve">ется вычеркнуть из </w:t>
      </w:r>
      <w:r>
        <w:t xml:space="preserve"> списка то, что мешает человеческому сердцу становиться добрее.  (1 гр.: смешные мультики, хорошие книги, компьютерные </w:t>
      </w:r>
      <w:proofErr w:type="spellStart"/>
      <w:r>
        <w:t>войнушки</w:t>
      </w:r>
      <w:proofErr w:type="spellEnd"/>
      <w:r>
        <w:t xml:space="preserve">, драки с одноклассниками, кино, где все друг друга убивают, игрушечные </w:t>
      </w:r>
      <w:proofErr w:type="spellStart"/>
      <w:r>
        <w:t>биониклы</w:t>
      </w:r>
      <w:proofErr w:type="spellEnd"/>
      <w:r>
        <w:t>, добрые друзья, красивая природа.</w:t>
      </w:r>
      <w:proofErr w:type="gramEnd"/>
      <w:r>
        <w:t xml:space="preserve"> </w:t>
      </w:r>
      <w:proofErr w:type="gramStart"/>
      <w:r>
        <w:t>У 2-ой группы подобное задание.) 3 и 4 гр.:  вычеркнуть из предложенного списка те качества, которым не место в сердце человека: зло, доброта, жадность, злоба, радость, зависть, злопамятность.</w:t>
      </w:r>
      <w:proofErr w:type="gramEnd"/>
      <w:r w:rsidR="008E4F3E">
        <w:t xml:space="preserve"> После выполнения задания дети группами выходят к доске и делятся полученной информацией.</w:t>
      </w:r>
    </w:p>
    <w:p w:rsidR="00E27D68" w:rsidRDefault="00E27D68" w:rsidP="00E568AC">
      <w:pPr>
        <w:ind w:left="360"/>
      </w:pPr>
      <w:r w:rsidRPr="008E4F3E">
        <w:rPr>
          <w:b/>
        </w:rPr>
        <w:t>3. Вывод. Обобщение</w:t>
      </w:r>
      <w:r>
        <w:t>.</w:t>
      </w:r>
    </w:p>
    <w:p w:rsidR="00E27D68" w:rsidRDefault="00E27D68" w:rsidP="00E568AC">
      <w:pPr>
        <w:ind w:left="360"/>
      </w:pPr>
      <w:r>
        <w:t>Воспитатель. – Это хорошо, что мальчик был таким чутким и услышал свой внутренний голос, свое сердце? Вы рады тому, что мальчик послушался совета мудреца? Как вы думаете, изменится ли отношение к мальчику других людей: мамы, папы, друзей</w:t>
      </w:r>
      <w:proofErr w:type="gramStart"/>
      <w:r>
        <w:t>…  К</w:t>
      </w:r>
      <w:proofErr w:type="gramEnd"/>
      <w:r>
        <w:t>аким оно теперь станет? Почему?</w:t>
      </w:r>
    </w:p>
    <w:p w:rsidR="00E27D68" w:rsidRPr="008E4F3E" w:rsidRDefault="00E27D68" w:rsidP="00E568AC">
      <w:pPr>
        <w:ind w:left="360"/>
        <w:rPr>
          <w:b/>
        </w:rPr>
      </w:pPr>
      <w:r w:rsidRPr="008E4F3E">
        <w:rPr>
          <w:b/>
        </w:rPr>
        <w:t>4.Рефлексия.</w:t>
      </w:r>
    </w:p>
    <w:p w:rsidR="00E27D68" w:rsidRDefault="00E27D68" w:rsidP="00E568AC">
      <w:pPr>
        <w:ind w:left="360"/>
      </w:pPr>
      <w:proofErr w:type="gramStart"/>
      <w:r>
        <w:lastRenderedPageBreak/>
        <w:t>- Давайте возьмемся за руки (если есть время, можно попросить детей одной рукой взяться за нить</w:t>
      </w:r>
      <w:r w:rsidR="00406A2E">
        <w:t xml:space="preserve"> клубка, создав паутину.</w:t>
      </w:r>
      <w:proofErr w:type="gramEnd"/>
      <w:r w:rsidR="00406A2E">
        <w:t xml:space="preserve"> </w:t>
      </w:r>
      <w:proofErr w:type="gramStart"/>
      <w:r w:rsidR="00406A2E">
        <w:t>По очереди потянуть, представив, что нить – это символ отношений между людьми -  «Все возвращается»)</w:t>
      </w:r>
      <w:r>
        <w:t xml:space="preserve"> и вместе прочитаем отрывок из стихотворения</w:t>
      </w:r>
      <w:r w:rsidR="00406A2E">
        <w:t>:</w:t>
      </w:r>
      <w:proofErr w:type="gramEnd"/>
    </w:p>
    <w:p w:rsidR="00406A2E" w:rsidRDefault="00406A2E" w:rsidP="00406A2E">
      <w:pPr>
        <w:ind w:left="360"/>
        <w:jc w:val="center"/>
        <w:rPr>
          <w:i/>
        </w:rPr>
      </w:pPr>
      <w:r>
        <w:rPr>
          <w:i/>
        </w:rPr>
        <w:t>Слушайте сердце, люди,</w:t>
      </w:r>
    </w:p>
    <w:p w:rsidR="00406A2E" w:rsidRDefault="00406A2E" w:rsidP="00406A2E">
      <w:pPr>
        <w:ind w:left="360"/>
        <w:jc w:val="center"/>
        <w:rPr>
          <w:i/>
        </w:rPr>
      </w:pPr>
      <w:r>
        <w:rPr>
          <w:i/>
        </w:rPr>
        <w:t>С ним подружитесь скорей!</w:t>
      </w:r>
    </w:p>
    <w:p w:rsidR="00406A2E" w:rsidRDefault="00406A2E" w:rsidP="00406A2E">
      <w:pPr>
        <w:ind w:left="360"/>
        <w:jc w:val="center"/>
        <w:rPr>
          <w:i/>
        </w:rPr>
      </w:pPr>
      <w:r>
        <w:rPr>
          <w:i/>
        </w:rPr>
        <w:t xml:space="preserve">И станет в мире светлей, </w:t>
      </w:r>
    </w:p>
    <w:p w:rsidR="00406A2E" w:rsidRDefault="00406A2E" w:rsidP="00406A2E">
      <w:pPr>
        <w:ind w:left="360"/>
        <w:jc w:val="center"/>
        <w:rPr>
          <w:i/>
        </w:rPr>
      </w:pPr>
      <w:r>
        <w:rPr>
          <w:i/>
        </w:rPr>
        <w:t>И войн никогда не будет.</w:t>
      </w:r>
    </w:p>
    <w:p w:rsidR="00406A2E" w:rsidRPr="00406A2E" w:rsidRDefault="00406A2E" w:rsidP="00406A2E">
      <w:pPr>
        <w:ind w:left="360"/>
        <w:jc w:val="center"/>
        <w:rPr>
          <w:i/>
        </w:rPr>
      </w:pPr>
    </w:p>
    <w:p w:rsidR="00E568AC" w:rsidRPr="00E568AC" w:rsidRDefault="00E568AC" w:rsidP="00E568AC">
      <w:pPr>
        <w:ind w:left="360"/>
      </w:pPr>
    </w:p>
    <w:p w:rsidR="00F76B9A" w:rsidRDefault="00F76B9A" w:rsidP="00A85670">
      <w:pPr>
        <w:ind w:left="360"/>
        <w:jc w:val="both"/>
        <w:rPr>
          <w:i/>
        </w:rPr>
      </w:pPr>
    </w:p>
    <w:p w:rsidR="00A85670" w:rsidRPr="00A85670" w:rsidRDefault="00A85670" w:rsidP="00A85670">
      <w:pPr>
        <w:ind w:left="360"/>
        <w:jc w:val="both"/>
        <w:rPr>
          <w:i/>
        </w:rPr>
      </w:pPr>
    </w:p>
    <w:p w:rsidR="009B52F0" w:rsidRDefault="009B52F0"/>
    <w:sectPr w:rsidR="009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670D"/>
    <w:multiLevelType w:val="hybridMultilevel"/>
    <w:tmpl w:val="3EF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5"/>
    <w:rsid w:val="00316EF9"/>
    <w:rsid w:val="003825A5"/>
    <w:rsid w:val="003B4660"/>
    <w:rsid w:val="00406A2E"/>
    <w:rsid w:val="00473695"/>
    <w:rsid w:val="005603E0"/>
    <w:rsid w:val="00562DE3"/>
    <w:rsid w:val="005865A8"/>
    <w:rsid w:val="006159D9"/>
    <w:rsid w:val="006503E5"/>
    <w:rsid w:val="00732E30"/>
    <w:rsid w:val="00852492"/>
    <w:rsid w:val="00886A31"/>
    <w:rsid w:val="008E4F3E"/>
    <w:rsid w:val="00923D96"/>
    <w:rsid w:val="009B52F0"/>
    <w:rsid w:val="009C0235"/>
    <w:rsid w:val="00A35CCB"/>
    <w:rsid w:val="00A61848"/>
    <w:rsid w:val="00A85670"/>
    <w:rsid w:val="00CE0C17"/>
    <w:rsid w:val="00CE3C25"/>
    <w:rsid w:val="00D54970"/>
    <w:rsid w:val="00D62C5C"/>
    <w:rsid w:val="00DC5116"/>
    <w:rsid w:val="00E27D68"/>
    <w:rsid w:val="00E568AC"/>
    <w:rsid w:val="00F63198"/>
    <w:rsid w:val="00F76B9A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2014-06-09T09:12:00Z</dcterms:created>
  <dcterms:modified xsi:type="dcterms:W3CDTF">2014-06-15T12:23:00Z</dcterms:modified>
</cp:coreProperties>
</file>