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CC" w:rsidRDefault="000D78CC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8D" w:rsidRDefault="00030C8D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8D" w:rsidRPr="00FA06F9" w:rsidRDefault="00030C8D" w:rsidP="00030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06F9">
        <w:rPr>
          <w:rFonts w:ascii="Times New Roman" w:hAnsi="Times New Roman" w:cs="Times New Roman"/>
          <w:sz w:val="28"/>
          <w:szCs w:val="28"/>
        </w:rPr>
        <w:t>Конспект занятия представлен на участие в конкурсе</w:t>
      </w:r>
    </w:p>
    <w:p w:rsidR="00030C8D" w:rsidRPr="00FA06F9" w:rsidRDefault="00030C8D" w:rsidP="00030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A06F9">
        <w:rPr>
          <w:rFonts w:ascii="Times New Roman" w:hAnsi="Times New Roman" w:cs="Times New Roman"/>
          <w:sz w:val="28"/>
          <w:szCs w:val="28"/>
        </w:rPr>
        <w:t>«Лучшее в ОУ</w:t>
      </w:r>
    </w:p>
    <w:p w:rsidR="00030C8D" w:rsidRPr="00FA06F9" w:rsidRDefault="00030C8D" w:rsidP="00030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Весны 2013 – 2014 учебного года»</w:t>
      </w:r>
      <w:r w:rsidRPr="00FA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8D" w:rsidRPr="00FA06F9" w:rsidRDefault="00030C8D" w:rsidP="00030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06F9">
        <w:rPr>
          <w:rFonts w:ascii="Times New Roman" w:hAnsi="Times New Roman" w:cs="Times New Roman"/>
          <w:sz w:val="28"/>
          <w:szCs w:val="28"/>
        </w:rPr>
        <w:t>«Мой лучший урок (занятие)!»</w:t>
      </w:r>
    </w:p>
    <w:p w:rsidR="00030C8D" w:rsidRPr="00FA06F9" w:rsidRDefault="00030C8D" w:rsidP="00030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8D" w:rsidRPr="00FA06F9" w:rsidRDefault="00030C8D" w:rsidP="00030C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Pr="00FA06F9" w:rsidRDefault="00030C8D" w:rsidP="00030C8D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Pr="00FA06F9">
        <w:rPr>
          <w:sz w:val="28"/>
          <w:szCs w:val="28"/>
        </w:rPr>
        <w:t xml:space="preserve"> занятия в  </w:t>
      </w:r>
      <w:r w:rsidR="006C290F">
        <w:rPr>
          <w:sz w:val="28"/>
          <w:szCs w:val="28"/>
        </w:rPr>
        <w:t>подготовительной</w:t>
      </w:r>
      <w:r w:rsidRPr="00FA06F9">
        <w:rPr>
          <w:sz w:val="28"/>
          <w:szCs w:val="28"/>
        </w:rPr>
        <w:t xml:space="preserve">    группе </w:t>
      </w:r>
    </w:p>
    <w:p w:rsidR="00030C8D" w:rsidRPr="00FA06F9" w:rsidRDefault="00030C8D" w:rsidP="00030C8D">
      <w:pPr>
        <w:pStyle w:val="1"/>
        <w:shd w:val="clear" w:color="auto" w:fill="auto"/>
        <w:ind w:right="-116" w:firstLine="0"/>
        <w:rPr>
          <w:sz w:val="28"/>
          <w:szCs w:val="28"/>
        </w:rPr>
      </w:pPr>
      <w:r>
        <w:rPr>
          <w:sz w:val="28"/>
          <w:szCs w:val="28"/>
        </w:rPr>
        <w:t xml:space="preserve">Тема:   развитие </w:t>
      </w:r>
      <w:r w:rsidRPr="00171838">
        <w:rPr>
          <w:sz w:val="28"/>
          <w:szCs w:val="28"/>
        </w:rPr>
        <w:t xml:space="preserve"> речи  с  элементами  театрализованной  игры  </w:t>
      </w:r>
      <w:r>
        <w:rPr>
          <w:sz w:val="28"/>
          <w:szCs w:val="28"/>
        </w:rPr>
        <w:t xml:space="preserve">         </w:t>
      </w:r>
      <w:r w:rsidRPr="00171838">
        <w:rPr>
          <w:sz w:val="28"/>
          <w:szCs w:val="28"/>
        </w:rPr>
        <w:t>«Путешествие  в  страну  посуды</w:t>
      </w:r>
      <w:r>
        <w:rPr>
          <w:sz w:val="28"/>
          <w:szCs w:val="28"/>
        </w:rPr>
        <w:t xml:space="preserve"> </w:t>
      </w:r>
      <w:r w:rsidRPr="00FA06F9">
        <w:rPr>
          <w:sz w:val="28"/>
          <w:szCs w:val="28"/>
        </w:rPr>
        <w:t xml:space="preserve"> </w:t>
      </w:r>
    </w:p>
    <w:p w:rsidR="00030C8D" w:rsidRPr="00FA06F9" w:rsidRDefault="00030C8D" w:rsidP="00030C8D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Составила  воспитатель  МДОУ № 35</w:t>
      </w: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Темербекова</w:t>
      </w:r>
      <w:proofErr w:type="spellEnd"/>
      <w:r>
        <w:rPr>
          <w:sz w:val="28"/>
          <w:szCs w:val="28"/>
        </w:rPr>
        <w:t xml:space="preserve">  Ирина  Андреевна</w:t>
      </w: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г. Комсомольск-на-Амуре</w:t>
      </w:r>
    </w:p>
    <w:p w:rsidR="00030C8D" w:rsidRDefault="00030C8D" w:rsidP="00030C8D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2014год              </w:t>
      </w:r>
    </w:p>
    <w:p w:rsidR="00030C8D" w:rsidRDefault="00030C8D" w:rsidP="004C16A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 непосредственно – образовательной  деятельности  в  подготовительной </w:t>
      </w:r>
      <w:r w:rsidR="007251FA">
        <w:rPr>
          <w:rFonts w:ascii="Times New Roman" w:hAnsi="Times New Roman" w:cs="Times New Roman"/>
          <w:sz w:val="28"/>
          <w:szCs w:val="28"/>
        </w:rPr>
        <w:t xml:space="preserve"> группе  по  теме  развитие  </w:t>
      </w:r>
      <w:r>
        <w:rPr>
          <w:rFonts w:ascii="Times New Roman" w:hAnsi="Times New Roman" w:cs="Times New Roman"/>
          <w:sz w:val="28"/>
          <w:szCs w:val="28"/>
        </w:rPr>
        <w:t xml:space="preserve">речи  с  элементами  </w:t>
      </w:r>
      <w:r w:rsidR="000D78CC">
        <w:rPr>
          <w:rFonts w:ascii="Times New Roman" w:hAnsi="Times New Roman" w:cs="Times New Roman"/>
          <w:sz w:val="28"/>
          <w:szCs w:val="28"/>
        </w:rPr>
        <w:t xml:space="preserve">театрализованной  игры  </w:t>
      </w:r>
      <w:r w:rsidR="004C16A9" w:rsidRPr="004C16A9">
        <w:rPr>
          <w:rFonts w:ascii="Times New Roman" w:hAnsi="Times New Roman" w:cs="Times New Roman"/>
          <w:sz w:val="28"/>
          <w:szCs w:val="28"/>
        </w:rPr>
        <w:t>«Путешествие  в  страну  посуды»</w:t>
      </w:r>
    </w:p>
    <w:p w:rsidR="00D80D06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6" w:rsidRDefault="004C16A9" w:rsidP="004C16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Цель:    Формирование  умения </w:t>
      </w:r>
      <w:r w:rsidR="00444BDE">
        <w:rPr>
          <w:rFonts w:ascii="Times New Roman" w:hAnsi="Times New Roman" w:cs="Times New Roman"/>
          <w:sz w:val="28"/>
          <w:szCs w:val="28"/>
        </w:rPr>
        <w:t xml:space="preserve">  детей  </w:t>
      </w:r>
      <w:r w:rsidRPr="004C16A9">
        <w:rPr>
          <w:rFonts w:ascii="Times New Roman" w:hAnsi="Times New Roman" w:cs="Times New Roman"/>
          <w:sz w:val="28"/>
          <w:szCs w:val="28"/>
        </w:rPr>
        <w:t>составлять  описательные  рассказы</w:t>
      </w:r>
      <w:r w:rsidR="00444BDE">
        <w:rPr>
          <w:rFonts w:ascii="Times New Roman" w:hAnsi="Times New Roman" w:cs="Times New Roman"/>
          <w:sz w:val="28"/>
          <w:szCs w:val="28"/>
        </w:rPr>
        <w:t>.</w:t>
      </w:r>
      <w:r w:rsidRPr="004C16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D06">
        <w:rPr>
          <w:rFonts w:ascii="Times New Roman" w:hAnsi="Times New Roman" w:cs="Times New Roman"/>
          <w:sz w:val="28"/>
          <w:szCs w:val="28"/>
        </w:rPr>
        <w:t>Задачи:</w:t>
      </w:r>
      <w:r w:rsidR="004C16A9" w:rsidRPr="00D80D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8CC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8CC">
        <w:rPr>
          <w:rFonts w:ascii="Times New Roman" w:hAnsi="Times New Roman" w:cs="Times New Roman"/>
          <w:sz w:val="28"/>
          <w:szCs w:val="28"/>
        </w:rPr>
        <w:t xml:space="preserve"> упражнять  в  умении  строить  сложноподчинённые  предложения;</w:t>
      </w:r>
      <w:r w:rsidR="004C16A9" w:rsidRPr="00D80D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16A9" w:rsidRPr="00D80D06" w:rsidRDefault="000D78CC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 умение  детей </w:t>
      </w:r>
      <w:r w:rsidRPr="004C16A9">
        <w:rPr>
          <w:rFonts w:ascii="Times New Roman" w:hAnsi="Times New Roman" w:cs="Times New Roman"/>
          <w:sz w:val="28"/>
          <w:szCs w:val="28"/>
        </w:rPr>
        <w:t>передавать  эмоциональное  состояние  с  помощью  выразительных  средств  (жеста,  мимики,  интонации</w:t>
      </w:r>
      <w:proofErr w:type="gramStart"/>
      <w:r w:rsidR="004C16A9" w:rsidRPr="00D8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4C16A9" w:rsidRPr="00D80D0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упражнять  в  умении</w:t>
      </w:r>
      <w:r w:rsidRPr="004C16A9">
        <w:rPr>
          <w:rFonts w:ascii="Times New Roman" w:hAnsi="Times New Roman" w:cs="Times New Roman"/>
          <w:sz w:val="28"/>
          <w:szCs w:val="28"/>
        </w:rPr>
        <w:t xml:space="preserve">    пересказывать  от  лица  литературного  героя;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4C16A9">
        <w:rPr>
          <w:rFonts w:ascii="Times New Roman" w:hAnsi="Times New Roman" w:cs="Times New Roman"/>
          <w:sz w:val="28"/>
          <w:szCs w:val="28"/>
        </w:rPr>
        <w:t>ктивизировать  словарь  по  теме: «Посуда».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>азвивать  связную речь детей через  использование компонентов театрализованной игры;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C16A9">
        <w:rPr>
          <w:rFonts w:ascii="Times New Roman" w:hAnsi="Times New Roman" w:cs="Times New Roman"/>
          <w:sz w:val="28"/>
          <w:szCs w:val="28"/>
        </w:rPr>
        <w:t>азвивать  у  детей  в  процессе  театрализованной  игры  образные  представления,  воображение,  эмоциональную  активность, связную  речь.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- Воспитывать  навыки  эмоционального  общения  друг с другом;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-ширма, кукла из  театра.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-игрушки  лиса, журавль, кувшин, тарелочка.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- медальки  с  изображением  посуды, шапочки - вилка, нож.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- выставка   посуды.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1.Организационный  момент: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C16A9">
        <w:rPr>
          <w:rFonts w:ascii="Times New Roman" w:hAnsi="Times New Roman" w:cs="Times New Roman"/>
          <w:sz w:val="28"/>
          <w:szCs w:val="28"/>
        </w:rPr>
        <w:t>Ребята, сегодня  мы отправимся в  путешествие, в страну  «посуды».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  этом  путешествии мы  будем  играть, составлять различные истории, рассказы  споры, и конечно рассказывать сказки.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Готовы?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1-2-3  сказка, сказка приходи (повернулись  вокруг  себя).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Вот  мы  и в стране посуды.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Звуковой  сигнал (музыка).</w:t>
      </w:r>
    </w:p>
    <w:p w:rsid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2. Ширма: (выглядывает  кукла: бабушка Федора, плачет)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Федора - вся посуда убежала,  все  меня  бросили,  я  такая  бедная,  несчастная….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Игра: «Эмоции».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4C16A9">
        <w:rPr>
          <w:rFonts w:ascii="Times New Roman" w:hAnsi="Times New Roman" w:cs="Times New Roman"/>
          <w:sz w:val="28"/>
          <w:szCs w:val="28"/>
        </w:rPr>
        <w:t xml:space="preserve"> – Ребята, вы узнали, кто – это?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C16A9">
        <w:rPr>
          <w:rFonts w:ascii="Times New Roman" w:hAnsi="Times New Roman" w:cs="Times New Roman"/>
          <w:sz w:val="28"/>
          <w:szCs w:val="28"/>
        </w:rPr>
        <w:t>: - А почему Федора плачет? (рассуждения детей)</w:t>
      </w:r>
    </w:p>
    <w:p w:rsidR="000D78CC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D78CC">
        <w:rPr>
          <w:rFonts w:ascii="Times New Roman" w:hAnsi="Times New Roman" w:cs="Times New Roman"/>
          <w:sz w:val="28"/>
          <w:szCs w:val="28"/>
        </w:rPr>
        <w:t xml:space="preserve"> </w:t>
      </w:r>
      <w:r w:rsidRPr="004C16A9">
        <w:rPr>
          <w:rFonts w:ascii="Times New Roman" w:hAnsi="Times New Roman" w:cs="Times New Roman"/>
          <w:sz w:val="28"/>
          <w:szCs w:val="28"/>
        </w:rPr>
        <w:t xml:space="preserve"> – Покажите, как  посуда рассердилась на бабушку Федору, а как расстроилась  бабушка  Федора, когда   посуда  от неё сбежала? (покажите это).</w:t>
      </w:r>
    </w:p>
    <w:p w:rsidR="000D78CC" w:rsidRDefault="000D78CC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CC" w:rsidRDefault="000D78CC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– Что</w:t>
      </w:r>
      <w:r w:rsidRPr="004C16A9">
        <w:rPr>
          <w:rFonts w:ascii="Times New Roman" w:hAnsi="Times New Roman" w:cs="Times New Roman"/>
          <w:sz w:val="28"/>
          <w:szCs w:val="28"/>
        </w:rPr>
        <w:t xml:space="preserve">  вы  посоветуете  бабушке  Федоре   сделать,  чтобы   вернуть  посуду назад?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C16A9">
        <w:rPr>
          <w:rFonts w:ascii="Times New Roman" w:hAnsi="Times New Roman" w:cs="Times New Roman"/>
          <w:sz w:val="28"/>
          <w:szCs w:val="28"/>
        </w:rPr>
        <w:t>(рассуждения детей: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 посуду  вернуть  её  нужно </w:t>
      </w:r>
      <w:r w:rsidRPr="004C16A9">
        <w:rPr>
          <w:rFonts w:ascii="Times New Roman" w:hAnsi="Times New Roman" w:cs="Times New Roman"/>
          <w:sz w:val="28"/>
          <w:szCs w:val="28"/>
        </w:rPr>
        <w:t>мыть, чистить, не  бросать, держать  в  чистоте,  ухаживать и  т.д.)</w:t>
      </w:r>
      <w:proofErr w:type="gramEnd"/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4C16A9">
        <w:rPr>
          <w:rFonts w:ascii="Times New Roman" w:hAnsi="Times New Roman" w:cs="Times New Roman"/>
          <w:sz w:val="28"/>
          <w:szCs w:val="28"/>
        </w:rPr>
        <w:t xml:space="preserve">: – А как вы думаете, посуда вернётся  к   бабушке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>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4C1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A9">
        <w:rPr>
          <w:rFonts w:ascii="Times New Roman" w:hAnsi="Times New Roman" w:cs="Times New Roman"/>
          <w:sz w:val="28"/>
          <w:szCs w:val="28"/>
        </w:rPr>
        <w:t>- Да!</w:t>
      </w:r>
    </w:p>
    <w:p w:rsid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А как  бы  вы  поступили  на  месте посуды? (рассуждения  детей).</w:t>
      </w:r>
    </w:p>
    <w:p w:rsid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D06">
        <w:rPr>
          <w:rFonts w:ascii="Times New Roman" w:hAnsi="Times New Roman" w:cs="Times New Roman"/>
          <w:sz w:val="28"/>
          <w:szCs w:val="28"/>
          <w:u w:val="single"/>
        </w:rPr>
        <w:t>Советы  детей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D80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наверное  вернулся</w:t>
      </w:r>
      <w:r w:rsidR="00D80D06">
        <w:rPr>
          <w:rFonts w:ascii="Times New Roman" w:hAnsi="Times New Roman" w:cs="Times New Roman"/>
          <w:sz w:val="28"/>
          <w:szCs w:val="28"/>
        </w:rPr>
        <w:t xml:space="preserve">  бы</w:t>
      </w:r>
      <w:r>
        <w:rPr>
          <w:rFonts w:ascii="Times New Roman" w:hAnsi="Times New Roman" w:cs="Times New Roman"/>
          <w:sz w:val="28"/>
          <w:szCs w:val="28"/>
        </w:rPr>
        <w:t>, потому что  жалко  Федору;</w:t>
      </w:r>
    </w:p>
    <w:p w:rsid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я  бы на  месте  посуды  попросил  Федору  дать  обещание,  что  она  будет  за  нами  ухажива</w:t>
      </w:r>
      <w:r w:rsidR="00D80D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Федора  не будет  ленит</w:t>
      </w:r>
      <w:r w:rsidR="00D80D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80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 все</w:t>
      </w:r>
      <w:r w:rsidR="00D80D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D80D06">
        <w:rPr>
          <w:rFonts w:ascii="Times New Roman" w:hAnsi="Times New Roman" w:cs="Times New Roman"/>
          <w:sz w:val="28"/>
          <w:szCs w:val="28"/>
        </w:rPr>
        <w:t xml:space="preserve">  будет  убираться,  то  я  к  н</w:t>
      </w:r>
      <w:r>
        <w:rPr>
          <w:rFonts w:ascii="Times New Roman" w:hAnsi="Times New Roman" w:cs="Times New Roman"/>
          <w:sz w:val="28"/>
          <w:szCs w:val="28"/>
        </w:rPr>
        <w:t>ей  вернусь.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Федора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A9">
        <w:rPr>
          <w:rFonts w:ascii="Times New Roman" w:hAnsi="Times New Roman" w:cs="Times New Roman"/>
          <w:sz w:val="28"/>
          <w:szCs w:val="28"/>
        </w:rPr>
        <w:t>Спасибо  вам  ребята  за  советы,  я  теперь  всегда  буду  ухаживать  за  своей  посудой,  чистить  её  и  мыть.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Звуковой  сигнал (музыка).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  – Посмотрите, вот  и Федора, какая  она  радостная!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Покажите,  как обрадовалась   Федора?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16A9" w:rsidRPr="004C16A9">
        <w:rPr>
          <w:rFonts w:ascii="Times New Roman" w:hAnsi="Times New Roman" w:cs="Times New Roman"/>
          <w:sz w:val="28"/>
          <w:szCs w:val="28"/>
        </w:rPr>
        <w:t>.</w:t>
      </w:r>
      <w:r w:rsidRPr="00D8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 Посмотрите ребята, а эти герои из какой сказки? – на  столе  стоят (Лиса и журавль).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Дети: эти  герои  из  сказки «Лиса  и  журавль»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 Ребята, вы хотите посмотреть  эту сказку?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Дети - Да!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:  Но  сначала  сделаем разминку: 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16A9" w:rsidRPr="004C16A9">
        <w:rPr>
          <w:rFonts w:ascii="Times New Roman" w:hAnsi="Times New Roman" w:cs="Times New Roman"/>
          <w:sz w:val="28"/>
          <w:szCs w:val="28"/>
        </w:rPr>
        <w:t>«Помощники».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1-2-3-4 –хлопаем в ладоши.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Мы  посуду  перемыли –                                    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тарелочки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Чайник,  чашку,  ковшик,  ложку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И  большую поварёшку -                                   загибаем  пальчики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Мы  посуду  перемыли                                      на  одной  руке,  затем  на  другой.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Только  чашку мы разбили,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Ковшик тоже развалился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Нос у чайника  отбился.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Ложку  мы чуть,  чуть  сломали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Мы  так  маме  помогали.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6A9" w:rsidRPr="004C16A9">
        <w:rPr>
          <w:rFonts w:ascii="Times New Roman" w:hAnsi="Times New Roman" w:cs="Times New Roman"/>
          <w:sz w:val="28"/>
          <w:szCs w:val="28"/>
        </w:rPr>
        <w:t>.</w:t>
      </w:r>
      <w:r w:rsidRPr="00D8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C16A9" w:rsidRPr="004C16A9">
        <w:rPr>
          <w:rFonts w:ascii="Times New Roman" w:hAnsi="Times New Roman" w:cs="Times New Roman"/>
          <w:sz w:val="28"/>
          <w:szCs w:val="28"/>
        </w:rPr>
        <w:t>: А  сейчас  усаживайтесь, давайте  смотреть  сказку  «Лиса  и журавль». Мне бы хотелось, чтобы сегодня сказку рассказали: Наташа, Алёша, Саша   -    выходите  ребята.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Договоритесь между собой, кто кем будет (выбирают  роли).</w:t>
      </w:r>
    </w:p>
    <w:p w:rsidR="000D78CC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(драматизация  сказки).</w:t>
      </w:r>
    </w:p>
    <w:p w:rsidR="007D0B79" w:rsidRDefault="007D0B7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0D06">
        <w:rPr>
          <w:rFonts w:ascii="Times New Roman" w:hAnsi="Times New Roman" w:cs="Times New Roman"/>
          <w:sz w:val="28"/>
          <w:szCs w:val="28"/>
        </w:rPr>
        <w:t>Воспитатель:</w:t>
      </w:r>
      <w:r w:rsidRPr="004C16A9">
        <w:rPr>
          <w:rFonts w:ascii="Times New Roman" w:hAnsi="Times New Roman" w:cs="Times New Roman"/>
          <w:sz w:val="28"/>
          <w:szCs w:val="28"/>
        </w:rPr>
        <w:t xml:space="preserve"> Какие вы молодцы. Давайте похлопаем нашим артистам.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После просмотра беседа: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C16A9" w:rsidRPr="004C16A9">
        <w:rPr>
          <w:rFonts w:ascii="Times New Roman" w:hAnsi="Times New Roman" w:cs="Times New Roman"/>
          <w:sz w:val="28"/>
          <w:szCs w:val="28"/>
        </w:rPr>
        <w:t>– ребята, как вы думаете, настоящие  друзья так поступают?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Дети - нет.</w:t>
      </w:r>
      <w:r w:rsidRPr="004C16A9">
        <w:rPr>
          <w:rFonts w:ascii="Times New Roman" w:hAnsi="Times New Roman" w:cs="Times New Roman"/>
          <w:sz w:val="28"/>
          <w:szCs w:val="28"/>
        </w:rPr>
        <w:tab/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C16A9" w:rsidRPr="004C16A9">
        <w:rPr>
          <w:rFonts w:ascii="Times New Roman" w:hAnsi="Times New Roman" w:cs="Times New Roman"/>
          <w:sz w:val="28"/>
          <w:szCs w:val="28"/>
        </w:rPr>
        <w:t>:- Как бы  вы поступили  на  месте журавля? Лисы?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Ответы детей (3-4) человека.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16A9" w:rsidRPr="004C16A9">
        <w:rPr>
          <w:rFonts w:ascii="Times New Roman" w:hAnsi="Times New Roman" w:cs="Times New Roman"/>
          <w:sz w:val="28"/>
          <w:szCs w:val="28"/>
        </w:rPr>
        <w:t>Давайте  расскажем  сказку от  лица  героя (лисы,  а  потом журавля).   Кто  хочет  быть лисичкой.  Кто хочет быть журавлём?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Рассказать от лица  литературного героя.  </w:t>
      </w:r>
      <w:r w:rsidRPr="004C16A9">
        <w:rPr>
          <w:rFonts w:ascii="Times New Roman" w:hAnsi="Times New Roman" w:cs="Times New Roman"/>
          <w:sz w:val="28"/>
          <w:szCs w:val="28"/>
        </w:rPr>
        <w:tab/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16A9" w:rsidRPr="004C16A9">
        <w:rPr>
          <w:rFonts w:ascii="Times New Roman" w:hAnsi="Times New Roman" w:cs="Times New Roman"/>
          <w:sz w:val="28"/>
          <w:szCs w:val="28"/>
        </w:rPr>
        <w:t>Очень интересные истории  вы рассказали.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16A9" w:rsidRPr="004C16A9">
        <w:rPr>
          <w:rFonts w:ascii="Times New Roman" w:hAnsi="Times New Roman" w:cs="Times New Roman"/>
          <w:sz w:val="28"/>
          <w:szCs w:val="28"/>
        </w:rPr>
        <w:t>Вот  так поступают  настоящие друзья!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C16A9" w:rsidRPr="004C16A9">
        <w:rPr>
          <w:rFonts w:ascii="Times New Roman" w:hAnsi="Times New Roman" w:cs="Times New Roman"/>
          <w:sz w:val="28"/>
          <w:szCs w:val="28"/>
        </w:rPr>
        <w:t>Предлагаю  отдохнуть: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Вокруг себя ты повернись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И  в  посуду превратись.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(какую  посуду изобразил, расскажи   о себе)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Я чашка, я из фарфора, у  меня   есть  ручка, я чайная  посуда.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 Нашу  кухню однажды колдун посетил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И посуду своим волшебством оживил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И  решила посуда, что нынче она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Рассказать  о  себе, всем ребятам, </w:t>
      </w:r>
      <w:r w:rsidR="00D80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>!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C16A9" w:rsidRPr="004C16A9">
        <w:rPr>
          <w:rFonts w:ascii="Times New Roman" w:hAnsi="Times New Roman" w:cs="Times New Roman"/>
          <w:sz w:val="28"/>
          <w:szCs w:val="28"/>
        </w:rPr>
        <w:t>Вы, хотите послушать, о чём спорит  посуда?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Кто  желает поучаствовать в споре посуды? Выходят   дети.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Выбирайте  посуду  (медальки  с  изображением  посуды).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C16A9" w:rsidRPr="004C16A9">
        <w:rPr>
          <w:rFonts w:ascii="Times New Roman" w:hAnsi="Times New Roman" w:cs="Times New Roman"/>
          <w:sz w:val="28"/>
          <w:szCs w:val="28"/>
        </w:rPr>
        <w:t>Собралась однажды посуда на хозяйской кухне и  между ними возник спор, каждый из них доказывал, что он самый главный, важный и нужный  для  человека.</w:t>
      </w:r>
    </w:p>
    <w:p w:rsidR="004C16A9" w:rsidRPr="004C16A9" w:rsidRDefault="00444BDE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C16A9" w:rsidRPr="004C16A9">
        <w:rPr>
          <w:rFonts w:ascii="Times New Roman" w:hAnsi="Times New Roman" w:cs="Times New Roman"/>
          <w:sz w:val="28"/>
          <w:szCs w:val="28"/>
        </w:rPr>
        <w:t>рассказы – споры)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C16A9" w:rsidRPr="004C16A9">
        <w:rPr>
          <w:rFonts w:ascii="Times New Roman" w:hAnsi="Times New Roman" w:cs="Times New Roman"/>
          <w:sz w:val="28"/>
          <w:szCs w:val="28"/>
        </w:rPr>
        <w:t>– Уважаемая  посуда, не  надо спорить.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Вы  все  очень важны  и  нужны  человеку, без вас ему  не обойтись.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8.Предлагаю отдохнуть  и поиграть в  игру:</w:t>
      </w:r>
    </w:p>
    <w:p w:rsidR="004C16A9" w:rsidRPr="00D80D06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D06">
        <w:rPr>
          <w:rFonts w:ascii="Times New Roman" w:hAnsi="Times New Roman" w:cs="Times New Roman"/>
          <w:sz w:val="28"/>
          <w:szCs w:val="28"/>
        </w:rPr>
        <w:t>театрализованная игра « Как у бабушки  Наташи».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Как  у  бабушки Наташи                     имитируют  движения (завязывают  косыночку)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Ели  вкусную  мы  кашу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>ладят  ладошками  живот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Каша  пшённая  с  дымком,                показать  ладошку,  там  лежит  каша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Каша  пшённая  с  дымком                 указательным  пальцем  другой  руки  показать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вьётся  дымок  из  тарелки.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С  хлебом,  с  маслом, с  молоком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>лопки  в  ладоши</w:t>
      </w:r>
    </w:p>
    <w:p w:rsidR="000D78CC" w:rsidRDefault="000D78CC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CC" w:rsidRDefault="000D78CC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lastRenderedPageBreak/>
        <w:t xml:space="preserve">Взяли  мы  большие  ложки,                     пальцы  в  кулак,  большие  выставлены                          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Съели  всё  до  самой   крошки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>оказать  как  кушаем  кашу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Вот  какая  каша                                         показываем  большие  пальцы                                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У  бабушки   Наташи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>оказываем  косыночку.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9.</w:t>
      </w:r>
      <w:r w:rsidR="00D80D06" w:rsidRPr="00D80D06">
        <w:rPr>
          <w:rFonts w:ascii="Times New Roman" w:hAnsi="Times New Roman" w:cs="Times New Roman"/>
          <w:sz w:val="28"/>
          <w:szCs w:val="28"/>
        </w:rPr>
        <w:t xml:space="preserve"> </w:t>
      </w:r>
      <w:r w:rsidR="00D80D0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C16A9">
        <w:rPr>
          <w:rFonts w:ascii="Times New Roman" w:hAnsi="Times New Roman" w:cs="Times New Roman"/>
          <w:sz w:val="28"/>
          <w:szCs w:val="28"/>
        </w:rPr>
        <w:t xml:space="preserve"> Ребята, а вы знаете, что посуда умеет не  только спорить и ссориться, но  и  жить дружно.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Логопед:  Давайте посмотрим.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b/>
          <w:sz w:val="28"/>
          <w:szCs w:val="28"/>
        </w:rPr>
        <w:t>Вилка</w:t>
      </w:r>
      <w:r w:rsidRPr="004C16A9">
        <w:rPr>
          <w:rFonts w:ascii="Times New Roman" w:hAnsi="Times New Roman" w:cs="Times New Roman"/>
          <w:sz w:val="28"/>
          <w:szCs w:val="28"/>
        </w:rPr>
        <w:t>: (выходит  танцуя).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Вот  знакомьтесь  перед  вами -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Вилка  с длинными  зубцами.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Мной  яичницу  едят,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И  сосиски  и  салат.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Но  со  мною  не  шутите –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Вилкой  в  глаз  не  попадите!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b/>
          <w:sz w:val="28"/>
          <w:szCs w:val="28"/>
        </w:rPr>
        <w:t>Нож</w:t>
      </w:r>
      <w:r w:rsidRPr="004C16A9">
        <w:rPr>
          <w:rFonts w:ascii="Times New Roman" w:hAnsi="Times New Roman" w:cs="Times New Roman"/>
          <w:sz w:val="28"/>
          <w:szCs w:val="28"/>
        </w:rPr>
        <w:t>: (столовый).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Я,  сверкающий  и  новый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Закруглённый  нож  столовый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За  столом – я  вилке  брат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(кланяется  вилке)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Ей  всегда  помочь  я  рад!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b/>
          <w:sz w:val="28"/>
          <w:szCs w:val="28"/>
        </w:rPr>
        <w:t>Вилка</w:t>
      </w:r>
      <w:r w:rsidRPr="004C16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Если  вдруг  кусок  большой,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Мне  не  справиться  одной.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Ты  на  помощь  мне  придёшь,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Верный  мой  столовый  нож?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b/>
          <w:sz w:val="28"/>
          <w:szCs w:val="28"/>
        </w:rPr>
        <w:t xml:space="preserve">Нож </w:t>
      </w:r>
      <w:proofErr w:type="gramStart"/>
      <w:r w:rsidRPr="004C16A9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4C16A9">
        <w:rPr>
          <w:rFonts w:ascii="Times New Roman" w:hAnsi="Times New Roman" w:cs="Times New Roman"/>
          <w:b/>
          <w:sz w:val="28"/>
          <w:szCs w:val="28"/>
        </w:rPr>
        <w:t>илке: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Ты  не  бойся,  мы  вдвоём,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Справимся  с  любым  куском.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Будешь  ты  кусок  держать,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Я  на  части  разрезать.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b/>
          <w:sz w:val="28"/>
          <w:szCs w:val="28"/>
        </w:rPr>
        <w:t>Вилка</w:t>
      </w:r>
      <w:r w:rsidRPr="004C16A9">
        <w:rPr>
          <w:rFonts w:ascii="Times New Roman" w:hAnsi="Times New Roman" w:cs="Times New Roman"/>
          <w:sz w:val="28"/>
          <w:szCs w:val="28"/>
        </w:rPr>
        <w:t>: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Каждый  должен  твёрдо  знать,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Что  в  какой  руке  держать.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6A9">
        <w:rPr>
          <w:rFonts w:ascii="Times New Roman" w:hAnsi="Times New Roman" w:cs="Times New Roman"/>
          <w:b/>
          <w:sz w:val="28"/>
          <w:szCs w:val="28"/>
        </w:rPr>
        <w:t>Нож: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Ты  попробуй  и  поймёшь;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 вилка,  в  правой – нож.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6A9">
        <w:rPr>
          <w:rFonts w:ascii="Times New Roman" w:hAnsi="Times New Roman" w:cs="Times New Roman"/>
          <w:b/>
          <w:sz w:val="28"/>
          <w:szCs w:val="28"/>
        </w:rPr>
        <w:t xml:space="preserve">Вместе:  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Ты  попробуй  и  поймёшь,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4C16A9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C16A9">
        <w:rPr>
          <w:rFonts w:ascii="Times New Roman" w:hAnsi="Times New Roman" w:cs="Times New Roman"/>
          <w:sz w:val="28"/>
          <w:szCs w:val="28"/>
        </w:rPr>
        <w:t xml:space="preserve">  вилка,  в  правой – нож.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16A9" w:rsidRPr="004C16A9">
        <w:rPr>
          <w:rFonts w:ascii="Times New Roman" w:hAnsi="Times New Roman" w:cs="Times New Roman"/>
          <w:sz w:val="28"/>
          <w:szCs w:val="28"/>
        </w:rPr>
        <w:t>Вот  какую  историю  нам  рассказали  вилка  и  столовый  нож.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C16A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C16A9">
        <w:rPr>
          <w:rFonts w:ascii="Times New Roman" w:hAnsi="Times New Roman" w:cs="Times New Roman"/>
          <w:sz w:val="28"/>
          <w:szCs w:val="28"/>
        </w:rPr>
        <w:t>: Помогать, готова всюду</w:t>
      </w:r>
    </w:p>
    <w:p w:rsidR="000D78CC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16A9" w:rsidRPr="004C16A9" w:rsidRDefault="000D78CC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C16A9" w:rsidRPr="004C16A9">
        <w:rPr>
          <w:rFonts w:ascii="Times New Roman" w:hAnsi="Times New Roman" w:cs="Times New Roman"/>
          <w:sz w:val="28"/>
          <w:szCs w:val="28"/>
        </w:rPr>
        <w:t>Нам  различная посуда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      На  неё еду кладут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      Из неё едят и пьют.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C16A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C16A9">
        <w:rPr>
          <w:rFonts w:ascii="Times New Roman" w:hAnsi="Times New Roman" w:cs="Times New Roman"/>
          <w:sz w:val="28"/>
          <w:szCs w:val="28"/>
        </w:rPr>
        <w:t>.  Сохраняют в ней продукты;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         Сыр и масло, хлеб и фрукты;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         В ней готовят сотни блюд,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 xml:space="preserve">             Варят, жарят, и пекут.</w:t>
      </w:r>
    </w:p>
    <w:p w:rsidR="00D80D06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Как  много интересного мы узнали о посуде. 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r w:rsidR="004C16A9" w:rsidRPr="004C16A9">
        <w:rPr>
          <w:rFonts w:ascii="Times New Roman" w:hAnsi="Times New Roman" w:cs="Times New Roman"/>
          <w:sz w:val="28"/>
          <w:szCs w:val="28"/>
        </w:rPr>
        <w:t xml:space="preserve">Ребята,  я предлагаю устроить выставку рисунков. Вы дома  нарисуете  то, что вам больше всего  понравилось  в   нашем   путешествии,  и  принесёте  свои  работы. </w:t>
      </w:r>
    </w:p>
    <w:p w:rsidR="004C16A9" w:rsidRPr="004C16A9" w:rsidRDefault="00D80D06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C16A9" w:rsidRPr="004C16A9">
        <w:rPr>
          <w:rFonts w:ascii="Times New Roman" w:hAnsi="Times New Roman" w:cs="Times New Roman"/>
          <w:sz w:val="28"/>
          <w:szCs w:val="28"/>
        </w:rPr>
        <w:t>Наше путешествие подошло к  концу.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A9">
        <w:rPr>
          <w:rFonts w:ascii="Times New Roman" w:hAnsi="Times New Roman" w:cs="Times New Roman"/>
          <w:sz w:val="28"/>
          <w:szCs w:val="28"/>
        </w:rPr>
        <w:t>Вы все  сегодня молодцы, с вами было интересно путешествовать.</w:t>
      </w: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6A9" w:rsidRPr="004C16A9" w:rsidRDefault="004C16A9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AF8" w:rsidRPr="004C16A9" w:rsidRDefault="00571AF8" w:rsidP="004C16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1AF8" w:rsidRPr="004C16A9" w:rsidSect="000D78CC">
      <w:headerReference w:type="default" r:id="rId8"/>
      <w:footerReference w:type="default" r:id="rId9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CE" w:rsidRDefault="001B53CE" w:rsidP="000D78CC">
      <w:r>
        <w:separator/>
      </w:r>
    </w:p>
  </w:endnote>
  <w:endnote w:type="continuationSeparator" w:id="1">
    <w:p w:rsidR="001B53CE" w:rsidRDefault="001B53CE" w:rsidP="000D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891"/>
    </w:sdtPr>
    <w:sdtContent>
      <w:p w:rsidR="000D78CC" w:rsidRDefault="0066474B">
        <w:pPr>
          <w:pStyle w:val="a7"/>
          <w:jc w:val="center"/>
        </w:pPr>
        <w:fldSimple w:instr=" PAGE   \* MERGEFORMAT ">
          <w:r w:rsidR="00444BDE">
            <w:rPr>
              <w:noProof/>
            </w:rPr>
            <w:t>4</w:t>
          </w:r>
        </w:fldSimple>
      </w:p>
    </w:sdtContent>
  </w:sdt>
  <w:p w:rsidR="000D78CC" w:rsidRDefault="000D78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CE" w:rsidRDefault="001B53CE" w:rsidP="000D78CC">
      <w:r>
        <w:separator/>
      </w:r>
    </w:p>
  </w:footnote>
  <w:footnote w:type="continuationSeparator" w:id="1">
    <w:p w:rsidR="001B53CE" w:rsidRDefault="001B53CE" w:rsidP="000D7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CC" w:rsidRPr="000D78CC" w:rsidRDefault="000D78CC">
    <w:pPr>
      <w:pStyle w:val="a5"/>
      <w:rPr>
        <w:rFonts w:ascii="Times New Roman" w:hAnsi="Times New Roman"/>
        <w:sz w:val="28"/>
        <w:szCs w:val="28"/>
        <w:lang w:val="ru-RU"/>
      </w:rPr>
    </w:pPr>
    <w:proofErr w:type="spellStart"/>
    <w:r w:rsidRPr="000D78CC">
      <w:rPr>
        <w:rFonts w:ascii="Times New Roman" w:hAnsi="Times New Roman"/>
        <w:sz w:val="28"/>
        <w:szCs w:val="28"/>
        <w:lang w:val="ru-RU"/>
      </w:rPr>
      <w:t>Темербекова</w:t>
    </w:r>
    <w:proofErr w:type="spellEnd"/>
    <w:r w:rsidRPr="000D78CC">
      <w:rPr>
        <w:rFonts w:ascii="Times New Roman" w:hAnsi="Times New Roman"/>
        <w:sz w:val="28"/>
        <w:szCs w:val="28"/>
        <w:lang w:val="ru-RU"/>
      </w:rPr>
      <w:t xml:space="preserve">  Ирина  Андреевна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190"/>
    <w:multiLevelType w:val="hybridMultilevel"/>
    <w:tmpl w:val="2826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4C16A9"/>
    <w:rsid w:val="00030C8D"/>
    <w:rsid w:val="000D78CC"/>
    <w:rsid w:val="001B53CE"/>
    <w:rsid w:val="00283921"/>
    <w:rsid w:val="002F2A30"/>
    <w:rsid w:val="0040689D"/>
    <w:rsid w:val="0042470C"/>
    <w:rsid w:val="00444BDE"/>
    <w:rsid w:val="004C16A9"/>
    <w:rsid w:val="00571AF8"/>
    <w:rsid w:val="005C1CD7"/>
    <w:rsid w:val="0066474B"/>
    <w:rsid w:val="006C290F"/>
    <w:rsid w:val="007251FA"/>
    <w:rsid w:val="007D0B79"/>
    <w:rsid w:val="00A242EF"/>
    <w:rsid w:val="00A33418"/>
    <w:rsid w:val="00BF2517"/>
    <w:rsid w:val="00CA6050"/>
    <w:rsid w:val="00D8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A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6A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D7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8CC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0D7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8CC"/>
    <w:rPr>
      <w:rFonts w:eastAsiaTheme="minorEastAsia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7D0B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B7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b">
    <w:name w:val="Основной текст_"/>
    <w:basedOn w:val="a0"/>
    <w:link w:val="1"/>
    <w:locked/>
    <w:rsid w:val="00030C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30C8D"/>
    <w:pPr>
      <w:shd w:val="clear" w:color="auto" w:fill="FFFFFF"/>
      <w:spacing w:line="317" w:lineRule="exact"/>
      <w:ind w:hanging="360"/>
    </w:pPr>
    <w:rPr>
      <w:rFonts w:ascii="Times New Roman" w:eastAsia="Times New Roman" w:hAnsi="Times New Roman"/>
      <w:sz w:val="27"/>
      <w:szCs w:val="27"/>
      <w:lang w:val="ru-RU" w:bidi="ar-SA"/>
    </w:rPr>
  </w:style>
  <w:style w:type="character" w:customStyle="1" w:styleId="a4">
    <w:name w:val="Без интервала Знак"/>
    <w:basedOn w:val="a0"/>
    <w:link w:val="a3"/>
    <w:uiPriority w:val="1"/>
    <w:rsid w:val="00030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99FF-17F2-4D53-9602-EB07A86B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2014-04-05T00:31:00Z</dcterms:created>
  <dcterms:modified xsi:type="dcterms:W3CDTF">2014-04-09T11:11:00Z</dcterms:modified>
</cp:coreProperties>
</file>