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B2" w:rsidRDefault="00B00CB2" w:rsidP="00B0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Пояснительная записка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646FC7" w:rsidRDefault="00646FC7" w:rsidP="00646F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курса «</w:t>
      </w:r>
      <w:r w:rsidR="00A109D3">
        <w:rPr>
          <w:rFonts w:ascii="Times New Roman" w:hAnsi="Times New Roman" w:cs="Times New Roman"/>
          <w:sz w:val="28"/>
          <w:szCs w:val="28"/>
          <w:lang w:val="ru-RU"/>
        </w:rPr>
        <w:t>Удивительный мир слов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составлена на основе Сборника программ внеурочной деятельности: 1-4 классы/ под ред. Н.Ф. Виноградовой.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Граф, 2011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Внеурочная деятельность, связанная с изучением русского языка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 начальной школе, направлена на достижение следующих целей: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осознание языка как явления национальной культуры и основного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средства человеческого общения; формирование позитивного отношения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 правильной речи как показателю общей культуры человека;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—знакомство с нормами русского языка с целью выбора необходимых языковых сре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дств дл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я решения коммуникативных задач;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овладение учебными действиями с единицами языка, умение практического использования знаний.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 факультативном курсе особое внимание уделено работе над языковыми нормами и формированию у школьников правильной выразительной речи.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 xml:space="preserve">Структура программы.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Программа включает три раздела: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пояснительная записка;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основное содержание факультатива;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тематическое планирование с указанием количества часов, отводимых на изучение каждого раздела.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 xml:space="preserve">Общая характеристика факультатива.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«Удивительный мир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слов» — внеурочный курс для младших школьников, в содержании которого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рассматривается орфоэпическое, лексическое, грамматическое многообразие мира слов, основные методы и пути его познания, а также развивается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языковая интуиция и художественно-образное мышление младших школь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>н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иков. Изучение данного курса создаёт условия для формирования ценностного отношения учащихся к языку, для воспитания ответственности за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соблюдение норм языка как важного компонента языковой культуры.</w:t>
      </w:r>
    </w:p>
    <w:p w:rsid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Место факультатива в учебном плане.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Изучение факультатива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целесообразно начинать с 2 по 4 класс в объёме 3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>4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ч в год (1 ч в неделю в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каждом классе).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Программа факультатива дополняет и расширяет содержание отдельных тем предметной области «Филология» за счёт углубления знаний лингвистического, 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речеведческого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характера, введения элементов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этимологии и 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культурологии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 xml:space="preserve">Ценностные ориентиры содержания факультатива.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Важными ориентирами содержания данного факультатива являются: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развитие языковой интуиции и ориентирования в пространстве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языка и речи;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—формирование представлений о языке как универсальной ценности;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изучение исторических фактов, отражающих отношение народа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 языку, развитие умений, связанных с изучением языкового пространства;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 и т. п.);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формирование элементарных умений, связанных с выполнением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учебного лингвистического исследования;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развитие устойчивого познавательного интереса к русскому языку;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—включение учащихся в практическую деятельность по изучению и</w:t>
      </w:r>
    </w:p>
    <w:p w:rsidR="00B00CB2" w:rsidRDefault="00B00CB2" w:rsidP="0064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сохранению чистоты русского языка.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 xml:space="preserve">Личностные, </w:t>
      </w:r>
      <w:proofErr w:type="spellStart"/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метапредметные</w:t>
      </w:r>
      <w:proofErr w:type="spellEnd"/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 xml:space="preserve"> и предметные результаты</w:t>
      </w:r>
    </w:p>
    <w:p w:rsid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освоения программы факультатива.</w:t>
      </w:r>
    </w:p>
    <w:p w:rsid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b/>
          <w:color w:val="191919"/>
          <w:sz w:val="28"/>
          <w:szCs w:val="28"/>
          <w:lang w:val="ru-RU"/>
        </w:rPr>
        <w:t>1-й класс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Личностные результаты: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осознавать роль языка и речи в жизни людей;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эмоционально «проживать» текст, выражать свои эмоции;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понимать эмоции других людей, сочувствовать, сопереживать;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высказывать своё отношение к героям прочитанных произведений, </w:t>
      </w: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к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их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поступкам.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</w:pPr>
      <w:proofErr w:type="spellStart"/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Метапредметне</w:t>
      </w:r>
      <w:proofErr w:type="spellEnd"/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 xml:space="preserve"> результаты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Регулятивные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определять и формулировать цель деятельности с помощью учителя;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учиться высказывать своё предположение (версию) на основе работы </w:t>
      </w: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с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материалом;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учиться работать по предложенному учителем плану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Познавательные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находить ответы на вопросы в тексте, иллюстрациях;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делать выводы в результате совместной работы класса и учителя;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Коммуникативные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оформлять свои мысли в устной и письменной форме (на уровне </w:t>
      </w:r>
      <w:proofErr w:type="gramEnd"/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предложения или небольшого текста);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слушать и понимать речь других;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учиться работать в паре, группе; выполнять различные роли (лидера, </w:t>
      </w:r>
      <w:proofErr w:type="gramEnd"/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исполнителя).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b/>
          <w:color w:val="191919"/>
          <w:sz w:val="28"/>
          <w:szCs w:val="28"/>
          <w:lang w:val="ru-RU"/>
        </w:rPr>
        <w:t>2-й класс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Личностные результаты</w:t>
      </w: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осознавать роль языка и речи в жизни людей;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эмоционально «проживать» текст, выражать свои эмоции;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понимать эмоции других людей, сочувствовать, сопереживать;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обращать внимание на особенности устных и письменных высказываний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других людей (интонацию, темп, тон речи; выбор слов и знаков препинания: </w:t>
      </w:r>
      <w:proofErr w:type="gramEnd"/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точка или многоточие, точка или восклицательный знак).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</w:pPr>
      <w:proofErr w:type="spellStart"/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Метапредметные</w:t>
      </w:r>
      <w:proofErr w:type="spellEnd"/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 xml:space="preserve"> результаты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Регулятивные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определять и формулировать цель деятельности с помощью учителя;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учиться высказывать своё предположение (версию) на основе работы </w:t>
      </w: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с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материалом;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учиться работать по предложенному учителем плану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Познавательные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находить ответы на вопросы в тексте, иллюстрациях;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 xml:space="preserve">делать выводы в результате совместной работы класса и учителя;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преобразовывать информацию из одной формы в другую: подробно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пересказывать небольшие тексты.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Коммуникативные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оформлять свои мысли в устной и письменной форме (на уровне </w:t>
      </w:r>
      <w:proofErr w:type="gramEnd"/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предложения или небольшого текста);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слушать и понимать речь других; пользоваться приёмами слушания: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фиксировать тему (заголовок), ключевые слова;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выразительно читать и пересказывать текст;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договариваться с одноклассниками совместно с учителем о правилах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поведения и общения оценки и самооценки и следовать им;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учиться работать в паре, группе; выполнять различные роли (лидера, </w:t>
      </w:r>
      <w:proofErr w:type="gramEnd"/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исполнителя).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b/>
          <w:color w:val="191919"/>
          <w:sz w:val="28"/>
          <w:szCs w:val="28"/>
          <w:lang w:val="ru-RU"/>
        </w:rPr>
        <w:t>3-4-й классы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Личностные результаты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эмоциональность; умение осознавать и определять (называть) свои эмоции;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spell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эмпатия</w:t>
      </w:r>
      <w:proofErr w:type="spell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– умение осознавать и определять эмоции других людей;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сочувствовать другим людям, сопереживать;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чувство </w:t>
      </w: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прекрасного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– умение чувствовать красоту и выразительность речи,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стремиться к совершенствованию собственной речи;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любовь и уважение к Отечеству, его языку, культуре;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интерес к чтению, к ведению диалога с автором текста; потребность </w:t>
      </w: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в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чтении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интерес к письму, к созданию собственных текстов, к письменной форме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общения;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интерес к изучению языка;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осознание ответственности за произнесённое и написанное слово. </w:t>
      </w:r>
      <w:proofErr w:type="spellStart"/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>Метапредметные</w:t>
      </w:r>
      <w:proofErr w:type="spellEnd"/>
      <w:r w:rsidRPr="00CD2F61">
        <w:rPr>
          <w:rFonts w:ascii="Times New Roman" w:hAnsi="Times New Roman" w:cs="Times New Roman"/>
          <w:i/>
          <w:color w:val="191919"/>
          <w:sz w:val="28"/>
          <w:szCs w:val="28"/>
          <w:lang w:val="ru-RU"/>
        </w:rPr>
        <w:t xml:space="preserve"> результаты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Регулятивные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самостоятельно формулировать тему и цели урока;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составлять план решения учебной проблемы совместно с учителем;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работать по плану, сверяя свои действия с целью, корректировать </w:t>
      </w: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свою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деятельность;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 диалоге с учителем вырабатывать критерии оценки и определять степень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успешности своей работы и работы других в соответствии с этими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критериями.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Познавательные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перерабатывать и преобразовывать информацию из одной формы в другую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(составлять план, таблицу, схему);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пользоваться словарями, справочниками;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осуществлять анализ и синтез;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устанавливать причинно-следственные связи;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строить рассуждения;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Коммуникативные УУД: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адекватно использовать речевые средства для решения </w:t>
      </w: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различных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коммуникативных задач; владеть монологической и диалогической формами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речи.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высказывать и обосновывать свою точку зрения;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слушать и слышать других, пытаться принимать иную точку зрения, быть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>готовым</w:t>
      </w:r>
      <w:proofErr w:type="gramEnd"/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корректировать свою точку зрения;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договариваться и приходить к общему решению в совместной деятельности; </w:t>
      </w:r>
    </w:p>
    <w:p w:rsidR="00CD2F61" w:rsidRDefault="00CD2F61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задавать вопросы. </w:t>
      </w:r>
    </w:p>
    <w:p w:rsidR="00B00CB2" w:rsidRPr="00B00CB2" w:rsidRDefault="00B00CB2" w:rsidP="00CD2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 процессе изучения данного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факультатива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величие русского языка, осмысления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употребления в речи единиц языка способствует развитию личной ответственности за чистоту и правильность создаваемых высказываний. 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Деятельностный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подход, используемый в курсе, не только развивает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познавательный интерес, но и формирует мотивацию для углублённого изучения курса русского языка.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Поиск информации о происхождении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слов, работа со словарями, устранение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фонетику, словообразование и грамматику.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Для овладения логическими действиями анализа, сравнения, наблюдения и обобщения, установления причинно-следственных связей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аналогий, классификации по родовидовым признакам в курсе факультатива имеются задания, акти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>визирующие интеллектуальную дея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тельность учащихся: предлагается сопоставить варианты написания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букв, устаревшие и новые слова, способы старинных и современных обращений; проанализировать, установить необходимые связи, обобщить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материал при работе с категорией числа имени существительного, с членами предложения и т. п.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аргументированно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представлять собственный материал, уважительно выслушивать собеседника и делать выводы.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Факультатив направлен на то, чтобы повторять, уточнять, расширять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начальные представления о языке и орфоэпических, лексических, грамматических нормах. Умение работать с языковыми единицами учащиеся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используют для выбора способа решения познавательных, практических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коммуникативных задач. Ряд тем, содержащих лексический материал,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помогает представить «единство и многообразие языкового и культурного пространства России», в результате чего формируется бережное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внимательное отношение к правильной устной и письменной речи, что,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 свою очередь, является показателем общей культуры ученика.</w:t>
      </w:r>
    </w:p>
    <w:p w:rsid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Особенности содержания обучения.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Объектом изучения факультатива являются язык и речь. В основное содержание программы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включены пять разделов для каждого класса. Основной акцент сделан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на развитии у младших школьников способности к анализу языковых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фактов с учётом единства формы, содержания и функции рассматриваемого явления, что поможет ученику глубже проникнуть в область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мысли, выраженной с помощью языка, научит выбирать адекватные языковые средства для успешного реше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>ния коммуникативных задач. В со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держание курса включены сведения из фонетики, графики, орфоэпии,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лексикологии и фразеологии, 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морфемики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, словообразования, этимологии, грамматики.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Содержание факультатива строится на основе </w:t>
      </w:r>
      <w:proofErr w:type="spellStart"/>
      <w:r w:rsidRPr="00B00CB2"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>деятельностного</w:t>
      </w:r>
      <w:proofErr w:type="spellEnd"/>
      <w:r w:rsidRPr="00B00CB2">
        <w:rPr>
          <w:rFonts w:ascii="Times New Roman" w:hAnsi="Times New Roman" w:cs="Times New Roman"/>
          <w:i/>
          <w:iCs/>
          <w:color w:val="191919"/>
          <w:sz w:val="28"/>
          <w:szCs w:val="28"/>
          <w:lang w:val="ru-RU"/>
        </w:rPr>
        <w:t xml:space="preserve"> подхода.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Каждый раздел программы предусматривает использование игровой и практической деятельности.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Предполагается активное освоение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курса в разнообразной индивидуальной </w:t>
      </w:r>
      <w:r>
        <w:rPr>
          <w:rFonts w:ascii="Times New Roman" w:hAnsi="Times New Roman" w:cs="Times New Roman"/>
          <w:color w:val="191919"/>
          <w:sz w:val="28"/>
          <w:szCs w:val="28"/>
          <w:lang w:val="ru-RU"/>
        </w:rPr>
        <w:t>и групповой работе (учебные, по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знавательные, исследовательские задания, ролевые и дидактические</w:t>
      </w:r>
      <w:proofErr w:type="gramEnd"/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Деятельностный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подход к разработке содержания курса позволит решать в ходе его изучения ряд взаимосвязанных задач: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—обеспечивать восприятие и усвоение знаний; создавать условия для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высказывания младшими школьниками суждений художественного,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эстетического, духовно-нравственного характера;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уделять внимание ситуациям, где ребёнок должен учиться различать универсальные (всеобщие) ценности;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—использовать возможности для становления навыков следования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научным, духовно-нравственным и эстетическим принципам и нормам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общения и деятельности.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Тем самым создаются условия для формирования научных знаний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 языке, осознания значения и необходимости бережного его использования.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 формировании у младших школьников потребности в познании и изучении русского языка, его исторических корней, многообразия, обоснованных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норм и правил, выражении личного интереса и отношения к фактам языка 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понимании значения языка как явления национальной культуры.</w:t>
      </w:r>
    </w:p>
    <w:p w:rsidR="00646FC7" w:rsidRDefault="00646FC7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6527CF" w:rsidRDefault="006527CF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6527CF" w:rsidRDefault="006527CF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6527CF" w:rsidRDefault="006527CF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lastRenderedPageBreak/>
        <w:t>Содержание программы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2 класс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Мир полон звуков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Звуки речи, их отличие от других звуков, которые мы слышим.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Для чего служит человеческая речь?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устроен речевой аппарат.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Звуки и слова.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Связаны ли между собой звуки и смысл?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Такие разные гласные и согласные.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Особенности артикуляции гласных и согласных звуков.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Звукопись как приём художественной речи.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Правильное ударение и произношение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участвовать в обсуждении проблемных вопросов, формулировать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собственное мнение и аргументировать его;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анализировать информацию, представленную на рисунке;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сравнивать произношение гласных и согласных звуков;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наблюдать за функцией и ударением в слове;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контролировать правильность постановки ударения в словах;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осуществлять взаимный контроль и оказывать в сотрудничестве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необходимую взаимопомощь (работать в паре и малых группах);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находить необходимую информацию и строить на её основе связное монологическое высказывание.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 (форма организации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обучения):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разгадывание анаграмм, шарад, кроссвордов;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—игры: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«Диктор» (произнесение скороговорок), «Наборщик», «Превращение слов», «Волшебный квадрат», «Слоговой аукцион»;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 «Как я говорил, когда был маленьким»;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мини-исследование «Сколько может быть в слове согласных букв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подряд?».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Азбука, прошедшая сквозь века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Солунские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братья.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появились буквы современного русского алфавита.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Кириллица, название букв древней азбуки.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Сравнение кириллицы и современного алфавита.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Использование букв алфавита для обозначения чисел.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Особенности древнерусского письма (оформление красной строки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заставок, слов и предложений).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появилась буква «Ё».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Особенности использования букв.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Строчные и прописные буквы.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сравнивать названия, графический облик и количество букв кириллицы и современного русского алфавита, делать вывод о сходстве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различии двух алфавитов;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— интерпретировать информацию, представленную в таблице, использовать эту информацию в практической деятельности;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— наблюдать использование строчных и прописных букв, на основании этого строить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логические рассуждения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о том, почему некоторые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буквы не имеют прописных вариантов.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чтение слов и отрывков текстов, написанных кириллицей, а также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чтение и запись чисел с помощью букв кириллицы;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экскурсия в краеведческий музей (знакомство с древними памятниками письменности);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—конкурс «Самая красивая буква» (варианты оформления букв для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красной строки);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рисование: «Весёлая буква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Ё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Всему название дано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Какие слова появились первыми.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Звукоподражательные слова у разных народов.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Лексическое богатство языка.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выбирают имя человеку?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улицы получают свои названия?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Какие русские имена встречаются на карте мира?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 чём может рассказать слово «борщ»?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Знакомство с толковым и орфографическим словарями русского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языка. «Толковый словарь живого великорусского языка» В.И. Даля.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формулировать собственное мнение, аргументировать его, договариваться и приходить к общему решению при совместном обсуждении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проблемы;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составлять устно небольшое монологическое высказывание с помощью заданных языковых средств;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осуществлять поиск необходимой информации для выполнения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учебного задания;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воспринимать на слух и понимать информационный текст;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сравнивать толкование слова в различных словарях;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—самостоятельно или при помощи учителя планировать действия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выполнению учебного проекта;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—оценивать правильность выполнения действий, осуществлять итоговый контроль по результату выполнения задания.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игры: «Найди слово», «Отгадай по признакам»;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мини-сочинение «Я — сын, ученик, спортсмен…»;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проекты: «Моё имя», «Старинные имена в моей семье», «Моё любимое блюдо и его название»;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конкурс «Придумываем название для новых конфет».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Как делаются слова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История происхождения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Поиск информации о происхождении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Слова производные и непроизводные.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Словообразовательные связи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Корень — главная часть слова.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Группы однокоренных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Механизм образования слов с помощью суффикса.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Группы суффиксов по значению.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Механизм образования слов с помощью приставки.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Группы приставок по значению.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Решение лингвистических задачек и головоломок с использованием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«моделей» частей слова.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—моделировать на основе полученной информации собственные высказывания о происхождении выбранного слова;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самостоятельно находить необходимую информацию о происхождении слов в справочниках и словарях;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наблюдать образование слов в русском языке;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анализировать пары слов, связанные словообразовательными связями. Устанавливать словообразовательные связи данных слов;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анализировать значение и строение слова и на основании анализа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делать вывод о том, являются ли слова родственными;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наблюдать значения приставок и суффиксов, объяснять значение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(происхождение) слова;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группировать слова по заданным основаниям (по строению, по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значению, по способу словообразования);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взаимодействовать и договариваться в процессе игры;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находить необходимую информацию и строить на её основе связное монологическое высказывание.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игры: «Что раньше, что потом», «Словообразовательное лото»,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«Словообразовательное домино», «Найди пару», «Четвёртый лишний»,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«Весёлые превращения», «Найди родственное слово»;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лингвистический эксперимент «Свойства корня»;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конструирование слов по словообразовательным моделям;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 «Как конфеты получают свои названия».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Секреты правильной речи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 и его значение. Уточнение значения слова по словарю.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Сочетание слов по смыслу.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Ограничения сочетаемости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Употребление в речи слов с ограниченной сочетаемостью.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Нарушение сочетаемости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Точное употребление в речи слов, близких по звучанию и значению.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Исправление ошибок в словоупотреблении.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Многозначные слова.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«Очеловечивание» мира (употребление слов в прямом и переносном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значении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).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возникают синонимы. Чем похожи и чем различаются слова-синонимы.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Стилистическая окраска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Антонимы. Какие слова становятся антонимами. Антонимические пары.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Омонимы и их многообразие. Использование омонимов в речи.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Слова исконно русские и заимствованные.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История возникновения фразеологизмов. Использование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устаревших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 в составе фразеологизмов. Использование фразеологизмов в речи.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Значение фразеологизмов. Фразеологизмы-антонимы, фразеологизмы-синонимы.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наблюдать слова, сходные по значению, уточнять значение слова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 толковому словарю;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выбирать адекватные языковые средства для успешного решения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коммуникативной задачи;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различать употребление в тексте слов в прямом и переносном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значении. Подбирать синонимы для устранения повторов в тексте;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—подбирать антонимы для точной характеристики предметов при их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сравнении;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оценивать уместность использования слов в тексте;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—наблюдать слова, сходные по звучанию, анализировать результаты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их использования в юмористических текстах;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—соблюдать нормы русского литературного языка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собственной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речи и оценивать соблюдение этих норм в речи собеседника;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—самостоятельно находить при сомнении в правильности словоупотребления необходимую информацию в словарях и справочниках или обращаться за помощью к учителю.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—игры: «Табу», «Не повторяться», «Объясни слово, не называя его»,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«Закончи пословицы»;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решение кроссвордов;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составление мини-словариков: «Собираю синонимы», «Собираю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антонимы», «Собираю фразеологизмы»;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составление шуточных рассказов и стихов.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3 класс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Из истории языка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Устаревшие слова.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Почему слова устаревают.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Значения устаревших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Использование устаревших слов в современном языке.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Старые и новые значения.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Сравнение толкований слов в словаре В.И. Даля и современном толковом словаре.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появляются новые слова.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наблюдать использование устаревших и новых слов в тексте;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уточнять значение слова по толковому словарю;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сравнивать толкование слова в различных словарях;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формулировать собственное мнение, аргументировать его, договариваться и приходить к общему решению при совместном обсуждении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проблемы;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осуществлять поиск необходимой информации для выполнения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учебного задания с использованием учебной литературы;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 xml:space="preserve">—самостоятельно или при помощи учителя планировать действия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выполнению учебного проекта;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—оценивать правильность выполнения действий, осуществлять итоговый контроль по результату выполнения задания.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экскурсия в краеведческий музей (знакомство с предметами старинного быта, национальной одеждой);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 «Сокровища бабушкиного сундука» (рассказ о старинных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вещах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, которые хранятся в семье);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игра «В музее слов»;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проекты: «Собираем старинные пословицы и поговорки», «Узнай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историю слова».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Загадки простого предложения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Порядок слов в предложении: зависимость смысла предложения от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порядка слов. Устранение ошибок, двусмысленностей, которые возникают из-за нарушения порядка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Интонация предложения. Логическое ударение.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Зачем нужны второстепенные члены предложения.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Художественные определения (эпитеты). Знакомство со словарём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эпитетов.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Описание предметов в художественных текстах.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Внешность и характер в портретах мастеров слова.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Распространение простого предложения с помощью обстоятельств.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Когда необходимы обстоятельства.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Использование обстоятельств в объявлениях, приглашениях, афишах.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Распространение простого предложения с помощью дополнений. Использование дополнений в речи (лексическая сочетаемость и норма).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Однородные члены предложения. Распространение предложения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 помощью однородных членов. Какие члены предложения бывают однородными?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Исправление недочётов, ошибок в употреблении однородных членов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предложения.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Всегда ли можно продолжить ряд однородных членов?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Знаки препинания при однородных членах.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—наблюдать и анализировать порядок слов в простом предложении,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на основании наблюдения строить рассуждение о том, как взаимосвязаны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порядок слов в предложении и его смысл;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устранять допущенные ошибки в порядке слов в предложении;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— наблюдать за интонационным оформлением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восклицательных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вопросительных предложений. Различать интонацию восклицательного и невосклицательного, вопросительного и невопросительного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предложения;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исследовать взаимосвязь логического ударения и смысла предложения;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осуществлять учебное сотрудничество;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контролировать действия партнёра и оказывать в сотрудничестве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необходимую взаимопомощь;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анализировать и оценивать содержание, языковые особенности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структуру текста-описания;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— составлять письменное высказывание по предложенному образцу;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оценивать правильность выполнения задания и вносить необходимые коррективы по ходу и в конце выполнения задания;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оценивать положительные качества личности одноклассников;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создавать небольшие письменные тексты по предложенной теме,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представлять одну и ту же информацию вербально и схематично (проект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«Безопасный маршрут»);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сопоставлять тексты приглашений, анализировать их структуру,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выявлять неточности и исправлять их;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работать с информацией, представленной в виде модели;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соотносить схемы предложений с их моделями;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анализировать смысл предложения и выявлять на основе анализа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место постановки запятой.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лингвистические эксперименты: «Сколько ответов можно дать на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предложенный вопрос?», «Как можно перестроить предложение, чтобы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выразить все возможные для него смысловые оттенки»; инсценировка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диалогов с соблюдением правильной интонации и логического ударения;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творческая работа над сочинением-описанием «Любимая ёлочная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игрушка», «Мамин портрет»;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игры: «Самый внимательный» (описание внешности одноклассника), «Отгадай предмет по описанию», «Чепуха»;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 «Безопасный маршрут»;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творческая работа «Приглашение на праздник»;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конкурс «Самый длинный однородный ряд»;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—конструирование предложений с однородными членами по моделям;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игры: «Поставь на место запятую», «Составь предложение по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схеме», «Повтори и продолжи».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Лабиринты грамматики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 в грамматике.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«работают» слова или для чего нужна грамматика.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О существительных по существу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Почему изучение грамматики начинается с имени существительного.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От чего зависит род имени существительного.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Употребление в речи существительных общего рода.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Способы выражения значения числа у имён существительных в русском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языке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. Нормы употребления существительных во множественном числе.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определить число несклоняемых существительных.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Всегда ли существительные имели только два числа?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Для чего существительные изменяются по падежам?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История названий падежей. Падежные значения, знакомство с грамматической нормой («килограмм помидоров», «пара носков», «стакан сахара»).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Имена собственные. История возникновения некоторых фамилий.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Значение имён.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— формулировать собственное мнение, аргументировать его, договариваться и приходить к общему решению при совместном обсуждении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проблемы;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наблюдать использование существительных общего рода, на основании наблюдений выводить закономерности их употребления;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 основе наблюдения форм имён существительных в текстах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строить рассуждения о способах выражения числа у имён существительных в русском языке;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соблюдать нормы русского литературного языка в образовании падежных форм и форм множественного числа имён существительных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контролировать их соблюдение в речи собеседника;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воспринимать на слух и понимать информационный текст;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осуществлять поиск необходимой информации для выполнения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учебного задания с использованием различных источников;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самостоятельно или при помощи учителя планировать действия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 выполнению учебного проекта;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оценивать правильность выполнения действий, осуществлять итоговый контроль по результатам выполнения задания;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осуществлять учебное сотрудничество. Контролировать действия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партнёра и оказывать в сотрудничестве необходимую взаимопомощь.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игры: «Наоборот», «Кто больше»;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проекты: «Что рассказали падежи о себе», «Моё имя», «Собственные имена в моей семье».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Такие разные признаки предметов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Значение имён прилагательных.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Описание свойств и каче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ств пр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едметов с помощью прилагательных.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в старину использовали прилагательные в обращениях.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Сравнение качеств, свой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ств пр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едметов с помощью степеней сравнения.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Особенности использования в речи степеней сравнения качественных прилагательных.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Исправление речевых ошибок и недочётов в использовании степеней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сравнения.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Значение относительных прилагательных.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Что называют притяжательные прилагательные.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Способы образования некоторых русских фамилий (Алёшин, Арбузов, Борисов, Кольцов, Правдин…).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Использование притяжательных прилагательных во фразеологизмах.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составлять устно небольшое монологическое высказывание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 помощью заданных языковых средств;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анализировать особенности строения современных обращений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в историческом прошлом;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соблюдать нормы русского литературного языка в образовании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использовании степеней сравнения имён прилагательных;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—контролировать соблюдение этих норм в речи собеседника и исправлять допущенные при речевом общении ошибки;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—выдвигать гипотезы, находить аргументы для их доказательства;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—осуществлять самостоятельный поиск необходимой информации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 различных источниках;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—составлять небольшое монологическое высказывание по предложенной теме;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—самостоятельно планировать действия по выполнению учебного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проекта;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оценивать правильность выполнения действий, осуществлять итоговый контроль по результатам выполнения задания;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осуществлять учебное сотрудничество и взаимодействие, уметь договариваться, распределять роли в игровой деятельности;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—контролировать действия партнёра и оказывать в сотрудничестве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необходимую взаимопомощь.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проект «Значения цветовых прилагательных»;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игры: «Сделай комплимент», «Строим дом»;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викторина «Самый-самый»;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игра-соревнование «Подбери словечко».</w:t>
      </w:r>
    </w:p>
    <w:p w:rsidR="00B00CB2" w:rsidRPr="00B00CB2" w:rsidRDefault="00B00CB2" w:rsidP="0064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4 класс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Поиграем со звуками, словами и предложениями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Фонетические и графические правила и закономерности.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Слово, его значение и лексические нормы.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Морфемный и словообразовательный анализ слова, работа со словообразовательными моделями.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фонетические и графические задачи;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игры: «Наборщик», «Чудесные превращения слов»;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решение анаграмм, кроссвордов, ребусов, шарад;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игры со словообразовательными моделями: «Загадки тильды»,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Наоборотки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», «Неразрывная цепь слов», «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Смешалости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», «Лингвистические раскопки», «Бестолковый словарь»;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шутливые лингвистические вопросы;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—отгадывание зашифрованных словосочетаний, придумывание фраз,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состоящих из искусственных слов.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Глагол в языке и речи.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Особенности текста-повествования и текста-описания.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Видовые пары глаголов, их значение.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Глаголы в личной форме.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Повествование от первого и третьего лица.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Использование 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временнќх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форм глагола в речи. Замена форм времени глагола.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Правильное ударение в формах настоящего и прошедшего времени.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 чём может рассказать личная форма глагола.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Употребление глаголов, не образующих форму 1-го лица единственного числа.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Форма условного наклонения глагола.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Повелительные формы глагола в просьбах, советах и приказах: правила вежливости.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Образование форм повелительного наклонения, исправление речевых ошибок.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Использование глаголов в прямом и переносном значении.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Художественное олицетворение.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Глаголы-синонимы и глаголы-антонимы.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Глаголы в пословицах и загадках.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Решение орфографических задачек и головоломок: орфограммы глагола.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сравнивать структуру и языковые особенности текста-описания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текста-повествования;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наблюдать и сравнивать значение глагольных видовых пар, обобщать свои наблюдения, выводить общность значения глаголов совершенного и несовершенного вида;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—проводить мини-исследование с целью выявления замен глагольных форм времени в тексте;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 соблюдать нормы русского литературного языка в образовании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личных форм глаголов, не имеющих форм 1-го лица единственного числа,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контролировать соблюдение этих норм в собственной речи и в речи собеседника;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—составлять устное монологическое высказывание с использованием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заданных языковых средств;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—осуществлять анализ значения глаголов, использованных в тексте,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 различать глаголы в прямом и переносном значении;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—осуществлять учебное сотрудничество и взаимодействие, уметь договариваться, распределять роли в игровой деятельности.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—лингвистические эксперименты: «Можно ли рассказать о событии,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—игра «Меняемся ролями»;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—творческая работа на тему «Если бы я был директором школы…»;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—ролевая игра «Просить или приказывать?»;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—составление загадок с помощью глаголов;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—игра-соревнование «Орфографический поединок».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  <w:t>Числа и слова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используются числительные в речи.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Обозначение дат и времени с помощью числительных.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Числительные во фразеологизмах и пословицах.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Нормы употребления имён числительных.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Исправление речевых ошибок.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—наблюдать использование числительных в речи;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—воспринимать на слух, понимать информационные тексты и находить информацию, факты, заданные в тексте в явном виде;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—находить необходимую информацию в различных источниках и создавать на её основе собственные письменные тексты на предложенную тему;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lastRenderedPageBreak/>
        <w:t>—выступать перед одноклассниками;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—соблюдать нормы русского литературного языка в использовании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числительных в речи, контролировать соблюдение этих норм в собственной речи и в речи собеседника.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—проекты: «Главные события моей жизни», «Страница истории»,</w:t>
      </w:r>
      <w:r w:rsidR="00646FC7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</w:t>
      </w: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«Мифы о числах»;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—викторина «Числа в названиях художественных произведений, кинофильмов, мультфильмов».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Как связаны слова в словосочетании.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Словосочетания свободные и связанные.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Словосочетания с типом связи согласование.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Слова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каких частей речи могут согласовываться.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Особенности согласования существительных и прилагательных, существительных и числительных.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Сочетаемость слов.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Словосочетания с типом связи управление.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Слова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каких частей речи имеют «способность управлять».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Трудности в выборе формы слова при управлении.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Выбор предлогов и падежных форм в словосочетаниях с управлением.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Словосочетания с типом связи примыкание.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Универсальные учебные действия: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—наблюдать связь слов в словосочетании, обобщать наблюдения </w:t>
      </w: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</w:t>
      </w:r>
      <w:proofErr w:type="gramEnd"/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proofErr w:type="gram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виде</w:t>
      </w:r>
      <w:proofErr w:type="gram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 вывода о том, что в словосочетании слова взаимосвязаны не только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по форме, но и по смыслу;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—проводить сравнение свободных словосочетаний и фразеологизмов;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—наблюдать особенности различных словосочетаний;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—сравнивать и классифицировать словосочетания с различными типами связи (простейшие случаи);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—создавать устное высказывание на предложенную тему;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—осуществлять учебное сотрудничество и взаимодействие, уметь договариваться, распределять роли в игровой деятельности.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ru-RU"/>
        </w:rPr>
        <w:t>Практическая и игровая деятельность: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 xml:space="preserve">—игра «Словосочетания в </w:t>
      </w:r>
      <w:proofErr w:type="spellStart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пазлах</w:t>
      </w:r>
      <w:proofErr w:type="spellEnd"/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—ролевая игра «Согласуем, управляем, примыкаем»;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—конструирование словосочетаний по моделям (игра «Целое и части»);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—творческая работа «Путешествие туда и обратно»;</w:t>
      </w:r>
    </w:p>
    <w:p w:rsidR="00B00CB2" w:rsidRPr="00B00CB2" w:rsidRDefault="00B00CB2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ru-RU"/>
        </w:rPr>
      </w:pPr>
      <w:r w:rsidRPr="00B00CB2">
        <w:rPr>
          <w:rFonts w:ascii="Times New Roman" w:hAnsi="Times New Roman" w:cs="Times New Roman"/>
          <w:color w:val="191919"/>
          <w:sz w:val="28"/>
          <w:szCs w:val="28"/>
          <w:lang w:val="ru-RU"/>
        </w:rPr>
        <w:t>—итоговый конкурс «Любимые игры со словами».</w:t>
      </w:r>
    </w:p>
    <w:p w:rsidR="00E12DD7" w:rsidRDefault="00E12DD7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Default="00A109D3" w:rsidP="00B00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9D3" w:rsidRPr="00C8619A" w:rsidRDefault="00A109D3" w:rsidP="00A109D3">
      <w:pPr>
        <w:tabs>
          <w:tab w:val="left" w:pos="1220"/>
        </w:tabs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lastRenderedPageBreak/>
        <w:t>2 класс</w:t>
      </w:r>
    </w:p>
    <w:tbl>
      <w:tblPr>
        <w:tblW w:w="10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054"/>
        <w:gridCol w:w="1072"/>
        <w:gridCol w:w="4348"/>
        <w:gridCol w:w="1464"/>
        <w:gridCol w:w="1247"/>
      </w:tblGrid>
      <w:tr w:rsidR="00A109D3" w:rsidRPr="000F2726" w:rsidTr="00E51AD4">
        <w:trPr>
          <w:trHeight w:val="982"/>
        </w:trPr>
        <w:tc>
          <w:tcPr>
            <w:tcW w:w="852" w:type="dxa"/>
          </w:tcPr>
          <w:p w:rsidR="00A109D3" w:rsidRPr="008E562E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9D3" w:rsidRPr="008E562E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5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A109D3" w:rsidRPr="008E562E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072" w:type="dxa"/>
          </w:tcPr>
          <w:p w:rsidR="00A109D3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9D3" w:rsidRPr="008E562E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48" w:type="dxa"/>
          </w:tcPr>
          <w:p w:rsidR="00A109D3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9D3" w:rsidRPr="008E562E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64" w:type="dxa"/>
          </w:tcPr>
          <w:p w:rsidR="00E51AD4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9D3" w:rsidRPr="008E562E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</w:p>
          <w:p w:rsidR="00A109D3" w:rsidRPr="008E562E" w:rsidRDefault="00A109D3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A109D3" w:rsidRPr="008E562E" w:rsidTr="00E51AD4">
        <w:tc>
          <w:tcPr>
            <w:tcW w:w="10037" w:type="dxa"/>
            <w:gridSpan w:val="6"/>
          </w:tcPr>
          <w:p w:rsidR="00A109D3" w:rsidRPr="00E51AD4" w:rsidRDefault="00A109D3" w:rsidP="00A109D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Мир полон звуков </w:t>
            </w: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(6 ч)</w:t>
            </w: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Звуки вокруг нас.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Фабрика речи.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Бессмыслица + бессмыслица = смысл.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Полоса препятствий.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Рисуем звуками.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Трудности словесного ударения.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6527CF" w:rsidTr="00E51AD4">
        <w:tc>
          <w:tcPr>
            <w:tcW w:w="10037" w:type="dxa"/>
            <w:gridSpan w:val="6"/>
          </w:tcPr>
          <w:p w:rsidR="00A109D3" w:rsidRPr="00E51AD4" w:rsidRDefault="00A109D3" w:rsidP="00E51AD4">
            <w:pPr>
              <w:tabs>
                <w:tab w:val="left" w:pos="41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Азбука, прошедшая сквозь века </w:t>
            </w: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(5 ч)</w:t>
            </w: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Буквы старые и новые.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Так считали наши предки.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Страницы древних книг.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A109D3" w:rsidRPr="006527CF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Живая и весёлая буква алфавита.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Загадки русской графики.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A109D3" w:rsidRPr="000F2726" w:rsidTr="00E51AD4">
        <w:tc>
          <w:tcPr>
            <w:tcW w:w="10037" w:type="dxa"/>
            <w:gridSpan w:val="6"/>
          </w:tcPr>
          <w:p w:rsidR="00A109D3" w:rsidRPr="00E51AD4" w:rsidRDefault="00A109D3" w:rsidP="00E51AD4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Всему название дано </w:t>
            </w: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(5 ч)</w:t>
            </w: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Рождение языка.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933C06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Сколько слов в языке?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Имена, имена, имена…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933C06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A109D3" w:rsidRPr="006527CF" w:rsidTr="00E51AD4">
        <w:trPr>
          <w:trHeight w:val="264"/>
        </w:trPr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Увлекательные истории о самых простых вещах.</w:t>
            </w:r>
          </w:p>
        </w:tc>
        <w:tc>
          <w:tcPr>
            <w:tcW w:w="1464" w:type="dxa"/>
          </w:tcPr>
          <w:p w:rsidR="00A109D3" w:rsidRPr="00A109D3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A109D3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Словари — сокровищница языка.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933C06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A109D3" w:rsidRPr="000F2726" w:rsidTr="00E51AD4">
        <w:trPr>
          <w:trHeight w:val="302"/>
        </w:trPr>
        <w:tc>
          <w:tcPr>
            <w:tcW w:w="10037" w:type="dxa"/>
            <w:gridSpan w:val="6"/>
          </w:tcPr>
          <w:p w:rsidR="00A109D3" w:rsidRPr="00E51AD4" w:rsidRDefault="00A109D3" w:rsidP="00E51AD4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Как делаются слова </w:t>
            </w: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(7 ч)</w:t>
            </w:r>
          </w:p>
        </w:tc>
      </w:tr>
      <w:tr w:rsidR="00A109D3" w:rsidRPr="000F2726" w:rsidTr="00E51AD4">
        <w:trPr>
          <w:trHeight w:val="302"/>
        </w:trPr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«Дальние родственники».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Слова «готовые» и «сделанные».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7D39BB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</w:rPr>
            </w:pPr>
          </w:p>
        </w:tc>
      </w:tr>
      <w:tr w:rsidR="00A109D3" w:rsidRPr="006527CF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Есть ли «родители» у слов?</w:t>
            </w:r>
          </w:p>
        </w:tc>
        <w:tc>
          <w:tcPr>
            <w:tcW w:w="1464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Внимание, корень!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</w:tcPr>
          <w:p w:rsidR="00A109D3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Такие разные суффиксы.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7D39BB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</w:rPr>
            </w:pPr>
          </w:p>
        </w:tc>
      </w:tr>
      <w:tr w:rsidR="00A109D3" w:rsidRPr="006527CF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Когда нужно «приставить», «отставить» и «переставить»?</w:t>
            </w:r>
          </w:p>
        </w:tc>
        <w:tc>
          <w:tcPr>
            <w:tcW w:w="1464" w:type="dxa"/>
          </w:tcPr>
          <w:p w:rsidR="00A109D3" w:rsidRPr="00A109D3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A109D3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6527CF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Что нам стоит слово построить?</w:t>
            </w:r>
          </w:p>
        </w:tc>
        <w:tc>
          <w:tcPr>
            <w:tcW w:w="1464" w:type="dxa"/>
          </w:tcPr>
          <w:p w:rsidR="00A109D3" w:rsidRPr="00A109D3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A109D3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8E562E" w:rsidTr="00E51AD4">
        <w:tc>
          <w:tcPr>
            <w:tcW w:w="10037" w:type="dxa"/>
            <w:gridSpan w:val="6"/>
          </w:tcPr>
          <w:p w:rsidR="00A109D3" w:rsidRPr="00E51AD4" w:rsidRDefault="00A109D3" w:rsidP="00E51AD4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Секреты правильной речи </w:t>
            </w: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(1</w:t>
            </w:r>
            <w:r w:rsidR="00E51AD4"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1</w:t>
            </w: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ч)</w:t>
            </w: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Словарное богатство русского языка.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6527CF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Вместе и врозь, или</w:t>
            </w:r>
            <w:proofErr w:type="gramStart"/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очему нельзя сказать «молодой старик».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Выбираем точное слово.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A109D3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Одно или много?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6527CF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Когда у слов много общего?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Когда значения спорят?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A109D3" w:rsidRPr="008E562E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Слова одинаковые, но разные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A109D3" w:rsidRPr="00EB402F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Слова одинаковые, но разные</w:t>
            </w:r>
          </w:p>
        </w:tc>
        <w:tc>
          <w:tcPr>
            <w:tcW w:w="1464" w:type="dxa"/>
          </w:tcPr>
          <w:p w:rsidR="00A109D3" w:rsidRPr="008E562E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A109D3" w:rsidRPr="007D39BB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«Местные жители» и «иностранцы».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933C06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4" w:type="dxa"/>
          </w:tcPr>
          <w:p w:rsidR="00A109D3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Как рождаются фразеологизмы?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933C06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A109D3" w:rsidRPr="000F2726" w:rsidTr="00E51AD4">
        <w:tc>
          <w:tcPr>
            <w:tcW w:w="85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54" w:type="dxa"/>
          </w:tcPr>
          <w:p w:rsidR="00A109D3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72" w:type="dxa"/>
          </w:tcPr>
          <w:p w:rsidR="00A109D3" w:rsidRPr="00C8619A" w:rsidRDefault="00A109D3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A109D3" w:rsidRPr="00E51AD4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E51AD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Выбор фразеологизма в речи.</w:t>
            </w:r>
          </w:p>
        </w:tc>
        <w:tc>
          <w:tcPr>
            <w:tcW w:w="1464" w:type="dxa"/>
          </w:tcPr>
          <w:p w:rsidR="00A109D3" w:rsidRPr="000F2726" w:rsidRDefault="00A109D3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A109D3" w:rsidRPr="00933C06" w:rsidRDefault="00A109D3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</w:tbl>
    <w:p w:rsidR="00A109D3" w:rsidRDefault="00A109D3" w:rsidP="00A1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E51AD4" w:rsidRPr="00C8619A" w:rsidRDefault="00E51AD4" w:rsidP="00E51AD4">
      <w:pPr>
        <w:tabs>
          <w:tab w:val="left" w:pos="1220"/>
        </w:tabs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lastRenderedPageBreak/>
        <w:t>3 класс</w:t>
      </w:r>
    </w:p>
    <w:tbl>
      <w:tblPr>
        <w:tblW w:w="10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054"/>
        <w:gridCol w:w="1072"/>
        <w:gridCol w:w="4348"/>
        <w:gridCol w:w="1464"/>
        <w:gridCol w:w="1247"/>
      </w:tblGrid>
      <w:tr w:rsidR="00E51AD4" w:rsidRPr="000F2726" w:rsidTr="00E51AD4">
        <w:trPr>
          <w:trHeight w:val="982"/>
        </w:trPr>
        <w:tc>
          <w:tcPr>
            <w:tcW w:w="852" w:type="dxa"/>
          </w:tcPr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5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E51AD4" w:rsidRPr="008E562E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072" w:type="dxa"/>
          </w:tcPr>
          <w:p w:rsidR="00E51AD4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48" w:type="dxa"/>
          </w:tcPr>
          <w:p w:rsidR="00E51AD4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64" w:type="dxa"/>
          </w:tcPr>
          <w:p w:rsidR="00E51AD4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E51AD4" w:rsidRPr="008E562E" w:rsidTr="00E51AD4">
        <w:tc>
          <w:tcPr>
            <w:tcW w:w="10037" w:type="dxa"/>
            <w:gridSpan w:val="6"/>
          </w:tcPr>
          <w:p w:rsidR="00E51AD4" w:rsidRPr="00B21360" w:rsidRDefault="00E51AD4" w:rsidP="00E51AD4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Из истории языка </w:t>
            </w: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(2 ч)</w:t>
            </w: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Старые и новые слова в языке.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Сокровища бабушкиного сундука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0F2726" w:rsidTr="00E51AD4">
        <w:tc>
          <w:tcPr>
            <w:tcW w:w="10037" w:type="dxa"/>
            <w:gridSpan w:val="6"/>
          </w:tcPr>
          <w:p w:rsidR="00E51AD4" w:rsidRPr="00B21360" w:rsidRDefault="00E51AD4" w:rsidP="00B21360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0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Загадки простого предложения </w:t>
            </w: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(9 ч)</w:t>
            </w: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«Велосипед разбил трамвай», или Непорядок в предложении.</w:t>
            </w:r>
          </w:p>
        </w:tc>
        <w:tc>
          <w:tcPr>
            <w:tcW w:w="146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Важные мелочи.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Требуется определение.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Важные обстоятельства.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Необходимо дополнить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«Дама сдавала в багаж диван, чемодан, саквояж».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Стройтесь в ряд!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A109D3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Запятые, по местам!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0F2726" w:rsidTr="00E51AD4">
        <w:tc>
          <w:tcPr>
            <w:tcW w:w="10037" w:type="dxa"/>
            <w:gridSpan w:val="6"/>
          </w:tcPr>
          <w:p w:rsidR="00E51AD4" w:rsidRPr="00B21360" w:rsidRDefault="00E51AD4" w:rsidP="00B21360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0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Лабиринты грамматики </w:t>
            </w: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(2 ч)</w:t>
            </w:r>
          </w:p>
        </w:tc>
      </w:tr>
      <w:tr w:rsidR="00E51AD4" w:rsidRPr="000F2726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Слово в грамматике.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Как «работают» слова, или</w:t>
            </w:r>
            <w:proofErr w:type="gramStart"/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ля чего нужна грамматика.</w:t>
            </w:r>
          </w:p>
        </w:tc>
        <w:tc>
          <w:tcPr>
            <w:tcW w:w="146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10037" w:type="dxa"/>
            <w:gridSpan w:val="6"/>
          </w:tcPr>
          <w:p w:rsidR="00E51AD4" w:rsidRPr="00B21360" w:rsidRDefault="00E51AD4" w:rsidP="00E51AD4">
            <w:pPr>
              <w:tabs>
                <w:tab w:val="left" w:pos="29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21360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О существительных по существу </w:t>
            </w: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(12 ч)</w:t>
            </w:r>
          </w:p>
        </w:tc>
      </w:tr>
      <w:tr w:rsidR="00E51AD4" w:rsidRPr="000F2726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«Лебедь белая плывёт».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Может ли род быть общим?</w:t>
            </w:r>
          </w:p>
        </w:tc>
        <w:tc>
          <w:tcPr>
            <w:tcW w:w="146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rPr>
          <w:trHeight w:val="264"/>
        </w:trPr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Как на уроках русского языка может пригодиться счёт?</w:t>
            </w:r>
          </w:p>
        </w:tc>
        <w:tc>
          <w:tcPr>
            <w:tcW w:w="1464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Как быть, если нет окончания?</w:t>
            </w:r>
          </w:p>
        </w:tc>
        <w:tc>
          <w:tcPr>
            <w:tcW w:w="1464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0F2726" w:rsidTr="00E51AD4">
        <w:trPr>
          <w:trHeight w:val="302"/>
        </w:trPr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Один, два, много.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Почему именительный падеж назвали именительным?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51AD4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A109D3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Как «работает» родительный падеж?</w:t>
            </w:r>
          </w:p>
        </w:tc>
        <w:tc>
          <w:tcPr>
            <w:tcW w:w="1464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«Щедрый» падеж.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</w:tcPr>
          <w:p w:rsidR="00E51AD4" w:rsidRPr="00B21360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Винительный падеж — великий маскировщик.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7D39BB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</w:rPr>
            </w:pPr>
          </w:p>
        </w:tc>
      </w:tr>
      <w:tr w:rsidR="00E51AD4" w:rsidRPr="00A109D3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Падеж-работяга</w:t>
            </w:r>
            <w:proofErr w:type="gramEnd"/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1464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A109D3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Любимая «работа» предложного падежа</w:t>
            </w:r>
          </w:p>
        </w:tc>
        <w:tc>
          <w:tcPr>
            <w:tcW w:w="1464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E51AD4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Кому принадлежат имена собственные?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6527CF" w:rsidTr="00E51AD4">
        <w:tc>
          <w:tcPr>
            <w:tcW w:w="10037" w:type="dxa"/>
            <w:gridSpan w:val="6"/>
          </w:tcPr>
          <w:p w:rsidR="00E51AD4" w:rsidRPr="00B21360" w:rsidRDefault="00E51AD4" w:rsidP="00B21360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Такие разные признаки предметов </w:t>
            </w: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(</w:t>
            </w:r>
            <w:r w:rsid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10</w:t>
            </w: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ч)</w:t>
            </w: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Поговорим о качествах, цветах, свойствах и характерах.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«Красны девицы» и «добры молодцы».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B2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Всё познаётся в сравнении.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Всегда ли «умный — умнейший»: сравниваем и оцениваем.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Что из чего и для чего?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Что кому принадлежит?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Ещё одна обязанность притяжательных прилагательных.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B21360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Ещё одна обязанность притяжательных прилагательных.</w:t>
            </w:r>
          </w:p>
        </w:tc>
        <w:tc>
          <w:tcPr>
            <w:tcW w:w="1464" w:type="dxa"/>
          </w:tcPr>
          <w:p w:rsidR="00E51AD4" w:rsidRPr="00B21360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B21360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1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4" w:type="dxa"/>
          </w:tcPr>
          <w:p w:rsidR="00E51AD4" w:rsidRPr="00C8619A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Выбираем точное слово.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933C06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54" w:type="dxa"/>
          </w:tcPr>
          <w:p w:rsidR="00E51AD4" w:rsidRDefault="00B21360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2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B21360" w:rsidRDefault="00B21360" w:rsidP="00E51AD4">
            <w:pPr>
              <w:spacing w:after="0" w:line="240" w:lineRule="auto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B2136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«Крокодиловы слёзы».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933C06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</w:tbl>
    <w:p w:rsidR="00E51AD4" w:rsidRDefault="00E51AD4" w:rsidP="00E5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E51AD4" w:rsidRDefault="00E51AD4" w:rsidP="00E51AD4">
      <w:pPr>
        <w:tabs>
          <w:tab w:val="left" w:pos="1220"/>
        </w:tabs>
        <w:jc w:val="center"/>
        <w:rPr>
          <w:b/>
          <w:i/>
          <w:sz w:val="32"/>
          <w:szCs w:val="32"/>
          <w:lang w:val="ru-RU"/>
        </w:rPr>
      </w:pPr>
    </w:p>
    <w:p w:rsidR="00E51AD4" w:rsidRPr="00C8619A" w:rsidRDefault="00E51AD4" w:rsidP="00E51AD4">
      <w:pPr>
        <w:tabs>
          <w:tab w:val="left" w:pos="1220"/>
        </w:tabs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4 класс</w:t>
      </w:r>
    </w:p>
    <w:tbl>
      <w:tblPr>
        <w:tblW w:w="10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054"/>
        <w:gridCol w:w="1072"/>
        <w:gridCol w:w="4348"/>
        <w:gridCol w:w="1464"/>
        <w:gridCol w:w="1247"/>
      </w:tblGrid>
      <w:tr w:rsidR="00E51AD4" w:rsidRPr="000F2726" w:rsidTr="00E51AD4">
        <w:trPr>
          <w:trHeight w:val="982"/>
        </w:trPr>
        <w:tc>
          <w:tcPr>
            <w:tcW w:w="852" w:type="dxa"/>
          </w:tcPr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5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E51AD4" w:rsidRPr="008E562E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072" w:type="dxa"/>
          </w:tcPr>
          <w:p w:rsidR="00E51AD4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48" w:type="dxa"/>
          </w:tcPr>
          <w:p w:rsidR="00E51AD4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64" w:type="dxa"/>
          </w:tcPr>
          <w:p w:rsidR="00E51AD4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</w:p>
          <w:p w:rsidR="00E51AD4" w:rsidRPr="008E562E" w:rsidRDefault="00E51AD4" w:rsidP="00E51AD4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E51AD4" w:rsidRPr="006527CF" w:rsidTr="00E51AD4">
        <w:tc>
          <w:tcPr>
            <w:tcW w:w="10037" w:type="dxa"/>
            <w:gridSpan w:val="6"/>
          </w:tcPr>
          <w:p w:rsidR="00E51AD4" w:rsidRPr="00E24EAF" w:rsidRDefault="00E24EAF" w:rsidP="00E24EAF">
            <w:pPr>
              <w:tabs>
                <w:tab w:val="left" w:pos="1220"/>
                <w:tab w:val="left" w:pos="35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Поиграем со звуками, словами и предложениями </w:t>
            </w:r>
            <w:r w:rsidRPr="00E24E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(7 ч)</w:t>
            </w: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Смотрю, говорю, слушаю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Смотрю, говорю, слушаю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Лексические загадки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Лексические загадки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Словесный конструктор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Занимательная грамматика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E51AD4" w:rsidRPr="00E24EAF" w:rsidRDefault="00E24EAF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Занимательная грамматика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24EAF" w:rsidRPr="008E562E" w:rsidTr="0057209A">
        <w:tc>
          <w:tcPr>
            <w:tcW w:w="10037" w:type="dxa"/>
            <w:gridSpan w:val="6"/>
          </w:tcPr>
          <w:p w:rsidR="00E24EAF" w:rsidRPr="00E24EAF" w:rsidRDefault="00E24EAF" w:rsidP="00E24EAF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Пора действовать! </w:t>
            </w:r>
            <w:r w:rsidRPr="00E24E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(14 ч)</w:t>
            </w: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Для чего нужны глаголы?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Для чего нужны глаголы?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Делать и сделать — не одно и то же.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E24EA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Меняемся ролями.</w:t>
            </w:r>
          </w:p>
        </w:tc>
        <w:tc>
          <w:tcPr>
            <w:tcW w:w="146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Вчера, сегодня, завтра.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933C06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Одно вместо другого.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Она меня поняла и приняла.</w:t>
            </w:r>
          </w:p>
        </w:tc>
        <w:tc>
          <w:tcPr>
            <w:tcW w:w="1464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A109D3" w:rsidTr="00E51AD4">
        <w:trPr>
          <w:trHeight w:val="264"/>
        </w:trPr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Кто говорит, кто действует?</w:t>
            </w:r>
          </w:p>
        </w:tc>
        <w:tc>
          <w:tcPr>
            <w:tcW w:w="1464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Сумею победить!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933C06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E51AD4" w:rsidRPr="000F2726" w:rsidTr="00E51AD4">
        <w:trPr>
          <w:trHeight w:val="302"/>
        </w:trPr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Мечтаем и фантазируем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Дай-подай… и поезжай! (2 ч)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Дай-подай… и поезжай! (2 ч)</w:t>
            </w:r>
          </w:p>
        </w:tc>
        <w:tc>
          <w:tcPr>
            <w:tcW w:w="1464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C8619A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Живые образы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</w:tcPr>
          <w:p w:rsidR="00E51AD4" w:rsidRPr="00CD2F61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Орфографический поединок.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7D39BB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</w:rPr>
            </w:pPr>
          </w:p>
        </w:tc>
      </w:tr>
      <w:tr w:rsidR="00E24EAF" w:rsidRPr="00A109D3" w:rsidTr="008B43B9">
        <w:tc>
          <w:tcPr>
            <w:tcW w:w="10037" w:type="dxa"/>
            <w:gridSpan w:val="6"/>
          </w:tcPr>
          <w:p w:rsidR="00E24EAF" w:rsidRPr="00E24EAF" w:rsidRDefault="00E24EAF" w:rsidP="00E24EAF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Числа и слова </w:t>
            </w:r>
            <w:r w:rsidRPr="00E24E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(4 ч)</w:t>
            </w:r>
          </w:p>
        </w:tc>
      </w:tr>
      <w:tr w:rsidR="00E51AD4" w:rsidRPr="00A109D3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Для чего нужны числительные?</w:t>
            </w:r>
          </w:p>
        </w:tc>
        <w:tc>
          <w:tcPr>
            <w:tcW w:w="1464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Важные даты истории нашей страны (города, края).</w:t>
            </w:r>
          </w:p>
        </w:tc>
        <w:tc>
          <w:tcPr>
            <w:tcW w:w="1464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A109D3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Рекорды в цифрах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A109D3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За семью печатями.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24EAF" w:rsidRPr="008E562E" w:rsidTr="00121140">
        <w:tc>
          <w:tcPr>
            <w:tcW w:w="10037" w:type="dxa"/>
            <w:gridSpan w:val="6"/>
          </w:tcPr>
          <w:p w:rsidR="00E24EAF" w:rsidRPr="00E24EAF" w:rsidRDefault="00E24EAF" w:rsidP="00CD2F61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  <w:lang w:val="ru-RU"/>
              </w:rPr>
              <w:t xml:space="preserve">Прочные связи </w:t>
            </w:r>
            <w:r w:rsidRPr="00E24E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(</w:t>
            </w:r>
            <w:r w:rsidR="00CD2F6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9</w:t>
            </w:r>
            <w:r w:rsidRPr="00E24E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 xml:space="preserve"> ч)</w:t>
            </w: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Треугольный шарик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Как водить машину за нос?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E51AD4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Послушный «подчинённый».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 «земляной» или «земной» красоте.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</w:tr>
      <w:tr w:rsidR="00E51AD4" w:rsidRPr="008E562E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Строгий «управляющий».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  <w:lang w:val="ru-RU"/>
              </w:rPr>
            </w:pPr>
          </w:p>
        </w:tc>
      </w:tr>
      <w:tr w:rsidR="00E51AD4" w:rsidRPr="006527CF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В Сибири и на Урале.</w:t>
            </w:r>
          </w:p>
        </w:tc>
        <w:tc>
          <w:tcPr>
            <w:tcW w:w="1464" w:type="dxa"/>
          </w:tcPr>
          <w:p w:rsidR="00E51AD4" w:rsidRPr="008E562E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lang w:val="ru-RU"/>
              </w:rPr>
            </w:pPr>
          </w:p>
        </w:tc>
        <w:tc>
          <w:tcPr>
            <w:tcW w:w="1247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b/>
                <w:i/>
                <w:lang w:val="ru-RU"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Связаны</w:t>
            </w:r>
            <w:proofErr w:type="gramEnd"/>
            <w:r w:rsidRPr="00E24EAF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смыслом.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933C06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EA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Любимые игры со словами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933C06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  <w:tr w:rsidR="00E51AD4" w:rsidRPr="000F2726" w:rsidTr="00E51AD4">
        <w:tc>
          <w:tcPr>
            <w:tcW w:w="85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54" w:type="dxa"/>
          </w:tcPr>
          <w:p w:rsidR="00E51AD4" w:rsidRPr="00E24EAF" w:rsidRDefault="00CD2F61" w:rsidP="00E51AD4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72" w:type="dxa"/>
          </w:tcPr>
          <w:p w:rsidR="00E51AD4" w:rsidRPr="00E24EAF" w:rsidRDefault="00E51AD4" w:rsidP="00E51AD4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51AD4" w:rsidRPr="00E24EAF" w:rsidRDefault="00E24EAF" w:rsidP="00E51AD4">
            <w:pPr>
              <w:spacing w:after="0" w:line="240" w:lineRule="auto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E24EA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Любимые игры со словами</w:t>
            </w:r>
          </w:p>
        </w:tc>
        <w:tc>
          <w:tcPr>
            <w:tcW w:w="1464" w:type="dxa"/>
          </w:tcPr>
          <w:p w:rsidR="00E51AD4" w:rsidRPr="000F2726" w:rsidRDefault="00E51AD4" w:rsidP="00E51AD4">
            <w:pPr>
              <w:tabs>
                <w:tab w:val="left" w:pos="1220"/>
              </w:tabs>
              <w:spacing w:after="0"/>
              <w:jc w:val="both"/>
            </w:pPr>
          </w:p>
        </w:tc>
        <w:tc>
          <w:tcPr>
            <w:tcW w:w="1247" w:type="dxa"/>
          </w:tcPr>
          <w:p w:rsidR="00E51AD4" w:rsidRPr="00933C06" w:rsidRDefault="00E51AD4" w:rsidP="00E51AD4">
            <w:pPr>
              <w:tabs>
                <w:tab w:val="left" w:pos="1220"/>
              </w:tabs>
              <w:spacing w:after="0"/>
              <w:jc w:val="both"/>
              <w:rPr>
                <w:i/>
              </w:rPr>
            </w:pPr>
          </w:p>
        </w:tc>
      </w:tr>
    </w:tbl>
    <w:p w:rsidR="00E51AD4" w:rsidRDefault="00E51AD4" w:rsidP="00E51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  <w:lang w:val="ru-RU"/>
        </w:rPr>
      </w:pP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  <w:r w:rsidRPr="00CD2F6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1. Волина В. В. Веселая грамматика. М.: Знание, 1995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2. Волина В. В. </w:t>
      </w:r>
      <w:proofErr w:type="gramStart"/>
      <w:r w:rsidRPr="00CD2F61">
        <w:rPr>
          <w:rFonts w:ascii="Times New Roman" w:hAnsi="Times New Roman" w:cs="Times New Roman"/>
          <w:sz w:val="28"/>
          <w:szCs w:val="28"/>
          <w:lang w:val="ru-RU"/>
        </w:rPr>
        <w:t>Занимательное</w:t>
      </w:r>
      <w:proofErr w:type="gramEnd"/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2F61">
        <w:rPr>
          <w:rFonts w:ascii="Times New Roman" w:hAnsi="Times New Roman" w:cs="Times New Roman"/>
          <w:sz w:val="28"/>
          <w:szCs w:val="28"/>
          <w:lang w:val="ru-RU"/>
        </w:rPr>
        <w:t>азбуковедение</w:t>
      </w:r>
      <w:proofErr w:type="spellEnd"/>
      <w:r w:rsidRPr="00CD2F61">
        <w:rPr>
          <w:rFonts w:ascii="Times New Roman" w:hAnsi="Times New Roman" w:cs="Times New Roman"/>
          <w:sz w:val="28"/>
          <w:szCs w:val="28"/>
          <w:lang w:val="ru-RU"/>
        </w:rPr>
        <w:t>. М.: Просвещение, 1991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3. Волина В. В. Русский язык. Учимся играя. Екатеринбург ТОО. Издательство “АРГО”, 1996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4. Волина В. В. Русский язык в рассказах, сказках, стихах. Москва “АСТ”, 1996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CD2F61">
        <w:rPr>
          <w:rFonts w:ascii="Times New Roman" w:hAnsi="Times New Roman" w:cs="Times New Roman"/>
          <w:sz w:val="28"/>
          <w:szCs w:val="28"/>
          <w:lang w:val="ru-RU"/>
        </w:rPr>
        <w:t>Граник</w:t>
      </w:r>
      <w:proofErr w:type="spellEnd"/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 Г. Г., Бондаренко С. М., Концевая Л. А. Секреты орфографии.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Москва “Просвещение”, 1991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6. Занимательная грамматика. Сост. Бурлака Е. Г., Прокопенко И. Н. Донецк.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ПКФ “БАО”, 1997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7. Журналы: “Начальная школа”, “Веселые картинки”, “</w:t>
      </w:r>
      <w:proofErr w:type="spellStart"/>
      <w:r w:rsidRPr="00CD2F61">
        <w:rPr>
          <w:rFonts w:ascii="Times New Roman" w:hAnsi="Times New Roman" w:cs="Times New Roman"/>
          <w:sz w:val="28"/>
          <w:szCs w:val="28"/>
          <w:lang w:val="ru-RU"/>
        </w:rPr>
        <w:t>Мурзилка</w:t>
      </w:r>
      <w:proofErr w:type="spellEnd"/>
      <w:r w:rsidRPr="00CD2F61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CD2F61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 В. П. Работа над трудными словами в начальных классах. Москва “Просвещение”, 1991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9. Левушкина О. Н. Словарная работа в начальных классах. (1-4) Москва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“ВЛАДОС”, 2003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10.Маршак С. Веселая азбука. Веселый счет. 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стов-на-Дону кн. изд-во, 1991 </w:t>
      </w: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11.Полякова А. В. Творческие учебные задания по русскому языку </w:t>
      </w:r>
      <w:proofErr w:type="gramStart"/>
      <w:r w:rsidRPr="00CD2F61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учащихся 1-4 классов. Самара. Издательство “Сам Вен”, 1997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12.Превращения слов. Учебное пособие. Сост. Полякова А. В. Москва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“Просвещение”, 1991 г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13.Рик Т. Г. Доброе утро, Имя Прилагательное! М.: РИО “Самовар”, 1994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14.Рик Т. Г. Здравствуйте, Имя Существител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ьное! М.: РИО “Самовар”, 1994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15.Рик Т. Г. Здравствуй, дядюшка Глагол! М.: РИО “Самовар”, 1995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16.Тоцкий П. С. Орфография без правил. Начальная школа. Москва 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“Просвещение”, 1991 г.</w:t>
      </w:r>
    </w:p>
    <w:p w:rsidR="00CD2F61" w:rsidRPr="00CD2F61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17.Сборник загадок. Сост. М. Т. Карпенко. М., 1988 г.</w:t>
      </w:r>
    </w:p>
    <w:p w:rsidR="00A109D3" w:rsidRPr="00B00CB2" w:rsidRDefault="00CD2F61" w:rsidP="00CD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F61">
        <w:rPr>
          <w:rFonts w:ascii="Times New Roman" w:hAnsi="Times New Roman" w:cs="Times New Roman"/>
          <w:sz w:val="28"/>
          <w:szCs w:val="28"/>
          <w:lang w:val="ru-RU"/>
        </w:rPr>
        <w:t>18.Одинцов В. В.Школьный словарь иностранных слов /под ред. В. В. Иванова-М</w:t>
      </w:r>
      <w:proofErr w:type="gramStart"/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D2F61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 1984.</w:t>
      </w:r>
    </w:p>
    <w:sectPr w:rsidR="00A109D3" w:rsidRPr="00B00CB2" w:rsidSect="00E51A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0CB2"/>
    <w:rsid w:val="003F7BAE"/>
    <w:rsid w:val="004A1747"/>
    <w:rsid w:val="00646FC7"/>
    <w:rsid w:val="006527CF"/>
    <w:rsid w:val="00A109D3"/>
    <w:rsid w:val="00B00CB2"/>
    <w:rsid w:val="00B21360"/>
    <w:rsid w:val="00CD2F61"/>
    <w:rsid w:val="00E12DD7"/>
    <w:rsid w:val="00E24EAF"/>
    <w:rsid w:val="00E40C79"/>
    <w:rsid w:val="00E51AD4"/>
    <w:rsid w:val="00F8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D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4</cp:revision>
  <dcterms:created xsi:type="dcterms:W3CDTF">2013-09-17T02:22:00Z</dcterms:created>
  <dcterms:modified xsi:type="dcterms:W3CDTF">2013-09-19T14:30:00Z</dcterms:modified>
</cp:coreProperties>
</file>