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FC" w:rsidRDefault="00F03690" w:rsidP="000053A0">
      <w:r>
        <w:t xml:space="preserve">     Организация самостоятельной работы на уроках русского языка.                                                                                                                                                                                        </w:t>
      </w:r>
      <w:r w:rsidR="000053A0">
        <w:t xml:space="preserve">На уроках русского языка в начальных классах самостоятельная работа-это в основном разнообразные упражнения. Поэтому очень важно, чтобы учитель хорошо осознавал функции каждого типа упражнений, его место в системе орфографической работы. </w:t>
      </w:r>
    </w:p>
    <w:p w:rsidR="000053A0" w:rsidRDefault="0091013A" w:rsidP="000053A0">
      <w:r>
        <w:t xml:space="preserve"> </w:t>
      </w:r>
      <w:r w:rsidR="000053A0">
        <w:t>Согласно</w:t>
      </w:r>
      <w:r w:rsidR="00EC37DE">
        <w:t xml:space="preserve"> </w:t>
      </w:r>
      <w:r>
        <w:t>основным способам</w:t>
      </w:r>
      <w:r w:rsidR="000053A0">
        <w:t xml:space="preserve"> усвоения орфографии различают следующие типы упражнений: </w:t>
      </w:r>
    </w:p>
    <w:p w:rsidR="000053A0" w:rsidRDefault="000053A0" w:rsidP="000053A0">
      <w:r>
        <w:t xml:space="preserve"> - упражнения на звукобуквенный анализ-этот тип упражнений требует от учащихся графической фиксации, а от учителя</w:t>
      </w:r>
      <w:r w:rsidR="00EC37DE">
        <w:t xml:space="preserve"> </w:t>
      </w:r>
      <w:r>
        <w:t>-</w:t>
      </w:r>
      <w:r w:rsidR="00EC37DE">
        <w:t xml:space="preserve"> </w:t>
      </w:r>
      <w:r>
        <w:t xml:space="preserve">сопроводительных указаний типа: подчеркни буквы, которые в этих словах обозначают два звука; спиши, отметь ударение; выпиши только те слова, в которых звонкие согласные; </w:t>
      </w:r>
    </w:p>
    <w:p w:rsidR="000053A0" w:rsidRDefault="000053A0" w:rsidP="000053A0">
      <w:r>
        <w:t xml:space="preserve"> - упражнения на  запоминание - при выполнении этих упражнений очень важно иметь в виду, чтобы они активизировали в комплексе зрительный, </w:t>
      </w:r>
      <w:proofErr w:type="spellStart"/>
      <w:r>
        <w:t>речедвигательный</w:t>
      </w:r>
      <w:proofErr w:type="spellEnd"/>
      <w:r>
        <w:t xml:space="preserve">  и мыслительный компоненты, взаимодействие которых и обеспечивает силу произвольного и непроизвольного запоминания; </w:t>
      </w:r>
    </w:p>
    <w:p w:rsidR="000053A0" w:rsidRDefault="000053A0" w:rsidP="000053A0">
      <w:r>
        <w:t xml:space="preserve"> - упражнения на решение орфографических задач - это упражнения на затрудненное распознавание понятий, ситуаций и на применение определенных правил, предусматривающих определенную последовательность действий. </w:t>
      </w:r>
    </w:p>
    <w:p w:rsidR="0091013A" w:rsidRDefault="000053A0" w:rsidP="000053A0">
      <w:r>
        <w:t xml:space="preserve"> </w:t>
      </w:r>
      <w:r w:rsidR="0091013A">
        <w:t>От цели, которую ставит учитель</w:t>
      </w:r>
      <w:r>
        <w:t>,</w:t>
      </w:r>
      <w:r w:rsidR="0091013A">
        <w:t xml:space="preserve"> </w:t>
      </w:r>
      <w:r>
        <w:t xml:space="preserve">на каждом этапе изучения материала зависит содержание самостоятельных задач. В одних случаях самостоятельной работой учитель старается создать условия для четкого осознания учащимися специфики грамматических явлений, </w:t>
      </w:r>
      <w:r w:rsidR="0091013A">
        <w:t xml:space="preserve"> </w:t>
      </w:r>
    </w:p>
    <w:p w:rsidR="000053A0" w:rsidRDefault="000053A0" w:rsidP="000053A0">
      <w:r>
        <w:t>в других -</w:t>
      </w:r>
      <w:r w:rsidR="0091013A">
        <w:t xml:space="preserve"> </w:t>
      </w:r>
      <w:r>
        <w:t>подвести к обобщению или закрепить определенный способ действия и т.д</w:t>
      </w:r>
      <w:proofErr w:type="gramStart"/>
      <w:r>
        <w:t xml:space="preserve">.. </w:t>
      </w:r>
      <w:proofErr w:type="gramEnd"/>
    </w:p>
    <w:p w:rsidR="000053A0" w:rsidRDefault="000053A0" w:rsidP="000053A0">
      <w:r>
        <w:t xml:space="preserve"> В начальных классах изучается много правил, которые требуют от учащихся последовательного выполнения определенных умственных действий</w:t>
      </w:r>
      <w:r w:rsidR="00EC37DE">
        <w:t xml:space="preserve"> </w:t>
      </w:r>
      <w:r>
        <w:t>-</w:t>
      </w:r>
      <w:r w:rsidR="00EC37DE">
        <w:t xml:space="preserve"> </w:t>
      </w:r>
      <w:r>
        <w:t xml:space="preserve">определение безударных гласных звуков или звонких или глухих согласных, падежных или личных окончаний; различия префикса и предлога, существительного и глагола подобное. </w:t>
      </w:r>
    </w:p>
    <w:p w:rsidR="000053A0" w:rsidRDefault="00EC37DE" w:rsidP="000053A0">
      <w:r>
        <w:t xml:space="preserve">  Система</w:t>
      </w:r>
      <w:r w:rsidR="000053A0">
        <w:t xml:space="preserve"> заданий для самостоятельных работ по русскому языку, основной целью которых является предотвращение грамматических ошибок, выработка навыка правильного письма и повыш</w:t>
      </w:r>
      <w:r>
        <w:t>ение интереса к языку. П</w:t>
      </w:r>
      <w:r w:rsidR="000053A0">
        <w:t xml:space="preserve">римеры задач по теме «Прилагательное» в начальных классах. </w:t>
      </w:r>
    </w:p>
    <w:p w:rsidR="000053A0" w:rsidRDefault="000053A0" w:rsidP="000053A0">
      <w:r>
        <w:t xml:space="preserve"> 1. Прочитай, подумай и отгадай загадки. К каждому слову-отгадке (существительному), подбери по несколько прилагательных и запиши. </w:t>
      </w:r>
    </w:p>
    <w:p w:rsidR="000053A0" w:rsidRDefault="000053A0" w:rsidP="000053A0">
      <w:r>
        <w:t xml:space="preserve"> Тоненький, кругленький, сердце черненькое, кто на его след посмотрит, мысль его узнает. </w:t>
      </w:r>
    </w:p>
    <w:p w:rsidR="000053A0" w:rsidRDefault="000053A0" w:rsidP="000053A0">
      <w:r>
        <w:t xml:space="preserve"> Текло, текло и легло под стекло. </w:t>
      </w:r>
    </w:p>
    <w:p w:rsidR="000053A0" w:rsidRDefault="000053A0" w:rsidP="000053A0">
      <w:r>
        <w:t xml:space="preserve"> Глянешь - заплачешь, а лучше него нет в мире. </w:t>
      </w:r>
    </w:p>
    <w:p w:rsidR="000053A0" w:rsidRDefault="000053A0" w:rsidP="000053A0">
      <w:r>
        <w:t xml:space="preserve"> Кто рисунок на окне за ночь сделал мне? </w:t>
      </w:r>
    </w:p>
    <w:p w:rsidR="000053A0" w:rsidRDefault="000053A0" w:rsidP="000053A0">
      <w:r>
        <w:t xml:space="preserve"> Отгадки: карандаш, река, солнце, мороз. </w:t>
      </w:r>
    </w:p>
    <w:p w:rsidR="000053A0" w:rsidRDefault="000053A0" w:rsidP="000053A0">
      <w:r>
        <w:t xml:space="preserve"> Пример: Карандаш красный, короткий, тонкий, длинный. </w:t>
      </w:r>
    </w:p>
    <w:p w:rsidR="000053A0" w:rsidRDefault="000053A0" w:rsidP="000053A0"/>
    <w:p w:rsidR="000053A0" w:rsidRDefault="000053A0" w:rsidP="000053A0">
      <w:r>
        <w:lastRenderedPageBreak/>
        <w:t xml:space="preserve"> 2. С представленными словосочетаниями составь предложения, употребляя существительные и связанные с ними прилагательные в именительном и винительном падежах единственного числа. </w:t>
      </w:r>
    </w:p>
    <w:p w:rsidR="000053A0" w:rsidRDefault="000053A0" w:rsidP="000053A0">
      <w:r>
        <w:t xml:space="preserve"> З</w:t>
      </w:r>
      <w:r w:rsidR="0091013A">
        <w:t>имний день. Могучий дуб. Широкая</w:t>
      </w:r>
      <w:r>
        <w:t xml:space="preserve"> степь. Ясное солнце. Синее море. </w:t>
      </w:r>
    </w:p>
    <w:p w:rsidR="000053A0" w:rsidRDefault="0091013A" w:rsidP="000053A0">
      <w:r>
        <w:t xml:space="preserve"> 3. </w:t>
      </w:r>
      <w:proofErr w:type="gramStart"/>
      <w:r>
        <w:t>Замени</w:t>
      </w:r>
      <w:proofErr w:type="gramEnd"/>
      <w:r>
        <w:t xml:space="preserve"> </w:t>
      </w:r>
      <w:r w:rsidR="000053A0">
        <w:t xml:space="preserve">одним словом. </w:t>
      </w:r>
    </w:p>
    <w:p w:rsidR="000053A0" w:rsidRDefault="000053A0" w:rsidP="000053A0">
      <w:r>
        <w:t xml:space="preserve"> И сам не гам, и </w:t>
      </w:r>
      <w:proofErr w:type="gramStart"/>
      <w:r>
        <w:t>другому</w:t>
      </w:r>
      <w:proofErr w:type="gramEnd"/>
      <w:r>
        <w:t xml:space="preserve"> не дам. </w:t>
      </w:r>
    </w:p>
    <w:p w:rsidR="000053A0" w:rsidRDefault="000053A0" w:rsidP="000053A0">
      <w:r>
        <w:t xml:space="preserve"> У лжеца язык и до ушей достает. </w:t>
      </w:r>
    </w:p>
    <w:p w:rsidR="000053A0" w:rsidRDefault="000053A0" w:rsidP="000053A0">
      <w:r>
        <w:t xml:space="preserve"> Слова для справок: </w:t>
      </w:r>
      <w:proofErr w:type="gramStart"/>
      <w:r>
        <w:t>скупой</w:t>
      </w:r>
      <w:proofErr w:type="gramEnd"/>
      <w:r>
        <w:t xml:space="preserve">, лживый. </w:t>
      </w:r>
    </w:p>
    <w:p w:rsidR="00097B79" w:rsidRDefault="0091013A" w:rsidP="000053A0">
      <w:r>
        <w:t xml:space="preserve"> На уроках русского языка </w:t>
      </w:r>
      <w:r w:rsidR="000053A0">
        <w:t xml:space="preserve"> </w:t>
      </w:r>
      <w:proofErr w:type="gramStart"/>
      <w:r>
        <w:t>важное значение</w:t>
      </w:r>
      <w:proofErr w:type="gramEnd"/>
      <w:r>
        <w:t xml:space="preserve">  играют </w:t>
      </w:r>
      <w:r w:rsidR="000053A0">
        <w:t xml:space="preserve"> также индивидуальные карточки. Применение таких карточек помогает своевременно выявить пробелы в знаниях отдельных учащихся, предлагать дифференцированные задания. Особенно полезны карточки с заданиями, в которых учитель определяет для ученика последовательность умственных и практических действий. </w:t>
      </w:r>
    </w:p>
    <w:p w:rsidR="000053A0" w:rsidRDefault="000053A0" w:rsidP="000053A0">
      <w:r>
        <w:t xml:space="preserve">Например, при изучении темы «Имя существительное» в начальных классах. </w:t>
      </w:r>
    </w:p>
    <w:p w:rsidR="000053A0" w:rsidRDefault="000053A0" w:rsidP="000053A0">
      <w:r>
        <w:t xml:space="preserve"> Карточка № 1 </w:t>
      </w:r>
    </w:p>
    <w:p w:rsidR="000053A0" w:rsidRDefault="000053A0" w:rsidP="000053A0">
      <w:r>
        <w:t xml:space="preserve"> Запиши по одному существительному мужского, женского, среднего рода. </w:t>
      </w:r>
    </w:p>
    <w:p w:rsidR="000053A0" w:rsidRDefault="000053A0" w:rsidP="000053A0">
      <w:r>
        <w:t xml:space="preserve"> Придумай с каждым </w:t>
      </w:r>
      <w:r w:rsidR="0091013A">
        <w:t xml:space="preserve">из </w:t>
      </w:r>
      <w:r>
        <w:t xml:space="preserve">словом предложения. </w:t>
      </w:r>
    </w:p>
    <w:p w:rsidR="000053A0" w:rsidRDefault="000053A0" w:rsidP="000053A0">
      <w:r>
        <w:t xml:space="preserve"> Запиши предложения. Подчеркни в нем подлежащее и сказуемое. </w:t>
      </w:r>
    </w:p>
    <w:p w:rsidR="000053A0" w:rsidRDefault="000053A0" w:rsidP="000053A0">
      <w:r>
        <w:t xml:space="preserve"> Карточка № 2 </w:t>
      </w:r>
    </w:p>
    <w:p w:rsidR="000053A0" w:rsidRDefault="0091013A" w:rsidP="000053A0">
      <w:r>
        <w:t xml:space="preserve"> Прочитай слова:</w:t>
      </w:r>
      <w:r w:rsidR="000053A0">
        <w:t xml:space="preserve"> весна, солнце, снег, трава, стебельки, почки, листья, пчелка, товарищ. </w:t>
      </w:r>
    </w:p>
    <w:p w:rsidR="000053A0" w:rsidRDefault="000053A0" w:rsidP="000053A0">
      <w:r>
        <w:t xml:space="preserve"> Определи отличие существительных. Для этого: </w:t>
      </w:r>
    </w:p>
    <w:p w:rsidR="000053A0" w:rsidRDefault="000053A0" w:rsidP="000053A0">
      <w:r>
        <w:t xml:space="preserve"> а) определи род; </w:t>
      </w:r>
    </w:p>
    <w:p w:rsidR="000053A0" w:rsidRDefault="000053A0" w:rsidP="000053A0">
      <w:r>
        <w:t xml:space="preserve"> б) найди окончание слова; </w:t>
      </w:r>
    </w:p>
    <w:p w:rsidR="000053A0" w:rsidRDefault="000053A0" w:rsidP="000053A0">
      <w:r>
        <w:t xml:space="preserve"> в) по роду и окончанию определи отличие. </w:t>
      </w:r>
    </w:p>
    <w:p w:rsidR="000053A0" w:rsidRDefault="000053A0" w:rsidP="000053A0">
      <w:r>
        <w:t xml:space="preserve"> 3. Запиши существительные столбиками в следующем порядке: I, II, III </w:t>
      </w:r>
    </w:p>
    <w:p w:rsidR="000053A0" w:rsidRDefault="000053A0" w:rsidP="000053A0">
      <w:r>
        <w:t xml:space="preserve"> Карточка № 3 </w:t>
      </w:r>
    </w:p>
    <w:p w:rsidR="000053A0" w:rsidRDefault="000053A0" w:rsidP="000053A0">
      <w:r>
        <w:t xml:space="preserve"> 1. Прочитай слова: край, письмо, выстрел, вечер, чудо. </w:t>
      </w:r>
    </w:p>
    <w:p w:rsidR="000053A0" w:rsidRDefault="000053A0" w:rsidP="000053A0">
      <w:r>
        <w:t xml:space="preserve"> 2. Запиши их столбиком. </w:t>
      </w:r>
    </w:p>
    <w:p w:rsidR="000053A0" w:rsidRDefault="000053A0" w:rsidP="000053A0">
      <w:r>
        <w:t xml:space="preserve"> 3. Подбери к ним родственные существительные. Отметить отличие цифрой. </w:t>
      </w:r>
    </w:p>
    <w:p w:rsidR="000053A0" w:rsidRDefault="000053A0" w:rsidP="00EC37DE">
      <w:r>
        <w:t xml:space="preserve"> Пример: край - страна  </w:t>
      </w:r>
    </w:p>
    <w:p w:rsidR="000053A0" w:rsidRDefault="0091013A" w:rsidP="000053A0">
      <w:r>
        <w:t xml:space="preserve"> </w:t>
      </w:r>
    </w:p>
    <w:p w:rsidR="009D5394" w:rsidRDefault="00EC37DE" w:rsidP="000053A0">
      <w:r>
        <w:t xml:space="preserve"> </w:t>
      </w:r>
    </w:p>
    <w:sectPr w:rsidR="009D5394" w:rsidSect="009D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A0"/>
    <w:rsid w:val="000053A0"/>
    <w:rsid w:val="00097B79"/>
    <w:rsid w:val="005426FC"/>
    <w:rsid w:val="005A3872"/>
    <w:rsid w:val="005F1863"/>
    <w:rsid w:val="0079626A"/>
    <w:rsid w:val="007E0549"/>
    <w:rsid w:val="00810DC8"/>
    <w:rsid w:val="0091013A"/>
    <w:rsid w:val="009C6E3E"/>
    <w:rsid w:val="009D5394"/>
    <w:rsid w:val="00AC4A9D"/>
    <w:rsid w:val="00B1719D"/>
    <w:rsid w:val="00BB0FBF"/>
    <w:rsid w:val="00EC37DE"/>
    <w:rsid w:val="00F0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94"/>
  </w:style>
  <w:style w:type="paragraph" w:styleId="1">
    <w:name w:val="heading 1"/>
    <w:basedOn w:val="a"/>
    <w:next w:val="a"/>
    <w:link w:val="10"/>
    <w:uiPriority w:val="9"/>
    <w:qFormat/>
    <w:rsid w:val="00910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6CE1-DA61-483C-A3C0-3005AA16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2013-04-03T16:38:00Z</dcterms:created>
  <dcterms:modified xsi:type="dcterms:W3CDTF">2013-10-01T17:34:00Z</dcterms:modified>
</cp:coreProperties>
</file>