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94" w:rsidRPr="008E125C" w:rsidRDefault="00C50494" w:rsidP="00C50494">
      <w:pPr>
        <w:spacing w:after="0" w:line="240" w:lineRule="auto"/>
        <w:ind w:left="-426"/>
        <w:jc w:val="center"/>
        <w:rPr>
          <w:rFonts w:ascii="Monotype Corsiva" w:eastAsia="Times New Roman" w:hAnsi="Monotype Corsiva"/>
          <w:b/>
          <w:color w:val="FF0000"/>
          <w:sz w:val="48"/>
          <w:szCs w:val="48"/>
          <w:shd w:val="clear" w:color="auto" w:fill="FFFFFF"/>
          <w:lang w:eastAsia="ru-RU"/>
        </w:rPr>
      </w:pPr>
      <w:r w:rsidRPr="008E125C">
        <w:rPr>
          <w:rFonts w:ascii="Monotype Corsiva" w:eastAsia="Times New Roman" w:hAnsi="Monotype Corsiva"/>
          <w:b/>
          <w:color w:val="FF0000"/>
          <w:sz w:val="48"/>
          <w:szCs w:val="48"/>
          <w:shd w:val="clear" w:color="auto" w:fill="FFFFFF"/>
          <w:lang w:eastAsia="ru-RU"/>
        </w:rPr>
        <w:t>Консультация для родителей по теме:</w:t>
      </w:r>
    </w:p>
    <w:p w:rsidR="00C50494" w:rsidRPr="008E125C" w:rsidRDefault="00C50494" w:rsidP="00C50494">
      <w:pPr>
        <w:spacing w:after="0" w:line="240" w:lineRule="auto"/>
        <w:ind w:left="-426"/>
        <w:jc w:val="center"/>
        <w:rPr>
          <w:rFonts w:ascii="Monotype Corsiva" w:eastAsia="Times New Roman" w:hAnsi="Monotype Corsiva"/>
          <w:b/>
          <w:color w:val="FF0000"/>
          <w:sz w:val="48"/>
          <w:szCs w:val="48"/>
          <w:shd w:val="clear" w:color="auto" w:fill="FFFFFF"/>
          <w:lang w:eastAsia="ru-RU"/>
        </w:rPr>
      </w:pPr>
      <w:r w:rsidRPr="008E125C">
        <w:rPr>
          <w:rFonts w:ascii="Monotype Corsiva" w:eastAsia="Times New Roman" w:hAnsi="Monotype Corsiva"/>
          <w:b/>
          <w:color w:val="FF0000"/>
          <w:sz w:val="48"/>
          <w:szCs w:val="48"/>
          <w:shd w:val="clear" w:color="auto" w:fill="FFFFFF"/>
          <w:lang w:eastAsia="ru-RU"/>
        </w:rPr>
        <w:t>«Приобщение детей к истокам русской народной культуры».</w:t>
      </w:r>
    </w:p>
    <w:p w:rsidR="00C50494" w:rsidRPr="008E125C" w:rsidRDefault="00C50494" w:rsidP="00C5049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C50494" w:rsidRPr="008E125C" w:rsidRDefault="00C50494" w:rsidP="00C50494">
      <w:pPr>
        <w:spacing w:after="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0494" w:rsidRDefault="00C50494" w:rsidP="00C50494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время, в период переосмысления исторического пути развития нашего общества, </w:t>
      </w:r>
      <w:proofErr w:type="spellStart"/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гуманизации</w:t>
      </w:r>
      <w:proofErr w:type="spellEnd"/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демократизации всех сторон его жизни, с особой остротой встаёт извечная проблема нравственного воспитания: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E125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и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E125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</w:t>
      </w:r>
      <w:r w:rsidRPr="008E12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воспитывать. Интересы общества диктуют необходимость нового подхода к воспитанию и обучению, предполагающего формирование духовности.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Духовность – это интегрированное свойство личности, показатель уровня человеческих отношений, способности к сопереживанию, милосердию. Это высшее проявление воспитанности.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Именно в дошкольном возрасте происходит наиболее интенсивное развитие личности, в основе которого, безусловно, лежит приобщение к отечественной истории и национальному культурному наследию.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Сквозь сито веков просеял народ своё культурное достояние, сохранив самое ценное в фольклоре, изделиях народных промыслов, декоративно-прикладном искусстве. Народное творчество (фольклор) – это неисчерпаемый источник любви к Родине,  патриотического воспитания.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Наша с вами цель, уважаемые родители – как можно раньше пробудить в ребёнке любовь к родной земле, заложить важнейшие черты русского национального характера: порядочность, совестливость, способность к состраданию. Разнообразные формы знакомства ребёнка с народной культурой позволит ему приобщиться к национальным традициям, испытать удовольствие от своих чувств. Из деталей быта, из народных праздников и традиций, произведений устного народного творчества сложится для ребёнка образ Родины.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Вводить элементы народной культуры в детскую жизнь надо естественно, не навязывая, ничего специально не заучивая, не заставляя часто пользоваться русскими народными выражениями, достаточно, если дети понимают связь пословицы с действием, например: «Поспешишь, людей насмешишь», «Не сиди, сложа руки, не будет и скуки».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Было бы ошибкой считать, что все содержание детской жизни должно быть насыщено лишь народным творчеством. Для наиболее полного удовлетворения потребностей и интересов ребёнка ему в равной степени необходимо и современная песня, и современная литература, и игрушка и т.п. 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Главное в том, чтобы разные виды искусства были осмыслены как органические составные части единого целого.</w:t>
      </w:r>
    </w:p>
    <w:p w:rsidR="00C50494" w:rsidRPr="008E125C" w:rsidRDefault="00C50494" w:rsidP="00C50494">
      <w:pPr>
        <w:spacing w:after="0" w:line="240" w:lineRule="auto"/>
        <w:ind w:left="-142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125C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>Какими же средствами мы можем приобщить детей к истокам русской народной культуре?</w:t>
      </w:r>
      <w:r w:rsidRPr="008E125C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br/>
      </w:r>
    </w:p>
    <w:p w:rsidR="00C50494" w:rsidRPr="008E125C" w:rsidRDefault="00C50494" w:rsidP="00C5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Пение колыбельных, народных песенок, рассказывание сказок,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пословиц и поговорок.</w:t>
      </w:r>
    </w:p>
    <w:p w:rsidR="00C50494" w:rsidRPr="008E125C" w:rsidRDefault="00C50494" w:rsidP="00C5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Рассказывание легенд и преданий.</w:t>
      </w:r>
    </w:p>
    <w:p w:rsidR="00C50494" w:rsidRPr="008E125C" w:rsidRDefault="00C50494" w:rsidP="00C5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Разучивание песен и танцев нашего народа.</w:t>
      </w:r>
    </w:p>
    <w:p w:rsidR="00C50494" w:rsidRPr="008E125C" w:rsidRDefault="00C50494" w:rsidP="00C5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и уважение к родительскому дому.</w:t>
      </w:r>
    </w:p>
    <w:p w:rsidR="00C50494" w:rsidRPr="008E125C" w:rsidRDefault="00C50494" w:rsidP="00C5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Сохранение и передача семейных традиций, реликвий.</w:t>
      </w:r>
    </w:p>
    <w:p w:rsidR="00C50494" w:rsidRPr="008E125C" w:rsidRDefault="00C50494" w:rsidP="00C5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Бережное отношение к родной природе.</w:t>
      </w:r>
    </w:p>
    <w:p w:rsidR="00C50494" w:rsidRPr="008E125C" w:rsidRDefault="00C50494" w:rsidP="00C504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художественными промыслами своего народа.</w:t>
      </w:r>
    </w:p>
    <w:p w:rsidR="00C50494" w:rsidRPr="008E125C" w:rsidRDefault="00C50494" w:rsidP="00C50494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E12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народном искусстве обобщены представления о прекрасном, эстетические идеалы и  мудрость народа, которые передаются из поколения в поколение.</w:t>
      </w:r>
      <w:proofErr w:type="gramEnd"/>
      <w:r w:rsidRPr="008E12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Через народное искусство ребенок познает традиции, обычаи, особенности жизни своего народа, приобщается к его культуре.</w:t>
      </w:r>
    </w:p>
    <w:p w:rsidR="00C50494" w:rsidRPr="008E125C" w:rsidRDefault="00C50494" w:rsidP="00C50494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Народное творчество богато ритмами и повторами, оно несет в себе конкретные образы, краски, оно доступно и интересно ребенку, что является основой для пробуждения и упрочения эмоционально - положительного отношения детей к нему. 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 Оно привлекает внимание детей, и </w:t>
      </w:r>
      <w:proofErr w:type="gramStart"/>
      <w:r w:rsidRPr="008E12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поэтому</w:t>
      </w:r>
      <w:proofErr w:type="gramEnd"/>
      <w:r w:rsidRPr="008E12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воздействуя на чувственную сферу ребенка народное искусство стимулирует развитие творческих способностей личности.</w:t>
      </w:r>
    </w:p>
    <w:p w:rsidR="00C50494" w:rsidRPr="008E125C" w:rsidRDefault="00C50494" w:rsidP="00C50494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Одной из важнейших задач, стоящих перед нашим обществом в настоящее время является его духовное нравственно-патриотическое возрождение, которое невозможно осуществить, не усваивая культурно-исторический опыт народа. Ни что так не способствует формированию и развитию личности, её творческой активности, как обращение к народным традициям, обрядам, народному творчеству, устному и песенному, поскольку, находясь в естественной речевой обстановке, которой является для ребенка его родной язык</w:t>
      </w:r>
    </w:p>
    <w:p w:rsidR="00C50494" w:rsidRPr="008E125C" w:rsidRDefault="00C50494" w:rsidP="00C50494">
      <w:pPr>
        <w:spacing w:after="0" w:line="240" w:lineRule="auto"/>
        <w:ind w:left="-142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Фольклору отводится всё более заметное место в выполнении задач нравственного и эстетического воспитания, развития творческих способностей подрастающего поколения. Фольклор в комплексе с другими </w:t>
      </w:r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lastRenderedPageBreak/>
        <w:t>воспитательными средствами представляют собой основу начального этапа формирования гармонически развитой личности, сочетающей в себе духовное богатство, моральную чистоту и приобщение к высокой культуре и традициям своего народа.</w:t>
      </w:r>
    </w:p>
    <w:p w:rsidR="00C50494" w:rsidRPr="008E125C" w:rsidRDefault="00C50494" w:rsidP="00C50494">
      <w:pPr>
        <w:spacing w:after="0" w:line="240" w:lineRule="auto"/>
        <w:ind w:left="-142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Особенностью фольклора является его ярко выраженная региональная принадлежность и историческая конкретность. Фольклор как исторически конкретная форма народной культуры не остается неизменным, а развивается вместе с народом, вбирая в себя все ценное, что существовало ранее, и отображая новые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 может использоваться в учебно-воспитательном процессе, как и во времена наших прабабушек.</w:t>
      </w:r>
    </w:p>
    <w:p w:rsidR="00C50494" w:rsidRPr="008E125C" w:rsidRDefault="00C50494" w:rsidP="00C50494">
      <w:pPr>
        <w:spacing w:after="0" w:line="240" w:lineRule="auto"/>
        <w:ind w:left="-142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Фольклор близок детям по содержанию.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 же время оказывают на него своё воспитательное воздействие.</w:t>
      </w:r>
    </w:p>
    <w:p w:rsidR="00C50494" w:rsidRPr="008E125C" w:rsidRDefault="00C50494" w:rsidP="00C50494">
      <w:pPr>
        <w:spacing w:after="0" w:line="240" w:lineRule="auto"/>
        <w:ind w:left="-142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Фольклор - это устное народное творчество, народная мудрость, народное знание. Фольклор выражает вкусы, склонности, интересы парода.</w:t>
      </w:r>
    </w:p>
    <w:p w:rsidR="00C50494" w:rsidRPr="008E125C" w:rsidRDefault="00C50494" w:rsidP="00C50494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C50494" w:rsidRDefault="00C50494" w:rsidP="00C50494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По материалам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:</w:t>
      </w:r>
    </w:p>
    <w:p w:rsidR="00C50494" w:rsidRDefault="00C50494" w:rsidP="00C50494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Бойчук И.А., </w:t>
      </w:r>
      <w:proofErr w:type="spellStart"/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Попушина</w:t>
      </w:r>
      <w:proofErr w:type="spellEnd"/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Т.Н. «Ознакомление детей младшего и среднего дошкольного возраста с русским народным творчеством».</w:t>
      </w:r>
    </w:p>
    <w:p w:rsidR="00C50494" w:rsidRPr="008E125C" w:rsidRDefault="00C50494" w:rsidP="00C50494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Князева О. Л., </w:t>
      </w:r>
      <w:proofErr w:type="spellStart"/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Маханева</w:t>
      </w:r>
      <w:proofErr w:type="spellEnd"/>
      <w:r w:rsidRPr="008E125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М. Д. «Приобщение детей к истокам русской народной культуре».</w:t>
      </w:r>
    </w:p>
    <w:p w:rsidR="00C50494" w:rsidRPr="008E125C" w:rsidRDefault="00C50494" w:rsidP="00C50494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C50494" w:rsidRPr="008E125C" w:rsidRDefault="00C50494" w:rsidP="00C504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14813" w:rsidRDefault="00D14813">
      <w:bookmarkStart w:id="0" w:name="_GoBack"/>
      <w:bookmarkEnd w:id="0"/>
    </w:p>
    <w:sectPr w:rsidR="00D14813" w:rsidSect="00C5049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2F9B"/>
    <w:multiLevelType w:val="multilevel"/>
    <w:tmpl w:val="E33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4"/>
    <w:rsid w:val="00736171"/>
    <w:rsid w:val="00C50494"/>
    <w:rsid w:val="00D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2016-01-18T13:38:00Z</dcterms:created>
  <dcterms:modified xsi:type="dcterms:W3CDTF">2016-01-18T13:39:00Z</dcterms:modified>
</cp:coreProperties>
</file>