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B4" w:rsidRPr="00CB15B4" w:rsidRDefault="00CB15B4" w:rsidP="00ED65DE">
      <w:pPr>
        <w:pStyle w:val="a6"/>
        <w:jc w:val="center"/>
        <w:rPr>
          <w:rFonts w:ascii="Times New Roman" w:eastAsia="Times New Roman" w:hAnsi="Times New Roman" w:cs="Times New Roman"/>
          <w:b/>
          <w:sz w:val="24"/>
          <w:szCs w:val="28"/>
        </w:rPr>
      </w:pPr>
      <w:r w:rsidRPr="00CB15B4">
        <w:rPr>
          <w:rFonts w:ascii="Times New Roman" w:eastAsia="Times New Roman" w:hAnsi="Times New Roman" w:cs="Times New Roman"/>
          <w:b/>
          <w:sz w:val="24"/>
          <w:szCs w:val="28"/>
        </w:rPr>
        <w:t>Муниципальное казенное учреждение системы дополнительного образования «</w:t>
      </w:r>
      <w:proofErr w:type="spellStart"/>
      <w:r w:rsidRPr="00CB15B4">
        <w:rPr>
          <w:rFonts w:ascii="Times New Roman" w:eastAsia="Times New Roman" w:hAnsi="Times New Roman" w:cs="Times New Roman"/>
          <w:b/>
          <w:sz w:val="24"/>
          <w:szCs w:val="28"/>
        </w:rPr>
        <w:t>Вичугский</w:t>
      </w:r>
      <w:proofErr w:type="spellEnd"/>
      <w:r w:rsidRPr="00CB15B4">
        <w:rPr>
          <w:rFonts w:ascii="Times New Roman" w:eastAsia="Times New Roman" w:hAnsi="Times New Roman" w:cs="Times New Roman"/>
          <w:b/>
          <w:sz w:val="24"/>
          <w:szCs w:val="28"/>
        </w:rPr>
        <w:t xml:space="preserve"> районный Дом детского творчества»</w:t>
      </w:r>
    </w:p>
    <w:p w:rsidR="00CB15B4" w:rsidRDefault="00CB15B4">
      <w:pPr>
        <w:rPr>
          <w:rFonts w:ascii="Times New Roman" w:eastAsia="Times New Roman" w:hAnsi="Times New Roman" w:cs="Times New Roman"/>
          <w:b/>
          <w:sz w:val="28"/>
          <w:szCs w:val="28"/>
        </w:rPr>
      </w:pPr>
    </w:p>
    <w:p w:rsidR="00CB15B4" w:rsidRPr="00CB15B4" w:rsidRDefault="00CB15B4" w:rsidP="00CB15B4">
      <w:pPr>
        <w:rPr>
          <w:rFonts w:ascii="Times New Roman" w:eastAsia="Times New Roman" w:hAnsi="Times New Roman" w:cs="Times New Roman"/>
          <w:sz w:val="28"/>
          <w:szCs w:val="28"/>
        </w:rPr>
      </w:pPr>
    </w:p>
    <w:p w:rsidR="00CB15B4" w:rsidRPr="00CB15B4" w:rsidRDefault="00CB15B4" w:rsidP="00CB15B4">
      <w:pPr>
        <w:rPr>
          <w:rFonts w:ascii="Times New Roman" w:eastAsia="Times New Roman" w:hAnsi="Times New Roman" w:cs="Times New Roman"/>
          <w:sz w:val="28"/>
          <w:szCs w:val="28"/>
        </w:rPr>
      </w:pPr>
    </w:p>
    <w:p w:rsidR="00CB15B4" w:rsidRPr="00CB15B4" w:rsidRDefault="00CB15B4" w:rsidP="00CB15B4">
      <w:pPr>
        <w:rPr>
          <w:rFonts w:ascii="Times New Roman" w:eastAsia="Times New Roman" w:hAnsi="Times New Roman" w:cs="Times New Roman"/>
          <w:sz w:val="28"/>
          <w:szCs w:val="28"/>
        </w:rPr>
      </w:pPr>
    </w:p>
    <w:p w:rsidR="00CB15B4" w:rsidRDefault="00CB15B4" w:rsidP="00CB15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ПЕДАГОГИЧЕСКИЙ СОВЕТ</w:t>
      </w:r>
    </w:p>
    <w:p w:rsidR="00CB15B4" w:rsidRDefault="00CB15B4">
      <w:pPr>
        <w:rPr>
          <w:rFonts w:ascii="Times New Roman" w:eastAsia="Times New Roman" w:hAnsi="Times New Roman" w:cs="Times New Roman"/>
          <w:b/>
          <w:sz w:val="28"/>
          <w:szCs w:val="28"/>
        </w:rPr>
      </w:pPr>
    </w:p>
    <w:p w:rsidR="00CB15B4" w:rsidRDefault="00CB15B4">
      <w:pPr>
        <w:rPr>
          <w:rFonts w:ascii="Times New Roman" w:eastAsia="Times New Roman" w:hAnsi="Times New Roman" w:cs="Times New Roman"/>
          <w:b/>
          <w:sz w:val="28"/>
          <w:szCs w:val="28"/>
        </w:rPr>
      </w:pPr>
    </w:p>
    <w:p w:rsidR="00CB15B4" w:rsidRDefault="00CB15B4">
      <w:pPr>
        <w:rPr>
          <w:rFonts w:ascii="Times New Roman" w:eastAsia="Times New Roman" w:hAnsi="Times New Roman" w:cs="Times New Roman"/>
          <w:b/>
          <w:sz w:val="28"/>
          <w:szCs w:val="28"/>
        </w:rPr>
      </w:pPr>
      <w:r w:rsidRPr="00CB15B4">
        <w:rPr>
          <w:rFonts w:ascii="Times New Roman" w:eastAsia="Times New Roman" w:hAnsi="Times New Roman" w:cs="Times New Roman"/>
          <w:sz w:val="28"/>
          <w:szCs w:val="28"/>
        </w:rPr>
        <w:t>Тема:</w:t>
      </w:r>
      <w:r>
        <w:rPr>
          <w:rFonts w:ascii="Times New Roman" w:eastAsia="Times New Roman" w:hAnsi="Times New Roman" w:cs="Times New Roman"/>
          <w:b/>
          <w:sz w:val="28"/>
          <w:szCs w:val="28"/>
        </w:rPr>
        <w:t xml:space="preserve"> «Через поиск, творчество, успех – к вершинам мастерства»</w:t>
      </w:r>
    </w:p>
    <w:p w:rsidR="00CB15B4" w:rsidRDefault="00CB15B4" w:rsidP="00CB15B4">
      <w:pPr>
        <w:pStyle w:val="a6"/>
        <w:rPr>
          <w:rFonts w:ascii="Times New Roman" w:eastAsia="Times New Roman" w:hAnsi="Times New Roman" w:cs="Times New Roman"/>
          <w:sz w:val="32"/>
        </w:rPr>
      </w:pPr>
    </w:p>
    <w:p w:rsidR="00CB15B4" w:rsidRDefault="00CB15B4" w:rsidP="00CB15B4">
      <w:pPr>
        <w:pStyle w:val="a6"/>
        <w:rPr>
          <w:rFonts w:ascii="Times New Roman" w:eastAsia="Times New Roman" w:hAnsi="Times New Roman" w:cs="Times New Roman"/>
          <w:sz w:val="32"/>
        </w:rPr>
      </w:pPr>
    </w:p>
    <w:p w:rsidR="00CB15B4" w:rsidRDefault="00CB15B4" w:rsidP="00CB15B4">
      <w:pPr>
        <w:pStyle w:val="a6"/>
        <w:rPr>
          <w:rFonts w:ascii="Times New Roman" w:eastAsia="Times New Roman" w:hAnsi="Times New Roman" w:cs="Times New Roman"/>
          <w:sz w:val="32"/>
        </w:rPr>
      </w:pPr>
    </w:p>
    <w:p w:rsidR="00CB15B4" w:rsidRDefault="00CB15B4" w:rsidP="00CB15B4">
      <w:pPr>
        <w:pStyle w:val="a6"/>
        <w:rPr>
          <w:rFonts w:ascii="Times New Roman" w:eastAsia="Times New Roman" w:hAnsi="Times New Roman" w:cs="Times New Roman"/>
          <w:sz w:val="32"/>
        </w:rPr>
      </w:pPr>
    </w:p>
    <w:p w:rsidR="00CB15B4" w:rsidRPr="00CB15B4" w:rsidRDefault="00CB15B4" w:rsidP="00CB15B4">
      <w:pPr>
        <w:pStyle w:val="a6"/>
        <w:rPr>
          <w:rFonts w:ascii="Times New Roman" w:eastAsia="Times New Roman" w:hAnsi="Times New Roman" w:cs="Times New Roman"/>
          <w:sz w:val="32"/>
        </w:rPr>
      </w:pPr>
    </w:p>
    <w:p w:rsidR="00CB15B4" w:rsidRPr="00CB15B4" w:rsidRDefault="00CB15B4" w:rsidP="00CB15B4">
      <w:pPr>
        <w:pStyle w:val="a6"/>
        <w:jc w:val="center"/>
        <w:rPr>
          <w:rFonts w:ascii="Times New Roman" w:eastAsia="Times New Roman" w:hAnsi="Times New Roman" w:cs="Times New Roman"/>
          <w:sz w:val="32"/>
        </w:rPr>
      </w:pPr>
      <w:r w:rsidRPr="00CB15B4">
        <w:rPr>
          <w:rFonts w:ascii="Times New Roman" w:eastAsia="Times New Roman" w:hAnsi="Times New Roman" w:cs="Times New Roman"/>
          <w:sz w:val="32"/>
        </w:rPr>
        <w:t>Содоклад на тему: «</w:t>
      </w:r>
      <w:r w:rsidRPr="00CB15B4">
        <w:rPr>
          <w:rFonts w:ascii="Times New Roman" w:eastAsia="Times New Roman" w:hAnsi="Times New Roman" w:cs="Times New Roman"/>
          <w:sz w:val="32"/>
        </w:rPr>
        <w:t>Современные педагогические технологии</w:t>
      </w:r>
    </w:p>
    <w:p w:rsidR="00CB15B4" w:rsidRDefault="00CB15B4" w:rsidP="00CB15B4">
      <w:pPr>
        <w:pStyle w:val="a6"/>
        <w:jc w:val="center"/>
        <w:rPr>
          <w:rFonts w:ascii="Times New Roman" w:eastAsia="Times New Roman" w:hAnsi="Times New Roman" w:cs="Times New Roman"/>
          <w:sz w:val="32"/>
        </w:rPr>
      </w:pPr>
      <w:r>
        <w:rPr>
          <w:rFonts w:ascii="Times New Roman" w:eastAsia="Times New Roman" w:hAnsi="Times New Roman" w:cs="Times New Roman"/>
          <w:sz w:val="32"/>
        </w:rPr>
        <w:t xml:space="preserve">                                  </w:t>
      </w:r>
      <w:r w:rsidRPr="00CB15B4">
        <w:rPr>
          <w:rFonts w:ascii="Times New Roman" w:eastAsia="Times New Roman" w:hAnsi="Times New Roman" w:cs="Times New Roman"/>
          <w:sz w:val="32"/>
        </w:rPr>
        <w:t>в дополнительном образовании детей</w:t>
      </w:r>
    </w:p>
    <w:p w:rsidR="00CB15B4" w:rsidRDefault="00CB15B4" w:rsidP="00CB15B4">
      <w:pPr>
        <w:pStyle w:val="a6"/>
        <w:jc w:val="center"/>
        <w:rPr>
          <w:rFonts w:ascii="Times New Roman" w:eastAsia="Times New Roman" w:hAnsi="Times New Roman" w:cs="Times New Roman"/>
          <w:sz w:val="32"/>
        </w:rPr>
      </w:pPr>
    </w:p>
    <w:p w:rsidR="00CB15B4" w:rsidRDefault="00CB15B4" w:rsidP="00CB15B4">
      <w:pPr>
        <w:pStyle w:val="a6"/>
        <w:jc w:val="center"/>
        <w:rPr>
          <w:rFonts w:ascii="Times New Roman" w:eastAsia="Times New Roman" w:hAnsi="Times New Roman" w:cs="Times New Roman"/>
          <w:sz w:val="32"/>
        </w:rPr>
      </w:pPr>
    </w:p>
    <w:p w:rsidR="00CB15B4" w:rsidRDefault="00CB15B4" w:rsidP="00CB15B4">
      <w:pPr>
        <w:pStyle w:val="a6"/>
        <w:jc w:val="center"/>
        <w:rPr>
          <w:rFonts w:ascii="Times New Roman" w:eastAsia="Times New Roman" w:hAnsi="Times New Roman" w:cs="Times New Roman"/>
          <w:sz w:val="32"/>
        </w:rPr>
      </w:pPr>
    </w:p>
    <w:p w:rsidR="00CB15B4" w:rsidRDefault="00CB15B4" w:rsidP="00CB15B4">
      <w:pPr>
        <w:pStyle w:val="a6"/>
        <w:jc w:val="center"/>
        <w:rPr>
          <w:rFonts w:ascii="Times New Roman" w:eastAsia="Times New Roman" w:hAnsi="Times New Roman" w:cs="Times New Roman"/>
          <w:sz w:val="32"/>
        </w:rPr>
      </w:pPr>
    </w:p>
    <w:p w:rsidR="00CB15B4" w:rsidRDefault="00CB15B4" w:rsidP="00CB15B4">
      <w:pPr>
        <w:pStyle w:val="a6"/>
        <w:jc w:val="center"/>
        <w:rPr>
          <w:rFonts w:ascii="Times New Roman" w:eastAsia="Times New Roman" w:hAnsi="Times New Roman" w:cs="Times New Roman"/>
          <w:sz w:val="32"/>
        </w:rPr>
      </w:pPr>
    </w:p>
    <w:p w:rsidR="00CB15B4" w:rsidRDefault="00CB15B4" w:rsidP="00CB15B4">
      <w:pPr>
        <w:pStyle w:val="a6"/>
        <w:jc w:val="center"/>
        <w:rPr>
          <w:rFonts w:ascii="Times New Roman" w:eastAsia="Times New Roman" w:hAnsi="Times New Roman" w:cs="Times New Roman"/>
          <w:sz w:val="32"/>
        </w:rPr>
      </w:pPr>
    </w:p>
    <w:p w:rsidR="00CB15B4" w:rsidRPr="00CB15B4" w:rsidRDefault="00CB15B4" w:rsidP="00CB15B4">
      <w:pPr>
        <w:pStyle w:val="a6"/>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CB15B4">
        <w:rPr>
          <w:rFonts w:ascii="Times New Roman" w:eastAsia="Times New Roman" w:hAnsi="Times New Roman" w:cs="Times New Roman"/>
          <w:b/>
          <w:sz w:val="24"/>
        </w:rPr>
        <w:t>Подготовила:</w:t>
      </w:r>
    </w:p>
    <w:p w:rsidR="00CB15B4" w:rsidRPr="00CB15B4" w:rsidRDefault="00CB15B4" w:rsidP="00CB15B4">
      <w:pPr>
        <w:pStyle w:val="a6"/>
        <w:rPr>
          <w:rFonts w:ascii="Times New Roman" w:eastAsia="Times New Roman" w:hAnsi="Times New Roman" w:cs="Times New Roman"/>
          <w:b/>
          <w:sz w:val="32"/>
          <w:szCs w:val="28"/>
        </w:rPr>
      </w:pPr>
      <w:r>
        <w:rPr>
          <w:rFonts w:ascii="Times New Roman" w:eastAsia="Times New Roman" w:hAnsi="Times New Roman" w:cs="Times New Roman"/>
          <w:sz w:val="24"/>
        </w:rPr>
        <w:t xml:space="preserve">                                                                                                                    </w:t>
      </w:r>
      <w:r w:rsidRPr="00CB15B4">
        <w:rPr>
          <w:rFonts w:ascii="Times New Roman" w:eastAsia="Times New Roman" w:hAnsi="Times New Roman" w:cs="Times New Roman"/>
          <w:sz w:val="24"/>
        </w:rPr>
        <w:t xml:space="preserve">Методист </w:t>
      </w:r>
      <w:proofErr w:type="spellStart"/>
      <w:r w:rsidRPr="00CB15B4">
        <w:rPr>
          <w:rFonts w:ascii="Times New Roman" w:eastAsia="Times New Roman" w:hAnsi="Times New Roman" w:cs="Times New Roman"/>
          <w:sz w:val="24"/>
        </w:rPr>
        <w:t>Садова</w:t>
      </w:r>
      <w:proofErr w:type="spellEnd"/>
      <w:r w:rsidRPr="00CB15B4">
        <w:rPr>
          <w:rFonts w:ascii="Times New Roman" w:eastAsia="Times New Roman" w:hAnsi="Times New Roman" w:cs="Times New Roman"/>
          <w:sz w:val="24"/>
        </w:rPr>
        <w:t xml:space="preserve"> С.В.</w:t>
      </w:r>
    </w:p>
    <w:p w:rsidR="00CB15B4" w:rsidRDefault="00CB15B4">
      <w:pPr>
        <w:rPr>
          <w:rFonts w:ascii="Times New Roman" w:eastAsia="Times New Roman" w:hAnsi="Times New Roman" w:cs="Times New Roman"/>
          <w:b/>
          <w:sz w:val="28"/>
          <w:szCs w:val="28"/>
        </w:rPr>
      </w:pPr>
    </w:p>
    <w:p w:rsidR="00CB15B4" w:rsidRDefault="00CB15B4">
      <w:pPr>
        <w:rPr>
          <w:rFonts w:ascii="Times New Roman" w:eastAsia="Times New Roman" w:hAnsi="Times New Roman" w:cs="Times New Roman"/>
          <w:b/>
          <w:sz w:val="28"/>
          <w:szCs w:val="28"/>
        </w:rPr>
      </w:pPr>
    </w:p>
    <w:p w:rsidR="00AF0790" w:rsidRDefault="00AF0790">
      <w:pPr>
        <w:rPr>
          <w:rFonts w:ascii="Times New Roman" w:eastAsia="Times New Roman" w:hAnsi="Times New Roman" w:cs="Times New Roman"/>
          <w:b/>
          <w:sz w:val="28"/>
          <w:szCs w:val="28"/>
        </w:rPr>
      </w:pPr>
    </w:p>
    <w:p w:rsidR="00AF0790" w:rsidRDefault="00AF0790">
      <w:pPr>
        <w:rPr>
          <w:rFonts w:ascii="Times New Roman" w:eastAsia="Times New Roman" w:hAnsi="Times New Roman" w:cs="Times New Roman"/>
          <w:b/>
          <w:sz w:val="28"/>
          <w:szCs w:val="28"/>
        </w:rPr>
      </w:pPr>
    </w:p>
    <w:p w:rsidR="00AF0790" w:rsidRDefault="00AF0790">
      <w:pPr>
        <w:rPr>
          <w:rFonts w:ascii="Times New Roman" w:eastAsia="Times New Roman" w:hAnsi="Times New Roman" w:cs="Times New Roman"/>
          <w:b/>
          <w:sz w:val="28"/>
          <w:szCs w:val="28"/>
        </w:rPr>
      </w:pPr>
    </w:p>
    <w:p w:rsidR="00AF0790" w:rsidRDefault="00AF0790">
      <w:pPr>
        <w:rPr>
          <w:rFonts w:ascii="Times New Roman" w:eastAsia="Times New Roman" w:hAnsi="Times New Roman" w:cs="Times New Roman"/>
          <w:b/>
          <w:sz w:val="28"/>
          <w:szCs w:val="28"/>
        </w:rPr>
      </w:pPr>
    </w:p>
    <w:p w:rsidR="00CB15B4" w:rsidRPr="00CB15B4" w:rsidRDefault="00AF0790" w:rsidP="00CB15B4">
      <w:pPr>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8"/>
        </w:rPr>
        <w:pict>
          <v:rect id="_x0000_s1026" style="position:absolute;left:0;text-align:left;margin-left:452.7pt;margin-top:27.5pt;width:21.75pt;height:16.5pt;z-index:251658240" strokecolor="white [3212]"/>
        </w:pict>
      </w:r>
      <w:r w:rsidR="00CB15B4">
        <w:rPr>
          <w:rFonts w:ascii="Times New Roman" w:eastAsia="Times New Roman" w:hAnsi="Times New Roman" w:cs="Times New Roman"/>
          <w:sz w:val="24"/>
          <w:szCs w:val="28"/>
        </w:rPr>
        <w:t>ф</w:t>
      </w:r>
      <w:r w:rsidR="00CB15B4" w:rsidRPr="00CB15B4">
        <w:rPr>
          <w:rFonts w:ascii="Times New Roman" w:eastAsia="Times New Roman" w:hAnsi="Times New Roman" w:cs="Times New Roman"/>
          <w:sz w:val="24"/>
          <w:szCs w:val="28"/>
        </w:rPr>
        <w:t>евраль, 2015г.</w:t>
      </w:r>
    </w:p>
    <w:p w:rsidR="00CB15B4" w:rsidRDefault="00CB15B4">
      <w:pPr>
        <w:rPr>
          <w:rFonts w:ascii="Times New Roman" w:eastAsia="Times New Roman" w:hAnsi="Times New Roman" w:cs="Times New Roman"/>
          <w:b/>
          <w:sz w:val="28"/>
          <w:szCs w:val="28"/>
        </w:rPr>
      </w:pP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 xml:space="preserve"> Современные педагогические технологии являются одним из необходимых условий эффективности инновационной деятельности УДОД. </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Современная реформа образования в России, связанная с  реализацией личностно-ориентированного подхода,  вызвала ряд серьезных изменений в привычной для нас практике обучения и воспитания детей:</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w:t>
      </w:r>
      <w:r w:rsidRPr="00942A71">
        <w:rPr>
          <w:rFonts w:ascii="Times New Roman" w:eastAsia="Times New Roman" w:hAnsi="Times New Roman" w:cs="Times New Roman"/>
          <w:sz w:val="28"/>
          <w:szCs w:val="28"/>
        </w:rPr>
        <w:tab/>
        <w:t>обновление содержания образования;</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w:t>
      </w:r>
      <w:r w:rsidRPr="00942A71">
        <w:rPr>
          <w:rFonts w:ascii="Times New Roman" w:eastAsia="Times New Roman" w:hAnsi="Times New Roman" w:cs="Times New Roman"/>
          <w:sz w:val="28"/>
          <w:szCs w:val="28"/>
        </w:rPr>
        <w:tab/>
        <w:t xml:space="preserve">внедрение новых педагогических технологий, обеспечивающих развитие личности. </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Педагогические технологии 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 xml:space="preserve">Одна из ошибок общеобразовательной школы заключается в том, что она перегружает головы учеников знаниями, не обращая должного внимания на развитие их способностей: роль знаний преувеличивается, они выступают как самоцель, а не как средство развития. Деятельность детей и способы приобретения ими знаний зачастую остаются вне поля зрения педагога. Учебные задания в основном носят репродуктивный характер, сводятся к выполнению действий по образцу, что перегружает память и не развивает мышление школьника. </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Избежать подобной ошибки поможет использование современных педагогических технологий.</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sz w:val="28"/>
          <w:szCs w:val="28"/>
        </w:rPr>
        <w:t xml:space="preserve">Слово - </w:t>
      </w:r>
      <w:r w:rsidRPr="00942A71">
        <w:rPr>
          <w:rFonts w:ascii="Times New Roman" w:eastAsia="Times New Roman" w:hAnsi="Times New Roman" w:cs="Times New Roman"/>
          <w:b/>
          <w:sz w:val="28"/>
          <w:szCs w:val="28"/>
        </w:rPr>
        <w:t>«технология»</w:t>
      </w:r>
      <w:r w:rsidRPr="00942A71">
        <w:rPr>
          <w:rFonts w:ascii="Times New Roman" w:eastAsia="Times New Roman" w:hAnsi="Times New Roman" w:cs="Times New Roman"/>
          <w:sz w:val="28"/>
          <w:szCs w:val="28"/>
        </w:rPr>
        <w:t xml:space="preserve"> происходит </w:t>
      </w:r>
      <w:proofErr w:type="gramStart"/>
      <w:r w:rsidRPr="00942A71">
        <w:rPr>
          <w:rFonts w:ascii="Times New Roman" w:eastAsia="Times New Roman" w:hAnsi="Times New Roman" w:cs="Times New Roman"/>
          <w:sz w:val="28"/>
          <w:szCs w:val="28"/>
        </w:rPr>
        <w:t>от</w:t>
      </w:r>
      <w:proofErr w:type="gramEnd"/>
      <w:r w:rsidRPr="00942A71">
        <w:rPr>
          <w:rFonts w:ascii="Times New Roman" w:eastAsia="Times New Roman" w:hAnsi="Times New Roman" w:cs="Times New Roman"/>
          <w:sz w:val="28"/>
          <w:szCs w:val="28"/>
        </w:rPr>
        <w:t xml:space="preserve"> греческих </w:t>
      </w:r>
      <w:proofErr w:type="spellStart"/>
      <w:r w:rsidRPr="00942A71">
        <w:rPr>
          <w:rFonts w:ascii="Times New Roman" w:eastAsia="Times New Roman" w:hAnsi="Times New Roman" w:cs="Times New Roman"/>
          <w:sz w:val="28"/>
          <w:szCs w:val="28"/>
        </w:rPr>
        <w:t>techno</w:t>
      </w:r>
      <w:proofErr w:type="spellEnd"/>
      <w:r w:rsidRPr="00942A71">
        <w:rPr>
          <w:rFonts w:ascii="Times New Roman" w:eastAsia="Times New Roman" w:hAnsi="Times New Roman" w:cs="Times New Roman"/>
          <w:sz w:val="28"/>
          <w:szCs w:val="28"/>
        </w:rPr>
        <w:t xml:space="preserve"> – это значит искусство, мастерство, умение и </w:t>
      </w:r>
      <w:proofErr w:type="spellStart"/>
      <w:r w:rsidRPr="00942A71">
        <w:rPr>
          <w:rFonts w:ascii="Times New Roman" w:eastAsia="Times New Roman" w:hAnsi="Times New Roman" w:cs="Times New Roman"/>
          <w:sz w:val="28"/>
          <w:szCs w:val="28"/>
        </w:rPr>
        <w:t>logos</w:t>
      </w:r>
      <w:proofErr w:type="spellEnd"/>
      <w:r w:rsidRPr="00942A71">
        <w:rPr>
          <w:rFonts w:ascii="Times New Roman" w:eastAsia="Times New Roman" w:hAnsi="Times New Roman" w:cs="Times New Roman"/>
          <w:sz w:val="28"/>
          <w:szCs w:val="28"/>
        </w:rPr>
        <w:t xml:space="preserve"> – наука, закон. Дословно «технология» – наука о мастерстве. </w:t>
      </w:r>
    </w:p>
    <w:p w:rsidR="00ED65DE" w:rsidRPr="00942A71" w:rsidRDefault="00ED65DE" w:rsidP="00ED65DE">
      <w:pPr>
        <w:pStyle w:val="a6"/>
        <w:ind w:firstLine="708"/>
        <w:jc w:val="both"/>
        <w:rPr>
          <w:rFonts w:ascii="Times New Roman" w:eastAsia="Times New Roman" w:hAnsi="Times New Roman" w:cs="Times New Roman"/>
          <w:sz w:val="28"/>
          <w:szCs w:val="28"/>
        </w:rPr>
      </w:pPr>
      <w:r w:rsidRPr="00942A71">
        <w:rPr>
          <w:rFonts w:ascii="Times New Roman" w:eastAsia="Times New Roman" w:hAnsi="Times New Roman" w:cs="Times New Roman"/>
          <w:i/>
          <w:sz w:val="28"/>
          <w:szCs w:val="28"/>
        </w:rPr>
        <w:t>Педагогическая технология</w:t>
      </w:r>
      <w:r w:rsidRPr="00942A71">
        <w:rPr>
          <w:rFonts w:ascii="Times New Roman" w:eastAsia="Times New Roman" w:hAnsi="Times New Roman" w:cs="Times New Roman"/>
          <w:sz w:val="28"/>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w:t>
      </w:r>
      <w:r w:rsidR="00CB3646">
        <w:rPr>
          <w:rFonts w:ascii="Times New Roman" w:eastAsia="Times New Roman" w:hAnsi="Times New Roman" w:cs="Times New Roman"/>
          <w:sz w:val="28"/>
          <w:szCs w:val="28"/>
        </w:rPr>
        <w:t>мфортных условий для учащихся и педагога</w:t>
      </w:r>
      <w:r w:rsidRPr="00942A71">
        <w:rPr>
          <w:rFonts w:ascii="Times New Roman" w:eastAsia="Times New Roman" w:hAnsi="Times New Roman" w:cs="Times New Roman"/>
          <w:sz w:val="28"/>
          <w:szCs w:val="28"/>
        </w:rPr>
        <w:t xml:space="preserve"> (В.М. Монахов).</w:t>
      </w:r>
    </w:p>
    <w:p w:rsidR="00006B60" w:rsidRPr="00ED65DE" w:rsidRDefault="00006B60" w:rsidP="00006B60">
      <w:pPr>
        <w:pStyle w:val="a6"/>
        <w:ind w:firstLine="708"/>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Отсутствие в учреждениях дополнительного образования детей жесткой регламентации деятельности, гуманистические взаимоотношения участников добровольных объединений детей и взрослых, комфортность  условий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личностно-ориентированных технологий в практику их деятельности.</w:t>
      </w:r>
    </w:p>
    <w:p w:rsidR="00CE6527" w:rsidRPr="00006B60" w:rsidRDefault="00CE6527" w:rsidP="00ED65DE">
      <w:pPr>
        <w:pStyle w:val="a6"/>
        <w:jc w:val="both"/>
        <w:rPr>
          <w:rFonts w:ascii="Times New Roman" w:eastAsia="Times New Roman" w:hAnsi="Times New Roman" w:cs="Times New Roman"/>
          <w:b/>
          <w:sz w:val="28"/>
          <w:szCs w:val="28"/>
        </w:rPr>
      </w:pPr>
      <w:r w:rsidRPr="00006B60">
        <w:rPr>
          <w:rFonts w:ascii="Times New Roman" w:eastAsia="Times New Roman" w:hAnsi="Times New Roman" w:cs="Times New Roman"/>
          <w:b/>
          <w:sz w:val="28"/>
          <w:szCs w:val="28"/>
        </w:rPr>
        <w:t>Педагогические технологии на основе личностно-ориентированного подхода:</w:t>
      </w:r>
    </w:p>
    <w:p w:rsidR="00CE6527" w:rsidRPr="00B27404" w:rsidRDefault="00CE6527"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Личностно-ориентированное обучение  (</w:t>
      </w:r>
      <w:proofErr w:type="spellStart"/>
      <w:r w:rsidRPr="00B27404">
        <w:rPr>
          <w:rFonts w:ascii="Times New Roman" w:eastAsia="Times New Roman" w:hAnsi="Times New Roman" w:cs="Times New Roman"/>
          <w:sz w:val="28"/>
          <w:szCs w:val="28"/>
        </w:rPr>
        <w:t>Якиманская</w:t>
      </w:r>
      <w:proofErr w:type="spellEnd"/>
      <w:r w:rsidRPr="00B27404">
        <w:rPr>
          <w:rFonts w:ascii="Times New Roman" w:eastAsia="Times New Roman" w:hAnsi="Times New Roman" w:cs="Times New Roman"/>
          <w:sz w:val="28"/>
          <w:szCs w:val="28"/>
        </w:rPr>
        <w:t>  И.С.);</w:t>
      </w:r>
    </w:p>
    <w:p w:rsidR="00006B60" w:rsidRPr="00B27404" w:rsidRDefault="00CE6527" w:rsidP="00CB15B4">
      <w:pPr>
        <w:pStyle w:val="a6"/>
        <w:numPr>
          <w:ilvl w:val="0"/>
          <w:numId w:val="39"/>
        </w:numPr>
        <w:jc w:val="both"/>
        <w:rPr>
          <w:rFonts w:ascii="Times New Roman" w:eastAsia="Times New Roman" w:hAnsi="Times New Roman" w:cs="Times New Roman"/>
          <w:sz w:val="28"/>
          <w:szCs w:val="28"/>
        </w:rPr>
      </w:pPr>
      <w:proofErr w:type="gramStart"/>
      <w:r w:rsidRPr="00B27404">
        <w:rPr>
          <w:rFonts w:ascii="Times New Roman" w:eastAsia="Times New Roman" w:hAnsi="Times New Roman" w:cs="Times New Roman"/>
          <w:sz w:val="28"/>
          <w:szCs w:val="28"/>
        </w:rPr>
        <w:t xml:space="preserve">Технология индивидуального обучения (индивидуальный подход, </w:t>
      </w:r>
      <w:proofErr w:type="gramEnd"/>
    </w:p>
    <w:p w:rsidR="00CE6527" w:rsidRPr="00B27404" w:rsidRDefault="00CE6527" w:rsidP="00ED65DE">
      <w:pPr>
        <w:pStyle w:val="a6"/>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индивидуализация обучения, метод проектов);</w:t>
      </w:r>
    </w:p>
    <w:p w:rsidR="00CE6527" w:rsidRPr="00B27404" w:rsidRDefault="00CE6527"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Коллективный способ обучения</w:t>
      </w:r>
      <w:r w:rsidR="00006B60" w:rsidRPr="00B27404">
        <w:rPr>
          <w:rFonts w:ascii="Times New Roman" w:eastAsia="Times New Roman" w:hAnsi="Times New Roman" w:cs="Times New Roman"/>
          <w:sz w:val="28"/>
          <w:szCs w:val="28"/>
        </w:rPr>
        <w:t>;</w:t>
      </w:r>
    </w:p>
    <w:p w:rsidR="00CE6527" w:rsidRPr="00B27404" w:rsidRDefault="00CE6527"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lastRenderedPageBreak/>
        <w:t>Технология КТД;</w:t>
      </w:r>
    </w:p>
    <w:p w:rsidR="00CE6527" w:rsidRPr="00B27404" w:rsidRDefault="00CE6527"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Технология ТРИЗ;</w:t>
      </w:r>
    </w:p>
    <w:p w:rsidR="00CE6527" w:rsidRPr="00B27404" w:rsidRDefault="00CE6527" w:rsidP="00CB15B4">
      <w:pPr>
        <w:pStyle w:val="a6"/>
        <w:numPr>
          <w:ilvl w:val="0"/>
          <w:numId w:val="39"/>
        </w:numPr>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Проблемное обучение;</w:t>
      </w:r>
    </w:p>
    <w:p w:rsidR="00CE6527" w:rsidRPr="00B27404" w:rsidRDefault="00CE6527"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Технология программированного обучения;</w:t>
      </w:r>
    </w:p>
    <w:p w:rsidR="00CE6527" w:rsidRDefault="00006B60" w:rsidP="00CB15B4">
      <w:pPr>
        <w:pStyle w:val="a6"/>
        <w:numPr>
          <w:ilvl w:val="0"/>
          <w:numId w:val="39"/>
        </w:numPr>
        <w:jc w:val="both"/>
        <w:rPr>
          <w:rFonts w:ascii="Times New Roman" w:eastAsia="Times New Roman" w:hAnsi="Times New Roman" w:cs="Times New Roman"/>
          <w:sz w:val="28"/>
          <w:szCs w:val="28"/>
        </w:rPr>
      </w:pPr>
      <w:r w:rsidRPr="00B27404">
        <w:rPr>
          <w:rFonts w:ascii="Times New Roman" w:eastAsia="Times New Roman" w:hAnsi="Times New Roman" w:cs="Times New Roman"/>
          <w:sz w:val="28"/>
          <w:szCs w:val="28"/>
        </w:rPr>
        <w:t xml:space="preserve"> </w:t>
      </w:r>
      <w:r w:rsidR="00CE6527" w:rsidRPr="00B27404">
        <w:rPr>
          <w:rFonts w:ascii="Times New Roman" w:eastAsia="Times New Roman" w:hAnsi="Times New Roman" w:cs="Times New Roman"/>
          <w:sz w:val="28"/>
          <w:szCs w:val="28"/>
        </w:rPr>
        <w:t>Игровые технологии;</w:t>
      </w:r>
    </w:p>
    <w:p w:rsidR="00AF0790" w:rsidRPr="00AF0790" w:rsidRDefault="00AF0790" w:rsidP="00AF0790">
      <w:pPr>
        <w:pStyle w:val="a6"/>
        <w:numPr>
          <w:ilvl w:val="0"/>
          <w:numId w:val="39"/>
        </w:numPr>
        <w:jc w:val="both"/>
        <w:rPr>
          <w:rFonts w:ascii="Times New Roman" w:eastAsia="Times New Roman" w:hAnsi="Times New Roman" w:cs="Times New Roman"/>
          <w:sz w:val="28"/>
          <w:szCs w:val="28"/>
        </w:rPr>
      </w:pPr>
      <w:r w:rsidRPr="00AF0790">
        <w:rPr>
          <w:rFonts w:ascii="Times New Roman" w:eastAsia="Times New Roman" w:hAnsi="Times New Roman" w:cs="Times New Roman"/>
          <w:sz w:val="28"/>
          <w:szCs w:val="28"/>
        </w:rPr>
        <w:t xml:space="preserve">Технология креативного мышления «Шесть шляп» Эдвард де </w:t>
      </w:r>
      <w:proofErr w:type="spellStart"/>
      <w:r w:rsidRPr="00AF0790">
        <w:rPr>
          <w:rFonts w:ascii="Times New Roman" w:eastAsia="Times New Roman" w:hAnsi="Times New Roman" w:cs="Times New Roman"/>
          <w:sz w:val="28"/>
          <w:szCs w:val="28"/>
        </w:rPr>
        <w:t>Боно</w:t>
      </w:r>
      <w:proofErr w:type="spellEnd"/>
      <w:r>
        <w:rPr>
          <w:rFonts w:ascii="Times New Roman" w:eastAsia="Times New Roman" w:hAnsi="Times New Roman" w:cs="Times New Roman"/>
          <w:sz w:val="28"/>
          <w:szCs w:val="28"/>
        </w:rPr>
        <w:t>.</w:t>
      </w:r>
    </w:p>
    <w:p w:rsidR="00AF0790" w:rsidRPr="00B27404" w:rsidRDefault="00AF0790" w:rsidP="00AF0790">
      <w:pPr>
        <w:pStyle w:val="a6"/>
        <w:ind w:left="720"/>
        <w:jc w:val="both"/>
        <w:rPr>
          <w:rFonts w:ascii="Times New Roman" w:eastAsia="Times New Roman" w:hAnsi="Times New Roman" w:cs="Times New Roman"/>
          <w:sz w:val="28"/>
          <w:szCs w:val="28"/>
        </w:rPr>
      </w:pPr>
    </w:p>
    <w:p w:rsidR="00CE6527" w:rsidRPr="00ED65DE" w:rsidRDefault="00CE6527" w:rsidP="00ED65DE">
      <w:pPr>
        <w:pStyle w:val="a6"/>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 </w:t>
      </w:r>
    </w:p>
    <w:p w:rsidR="00FD2884" w:rsidRDefault="00CE6527" w:rsidP="00CB15B4">
      <w:pPr>
        <w:pStyle w:val="a6"/>
        <w:numPr>
          <w:ilvl w:val="0"/>
          <w:numId w:val="41"/>
        </w:numPr>
        <w:jc w:val="both"/>
        <w:rPr>
          <w:rFonts w:ascii="Times New Roman" w:eastAsia="Times New Roman" w:hAnsi="Times New Roman" w:cs="Times New Roman"/>
          <w:sz w:val="28"/>
          <w:szCs w:val="28"/>
        </w:rPr>
      </w:pPr>
      <w:r w:rsidRPr="00006B60">
        <w:rPr>
          <w:rFonts w:ascii="Times New Roman" w:eastAsia="Times New Roman" w:hAnsi="Times New Roman" w:cs="Times New Roman"/>
          <w:b/>
          <w:color w:val="C00000"/>
          <w:sz w:val="28"/>
          <w:szCs w:val="28"/>
        </w:rPr>
        <w:t xml:space="preserve">Технология личностно-ориентированного обучения  (И.С. </w:t>
      </w:r>
      <w:proofErr w:type="spellStart"/>
      <w:r w:rsidRPr="00006B60">
        <w:rPr>
          <w:rFonts w:ascii="Times New Roman" w:eastAsia="Times New Roman" w:hAnsi="Times New Roman" w:cs="Times New Roman"/>
          <w:b/>
          <w:color w:val="C00000"/>
          <w:sz w:val="28"/>
          <w:szCs w:val="28"/>
        </w:rPr>
        <w:t>Якиманская</w:t>
      </w:r>
      <w:proofErr w:type="spellEnd"/>
      <w:r w:rsidRPr="00006B60">
        <w:rPr>
          <w:rFonts w:ascii="Times New Roman" w:eastAsia="Times New Roman" w:hAnsi="Times New Roman" w:cs="Times New Roman"/>
          <w:b/>
          <w:color w:val="C00000"/>
          <w:sz w:val="28"/>
          <w:szCs w:val="28"/>
        </w:rPr>
        <w:t>)</w:t>
      </w:r>
      <w:r w:rsidRPr="00ED65DE">
        <w:rPr>
          <w:rFonts w:ascii="Times New Roman" w:eastAsia="Times New Roman" w:hAnsi="Times New Roman" w:cs="Times New Roman"/>
          <w:sz w:val="28"/>
          <w:szCs w:val="28"/>
        </w:rPr>
        <w:t xml:space="preserve"> </w:t>
      </w:r>
      <w:r w:rsidR="00FD2884">
        <w:rPr>
          <w:rFonts w:ascii="Times New Roman" w:eastAsia="Times New Roman" w:hAnsi="Times New Roman" w:cs="Times New Roman"/>
          <w:sz w:val="28"/>
          <w:szCs w:val="28"/>
        </w:rPr>
        <w:t>-</w:t>
      </w:r>
    </w:p>
    <w:p w:rsidR="00772469" w:rsidRPr="00ED65DE" w:rsidRDefault="00CE6527" w:rsidP="00FD2884">
      <w:pPr>
        <w:pStyle w:val="a6"/>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сочета</w:t>
      </w:r>
      <w:r w:rsidR="00FD2884">
        <w:rPr>
          <w:rFonts w:ascii="Times New Roman" w:eastAsia="Times New Roman" w:hAnsi="Times New Roman" w:cs="Times New Roman"/>
          <w:sz w:val="28"/>
          <w:szCs w:val="28"/>
        </w:rPr>
        <w:t>ние</w:t>
      </w:r>
      <w:r w:rsidRPr="00ED65DE">
        <w:rPr>
          <w:rFonts w:ascii="Times New Roman" w:eastAsia="Times New Roman" w:hAnsi="Times New Roman" w:cs="Times New Roman"/>
          <w:sz w:val="28"/>
          <w:szCs w:val="28"/>
        </w:rPr>
        <w:t xml:space="preserve"> обучени</w:t>
      </w:r>
      <w:r w:rsidR="00FD2884">
        <w:rPr>
          <w:rFonts w:ascii="Times New Roman" w:eastAsia="Times New Roman" w:hAnsi="Times New Roman" w:cs="Times New Roman"/>
          <w:sz w:val="28"/>
          <w:szCs w:val="28"/>
        </w:rPr>
        <w:t>я</w:t>
      </w:r>
      <w:r w:rsidRPr="00ED65DE">
        <w:rPr>
          <w:rFonts w:ascii="Times New Roman" w:eastAsia="Times New Roman" w:hAnsi="Times New Roman" w:cs="Times New Roman"/>
          <w:sz w:val="28"/>
          <w:szCs w:val="28"/>
        </w:rPr>
        <w:t xml:space="preserve"> (нормативно-сообразная деятельность общества) и учени</w:t>
      </w:r>
      <w:r w:rsidR="00FD2884">
        <w:rPr>
          <w:rFonts w:ascii="Times New Roman" w:eastAsia="Times New Roman" w:hAnsi="Times New Roman" w:cs="Times New Roman"/>
          <w:sz w:val="28"/>
          <w:szCs w:val="28"/>
        </w:rPr>
        <w:t>я</w:t>
      </w:r>
      <w:r w:rsidRPr="00ED65DE">
        <w:rPr>
          <w:rFonts w:ascii="Times New Roman" w:eastAsia="Times New Roman" w:hAnsi="Times New Roman" w:cs="Times New Roman"/>
          <w:sz w:val="28"/>
          <w:szCs w:val="28"/>
        </w:rPr>
        <w:t xml:space="preserve"> (индивидуальная деятельность ребенка).</w:t>
      </w:r>
    </w:p>
    <w:p w:rsidR="00772469" w:rsidRPr="00ED65DE" w:rsidRDefault="00CE6527" w:rsidP="00006B60">
      <w:pPr>
        <w:pStyle w:val="a6"/>
        <w:ind w:firstLine="708"/>
        <w:jc w:val="both"/>
        <w:rPr>
          <w:rFonts w:ascii="Times New Roman" w:eastAsia="Times New Roman" w:hAnsi="Times New Roman" w:cs="Times New Roman"/>
          <w:sz w:val="28"/>
          <w:szCs w:val="28"/>
        </w:rPr>
      </w:pPr>
      <w:r w:rsidRPr="00006B60">
        <w:rPr>
          <w:rFonts w:ascii="Times New Roman" w:eastAsia="Times New Roman" w:hAnsi="Times New Roman" w:cs="Times New Roman"/>
          <w:b/>
          <w:sz w:val="28"/>
          <w:szCs w:val="28"/>
        </w:rPr>
        <w:t>Цель технологии</w:t>
      </w:r>
      <w:r w:rsidR="00006B60">
        <w:rPr>
          <w:rFonts w:ascii="Times New Roman" w:eastAsia="Times New Roman" w:hAnsi="Times New Roman" w:cs="Times New Roman"/>
          <w:b/>
          <w:sz w:val="28"/>
          <w:szCs w:val="28"/>
        </w:rPr>
        <w:t xml:space="preserve"> </w:t>
      </w:r>
      <w:r w:rsidRPr="00ED65DE">
        <w:rPr>
          <w:rFonts w:ascii="Times New Roman" w:eastAsia="Times New Roman" w:hAnsi="Times New Roman" w:cs="Times New Roman"/>
          <w:sz w:val="28"/>
          <w:szCs w:val="28"/>
        </w:rPr>
        <w:t>–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CE6527" w:rsidRPr="00ED65DE" w:rsidRDefault="00CE6527" w:rsidP="00006B60">
      <w:pPr>
        <w:pStyle w:val="a6"/>
        <w:ind w:firstLine="708"/>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 xml:space="preserve">Содержание, методы и приемы технологии личностно-ориентированного обучения </w:t>
      </w:r>
      <w:proofErr w:type="gramStart"/>
      <w:r w:rsidRPr="00ED65DE">
        <w:rPr>
          <w:rFonts w:ascii="Times New Roman" w:eastAsia="Times New Roman" w:hAnsi="Times New Roman" w:cs="Times New Roman"/>
          <w:sz w:val="28"/>
          <w:szCs w:val="28"/>
        </w:rPr>
        <w:t>направлены</w:t>
      </w:r>
      <w:proofErr w:type="gramEnd"/>
      <w:r w:rsidRPr="00ED65DE">
        <w:rPr>
          <w:rFonts w:ascii="Times New Roman" w:eastAsia="Times New Roman" w:hAnsi="Times New Roman" w:cs="Times New Roman"/>
          <w:sz w:val="28"/>
          <w:szCs w:val="28"/>
        </w:rPr>
        <w:t xml:space="preserve"> прежде всего на то, чтобы раскрыть и использовать субъективный опыт каждого </w:t>
      </w:r>
      <w:r w:rsidR="00006B60">
        <w:rPr>
          <w:rFonts w:ascii="Times New Roman" w:eastAsia="Times New Roman" w:hAnsi="Times New Roman" w:cs="Times New Roman"/>
          <w:sz w:val="28"/>
          <w:szCs w:val="28"/>
        </w:rPr>
        <w:t>обучающегося</w:t>
      </w:r>
      <w:r w:rsidRPr="00ED65DE">
        <w:rPr>
          <w:rFonts w:ascii="Times New Roman" w:eastAsia="Times New Roman" w:hAnsi="Times New Roman" w:cs="Times New Roman"/>
          <w:sz w:val="28"/>
          <w:szCs w:val="28"/>
        </w:rPr>
        <w:t>, помочь становлению личности путем организации познавательной деятельности.</w:t>
      </w:r>
      <w:r w:rsidR="00006B60">
        <w:rPr>
          <w:rFonts w:ascii="Times New Roman" w:eastAsia="Times New Roman" w:hAnsi="Times New Roman" w:cs="Times New Roman"/>
          <w:sz w:val="28"/>
          <w:szCs w:val="28"/>
        </w:rPr>
        <w:t xml:space="preserve"> </w:t>
      </w:r>
      <w:r w:rsidRPr="00ED65DE">
        <w:rPr>
          <w:rFonts w:ascii="Times New Roman" w:eastAsia="Times New Roman" w:hAnsi="Times New Roman" w:cs="Times New Roman"/>
          <w:sz w:val="28"/>
          <w:szCs w:val="28"/>
        </w:rPr>
        <w:t>Принципиальным является то, что учреждение дополнительного образования не заставляет ребенка учиться, а создает условия для грамотного выбора каждым содержания изучаемого предмета и темпов его освоения.  Ребенок приходит сюда сам, добровольно, в свое свободное время от основных занятий в школе, выбирает интересующий его предмет и понравившегося ему педагога.</w:t>
      </w:r>
    </w:p>
    <w:p w:rsidR="00CE6527" w:rsidRPr="00ED65DE" w:rsidRDefault="00CE6527" w:rsidP="00ED65DE">
      <w:pPr>
        <w:pStyle w:val="a6"/>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 </w:t>
      </w:r>
      <w:r w:rsidR="00006B60">
        <w:rPr>
          <w:rFonts w:ascii="Times New Roman" w:eastAsia="Times New Roman" w:hAnsi="Times New Roman" w:cs="Times New Roman"/>
          <w:sz w:val="28"/>
          <w:szCs w:val="28"/>
        </w:rPr>
        <w:tab/>
      </w:r>
      <w:r w:rsidRPr="00006B60">
        <w:rPr>
          <w:rFonts w:ascii="Times New Roman" w:eastAsia="Times New Roman" w:hAnsi="Times New Roman" w:cs="Times New Roman"/>
          <w:i/>
          <w:sz w:val="28"/>
          <w:szCs w:val="28"/>
        </w:rPr>
        <w:t>Задача педагога дополнительного образования</w:t>
      </w:r>
      <w:r w:rsidRPr="00ED65DE">
        <w:rPr>
          <w:rFonts w:ascii="Times New Roman" w:eastAsia="Times New Roman" w:hAnsi="Times New Roman" w:cs="Times New Roman"/>
          <w:sz w:val="28"/>
          <w:szCs w:val="28"/>
        </w:rPr>
        <w:t>  – не «давать» материал, а пробудить интерес, раскрыть возможности каждого, организовать совместную познавательную, творческую деятельность каждого ребенка</w:t>
      </w:r>
      <w:r w:rsidR="00006B60">
        <w:rPr>
          <w:rFonts w:ascii="Times New Roman" w:eastAsia="Times New Roman" w:hAnsi="Times New Roman" w:cs="Times New Roman"/>
          <w:sz w:val="28"/>
          <w:szCs w:val="28"/>
        </w:rPr>
        <w:t>.</w:t>
      </w:r>
      <w:r w:rsidRPr="00ED65DE">
        <w:rPr>
          <w:rFonts w:ascii="Times New Roman" w:eastAsia="Times New Roman" w:hAnsi="Times New Roman" w:cs="Times New Roman"/>
          <w:sz w:val="28"/>
          <w:szCs w:val="28"/>
        </w:rPr>
        <w:t> </w:t>
      </w:r>
    </w:p>
    <w:p w:rsidR="00CE6527" w:rsidRPr="00ED65DE" w:rsidRDefault="00CE6527" w:rsidP="00006B60">
      <w:pPr>
        <w:pStyle w:val="a6"/>
        <w:ind w:firstLine="708"/>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 xml:space="preserve">В соответствии с данной технологией для каждого ученика составляется индивидуальная образовательная программа, которая в отличие </w:t>
      </w:r>
      <w:proofErr w:type="gramStart"/>
      <w:r w:rsidRPr="00ED65DE">
        <w:rPr>
          <w:rFonts w:ascii="Times New Roman" w:eastAsia="Times New Roman" w:hAnsi="Times New Roman" w:cs="Times New Roman"/>
          <w:sz w:val="28"/>
          <w:szCs w:val="28"/>
        </w:rPr>
        <w:t>от</w:t>
      </w:r>
      <w:proofErr w:type="gramEnd"/>
      <w:r w:rsidRPr="00ED65DE">
        <w:rPr>
          <w:rFonts w:ascii="Times New Roman" w:eastAsia="Times New Roman" w:hAnsi="Times New Roman" w:cs="Times New Roman"/>
          <w:sz w:val="28"/>
          <w:szCs w:val="28"/>
        </w:rPr>
        <w:t xml:space="preserve"> </w:t>
      </w:r>
      <w:proofErr w:type="gramStart"/>
      <w:r w:rsidRPr="00ED65DE">
        <w:rPr>
          <w:rFonts w:ascii="Times New Roman" w:eastAsia="Times New Roman" w:hAnsi="Times New Roman" w:cs="Times New Roman"/>
          <w:sz w:val="28"/>
          <w:szCs w:val="28"/>
        </w:rPr>
        <w:t>учебной</w:t>
      </w:r>
      <w:proofErr w:type="gramEnd"/>
      <w:r w:rsidRPr="00ED65DE">
        <w:rPr>
          <w:rFonts w:ascii="Times New Roman" w:eastAsia="Times New Roman" w:hAnsi="Times New Roman" w:cs="Times New Roman"/>
          <w:sz w:val="28"/>
          <w:szCs w:val="28"/>
        </w:rPr>
        <w:t xml:space="preserve"> носит индивидуальный характер, основывается на характеристиках, присущих данному ученику, гибко приспосабливается к его возможностям и динамике развития.</w:t>
      </w:r>
    </w:p>
    <w:p w:rsidR="00CE6527" w:rsidRPr="00006B60" w:rsidRDefault="00CE6527" w:rsidP="00ED65DE">
      <w:pPr>
        <w:pStyle w:val="a6"/>
        <w:jc w:val="both"/>
        <w:rPr>
          <w:rFonts w:ascii="Times New Roman" w:eastAsia="Times New Roman" w:hAnsi="Times New Roman" w:cs="Times New Roman"/>
          <w:i/>
          <w:sz w:val="28"/>
          <w:szCs w:val="28"/>
        </w:rPr>
      </w:pPr>
      <w:r w:rsidRPr="00ED65DE">
        <w:rPr>
          <w:rFonts w:ascii="Times New Roman" w:eastAsia="Times New Roman" w:hAnsi="Times New Roman" w:cs="Times New Roman"/>
          <w:sz w:val="28"/>
          <w:szCs w:val="28"/>
        </w:rPr>
        <w:t> </w:t>
      </w:r>
      <w:r w:rsidR="00006B60">
        <w:rPr>
          <w:rFonts w:ascii="Times New Roman" w:eastAsia="Times New Roman" w:hAnsi="Times New Roman" w:cs="Times New Roman"/>
          <w:sz w:val="28"/>
          <w:szCs w:val="28"/>
        </w:rPr>
        <w:tab/>
      </w:r>
      <w:r w:rsidRPr="00006B60">
        <w:rPr>
          <w:rFonts w:ascii="Times New Roman" w:eastAsia="Times New Roman" w:hAnsi="Times New Roman" w:cs="Times New Roman"/>
          <w:i/>
          <w:sz w:val="28"/>
          <w:szCs w:val="28"/>
        </w:rPr>
        <w:t>В технологии личностно-ориентированного обучения центр</w:t>
      </w:r>
      <w:r w:rsidR="00CA2E95">
        <w:rPr>
          <w:rFonts w:ascii="Times New Roman" w:eastAsia="Times New Roman" w:hAnsi="Times New Roman" w:cs="Times New Roman"/>
          <w:i/>
          <w:sz w:val="28"/>
          <w:szCs w:val="28"/>
        </w:rPr>
        <w:t>ом</w:t>
      </w:r>
      <w:r w:rsidRPr="00006B60">
        <w:rPr>
          <w:rFonts w:ascii="Times New Roman" w:eastAsia="Times New Roman" w:hAnsi="Times New Roman" w:cs="Times New Roman"/>
          <w:i/>
          <w:sz w:val="28"/>
          <w:szCs w:val="28"/>
        </w:rPr>
        <w:t xml:space="preserve"> всей образовательной системы </w:t>
      </w:r>
      <w:r w:rsidR="00CA2E95">
        <w:rPr>
          <w:rFonts w:ascii="Times New Roman" w:eastAsia="Times New Roman" w:hAnsi="Times New Roman" w:cs="Times New Roman"/>
          <w:i/>
          <w:sz w:val="28"/>
          <w:szCs w:val="28"/>
        </w:rPr>
        <w:t xml:space="preserve">является </w:t>
      </w:r>
      <w:r w:rsidRPr="00006B60">
        <w:rPr>
          <w:rFonts w:ascii="Times New Roman" w:eastAsia="Times New Roman" w:hAnsi="Times New Roman" w:cs="Times New Roman"/>
          <w:i/>
          <w:sz w:val="28"/>
          <w:szCs w:val="28"/>
        </w:rPr>
        <w:t>индивидуальность детской ли</w:t>
      </w:r>
      <w:r w:rsidR="00CA2E95">
        <w:rPr>
          <w:rFonts w:ascii="Times New Roman" w:eastAsia="Times New Roman" w:hAnsi="Times New Roman" w:cs="Times New Roman"/>
          <w:i/>
          <w:sz w:val="28"/>
          <w:szCs w:val="28"/>
        </w:rPr>
        <w:t>чности</w:t>
      </w:r>
      <w:proofErr w:type="gramStart"/>
      <w:r w:rsidR="00CA2E95">
        <w:rPr>
          <w:rFonts w:ascii="Times New Roman" w:eastAsia="Times New Roman" w:hAnsi="Times New Roman" w:cs="Times New Roman"/>
          <w:i/>
          <w:sz w:val="28"/>
          <w:szCs w:val="28"/>
        </w:rPr>
        <w:t>.</w:t>
      </w:r>
      <w:proofErr w:type="gramEnd"/>
      <w:r w:rsidR="00CA2E95">
        <w:rPr>
          <w:rFonts w:ascii="Times New Roman" w:eastAsia="Times New Roman" w:hAnsi="Times New Roman" w:cs="Times New Roman"/>
          <w:i/>
          <w:sz w:val="28"/>
          <w:szCs w:val="28"/>
        </w:rPr>
        <w:t xml:space="preserve"> С</w:t>
      </w:r>
      <w:r w:rsidRPr="00006B60">
        <w:rPr>
          <w:rFonts w:ascii="Times New Roman" w:eastAsia="Times New Roman" w:hAnsi="Times New Roman" w:cs="Times New Roman"/>
          <w:i/>
          <w:sz w:val="28"/>
          <w:szCs w:val="28"/>
        </w:rPr>
        <w:t>ледовательно, методическую основу этой технологии составляют дифференциация и индивидуализация обучения.</w:t>
      </w:r>
    </w:p>
    <w:p w:rsidR="00CE6527" w:rsidRPr="00ED65DE" w:rsidRDefault="00CE6527" w:rsidP="00006B60">
      <w:pPr>
        <w:pStyle w:val="a6"/>
        <w:ind w:firstLine="708"/>
        <w:jc w:val="both"/>
        <w:rPr>
          <w:rFonts w:ascii="Times New Roman" w:eastAsia="Times New Roman" w:hAnsi="Times New Roman" w:cs="Times New Roman"/>
          <w:sz w:val="28"/>
          <w:szCs w:val="28"/>
        </w:rPr>
      </w:pPr>
      <w:r w:rsidRPr="00ED65DE">
        <w:rPr>
          <w:rFonts w:ascii="Times New Roman" w:eastAsia="Times New Roman" w:hAnsi="Times New Roman" w:cs="Times New Roman"/>
          <w:sz w:val="28"/>
          <w:szCs w:val="28"/>
        </w:rPr>
        <w:t>В учреждениях дополнительного образования детей возможно применение таких вариантов дифференциации, как:</w:t>
      </w:r>
    </w:p>
    <w:p w:rsidR="00CE6527" w:rsidRPr="00006B60" w:rsidRDefault="00006B60" w:rsidP="00ED65D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06B60">
        <w:rPr>
          <w:rFonts w:ascii="Times New Roman" w:eastAsia="Times New Roman" w:hAnsi="Times New Roman" w:cs="Times New Roman"/>
          <w:sz w:val="28"/>
          <w:szCs w:val="28"/>
        </w:rPr>
        <w:t>комплектование учебных групп однородного состава;</w:t>
      </w:r>
    </w:p>
    <w:p w:rsidR="00CE6527" w:rsidRPr="00006B60" w:rsidRDefault="00006B60" w:rsidP="00ED65D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06B60">
        <w:rPr>
          <w:rFonts w:ascii="Times New Roman" w:eastAsia="Times New Roman" w:hAnsi="Times New Roman" w:cs="Times New Roman"/>
          <w:sz w:val="28"/>
          <w:szCs w:val="28"/>
        </w:rPr>
        <w:t>внутригрупповая дифференциация для разделения по уровням познавательного интереса;</w:t>
      </w:r>
    </w:p>
    <w:p w:rsidR="00CE6527" w:rsidRPr="00006B60" w:rsidRDefault="00006B60" w:rsidP="00ED65DE">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06B60">
        <w:rPr>
          <w:rFonts w:ascii="Times New Roman" w:eastAsia="Times New Roman" w:hAnsi="Times New Roman" w:cs="Times New Roman"/>
          <w:sz w:val="28"/>
          <w:szCs w:val="28"/>
        </w:rPr>
        <w:t>профильное обучение в старших группах на основе диагностики, самопознания и рекомендаций детей и родителей.</w:t>
      </w:r>
    </w:p>
    <w:p w:rsidR="00772469" w:rsidRPr="00006B60" w:rsidRDefault="00772469" w:rsidP="00006B60">
      <w:pPr>
        <w:pStyle w:val="a6"/>
        <w:ind w:firstLine="708"/>
        <w:jc w:val="both"/>
        <w:rPr>
          <w:rFonts w:ascii="Times New Roman" w:eastAsia="Times New Roman" w:hAnsi="Times New Roman" w:cs="Times New Roman"/>
          <w:sz w:val="28"/>
          <w:szCs w:val="28"/>
        </w:rPr>
      </w:pPr>
    </w:p>
    <w:p w:rsidR="00CA2E95" w:rsidRDefault="00CE6527" w:rsidP="00CA2E95">
      <w:pPr>
        <w:pStyle w:val="a6"/>
        <w:numPr>
          <w:ilvl w:val="0"/>
          <w:numId w:val="41"/>
        </w:numPr>
        <w:jc w:val="both"/>
        <w:rPr>
          <w:rFonts w:ascii="Times New Roman" w:eastAsia="Times New Roman" w:hAnsi="Times New Roman" w:cs="Times New Roman"/>
          <w:sz w:val="28"/>
          <w:szCs w:val="28"/>
        </w:rPr>
      </w:pPr>
      <w:r w:rsidRPr="006F38AF">
        <w:rPr>
          <w:rFonts w:ascii="Times New Roman" w:eastAsia="Times New Roman" w:hAnsi="Times New Roman" w:cs="Times New Roman"/>
          <w:b/>
          <w:color w:val="C00000"/>
          <w:sz w:val="28"/>
          <w:szCs w:val="28"/>
        </w:rPr>
        <w:t>Технология индивидуализации обучения (адаптивная)</w:t>
      </w:r>
      <w:r w:rsidR="00CA2E95">
        <w:rPr>
          <w:rFonts w:ascii="Times New Roman" w:eastAsia="Times New Roman" w:hAnsi="Times New Roman" w:cs="Times New Roman"/>
          <w:sz w:val="28"/>
          <w:szCs w:val="28"/>
        </w:rPr>
        <w:t> </w:t>
      </w:r>
    </w:p>
    <w:p w:rsidR="006F38AF" w:rsidRDefault="00CE6527" w:rsidP="00CA2E95">
      <w:pPr>
        <w:pStyle w:val="a6"/>
        <w:jc w:val="both"/>
        <w:rPr>
          <w:rFonts w:ascii="Times New Roman" w:eastAsia="Times New Roman" w:hAnsi="Times New Roman" w:cs="Times New Roman"/>
          <w:sz w:val="28"/>
          <w:szCs w:val="28"/>
        </w:rPr>
      </w:pPr>
      <w:r w:rsidRPr="00006B60">
        <w:rPr>
          <w:rFonts w:ascii="Times New Roman" w:eastAsia="Times New Roman" w:hAnsi="Times New Roman" w:cs="Times New Roman"/>
          <w:sz w:val="28"/>
          <w:szCs w:val="28"/>
        </w:rPr>
        <w:t xml:space="preserve">технология, при которой индивидуальный подход и индивидуальная форма обучения являются приоритетными (Инге Унт, В.Д. </w:t>
      </w:r>
      <w:proofErr w:type="spellStart"/>
      <w:r w:rsidRPr="00006B60">
        <w:rPr>
          <w:rFonts w:ascii="Times New Roman" w:eastAsia="Times New Roman" w:hAnsi="Times New Roman" w:cs="Times New Roman"/>
          <w:sz w:val="28"/>
          <w:szCs w:val="28"/>
        </w:rPr>
        <w:t>Шадриков</w:t>
      </w:r>
      <w:proofErr w:type="spellEnd"/>
      <w:r w:rsidRPr="00006B60">
        <w:rPr>
          <w:rFonts w:ascii="Times New Roman" w:eastAsia="Times New Roman" w:hAnsi="Times New Roman" w:cs="Times New Roman"/>
          <w:sz w:val="28"/>
          <w:szCs w:val="28"/>
        </w:rPr>
        <w:t xml:space="preserve">). </w:t>
      </w:r>
    </w:p>
    <w:p w:rsidR="00CE6527" w:rsidRPr="006F38AF" w:rsidRDefault="00CE6527" w:rsidP="00006B60">
      <w:pPr>
        <w:pStyle w:val="a6"/>
        <w:ind w:firstLine="708"/>
        <w:jc w:val="both"/>
        <w:rPr>
          <w:rFonts w:ascii="Times New Roman" w:eastAsia="Times New Roman" w:hAnsi="Times New Roman" w:cs="Times New Roman"/>
          <w:i/>
          <w:sz w:val="28"/>
          <w:szCs w:val="28"/>
        </w:rPr>
      </w:pPr>
      <w:r w:rsidRPr="006F38AF">
        <w:rPr>
          <w:rFonts w:ascii="Times New Roman" w:eastAsia="Times New Roman" w:hAnsi="Times New Roman" w:cs="Times New Roman"/>
          <w:i/>
          <w:sz w:val="28"/>
          <w:szCs w:val="28"/>
        </w:rPr>
        <w:t>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CE6527" w:rsidRPr="00006B60" w:rsidRDefault="00CE6527" w:rsidP="00006B60">
      <w:pPr>
        <w:pStyle w:val="a6"/>
        <w:ind w:firstLine="708"/>
        <w:jc w:val="both"/>
        <w:rPr>
          <w:rFonts w:ascii="Times New Roman" w:eastAsia="Times New Roman" w:hAnsi="Times New Roman" w:cs="Times New Roman"/>
          <w:sz w:val="28"/>
          <w:szCs w:val="28"/>
        </w:rPr>
      </w:pPr>
      <w:r w:rsidRPr="00006B60">
        <w:rPr>
          <w:rFonts w:ascii="Times New Roman" w:eastAsia="Times New Roman" w:hAnsi="Times New Roman" w:cs="Times New Roman"/>
          <w:sz w:val="28"/>
          <w:szCs w:val="28"/>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 В массовой школе индивидуальное обучение применяется ограниченно.</w:t>
      </w:r>
    </w:p>
    <w:p w:rsidR="00CE6527" w:rsidRPr="006F38AF" w:rsidRDefault="00CE6527" w:rsidP="006F38AF">
      <w:pPr>
        <w:pStyle w:val="a6"/>
        <w:ind w:firstLine="708"/>
        <w:jc w:val="both"/>
        <w:rPr>
          <w:rFonts w:ascii="Times New Roman" w:eastAsia="Times New Roman" w:hAnsi="Times New Roman" w:cs="Times New Roman"/>
          <w:sz w:val="28"/>
          <w:szCs w:val="28"/>
        </w:rPr>
      </w:pPr>
      <w:r w:rsidRPr="00CE6527">
        <w:rPr>
          <w:rFonts w:ascii="Georgia" w:eastAsia="Times New Roman" w:hAnsi="Georgia" w:cs="Times New Roman"/>
          <w:color w:val="322C20"/>
          <w:sz w:val="20"/>
          <w:szCs w:val="20"/>
        </w:rPr>
        <w:t> </w:t>
      </w:r>
    </w:p>
    <w:p w:rsidR="00CA2E95" w:rsidRDefault="00CA2E95" w:rsidP="00CA2E95">
      <w:pPr>
        <w:pStyle w:val="a6"/>
        <w:numPr>
          <w:ilvl w:val="0"/>
          <w:numId w:val="41"/>
        </w:numPr>
        <w:jc w:val="both"/>
        <w:rPr>
          <w:rFonts w:ascii="Times New Roman" w:eastAsia="Times New Roman" w:hAnsi="Times New Roman" w:cs="Times New Roman"/>
          <w:sz w:val="28"/>
          <w:szCs w:val="28"/>
        </w:rPr>
      </w:pPr>
      <w:r>
        <w:rPr>
          <w:rFonts w:ascii="Times New Roman" w:eastAsia="Times New Roman" w:hAnsi="Times New Roman" w:cs="Times New Roman"/>
          <w:b/>
          <w:color w:val="C00000"/>
          <w:sz w:val="28"/>
          <w:szCs w:val="28"/>
        </w:rPr>
        <w:t>Групповые технологии</w:t>
      </w:r>
    </w:p>
    <w:p w:rsidR="00CE6527" w:rsidRPr="006F38AF" w:rsidRDefault="00CA2E95" w:rsidP="00CA2E95">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E6527" w:rsidRPr="006F38AF">
        <w:rPr>
          <w:rFonts w:ascii="Times New Roman" w:eastAsia="Times New Roman" w:hAnsi="Times New Roman" w:cs="Times New Roman"/>
          <w:sz w:val="28"/>
          <w:szCs w:val="28"/>
        </w:rPr>
        <w:t xml:space="preserve">редполагают организацию совместных действий, коммуникацию, общение, взаимопонимание, взаимопомощь, </w:t>
      </w:r>
      <w:proofErr w:type="spellStart"/>
      <w:r w:rsidR="00CE6527" w:rsidRPr="006F38AF">
        <w:rPr>
          <w:rFonts w:ascii="Times New Roman" w:eastAsia="Times New Roman" w:hAnsi="Times New Roman" w:cs="Times New Roman"/>
          <w:sz w:val="28"/>
          <w:szCs w:val="28"/>
        </w:rPr>
        <w:t>взаимокоррекцию</w:t>
      </w:r>
      <w:proofErr w:type="spellEnd"/>
      <w:r w:rsidR="00CE6527" w:rsidRPr="006F38AF">
        <w:rPr>
          <w:rFonts w:ascii="Times New Roman" w:eastAsia="Times New Roman" w:hAnsi="Times New Roman" w:cs="Times New Roman"/>
          <w:sz w:val="28"/>
          <w:szCs w:val="28"/>
        </w:rPr>
        <w:t>.</w:t>
      </w:r>
    </w:p>
    <w:p w:rsidR="00CE6527" w:rsidRPr="006F38AF" w:rsidRDefault="00CE6527" w:rsidP="006F38AF">
      <w:pPr>
        <w:pStyle w:val="a6"/>
        <w:ind w:firstLine="708"/>
        <w:jc w:val="both"/>
        <w:rPr>
          <w:rFonts w:ascii="Times New Roman" w:eastAsia="Times New Roman" w:hAnsi="Times New Roman" w:cs="Times New Roman"/>
          <w:b/>
          <w:sz w:val="28"/>
          <w:szCs w:val="28"/>
        </w:rPr>
      </w:pPr>
      <w:r w:rsidRPr="006F38AF">
        <w:rPr>
          <w:rFonts w:ascii="Times New Roman" w:eastAsia="Times New Roman" w:hAnsi="Times New Roman" w:cs="Times New Roman"/>
          <w:b/>
          <w:sz w:val="28"/>
          <w:szCs w:val="28"/>
        </w:rPr>
        <w:t>Выделяют следующие разновидности групповых технологий:</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групповой опрос;</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общественный смотр знаний;</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учебная встреча;</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дискуссия;</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диспут;</w:t>
      </w:r>
    </w:p>
    <w:p w:rsidR="006F38AF" w:rsidRDefault="006F38AF" w:rsidP="006F38AF">
      <w:pPr>
        <w:pStyle w:val="a6"/>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 xml:space="preserve">нетрадиционные занятия (конференция, путешествие, </w:t>
      </w:r>
      <w:proofErr w:type="gramEnd"/>
    </w:p>
    <w:p w:rsidR="00CE6527" w:rsidRP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интегрированные занятия и др.).</w:t>
      </w:r>
    </w:p>
    <w:p w:rsidR="00CE6527" w:rsidRP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b/>
          <w:sz w:val="28"/>
          <w:szCs w:val="28"/>
        </w:rPr>
        <w:t>Особенности групповой технологии</w:t>
      </w:r>
      <w:r w:rsidRPr="006F38AF">
        <w:rPr>
          <w:rFonts w:ascii="Times New Roman" w:eastAsia="Times New Roman" w:hAnsi="Times New Roman" w:cs="Times New Roman"/>
          <w:sz w:val="28"/>
          <w:szCs w:val="28"/>
        </w:rPr>
        <w:t xml:space="preserve">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w:t>
      </w:r>
    </w:p>
    <w:p w:rsid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 xml:space="preserve"> Современный уровень дополнительного образования характеризуется тем, что групповые технологии широко используются в его практике. </w:t>
      </w:r>
    </w:p>
    <w:p w:rsidR="00CE6527" w:rsidRPr="006F38AF" w:rsidRDefault="00CE6527" w:rsidP="006F38AF">
      <w:pPr>
        <w:pStyle w:val="a6"/>
        <w:ind w:firstLine="708"/>
        <w:jc w:val="both"/>
        <w:rPr>
          <w:rFonts w:ascii="Times New Roman" w:eastAsia="Times New Roman" w:hAnsi="Times New Roman" w:cs="Times New Roman"/>
          <w:b/>
          <w:sz w:val="28"/>
          <w:szCs w:val="28"/>
        </w:rPr>
      </w:pPr>
      <w:r w:rsidRPr="006F38AF">
        <w:rPr>
          <w:rFonts w:ascii="Times New Roman" w:eastAsia="Times New Roman" w:hAnsi="Times New Roman" w:cs="Times New Roman"/>
          <w:b/>
          <w:sz w:val="28"/>
          <w:szCs w:val="28"/>
        </w:rPr>
        <w:t xml:space="preserve">Можно выделить уровни </w:t>
      </w:r>
      <w:r w:rsidR="000E1A70">
        <w:rPr>
          <w:rFonts w:ascii="Times New Roman" w:eastAsia="Times New Roman" w:hAnsi="Times New Roman" w:cs="Times New Roman"/>
          <w:b/>
          <w:sz w:val="28"/>
          <w:szCs w:val="28"/>
        </w:rPr>
        <w:t>групповой</w:t>
      </w:r>
      <w:r w:rsidRPr="006F38AF">
        <w:rPr>
          <w:rFonts w:ascii="Times New Roman" w:eastAsia="Times New Roman" w:hAnsi="Times New Roman" w:cs="Times New Roman"/>
          <w:b/>
          <w:sz w:val="28"/>
          <w:szCs w:val="28"/>
        </w:rPr>
        <w:t xml:space="preserve"> деятельности в группе:</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одновременная работа со всей группой;</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работа в парах;</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групповая работа на принципах дифференциации.</w:t>
      </w:r>
    </w:p>
    <w:p w:rsidR="00CE6527" w:rsidRP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Во время групповой работы педагог выполняет различные функции: контролирует, отвечает на вопросы, регулирует споры, оказывает помощь.</w:t>
      </w:r>
    </w:p>
    <w:p w:rsidR="00CE6527" w:rsidRP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 </w:t>
      </w:r>
    </w:p>
    <w:p w:rsidR="00CE6527" w:rsidRPr="006F38AF"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 xml:space="preserve">Обучение осуществляется путем общения в динамических группах, когда каждый учит каждого. Работа в парах сменного состава позволяет развивать </w:t>
      </w:r>
      <w:proofErr w:type="gramStart"/>
      <w:r w:rsidRPr="006F38AF">
        <w:rPr>
          <w:rFonts w:ascii="Times New Roman" w:eastAsia="Times New Roman" w:hAnsi="Times New Roman" w:cs="Times New Roman"/>
          <w:sz w:val="28"/>
          <w:szCs w:val="28"/>
        </w:rPr>
        <w:t>у</w:t>
      </w:r>
      <w:proofErr w:type="gramEnd"/>
      <w:r w:rsidRPr="006F38AF">
        <w:rPr>
          <w:rFonts w:ascii="Times New Roman" w:eastAsia="Times New Roman" w:hAnsi="Times New Roman" w:cs="Times New Roman"/>
          <w:sz w:val="28"/>
          <w:szCs w:val="28"/>
        </w:rPr>
        <w:t xml:space="preserve"> обуча</w:t>
      </w:r>
      <w:r w:rsidR="006F38AF">
        <w:rPr>
          <w:rFonts w:ascii="Times New Roman" w:eastAsia="Times New Roman" w:hAnsi="Times New Roman" w:cs="Times New Roman"/>
          <w:sz w:val="28"/>
          <w:szCs w:val="28"/>
        </w:rPr>
        <w:t>ющихся</w:t>
      </w:r>
      <w:r w:rsidRPr="006F38AF">
        <w:rPr>
          <w:rFonts w:ascii="Times New Roman" w:eastAsia="Times New Roman" w:hAnsi="Times New Roman" w:cs="Times New Roman"/>
          <w:sz w:val="28"/>
          <w:szCs w:val="28"/>
        </w:rPr>
        <w:t xml:space="preserve"> самостоятельность и </w:t>
      </w:r>
      <w:proofErr w:type="spellStart"/>
      <w:r w:rsidRPr="006F38AF">
        <w:rPr>
          <w:rFonts w:ascii="Times New Roman" w:eastAsia="Times New Roman" w:hAnsi="Times New Roman" w:cs="Times New Roman"/>
          <w:sz w:val="28"/>
          <w:szCs w:val="28"/>
        </w:rPr>
        <w:t>коммуникативность</w:t>
      </w:r>
      <w:proofErr w:type="spellEnd"/>
      <w:r w:rsidRPr="006F38AF">
        <w:rPr>
          <w:rFonts w:ascii="Times New Roman" w:eastAsia="Times New Roman" w:hAnsi="Times New Roman" w:cs="Times New Roman"/>
          <w:sz w:val="28"/>
          <w:szCs w:val="28"/>
        </w:rPr>
        <w:t>.</w:t>
      </w:r>
    </w:p>
    <w:p w:rsidR="00CE6527" w:rsidRDefault="00CE6527" w:rsidP="006F38AF">
      <w:pPr>
        <w:pStyle w:val="a6"/>
        <w:ind w:firstLine="708"/>
        <w:jc w:val="both"/>
        <w:rPr>
          <w:rFonts w:ascii="Times New Roman" w:eastAsia="Times New Roman" w:hAnsi="Times New Roman" w:cs="Times New Roman"/>
          <w:sz w:val="28"/>
          <w:szCs w:val="28"/>
        </w:rPr>
      </w:pPr>
      <w:r w:rsidRPr="006F38AF">
        <w:rPr>
          <w:rFonts w:ascii="Times New Roman" w:eastAsia="Times New Roman" w:hAnsi="Times New Roman" w:cs="Times New Roman"/>
          <w:sz w:val="28"/>
          <w:szCs w:val="28"/>
        </w:rPr>
        <w:t> </w:t>
      </w:r>
    </w:p>
    <w:p w:rsidR="00AF0790" w:rsidRDefault="00AF0790" w:rsidP="006F38AF">
      <w:pPr>
        <w:pStyle w:val="a6"/>
        <w:ind w:firstLine="708"/>
        <w:jc w:val="both"/>
        <w:rPr>
          <w:rFonts w:ascii="Times New Roman" w:eastAsia="Times New Roman" w:hAnsi="Times New Roman" w:cs="Times New Roman"/>
          <w:sz w:val="28"/>
          <w:szCs w:val="28"/>
        </w:rPr>
      </w:pPr>
    </w:p>
    <w:p w:rsidR="00AF0790" w:rsidRPr="006F38AF" w:rsidRDefault="00AF0790" w:rsidP="006F38AF">
      <w:pPr>
        <w:pStyle w:val="a6"/>
        <w:ind w:firstLine="708"/>
        <w:jc w:val="both"/>
        <w:rPr>
          <w:rFonts w:ascii="Times New Roman" w:eastAsia="Times New Roman" w:hAnsi="Times New Roman" w:cs="Times New Roman"/>
          <w:sz w:val="28"/>
          <w:szCs w:val="28"/>
        </w:rPr>
      </w:pPr>
    </w:p>
    <w:p w:rsidR="00CE6527" w:rsidRPr="006F38AF" w:rsidRDefault="00CE6527" w:rsidP="006F38AF">
      <w:pPr>
        <w:pStyle w:val="a6"/>
        <w:ind w:firstLine="708"/>
        <w:jc w:val="both"/>
        <w:rPr>
          <w:rFonts w:ascii="Times New Roman" w:eastAsia="Times New Roman" w:hAnsi="Times New Roman" w:cs="Times New Roman"/>
          <w:b/>
          <w:sz w:val="28"/>
          <w:szCs w:val="28"/>
        </w:rPr>
      </w:pPr>
      <w:r w:rsidRPr="006F38AF">
        <w:rPr>
          <w:rFonts w:ascii="Times New Roman" w:eastAsia="Times New Roman" w:hAnsi="Times New Roman" w:cs="Times New Roman"/>
          <w:b/>
          <w:sz w:val="28"/>
          <w:szCs w:val="28"/>
        </w:rPr>
        <w:lastRenderedPageBreak/>
        <w:t>Групповая технология складывается из следующих элементов:</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постановка учебной задачи и инструктаж о ходе работы;</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планирование работы в группах;</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индивидуальное выполнение задания;</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обсуждение результатов;</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сообщение о результатах;</w:t>
      </w:r>
    </w:p>
    <w:p w:rsidR="00CE6527" w:rsidRPr="006F38AF" w:rsidRDefault="006F38AF" w:rsidP="006F38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6F38AF">
        <w:rPr>
          <w:rFonts w:ascii="Times New Roman" w:eastAsia="Times New Roman" w:hAnsi="Times New Roman" w:cs="Times New Roman"/>
          <w:sz w:val="28"/>
          <w:szCs w:val="28"/>
        </w:rPr>
        <w:t>подведение итогов, общий вывод о достижениях.</w:t>
      </w:r>
    </w:p>
    <w:p w:rsidR="00CE6527" w:rsidRDefault="00CE6527" w:rsidP="00772469">
      <w:pPr>
        <w:spacing w:before="180" w:after="180" w:line="240" w:lineRule="auto"/>
        <w:rPr>
          <w:rFonts w:ascii="Georgia" w:eastAsia="Times New Roman" w:hAnsi="Georgia" w:cs="Times New Roman"/>
          <w:color w:val="322C20"/>
          <w:sz w:val="20"/>
          <w:szCs w:val="20"/>
        </w:rPr>
      </w:pPr>
      <w:r w:rsidRPr="00CE6527">
        <w:rPr>
          <w:rFonts w:ascii="Georgia" w:eastAsia="Times New Roman" w:hAnsi="Georgia" w:cs="Times New Roman"/>
          <w:color w:val="322C20"/>
          <w:sz w:val="20"/>
          <w:szCs w:val="20"/>
        </w:rPr>
        <w:t> </w:t>
      </w:r>
    </w:p>
    <w:p w:rsidR="000346C6" w:rsidRDefault="00CE6527" w:rsidP="00CA2E95">
      <w:pPr>
        <w:pStyle w:val="a6"/>
        <w:numPr>
          <w:ilvl w:val="0"/>
          <w:numId w:val="41"/>
        </w:numPr>
        <w:jc w:val="both"/>
        <w:rPr>
          <w:rFonts w:ascii="Times New Roman" w:eastAsia="Times New Roman" w:hAnsi="Times New Roman" w:cs="Times New Roman"/>
          <w:sz w:val="28"/>
          <w:szCs w:val="28"/>
        </w:rPr>
      </w:pPr>
      <w:r w:rsidRPr="000346C6">
        <w:rPr>
          <w:rFonts w:ascii="Times New Roman" w:eastAsia="Times New Roman" w:hAnsi="Times New Roman" w:cs="Times New Roman"/>
          <w:b/>
          <w:color w:val="C00000"/>
          <w:sz w:val="28"/>
          <w:szCs w:val="28"/>
        </w:rPr>
        <w:t>Технология коллективной творческой деятельности</w:t>
      </w:r>
      <w:r w:rsidR="000346C6">
        <w:rPr>
          <w:rFonts w:ascii="Times New Roman" w:eastAsia="Times New Roman" w:hAnsi="Times New Roman" w:cs="Times New Roman"/>
          <w:b/>
          <w:color w:val="C00000"/>
          <w:sz w:val="28"/>
          <w:szCs w:val="28"/>
        </w:rPr>
        <w:t xml:space="preserve"> (КТД)</w:t>
      </w:r>
      <w:r w:rsidRPr="000346C6">
        <w:rPr>
          <w:rFonts w:ascii="Times New Roman" w:eastAsia="Times New Roman" w:hAnsi="Times New Roman" w:cs="Times New Roman"/>
          <w:sz w:val="28"/>
          <w:szCs w:val="28"/>
        </w:rPr>
        <w:t xml:space="preserve"> </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Технология коллективной творческой деятельности (И.П. Волков, И.П. Иванов</w:t>
      </w:r>
      <w:r w:rsidR="000346C6">
        <w:rPr>
          <w:rFonts w:ascii="Times New Roman" w:eastAsia="Times New Roman" w:hAnsi="Times New Roman" w:cs="Times New Roman"/>
          <w:sz w:val="28"/>
          <w:szCs w:val="28"/>
        </w:rPr>
        <w:t>).</w:t>
      </w:r>
      <w:r w:rsidRPr="000346C6">
        <w:rPr>
          <w:rFonts w:ascii="Times New Roman" w:eastAsia="Times New Roman" w:hAnsi="Times New Roman" w:cs="Times New Roman"/>
          <w:sz w:val="28"/>
          <w:szCs w:val="28"/>
        </w:rPr>
        <w:t> </w:t>
      </w:r>
    </w:p>
    <w:p w:rsidR="00CE6527" w:rsidRPr="000346C6" w:rsidRDefault="00CE6527" w:rsidP="000346C6">
      <w:pPr>
        <w:pStyle w:val="a6"/>
        <w:ind w:firstLine="708"/>
        <w:jc w:val="both"/>
        <w:rPr>
          <w:rFonts w:ascii="Times New Roman" w:eastAsia="Times New Roman" w:hAnsi="Times New Roman" w:cs="Times New Roman"/>
          <w:b/>
          <w:sz w:val="28"/>
          <w:szCs w:val="28"/>
        </w:rPr>
      </w:pPr>
      <w:r w:rsidRPr="000346C6">
        <w:rPr>
          <w:rFonts w:ascii="Times New Roman" w:eastAsia="Times New Roman" w:hAnsi="Times New Roman" w:cs="Times New Roman"/>
          <w:b/>
          <w:sz w:val="28"/>
          <w:szCs w:val="28"/>
        </w:rPr>
        <w:t>В основе технологии лежат организационные принципы:</w:t>
      </w:r>
    </w:p>
    <w:p w:rsidR="00CE6527" w:rsidRPr="000346C6" w:rsidRDefault="000346C6"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социально-полезная направленность деятельности детей и взрослых;</w:t>
      </w:r>
    </w:p>
    <w:p w:rsidR="00CE6527" w:rsidRPr="000346C6" w:rsidRDefault="000346C6"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сотрудничество детей и взрослых;</w:t>
      </w:r>
    </w:p>
    <w:p w:rsidR="00CE6527" w:rsidRPr="000346C6" w:rsidRDefault="000346C6"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романтизм и творчество.</w:t>
      </w:r>
    </w:p>
    <w:p w:rsidR="00CE6527" w:rsidRPr="000346C6" w:rsidRDefault="00CE6527" w:rsidP="000346C6">
      <w:pPr>
        <w:pStyle w:val="a6"/>
        <w:ind w:firstLine="708"/>
        <w:jc w:val="both"/>
        <w:rPr>
          <w:rFonts w:ascii="Times New Roman" w:eastAsia="Times New Roman" w:hAnsi="Times New Roman" w:cs="Times New Roman"/>
          <w:b/>
          <w:sz w:val="28"/>
          <w:szCs w:val="28"/>
        </w:rPr>
      </w:pPr>
      <w:r w:rsidRPr="000346C6">
        <w:rPr>
          <w:rFonts w:ascii="Times New Roman" w:eastAsia="Times New Roman" w:hAnsi="Times New Roman" w:cs="Times New Roman"/>
          <w:b/>
          <w:sz w:val="28"/>
          <w:szCs w:val="28"/>
        </w:rPr>
        <w:t>Цели технологии:</w:t>
      </w:r>
    </w:p>
    <w:p w:rsidR="00CE6527" w:rsidRPr="000346C6" w:rsidRDefault="000346C6"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w:t>
      </w:r>
      <w:r>
        <w:rPr>
          <w:rFonts w:ascii="Times New Roman" w:eastAsia="Times New Roman" w:hAnsi="Times New Roman" w:cs="Times New Roman"/>
          <w:sz w:val="28"/>
          <w:szCs w:val="28"/>
        </w:rPr>
        <w:t>;</w:t>
      </w:r>
    </w:p>
    <w:p w:rsidR="00CE6527" w:rsidRPr="000346C6" w:rsidRDefault="000346C6"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воспитание общественно-активной творческой личности и организации социального творчества, направленного на служение людям в конкретных социальных ситуациях.</w:t>
      </w:r>
    </w:p>
    <w:p w:rsidR="00CE6527" w:rsidRPr="000346C6" w:rsidRDefault="00CE6527" w:rsidP="000346C6">
      <w:pPr>
        <w:pStyle w:val="a6"/>
        <w:ind w:firstLine="708"/>
        <w:jc w:val="both"/>
        <w:rPr>
          <w:rFonts w:ascii="Times New Roman" w:eastAsia="Times New Roman" w:hAnsi="Times New Roman" w:cs="Times New Roman"/>
          <w:i/>
          <w:sz w:val="28"/>
          <w:szCs w:val="28"/>
        </w:rPr>
      </w:pPr>
      <w:r w:rsidRPr="000346C6">
        <w:rPr>
          <w:rFonts w:ascii="Times New Roman" w:eastAsia="Times New Roman" w:hAnsi="Times New Roman" w:cs="Times New Roman"/>
          <w:i/>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 </w:t>
      </w:r>
    </w:p>
    <w:p w:rsid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 xml:space="preserve">Мотивом деятельности детей является стремление к самовыражению и самоусовершенствованию. Широко используется игра, состязательность, соревнование. </w:t>
      </w:r>
    </w:p>
    <w:p w:rsid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b/>
          <w:sz w:val="28"/>
          <w:szCs w:val="28"/>
        </w:rPr>
        <w:t>Коллективные творческие дела</w:t>
      </w:r>
      <w:r w:rsidRPr="000346C6">
        <w:rPr>
          <w:rFonts w:ascii="Times New Roman" w:eastAsia="Times New Roman" w:hAnsi="Times New Roman" w:cs="Times New Roman"/>
          <w:sz w:val="28"/>
          <w:szCs w:val="28"/>
        </w:rPr>
        <w:t xml:space="preserve">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w:t>
      </w:r>
    </w:p>
    <w:p w:rsid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Основной метод обучения</w:t>
      </w:r>
      <w:r w:rsidRPr="000346C6">
        <w:rPr>
          <w:rFonts w:ascii="Times New Roman" w:eastAsia="Times New Roman" w:hAnsi="Times New Roman" w:cs="Times New Roman"/>
          <w:sz w:val="28"/>
          <w:szCs w:val="28"/>
        </w:rPr>
        <w:t xml:space="preserve"> – диалог, речевое общение равноправных партнеров. </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Главная методическая особенность</w:t>
      </w:r>
      <w:r w:rsidRPr="000346C6">
        <w:rPr>
          <w:rFonts w:ascii="Times New Roman" w:eastAsia="Times New Roman" w:hAnsi="Times New Roman" w:cs="Times New Roman"/>
          <w:sz w:val="28"/>
          <w:szCs w:val="28"/>
        </w:rPr>
        <w:t xml:space="preserve"> – субъектная позиция личности.</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 Учебные кабинеты создаются как творческие лаборатории или мастерские (биологические, физические, лингвистические, художественные, технические и т.д.), в которых дети независимо от возраста получают начальную профессиональную подготовку.</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lastRenderedPageBreak/>
        <w:t>Оценивание результатов</w:t>
      </w:r>
      <w:r w:rsidRPr="000346C6">
        <w:rPr>
          <w:rFonts w:ascii="Times New Roman" w:eastAsia="Times New Roman" w:hAnsi="Times New Roman" w:cs="Times New Roman"/>
          <w:sz w:val="28"/>
          <w:szCs w:val="28"/>
        </w:rPr>
        <w:t> – похвала за инициативу, публикация работы, выставка, награждение, присвоение звания и др. Для оценивания результатов разрабатываются специальные творческие книжки, где отмечаются достижения и успехи.</w:t>
      </w:r>
    </w:p>
    <w:p w:rsidR="00CE6527" w:rsidRPr="000346C6" w:rsidRDefault="00CE6527" w:rsidP="000346C6">
      <w:pPr>
        <w:pStyle w:val="a6"/>
        <w:ind w:firstLine="708"/>
        <w:jc w:val="both"/>
        <w:rPr>
          <w:rFonts w:ascii="Times New Roman" w:eastAsia="Times New Roman" w:hAnsi="Times New Roman" w:cs="Times New Roman"/>
          <w:b/>
          <w:sz w:val="28"/>
          <w:szCs w:val="28"/>
        </w:rPr>
      </w:pPr>
      <w:r w:rsidRPr="000346C6">
        <w:rPr>
          <w:rFonts w:ascii="Times New Roman" w:eastAsia="Times New Roman" w:hAnsi="Times New Roman" w:cs="Times New Roman"/>
          <w:sz w:val="28"/>
          <w:szCs w:val="28"/>
        </w:rPr>
        <w:t> </w:t>
      </w:r>
      <w:r w:rsidRPr="000346C6">
        <w:rPr>
          <w:rFonts w:ascii="Times New Roman" w:eastAsia="Times New Roman" w:hAnsi="Times New Roman" w:cs="Times New Roman"/>
          <w:b/>
          <w:sz w:val="28"/>
          <w:szCs w:val="28"/>
        </w:rPr>
        <w:t xml:space="preserve">Технологическая цепочка </w:t>
      </w:r>
      <w:r w:rsidR="000346C6">
        <w:rPr>
          <w:rFonts w:ascii="Times New Roman" w:eastAsia="Times New Roman" w:hAnsi="Times New Roman" w:cs="Times New Roman"/>
          <w:b/>
          <w:sz w:val="28"/>
          <w:szCs w:val="28"/>
        </w:rPr>
        <w:t>коллективного</w:t>
      </w:r>
      <w:r w:rsidRPr="000346C6">
        <w:rPr>
          <w:rFonts w:ascii="Times New Roman" w:eastAsia="Times New Roman" w:hAnsi="Times New Roman" w:cs="Times New Roman"/>
          <w:b/>
          <w:sz w:val="28"/>
          <w:szCs w:val="28"/>
        </w:rPr>
        <w:t xml:space="preserve"> творческого воспитательного дела (И.П. Волков, И.П. Иванов):</w:t>
      </w:r>
    </w:p>
    <w:p w:rsidR="00CE6527" w:rsidRPr="000346C6" w:rsidRDefault="00CE6527" w:rsidP="000346C6">
      <w:pPr>
        <w:pStyle w:val="a6"/>
        <w:numPr>
          <w:ilvl w:val="0"/>
          <w:numId w:val="32"/>
        </w:numPr>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Подготовительный этап</w:t>
      </w:r>
      <w:r w:rsidR="00CA2E95">
        <w:rPr>
          <w:rFonts w:ascii="Times New Roman" w:eastAsia="Times New Roman" w:hAnsi="Times New Roman" w:cs="Times New Roman"/>
          <w:sz w:val="28"/>
          <w:szCs w:val="28"/>
        </w:rPr>
        <w:t>:</w:t>
      </w:r>
      <w:r w:rsidR="000346C6">
        <w:rPr>
          <w:rFonts w:ascii="Times New Roman" w:eastAsia="Times New Roman" w:hAnsi="Times New Roman" w:cs="Times New Roman"/>
          <w:sz w:val="28"/>
          <w:szCs w:val="28"/>
        </w:rPr>
        <w:t xml:space="preserve"> </w:t>
      </w:r>
      <w:r w:rsidRPr="000346C6">
        <w:rPr>
          <w:rFonts w:ascii="Times New Roman" w:eastAsia="Times New Roman" w:hAnsi="Times New Roman" w:cs="Times New Roman"/>
          <w:sz w:val="28"/>
          <w:szCs w:val="28"/>
        </w:rPr>
        <w:t>предварительное формирование отношения к делу – занимает минимальное время,</w:t>
      </w:r>
      <w:r w:rsidR="000346C6">
        <w:rPr>
          <w:rFonts w:ascii="Times New Roman" w:eastAsia="Times New Roman" w:hAnsi="Times New Roman" w:cs="Times New Roman"/>
          <w:sz w:val="28"/>
          <w:szCs w:val="28"/>
        </w:rPr>
        <w:t> чтобы дети не потеряли интерес</w:t>
      </w:r>
      <w:r w:rsidRPr="000346C6">
        <w:rPr>
          <w:rFonts w:ascii="Times New Roman" w:eastAsia="Times New Roman" w:hAnsi="Times New Roman" w:cs="Times New Roman"/>
          <w:sz w:val="28"/>
          <w:szCs w:val="28"/>
        </w:rPr>
        <w:t>.</w:t>
      </w:r>
    </w:p>
    <w:p w:rsidR="00CE6527" w:rsidRPr="000346C6" w:rsidRDefault="00CE6527" w:rsidP="000346C6">
      <w:pPr>
        <w:pStyle w:val="a6"/>
        <w:numPr>
          <w:ilvl w:val="0"/>
          <w:numId w:val="32"/>
        </w:numPr>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Психологический настрой</w:t>
      </w:r>
      <w:r w:rsidR="00CA2E95">
        <w:rPr>
          <w:rFonts w:ascii="Times New Roman" w:eastAsia="Times New Roman" w:hAnsi="Times New Roman" w:cs="Times New Roman"/>
          <w:sz w:val="28"/>
          <w:szCs w:val="28"/>
        </w:rPr>
        <w:t xml:space="preserve">: </w:t>
      </w:r>
      <w:r w:rsidRPr="000346C6">
        <w:rPr>
          <w:rFonts w:ascii="Times New Roman" w:eastAsia="Times New Roman" w:hAnsi="Times New Roman" w:cs="Times New Roman"/>
          <w:sz w:val="28"/>
          <w:szCs w:val="28"/>
        </w:rPr>
        <w:t>определение значимости дела, выдвижение задач, вступительное слово, приветствие и др.</w:t>
      </w:r>
    </w:p>
    <w:p w:rsidR="00CE6527" w:rsidRPr="000346C6" w:rsidRDefault="00CE6527" w:rsidP="000346C6">
      <w:pPr>
        <w:pStyle w:val="a6"/>
        <w:numPr>
          <w:ilvl w:val="0"/>
          <w:numId w:val="32"/>
        </w:numPr>
        <w:jc w:val="both"/>
        <w:rPr>
          <w:rFonts w:ascii="Times New Roman" w:eastAsia="Times New Roman" w:hAnsi="Times New Roman" w:cs="Times New Roman"/>
          <w:sz w:val="28"/>
          <w:szCs w:val="28"/>
        </w:rPr>
      </w:pPr>
      <w:proofErr w:type="gramStart"/>
      <w:r w:rsidRPr="000346C6">
        <w:rPr>
          <w:rFonts w:ascii="Times New Roman" w:eastAsia="Times New Roman" w:hAnsi="Times New Roman" w:cs="Times New Roman"/>
          <w:i/>
          <w:sz w:val="28"/>
          <w:szCs w:val="28"/>
        </w:rPr>
        <w:t>Коллективное планирование</w:t>
      </w:r>
      <w:r w:rsidR="00CA2E95">
        <w:rPr>
          <w:rFonts w:ascii="Times New Roman" w:eastAsia="Times New Roman" w:hAnsi="Times New Roman" w:cs="Times New Roman"/>
          <w:sz w:val="28"/>
          <w:szCs w:val="28"/>
        </w:rPr>
        <w:t>: м</w:t>
      </w:r>
      <w:r w:rsidRPr="000346C6">
        <w:rPr>
          <w:rFonts w:ascii="Times New Roman" w:eastAsia="Times New Roman" w:hAnsi="Times New Roman" w:cs="Times New Roman"/>
          <w:sz w:val="28"/>
          <w:szCs w:val="28"/>
        </w:rPr>
        <w:t xml:space="preserve">ожно построить в форме «мозгового штурма» в виде ответов на вопросы (Коллектив делится на </w:t>
      </w:r>
      <w:proofErr w:type="spellStart"/>
      <w:r w:rsidRPr="000346C6">
        <w:rPr>
          <w:rFonts w:ascii="Times New Roman" w:eastAsia="Times New Roman" w:hAnsi="Times New Roman" w:cs="Times New Roman"/>
          <w:sz w:val="28"/>
          <w:szCs w:val="28"/>
        </w:rPr>
        <w:t>микрогруппы</w:t>
      </w:r>
      <w:proofErr w:type="spellEnd"/>
      <w:r w:rsidRPr="000346C6">
        <w:rPr>
          <w:rFonts w:ascii="Times New Roman" w:eastAsia="Times New Roman" w:hAnsi="Times New Roman" w:cs="Times New Roman"/>
          <w:sz w:val="28"/>
          <w:szCs w:val="28"/>
        </w:rPr>
        <w:t>, которые обсуждают ответы на вопросы:</w:t>
      </w:r>
      <w:proofErr w:type="gramEnd"/>
      <w:r w:rsidRPr="000346C6">
        <w:rPr>
          <w:rFonts w:ascii="Times New Roman" w:eastAsia="Times New Roman" w:hAnsi="Times New Roman" w:cs="Times New Roman"/>
          <w:sz w:val="28"/>
          <w:szCs w:val="28"/>
        </w:rPr>
        <w:t xml:space="preserve"> </w:t>
      </w:r>
      <w:r w:rsidR="000346C6">
        <w:rPr>
          <w:rFonts w:ascii="Times New Roman" w:eastAsia="Times New Roman" w:hAnsi="Times New Roman" w:cs="Times New Roman"/>
          <w:sz w:val="28"/>
          <w:szCs w:val="28"/>
        </w:rPr>
        <w:t>Д</w:t>
      </w:r>
      <w:r w:rsidRPr="000346C6">
        <w:rPr>
          <w:rFonts w:ascii="Times New Roman" w:eastAsia="Times New Roman" w:hAnsi="Times New Roman" w:cs="Times New Roman"/>
          <w:sz w:val="28"/>
          <w:szCs w:val="28"/>
        </w:rPr>
        <w:t>ля кого? Где и когда? Как организовать? Кто участвует? Кто руководит?  </w:t>
      </w:r>
      <w:proofErr w:type="gramStart"/>
      <w:r w:rsidRPr="000346C6">
        <w:rPr>
          <w:rFonts w:ascii="Times New Roman" w:eastAsia="Times New Roman" w:hAnsi="Times New Roman" w:cs="Times New Roman"/>
          <w:sz w:val="28"/>
          <w:szCs w:val="28"/>
        </w:rPr>
        <w:t xml:space="preserve">Затем заслушиваются варианты ответов каждой </w:t>
      </w:r>
      <w:r w:rsidR="000346C6" w:rsidRPr="000346C6">
        <w:rPr>
          <w:rFonts w:ascii="Times New Roman" w:eastAsia="Times New Roman" w:hAnsi="Times New Roman" w:cs="Times New Roman"/>
          <w:sz w:val="28"/>
          <w:szCs w:val="28"/>
        </w:rPr>
        <w:t>группы,</w:t>
      </w:r>
      <w:r w:rsidRPr="000346C6">
        <w:rPr>
          <w:rFonts w:ascii="Times New Roman" w:eastAsia="Times New Roman" w:hAnsi="Times New Roman" w:cs="Times New Roman"/>
          <w:sz w:val="28"/>
          <w:szCs w:val="28"/>
        </w:rPr>
        <w:t xml:space="preserve"> и осуществляется совместный выбор лучшего варианта).</w:t>
      </w:r>
      <w:proofErr w:type="gramEnd"/>
    </w:p>
    <w:p w:rsidR="00CE6527" w:rsidRPr="000346C6" w:rsidRDefault="00CA2E95" w:rsidP="000346C6">
      <w:pPr>
        <w:pStyle w:val="a6"/>
        <w:numPr>
          <w:ilvl w:val="0"/>
          <w:numId w:val="32"/>
        </w:num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Коллективная подготовка дела: в</w:t>
      </w:r>
      <w:r w:rsidR="00CE6527" w:rsidRPr="000346C6">
        <w:rPr>
          <w:rFonts w:ascii="Times New Roman" w:eastAsia="Times New Roman" w:hAnsi="Times New Roman" w:cs="Times New Roman"/>
          <w:sz w:val="28"/>
          <w:szCs w:val="28"/>
        </w:rPr>
        <w:t>ыбор актива, распределение обязанностей, уточнение плана.</w:t>
      </w:r>
    </w:p>
    <w:p w:rsidR="000346C6" w:rsidRDefault="00CE6527" w:rsidP="000346C6">
      <w:pPr>
        <w:pStyle w:val="a6"/>
        <w:numPr>
          <w:ilvl w:val="0"/>
          <w:numId w:val="32"/>
        </w:numPr>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Собственно деятельность</w:t>
      </w:r>
      <w:r w:rsidRPr="000346C6">
        <w:rPr>
          <w:rFonts w:ascii="Times New Roman" w:eastAsia="Times New Roman" w:hAnsi="Times New Roman" w:cs="Times New Roman"/>
          <w:sz w:val="28"/>
          <w:szCs w:val="28"/>
        </w:rPr>
        <w:t xml:space="preserve"> </w:t>
      </w:r>
      <w:r w:rsidR="000346C6">
        <w:rPr>
          <w:rFonts w:ascii="Times New Roman" w:eastAsia="Times New Roman" w:hAnsi="Times New Roman" w:cs="Times New Roman"/>
          <w:sz w:val="28"/>
          <w:szCs w:val="28"/>
        </w:rPr>
        <w:t xml:space="preserve">- </w:t>
      </w:r>
      <w:r w:rsidRPr="000346C6">
        <w:rPr>
          <w:rFonts w:ascii="Times New Roman" w:eastAsia="Times New Roman" w:hAnsi="Times New Roman" w:cs="Times New Roman"/>
          <w:sz w:val="28"/>
          <w:szCs w:val="28"/>
        </w:rPr>
        <w:t xml:space="preserve">высокий культурный уровень. </w:t>
      </w:r>
    </w:p>
    <w:p w:rsidR="00CE6527" w:rsidRPr="000346C6" w:rsidRDefault="00CE6527" w:rsidP="000346C6">
      <w:pPr>
        <w:pStyle w:val="a6"/>
        <w:numPr>
          <w:ilvl w:val="0"/>
          <w:numId w:val="32"/>
        </w:numPr>
        <w:jc w:val="both"/>
        <w:rPr>
          <w:rFonts w:ascii="Times New Roman" w:eastAsia="Times New Roman" w:hAnsi="Times New Roman" w:cs="Times New Roman"/>
          <w:i/>
          <w:sz w:val="28"/>
          <w:szCs w:val="28"/>
        </w:rPr>
      </w:pPr>
      <w:r w:rsidRPr="000346C6">
        <w:rPr>
          <w:rFonts w:ascii="Times New Roman" w:eastAsia="Times New Roman" w:hAnsi="Times New Roman" w:cs="Times New Roman"/>
          <w:i/>
          <w:sz w:val="28"/>
          <w:szCs w:val="28"/>
        </w:rPr>
        <w:t>Осуществление разработанного плана.</w:t>
      </w:r>
    </w:p>
    <w:p w:rsidR="00CE6527" w:rsidRPr="000346C6" w:rsidRDefault="00CE6527" w:rsidP="000346C6">
      <w:pPr>
        <w:pStyle w:val="a6"/>
        <w:numPr>
          <w:ilvl w:val="0"/>
          <w:numId w:val="32"/>
        </w:numPr>
        <w:jc w:val="both"/>
        <w:rPr>
          <w:rFonts w:ascii="Times New Roman" w:eastAsia="Times New Roman" w:hAnsi="Times New Roman" w:cs="Times New Roman"/>
          <w:sz w:val="28"/>
          <w:szCs w:val="28"/>
        </w:rPr>
      </w:pPr>
      <w:r w:rsidRPr="000346C6">
        <w:rPr>
          <w:rFonts w:ascii="Times New Roman" w:eastAsia="Times New Roman" w:hAnsi="Times New Roman" w:cs="Times New Roman"/>
          <w:i/>
          <w:sz w:val="28"/>
          <w:szCs w:val="28"/>
        </w:rPr>
        <w:t>Завершение, подведение итогов</w:t>
      </w:r>
      <w:r w:rsidRPr="000346C6">
        <w:rPr>
          <w:rFonts w:ascii="Times New Roman" w:eastAsia="Times New Roman" w:hAnsi="Times New Roman" w:cs="Times New Roman"/>
          <w:sz w:val="28"/>
          <w:szCs w:val="28"/>
        </w:rPr>
        <w:t xml:space="preserve"> (сбор, огонек, круглый стол). Ответы на вопросы: что удалось, почему? Что не получилось? Как улучшить?</w:t>
      </w:r>
    </w:p>
    <w:p w:rsidR="00CE6527" w:rsidRPr="000346C6" w:rsidRDefault="00CE6527" w:rsidP="000346C6">
      <w:pPr>
        <w:pStyle w:val="a6"/>
        <w:numPr>
          <w:ilvl w:val="0"/>
          <w:numId w:val="32"/>
        </w:numPr>
        <w:jc w:val="both"/>
        <w:rPr>
          <w:rFonts w:ascii="Times New Roman" w:eastAsia="Times New Roman" w:hAnsi="Times New Roman" w:cs="Times New Roman"/>
          <w:i/>
          <w:sz w:val="28"/>
          <w:szCs w:val="28"/>
        </w:rPr>
      </w:pPr>
      <w:r w:rsidRPr="000346C6">
        <w:rPr>
          <w:rFonts w:ascii="Times New Roman" w:eastAsia="Times New Roman" w:hAnsi="Times New Roman" w:cs="Times New Roman"/>
          <w:i/>
          <w:sz w:val="28"/>
          <w:szCs w:val="28"/>
        </w:rPr>
        <w:t>Результаты коллективного дела.</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 </w:t>
      </w:r>
    </w:p>
    <w:p w:rsidR="00CA2E95" w:rsidRDefault="00CA2E95" w:rsidP="00CA2E95">
      <w:pPr>
        <w:pStyle w:val="a6"/>
        <w:numPr>
          <w:ilvl w:val="0"/>
          <w:numId w:val="41"/>
        </w:numPr>
        <w:jc w:val="both"/>
        <w:rPr>
          <w:rFonts w:ascii="Times New Roman" w:eastAsia="Times New Roman" w:hAnsi="Times New Roman" w:cs="Times New Roman"/>
          <w:sz w:val="28"/>
          <w:szCs w:val="28"/>
        </w:rPr>
      </w:pPr>
      <w:r>
        <w:rPr>
          <w:rFonts w:ascii="Times New Roman" w:eastAsia="Times New Roman" w:hAnsi="Times New Roman" w:cs="Times New Roman"/>
          <w:b/>
          <w:color w:val="C00000"/>
          <w:sz w:val="28"/>
          <w:szCs w:val="28"/>
        </w:rPr>
        <w:t>Технология «ТРИЗ» (Теория Решения Изобретательских Задач)</w:t>
      </w:r>
    </w:p>
    <w:p w:rsidR="00CE6527" w:rsidRPr="00CA2E95" w:rsidRDefault="00CE6527" w:rsidP="00CA2E95">
      <w:pPr>
        <w:pStyle w:val="a6"/>
        <w:ind w:firstLine="708"/>
        <w:jc w:val="both"/>
        <w:rPr>
          <w:rFonts w:ascii="Times New Roman" w:eastAsia="Times New Roman" w:hAnsi="Times New Roman" w:cs="Times New Roman"/>
          <w:sz w:val="28"/>
          <w:szCs w:val="28"/>
        </w:rPr>
      </w:pPr>
      <w:r w:rsidRPr="00CA2E95">
        <w:rPr>
          <w:rFonts w:ascii="Times New Roman" w:eastAsia="Times New Roman" w:hAnsi="Times New Roman" w:cs="Times New Roman"/>
          <w:sz w:val="28"/>
          <w:szCs w:val="28"/>
        </w:rPr>
        <w:t>Это универсальная методическая система, которая сочетает познавательную деятельность с методами активизации и развития мышления, что позволяет ребенку решать творческие и социальные задачи самостоятельно. </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F75EC2">
        <w:rPr>
          <w:rFonts w:ascii="Times New Roman" w:eastAsia="Times New Roman" w:hAnsi="Times New Roman" w:cs="Times New Roman"/>
          <w:b/>
          <w:sz w:val="28"/>
          <w:szCs w:val="28"/>
        </w:rPr>
        <w:t>Цель технологии</w:t>
      </w:r>
      <w:r w:rsidRPr="000346C6">
        <w:rPr>
          <w:rFonts w:ascii="Times New Roman" w:eastAsia="Times New Roman" w:hAnsi="Times New Roman" w:cs="Times New Roman"/>
          <w:sz w:val="28"/>
          <w:szCs w:val="28"/>
        </w:rPr>
        <w:t> – формирование мышления обучающихся, подготовка их к решению нестандартных задач в различных областях деятельности, обучение творческой деятельности. </w:t>
      </w:r>
    </w:p>
    <w:p w:rsidR="00CE6527" w:rsidRPr="00F75EC2" w:rsidRDefault="00CE6527" w:rsidP="000346C6">
      <w:pPr>
        <w:pStyle w:val="a6"/>
        <w:ind w:firstLine="708"/>
        <w:jc w:val="both"/>
        <w:rPr>
          <w:rFonts w:ascii="Times New Roman" w:eastAsia="Times New Roman" w:hAnsi="Times New Roman" w:cs="Times New Roman"/>
          <w:b/>
          <w:sz w:val="28"/>
          <w:szCs w:val="28"/>
        </w:rPr>
      </w:pPr>
      <w:r w:rsidRPr="00F75EC2">
        <w:rPr>
          <w:rFonts w:ascii="Times New Roman" w:eastAsia="Times New Roman" w:hAnsi="Times New Roman" w:cs="Times New Roman"/>
          <w:b/>
          <w:sz w:val="28"/>
          <w:szCs w:val="28"/>
        </w:rPr>
        <w:t>Принципы технологии ТРИЗ:</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снятие психологического барьера перед неизвестными проблемами;</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гуманистический характер обучения;</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формирование нестандартного образа мышления;</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практико-ориентированное внедрение идей.</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Технология ТРИЗ создавалась как стратегия мышления, позволяющая делать открытия каждому хорошо подготовленному специалисту. Автор технологии исходит из того, что творческими способностями наделен каждый (изобретать могут все). </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lastRenderedPageBreak/>
        <w:t>Процесс изобретательской деятельности представляет собой основное содержание обучения.</w:t>
      </w:r>
    </w:p>
    <w:p w:rsidR="00CE6527" w:rsidRPr="00F75EC2" w:rsidRDefault="00CE6527" w:rsidP="000346C6">
      <w:pPr>
        <w:pStyle w:val="a6"/>
        <w:ind w:firstLine="708"/>
        <w:jc w:val="both"/>
        <w:rPr>
          <w:rFonts w:ascii="Times New Roman" w:eastAsia="Times New Roman" w:hAnsi="Times New Roman" w:cs="Times New Roman"/>
          <w:b/>
          <w:sz w:val="28"/>
          <w:szCs w:val="28"/>
        </w:rPr>
      </w:pPr>
      <w:r w:rsidRPr="00F75EC2">
        <w:rPr>
          <w:rFonts w:ascii="Times New Roman" w:eastAsia="Times New Roman" w:hAnsi="Times New Roman" w:cs="Times New Roman"/>
          <w:b/>
          <w:sz w:val="28"/>
          <w:szCs w:val="28"/>
        </w:rPr>
        <w:t>По оценке психологов, технология ТРИЗ формирует у детей такие мыслительные способности, как:</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умение анализировать, рассуждать, обосновывать;</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умение  обобщать, делать выводы;</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умение оригинально и гибко мыслить;</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умение активно использовать воображение.</w:t>
      </w:r>
    </w:p>
    <w:p w:rsidR="00CE6527" w:rsidRPr="00F75EC2" w:rsidRDefault="00CE6527" w:rsidP="000346C6">
      <w:pPr>
        <w:pStyle w:val="a6"/>
        <w:ind w:firstLine="708"/>
        <w:jc w:val="both"/>
        <w:rPr>
          <w:rFonts w:ascii="Times New Roman" w:eastAsia="Times New Roman" w:hAnsi="Times New Roman" w:cs="Times New Roman"/>
          <w:b/>
          <w:sz w:val="28"/>
          <w:szCs w:val="28"/>
        </w:rPr>
      </w:pPr>
      <w:r w:rsidRPr="00F75EC2">
        <w:rPr>
          <w:rFonts w:ascii="Times New Roman" w:eastAsia="Times New Roman" w:hAnsi="Times New Roman" w:cs="Times New Roman"/>
          <w:b/>
          <w:sz w:val="28"/>
          <w:szCs w:val="28"/>
        </w:rPr>
        <w:t>В методике используются индивидуальные и коллективные приемы:</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эвристическая игра,</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мозговой штурм,</w:t>
      </w:r>
    </w:p>
    <w:p w:rsidR="00CE6527" w:rsidRPr="000346C6" w:rsidRDefault="00F75EC2" w:rsidP="000346C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0346C6">
        <w:rPr>
          <w:rFonts w:ascii="Times New Roman" w:eastAsia="Times New Roman" w:hAnsi="Times New Roman" w:cs="Times New Roman"/>
          <w:sz w:val="28"/>
          <w:szCs w:val="28"/>
        </w:rPr>
        <w:t>коллективный поиск.</w:t>
      </w:r>
    </w:p>
    <w:p w:rsidR="00CE6527" w:rsidRPr="000346C6" w:rsidRDefault="00CE6527" w:rsidP="000346C6">
      <w:pPr>
        <w:pStyle w:val="a6"/>
        <w:ind w:firstLine="708"/>
        <w:jc w:val="both"/>
        <w:rPr>
          <w:rFonts w:ascii="Times New Roman" w:eastAsia="Times New Roman" w:hAnsi="Times New Roman" w:cs="Times New Roman"/>
          <w:sz w:val="28"/>
          <w:szCs w:val="28"/>
        </w:rPr>
      </w:pPr>
      <w:r w:rsidRPr="000346C6">
        <w:rPr>
          <w:rFonts w:ascii="Times New Roman" w:eastAsia="Times New Roman" w:hAnsi="Times New Roman" w:cs="Times New Roman"/>
          <w:sz w:val="28"/>
          <w:szCs w:val="28"/>
        </w:rPr>
        <w:t>Оценка идей производится специалистами, которые сначала отбирают самые оригинальные предложения, а затем – наиболее оптимальные.</w:t>
      </w:r>
    </w:p>
    <w:p w:rsidR="00CE6527" w:rsidRPr="00CE6527" w:rsidRDefault="00CE6527" w:rsidP="00772469">
      <w:pPr>
        <w:spacing w:before="180" w:after="180" w:line="240" w:lineRule="auto"/>
        <w:rPr>
          <w:rFonts w:ascii="Georgia" w:eastAsia="Times New Roman" w:hAnsi="Georgia" w:cs="Times New Roman"/>
          <w:color w:val="322C20"/>
          <w:sz w:val="20"/>
          <w:szCs w:val="20"/>
        </w:rPr>
      </w:pPr>
      <w:r w:rsidRPr="00CE6527">
        <w:rPr>
          <w:rFonts w:ascii="Georgia" w:eastAsia="Times New Roman" w:hAnsi="Georgia" w:cs="Times New Roman"/>
          <w:color w:val="322C20"/>
          <w:sz w:val="20"/>
          <w:szCs w:val="20"/>
        </w:rPr>
        <w:t> </w:t>
      </w:r>
    </w:p>
    <w:p w:rsidR="00CA2E95" w:rsidRDefault="00CE6527" w:rsidP="00CA2E95">
      <w:pPr>
        <w:pStyle w:val="a6"/>
        <w:numPr>
          <w:ilvl w:val="0"/>
          <w:numId w:val="41"/>
        </w:numPr>
        <w:jc w:val="both"/>
        <w:rPr>
          <w:rFonts w:ascii="Times New Roman" w:eastAsia="Times New Roman" w:hAnsi="Times New Roman" w:cs="Times New Roman"/>
          <w:sz w:val="28"/>
          <w:szCs w:val="28"/>
        </w:rPr>
      </w:pPr>
      <w:r w:rsidRPr="00F75EC2">
        <w:rPr>
          <w:rFonts w:ascii="Times New Roman" w:eastAsia="Times New Roman" w:hAnsi="Times New Roman" w:cs="Times New Roman"/>
          <w:b/>
          <w:color w:val="C00000"/>
          <w:sz w:val="28"/>
          <w:szCs w:val="28"/>
        </w:rPr>
        <w:t>Технология исследовательского (проблемного) обучения</w:t>
      </w:r>
    </w:p>
    <w:p w:rsidR="00CE6527" w:rsidRPr="00F75EC2" w:rsidRDefault="00CA2E95" w:rsidP="00CA2E95">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E6527" w:rsidRPr="00F75EC2">
        <w:rPr>
          <w:rFonts w:ascii="Times New Roman" w:eastAsia="Times New Roman" w:hAnsi="Times New Roman" w:cs="Times New Roman"/>
          <w:sz w:val="28"/>
          <w:szCs w:val="28"/>
        </w:rPr>
        <w:t>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w:t>
      </w:r>
      <w:proofErr w:type="gramStart"/>
      <w:r w:rsidR="00CE6527" w:rsidRPr="00F75EC2">
        <w:rPr>
          <w:rFonts w:ascii="Times New Roman" w:eastAsia="Times New Roman" w:hAnsi="Times New Roman" w:cs="Times New Roman"/>
          <w:sz w:val="28"/>
          <w:szCs w:val="28"/>
        </w:rPr>
        <w:t>сс стр</w:t>
      </w:r>
      <w:proofErr w:type="gramEnd"/>
      <w:r w:rsidR="00CE6527" w:rsidRPr="00F75EC2">
        <w:rPr>
          <w:rFonts w:ascii="Times New Roman" w:eastAsia="Times New Roman" w:hAnsi="Times New Roman" w:cs="Times New Roman"/>
          <w:sz w:val="28"/>
          <w:szCs w:val="28"/>
        </w:rPr>
        <w:t>оится как поиск новых познавательных ориентиров.</w:t>
      </w:r>
    </w:p>
    <w:p w:rsidR="00CE6527" w:rsidRPr="00F75EC2" w:rsidRDefault="00CE6527" w:rsidP="00F75EC2">
      <w:pPr>
        <w:pStyle w:val="a6"/>
        <w:ind w:firstLine="708"/>
        <w:jc w:val="both"/>
        <w:rPr>
          <w:rFonts w:ascii="Times New Roman" w:eastAsia="Times New Roman" w:hAnsi="Times New Roman" w:cs="Times New Roman"/>
          <w:sz w:val="28"/>
          <w:szCs w:val="28"/>
        </w:rPr>
      </w:pPr>
      <w:r w:rsidRPr="00F75EC2">
        <w:rPr>
          <w:rFonts w:ascii="Times New Roman" w:eastAsia="Times New Roman" w:hAnsi="Times New Roman" w:cs="Times New Roman"/>
          <w:sz w:val="28"/>
          <w:szCs w:val="28"/>
        </w:rPr>
        <w:t> Ребенок самостоятельно постигает ведущие понятия и идеи, а не получает их от педагога в готовом виде.</w:t>
      </w:r>
    </w:p>
    <w:p w:rsidR="00CE6527" w:rsidRPr="00F75EC2" w:rsidRDefault="00CE6527" w:rsidP="00F75EC2">
      <w:pPr>
        <w:pStyle w:val="a6"/>
        <w:ind w:firstLine="708"/>
        <w:jc w:val="both"/>
        <w:rPr>
          <w:rFonts w:ascii="Times New Roman" w:eastAsia="Times New Roman" w:hAnsi="Times New Roman" w:cs="Times New Roman"/>
          <w:b/>
          <w:sz w:val="28"/>
          <w:szCs w:val="28"/>
        </w:rPr>
      </w:pPr>
      <w:r w:rsidRPr="00F75EC2">
        <w:rPr>
          <w:rFonts w:ascii="Times New Roman" w:eastAsia="Times New Roman" w:hAnsi="Times New Roman" w:cs="Times New Roman"/>
          <w:b/>
          <w:sz w:val="28"/>
          <w:szCs w:val="28"/>
        </w:rPr>
        <w:t> Принципы проблемного обучения:</w:t>
      </w:r>
    </w:p>
    <w:p w:rsidR="00CE6527" w:rsidRPr="00F75EC2" w:rsidRDefault="00F75EC2" w:rsidP="00F75EC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F75EC2">
        <w:rPr>
          <w:rFonts w:ascii="Times New Roman" w:eastAsia="Times New Roman" w:hAnsi="Times New Roman" w:cs="Times New Roman"/>
          <w:sz w:val="28"/>
          <w:szCs w:val="28"/>
        </w:rPr>
        <w:t xml:space="preserve">самостоятельность </w:t>
      </w:r>
      <w:proofErr w:type="gramStart"/>
      <w:r w:rsidR="00CE6527" w:rsidRPr="00F75EC2">
        <w:rPr>
          <w:rFonts w:ascii="Times New Roman" w:eastAsia="Times New Roman" w:hAnsi="Times New Roman" w:cs="Times New Roman"/>
          <w:sz w:val="28"/>
          <w:szCs w:val="28"/>
        </w:rPr>
        <w:t>обучающихся</w:t>
      </w:r>
      <w:proofErr w:type="gramEnd"/>
      <w:r w:rsidR="00CE6527" w:rsidRPr="00F75EC2">
        <w:rPr>
          <w:rFonts w:ascii="Times New Roman" w:eastAsia="Times New Roman" w:hAnsi="Times New Roman" w:cs="Times New Roman"/>
          <w:sz w:val="28"/>
          <w:szCs w:val="28"/>
        </w:rPr>
        <w:t>;</w:t>
      </w:r>
    </w:p>
    <w:p w:rsidR="00CE6527" w:rsidRPr="00F75EC2" w:rsidRDefault="00F75EC2" w:rsidP="00F75EC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F75EC2">
        <w:rPr>
          <w:rFonts w:ascii="Times New Roman" w:eastAsia="Times New Roman" w:hAnsi="Times New Roman" w:cs="Times New Roman"/>
          <w:sz w:val="28"/>
          <w:szCs w:val="28"/>
        </w:rPr>
        <w:t>развивающий характер обучения;</w:t>
      </w:r>
    </w:p>
    <w:p w:rsidR="00CE6527" w:rsidRPr="00F75EC2" w:rsidRDefault="00F75EC2" w:rsidP="00F75EC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F75EC2">
        <w:rPr>
          <w:rFonts w:ascii="Times New Roman" w:eastAsia="Times New Roman" w:hAnsi="Times New Roman" w:cs="Times New Roman"/>
          <w:sz w:val="28"/>
          <w:szCs w:val="28"/>
        </w:rPr>
        <w:t>интеграция и вариативность в применении различных областей знаний;</w:t>
      </w:r>
    </w:p>
    <w:p w:rsidR="00CE6527" w:rsidRPr="00F75EC2" w:rsidRDefault="00F75EC2" w:rsidP="00F75EC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F75EC2">
        <w:rPr>
          <w:rFonts w:ascii="Times New Roman" w:eastAsia="Times New Roman" w:hAnsi="Times New Roman" w:cs="Times New Roman"/>
          <w:sz w:val="28"/>
          <w:szCs w:val="28"/>
        </w:rPr>
        <w:t>использование дидактических алгоритмизированных задач.</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CE6527">
        <w:rPr>
          <w:rFonts w:ascii="Georgia" w:eastAsia="Times New Roman" w:hAnsi="Georgia" w:cs="Times New Roman"/>
          <w:color w:val="322C20"/>
          <w:sz w:val="20"/>
          <w:szCs w:val="20"/>
        </w:rPr>
        <w:t> </w:t>
      </w:r>
    </w:p>
    <w:p w:rsidR="00CA2E95" w:rsidRDefault="00CE6527" w:rsidP="00CA2E95">
      <w:pPr>
        <w:pStyle w:val="a6"/>
        <w:numPr>
          <w:ilvl w:val="0"/>
          <w:numId w:val="41"/>
        </w:numPr>
        <w:jc w:val="both"/>
        <w:rPr>
          <w:rFonts w:ascii="Times New Roman" w:eastAsia="Times New Roman" w:hAnsi="Times New Roman" w:cs="Times New Roman"/>
          <w:sz w:val="28"/>
          <w:szCs w:val="28"/>
        </w:rPr>
      </w:pPr>
      <w:r w:rsidRPr="0078212B">
        <w:rPr>
          <w:rFonts w:ascii="Times New Roman" w:eastAsia="Times New Roman" w:hAnsi="Times New Roman" w:cs="Times New Roman"/>
          <w:b/>
          <w:color w:val="C00000"/>
          <w:sz w:val="28"/>
          <w:szCs w:val="28"/>
        </w:rPr>
        <w:t>Технология программированного обучения</w:t>
      </w:r>
      <w:r w:rsidRPr="0078212B">
        <w:rPr>
          <w:rFonts w:ascii="Times New Roman" w:eastAsia="Times New Roman" w:hAnsi="Times New Roman" w:cs="Times New Roman"/>
          <w:sz w:val="28"/>
          <w:szCs w:val="28"/>
        </w:rPr>
        <w:t>  </w:t>
      </w:r>
    </w:p>
    <w:p w:rsidR="00CE6527" w:rsidRPr="0078212B" w:rsidRDefault="00CA2E95" w:rsidP="00CA2E95">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E6527" w:rsidRPr="0078212B">
        <w:rPr>
          <w:rFonts w:ascii="Times New Roman" w:eastAsia="Times New Roman" w:hAnsi="Times New Roman" w:cs="Times New Roman"/>
          <w:sz w:val="28"/>
          <w:szCs w:val="28"/>
        </w:rPr>
        <w:t>озникла в начале 50-х годов, когда американский психолог Б. Скиннер предложил повысить эффективность усвоения учебного материала, построив его как последовательную программу подачи и контроля порций информации.</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 xml:space="preserve"> Технология программированного обучения предполагает усвоение программированного учебного материала с помощью обучающих устройств (ЭВМ, программированного учебника и др.). Главная особенность технологии заключается в том, что весь материал подается в строго </w:t>
      </w:r>
      <w:proofErr w:type="spellStart"/>
      <w:r w:rsidRPr="0078212B">
        <w:rPr>
          <w:rFonts w:ascii="Times New Roman" w:eastAsia="Times New Roman" w:hAnsi="Times New Roman" w:cs="Times New Roman"/>
          <w:sz w:val="28"/>
          <w:szCs w:val="28"/>
        </w:rPr>
        <w:t>алгоритмичном</w:t>
      </w:r>
      <w:proofErr w:type="spellEnd"/>
      <w:r w:rsidRPr="0078212B">
        <w:rPr>
          <w:rFonts w:ascii="Times New Roman" w:eastAsia="Times New Roman" w:hAnsi="Times New Roman" w:cs="Times New Roman"/>
          <w:sz w:val="28"/>
          <w:szCs w:val="28"/>
        </w:rPr>
        <w:t xml:space="preserve"> порядке сравнительно небольшими порциями.</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В России эту технологию разрабатывал В.П. Беспалько, который выделил основные принципы организации обучения, а также определил виды обучающих программ:</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E6527" w:rsidRPr="0078212B">
        <w:rPr>
          <w:rFonts w:ascii="Times New Roman" w:eastAsia="Times New Roman" w:hAnsi="Times New Roman" w:cs="Times New Roman"/>
          <w:i/>
          <w:sz w:val="28"/>
          <w:szCs w:val="28"/>
        </w:rPr>
        <w:t>линейные программы</w:t>
      </w:r>
      <w:r w:rsidR="00CE6527" w:rsidRPr="0078212B">
        <w:rPr>
          <w:rFonts w:ascii="Times New Roman" w:eastAsia="Times New Roman" w:hAnsi="Times New Roman" w:cs="Times New Roman"/>
          <w:sz w:val="28"/>
          <w:szCs w:val="28"/>
        </w:rPr>
        <w:t xml:space="preserve"> (последовательно сменяющиеся небольшие блоки информации с контрольными заданиями);</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i/>
          <w:sz w:val="28"/>
          <w:szCs w:val="28"/>
        </w:rPr>
        <w:t>разветвленные программы</w:t>
      </w:r>
      <w:r w:rsidR="00CE6527" w:rsidRPr="0078212B">
        <w:rPr>
          <w:rFonts w:ascii="Times New Roman" w:eastAsia="Times New Roman" w:hAnsi="Times New Roman" w:cs="Times New Roman"/>
          <w:sz w:val="28"/>
          <w:szCs w:val="28"/>
        </w:rPr>
        <w:t xml:space="preserve"> (в случае затруднения </w:t>
      </w:r>
      <w:proofErr w:type="gramStart"/>
      <w:r w:rsidR="00CE6527" w:rsidRPr="0078212B">
        <w:rPr>
          <w:rFonts w:ascii="Times New Roman" w:eastAsia="Times New Roman" w:hAnsi="Times New Roman" w:cs="Times New Roman"/>
          <w:sz w:val="28"/>
          <w:szCs w:val="28"/>
        </w:rPr>
        <w:t>обучаемому</w:t>
      </w:r>
      <w:proofErr w:type="gramEnd"/>
      <w:r w:rsidR="00CE6527" w:rsidRPr="0078212B">
        <w:rPr>
          <w:rFonts w:ascii="Times New Roman" w:eastAsia="Times New Roman" w:hAnsi="Times New Roman" w:cs="Times New Roman"/>
          <w:sz w:val="28"/>
          <w:szCs w:val="28"/>
        </w:rPr>
        <w:t xml:space="preserve"> предоставляется дополнительная информация, которая позволит выполнить контрольное задание и дать правильный ответ);</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i/>
          <w:sz w:val="28"/>
          <w:szCs w:val="28"/>
        </w:rPr>
        <w:t>адаптивные программы</w:t>
      </w:r>
      <w:r w:rsidR="00CE6527" w:rsidRPr="0078212B">
        <w:rPr>
          <w:rFonts w:ascii="Times New Roman" w:eastAsia="Times New Roman" w:hAnsi="Times New Roman" w:cs="Times New Roman"/>
          <w:sz w:val="28"/>
          <w:szCs w:val="28"/>
        </w:rPr>
        <w:t xml:space="preserve"> (предоставляют возможность </w:t>
      </w:r>
      <w:proofErr w:type="gramStart"/>
      <w:r w:rsidR="00CE6527" w:rsidRPr="0078212B">
        <w:rPr>
          <w:rFonts w:ascii="Times New Roman" w:eastAsia="Times New Roman" w:hAnsi="Times New Roman" w:cs="Times New Roman"/>
          <w:sz w:val="28"/>
          <w:szCs w:val="28"/>
        </w:rPr>
        <w:t>обучаемому</w:t>
      </w:r>
      <w:proofErr w:type="gramEnd"/>
      <w:r w:rsidR="00CE6527" w:rsidRPr="0078212B">
        <w:rPr>
          <w:rFonts w:ascii="Times New Roman" w:eastAsia="Times New Roman" w:hAnsi="Times New Roman" w:cs="Times New Roman"/>
          <w:sz w:val="28"/>
          <w:szCs w:val="28"/>
        </w:rPr>
        <w:t xml:space="preserve"> выбирать уровень сложности учебного материала и изменить его по мере усвоения);</w:t>
      </w:r>
    </w:p>
    <w:p w:rsidR="00A8439B"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3D22B4">
        <w:rPr>
          <w:rFonts w:ascii="Times New Roman" w:eastAsia="Times New Roman" w:hAnsi="Times New Roman" w:cs="Times New Roman"/>
          <w:i/>
          <w:sz w:val="28"/>
          <w:szCs w:val="28"/>
        </w:rPr>
        <w:t>комбинированные</w:t>
      </w:r>
      <w:r w:rsidR="00CE6527" w:rsidRPr="0078212B">
        <w:rPr>
          <w:rFonts w:ascii="Times New Roman" w:eastAsia="Times New Roman" w:hAnsi="Times New Roman" w:cs="Times New Roman"/>
          <w:sz w:val="28"/>
          <w:szCs w:val="28"/>
        </w:rPr>
        <w:t xml:space="preserve"> (включают фрагменты всех предыдущих программ).</w:t>
      </w:r>
    </w:p>
    <w:p w:rsidR="00CE6527" w:rsidRPr="0078212B" w:rsidRDefault="00CE6527" w:rsidP="0078212B">
      <w:pPr>
        <w:pStyle w:val="a6"/>
        <w:ind w:firstLine="708"/>
        <w:jc w:val="both"/>
        <w:rPr>
          <w:rFonts w:ascii="Times New Roman" w:eastAsia="Times New Roman" w:hAnsi="Times New Roman" w:cs="Times New Roman"/>
          <w:b/>
          <w:sz w:val="28"/>
          <w:szCs w:val="28"/>
        </w:rPr>
      </w:pPr>
      <w:r w:rsidRPr="0078212B">
        <w:rPr>
          <w:rFonts w:ascii="Times New Roman" w:eastAsia="Times New Roman" w:hAnsi="Times New Roman" w:cs="Times New Roman"/>
          <w:sz w:val="28"/>
          <w:szCs w:val="28"/>
        </w:rPr>
        <w:t>Как разновидность программированного обучения возникли </w:t>
      </w:r>
      <w:r w:rsidRPr="0078212B">
        <w:rPr>
          <w:rFonts w:ascii="Times New Roman" w:eastAsia="Times New Roman" w:hAnsi="Times New Roman" w:cs="Times New Roman"/>
          <w:b/>
          <w:sz w:val="28"/>
          <w:szCs w:val="28"/>
        </w:rPr>
        <w:t>блочное и модульное обучение.</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b/>
          <w:sz w:val="28"/>
          <w:szCs w:val="28"/>
        </w:rPr>
        <w:t> Блочное обучение</w:t>
      </w:r>
      <w:r w:rsidRPr="0078212B">
        <w:rPr>
          <w:rFonts w:ascii="Times New Roman" w:eastAsia="Times New Roman" w:hAnsi="Times New Roman" w:cs="Times New Roman"/>
          <w:sz w:val="28"/>
          <w:szCs w:val="28"/>
        </w:rPr>
        <w:t>  осуществляется на основе гибкой программы и состоит из последовательно выполняемых блоков, гарантирующих усвоение определенной темы:</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информационный блок;</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E6527" w:rsidRPr="0078212B">
        <w:rPr>
          <w:rFonts w:ascii="Times New Roman" w:eastAsia="Times New Roman" w:hAnsi="Times New Roman" w:cs="Times New Roman"/>
          <w:sz w:val="28"/>
          <w:szCs w:val="28"/>
        </w:rPr>
        <w:t>тестово</w:t>
      </w:r>
      <w:proofErr w:type="spellEnd"/>
      <w:r w:rsidR="00CE6527" w:rsidRPr="0078212B">
        <w:rPr>
          <w:rFonts w:ascii="Times New Roman" w:eastAsia="Times New Roman" w:hAnsi="Times New Roman" w:cs="Times New Roman"/>
          <w:sz w:val="28"/>
          <w:szCs w:val="28"/>
        </w:rPr>
        <w:t>-информационный блок (проверка усвоенного материала);</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коррекционно-информационный блок;</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проблемный блок (решение задач на основе полученных знаний);</w:t>
      </w:r>
    </w:p>
    <w:p w:rsidR="00CE6527" w:rsidRPr="0078212B" w:rsidRDefault="0078212B"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блок проверки и коррекции.</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Все темы повторяют вышеприведенную последовательность.</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 </w:t>
      </w:r>
      <w:r w:rsidRPr="0078212B">
        <w:rPr>
          <w:rFonts w:ascii="Times New Roman" w:eastAsia="Times New Roman" w:hAnsi="Times New Roman" w:cs="Times New Roman"/>
          <w:b/>
          <w:sz w:val="28"/>
          <w:szCs w:val="28"/>
        </w:rPr>
        <w:t>Модульное обучение</w:t>
      </w:r>
      <w:r w:rsidRPr="0078212B">
        <w:rPr>
          <w:rFonts w:ascii="Times New Roman" w:eastAsia="Times New Roman" w:hAnsi="Times New Roman" w:cs="Times New Roman"/>
          <w:sz w:val="28"/>
          <w:szCs w:val="28"/>
        </w:rPr>
        <w:t xml:space="preserve">  (П.Ю. </w:t>
      </w:r>
      <w:proofErr w:type="spellStart"/>
      <w:r w:rsidRPr="0078212B">
        <w:rPr>
          <w:rFonts w:ascii="Times New Roman" w:eastAsia="Times New Roman" w:hAnsi="Times New Roman" w:cs="Times New Roman"/>
          <w:sz w:val="28"/>
          <w:szCs w:val="28"/>
        </w:rPr>
        <w:t>Цявиене</w:t>
      </w:r>
      <w:proofErr w:type="spellEnd"/>
      <w:r w:rsidRPr="0078212B">
        <w:rPr>
          <w:rFonts w:ascii="Times New Roman" w:eastAsia="Times New Roman" w:hAnsi="Times New Roman" w:cs="Times New Roman"/>
          <w:sz w:val="28"/>
          <w:szCs w:val="28"/>
        </w:rPr>
        <w:t xml:space="preserve">, Трамп, </w:t>
      </w:r>
      <w:proofErr w:type="spellStart"/>
      <w:r w:rsidRPr="0078212B">
        <w:rPr>
          <w:rFonts w:ascii="Times New Roman" w:eastAsia="Times New Roman" w:hAnsi="Times New Roman" w:cs="Times New Roman"/>
          <w:sz w:val="28"/>
          <w:szCs w:val="28"/>
        </w:rPr>
        <w:t>М.Чошанов</w:t>
      </w:r>
      <w:proofErr w:type="spellEnd"/>
      <w:r w:rsidRPr="0078212B">
        <w:rPr>
          <w:rFonts w:ascii="Times New Roman" w:eastAsia="Times New Roman" w:hAnsi="Times New Roman" w:cs="Times New Roman"/>
          <w:sz w:val="28"/>
          <w:szCs w:val="28"/>
        </w:rPr>
        <w:t>) – индивидуализированное самообучение, при котором используется учебная программа, составленная из модулей. </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b/>
          <w:sz w:val="28"/>
          <w:szCs w:val="28"/>
        </w:rPr>
        <w:t>Модуль -</w:t>
      </w:r>
      <w:r w:rsidRPr="0078212B">
        <w:rPr>
          <w:rFonts w:ascii="Times New Roman" w:eastAsia="Times New Roman" w:hAnsi="Times New Roman" w:cs="Times New Roman"/>
          <w:sz w:val="28"/>
          <w:szCs w:val="28"/>
        </w:rPr>
        <w:t xml:space="preserve"> это функциональный узел, в качестве которого выступает  программа обучения, индивидуализированная по выполняемой деятельности.</w:t>
      </w:r>
    </w:p>
    <w:p w:rsidR="00CE6527" w:rsidRPr="0078212B" w:rsidRDefault="00CE6527" w:rsidP="0078212B">
      <w:pPr>
        <w:pStyle w:val="a6"/>
        <w:ind w:firstLine="708"/>
        <w:jc w:val="both"/>
        <w:rPr>
          <w:rFonts w:ascii="Times New Roman" w:eastAsia="Times New Roman" w:hAnsi="Times New Roman" w:cs="Times New Roman"/>
          <w:i/>
          <w:sz w:val="28"/>
          <w:szCs w:val="28"/>
        </w:rPr>
      </w:pPr>
      <w:r w:rsidRPr="0078212B">
        <w:rPr>
          <w:rFonts w:ascii="Times New Roman" w:eastAsia="Times New Roman" w:hAnsi="Times New Roman" w:cs="Times New Roman"/>
          <w:sz w:val="28"/>
          <w:szCs w:val="28"/>
        </w:rPr>
        <w:t> Модуль представляет собой содержание курса в трех уровнях: полном, сокращенном, углубленном. Обучающийся выбирает для себя любой уровень. </w:t>
      </w:r>
      <w:r w:rsidRPr="0078212B">
        <w:rPr>
          <w:rFonts w:ascii="Times New Roman" w:eastAsia="Times New Roman" w:hAnsi="Times New Roman" w:cs="Times New Roman"/>
          <w:i/>
          <w:sz w:val="28"/>
          <w:szCs w:val="28"/>
        </w:rPr>
        <w:t>Сущность модульного обучения состоит в том, что обучающийся самостоятельно достигает конкретных целей учебно-познавательной деятельности в процессе работы с модулем.  </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Еще одним вариантом программированного обучения является  </w:t>
      </w:r>
      <w:r w:rsidRPr="003D22B4">
        <w:rPr>
          <w:rFonts w:ascii="Times New Roman" w:eastAsia="Times New Roman" w:hAnsi="Times New Roman" w:cs="Times New Roman"/>
          <w:b/>
          <w:color w:val="C00000"/>
          <w:sz w:val="28"/>
          <w:szCs w:val="28"/>
        </w:rPr>
        <w:t>технология полного усвоения знаний</w:t>
      </w:r>
      <w:r w:rsidRPr="0078212B">
        <w:rPr>
          <w:rFonts w:ascii="Times New Roman" w:eastAsia="Times New Roman" w:hAnsi="Times New Roman" w:cs="Times New Roman"/>
          <w:sz w:val="28"/>
          <w:szCs w:val="28"/>
        </w:rPr>
        <w:t xml:space="preserve">, которую предложили зарубежные авторы: Б. </w:t>
      </w:r>
      <w:proofErr w:type="spellStart"/>
      <w:r w:rsidRPr="0078212B">
        <w:rPr>
          <w:rFonts w:ascii="Times New Roman" w:eastAsia="Times New Roman" w:hAnsi="Times New Roman" w:cs="Times New Roman"/>
          <w:sz w:val="28"/>
          <w:szCs w:val="28"/>
        </w:rPr>
        <w:t>Блум</w:t>
      </w:r>
      <w:proofErr w:type="spellEnd"/>
      <w:r w:rsidRPr="0078212B">
        <w:rPr>
          <w:rFonts w:ascii="Times New Roman" w:eastAsia="Times New Roman" w:hAnsi="Times New Roman" w:cs="Times New Roman"/>
          <w:sz w:val="28"/>
          <w:szCs w:val="28"/>
        </w:rPr>
        <w:t xml:space="preserve">, Дж. </w:t>
      </w:r>
      <w:proofErr w:type="spellStart"/>
      <w:r w:rsidRPr="0078212B">
        <w:rPr>
          <w:rFonts w:ascii="Times New Roman" w:eastAsia="Times New Roman" w:hAnsi="Times New Roman" w:cs="Times New Roman"/>
          <w:sz w:val="28"/>
          <w:szCs w:val="28"/>
        </w:rPr>
        <w:t>Кэррол</w:t>
      </w:r>
      <w:proofErr w:type="spellEnd"/>
      <w:r w:rsidRPr="0078212B">
        <w:rPr>
          <w:rFonts w:ascii="Times New Roman" w:eastAsia="Times New Roman" w:hAnsi="Times New Roman" w:cs="Times New Roman"/>
          <w:sz w:val="28"/>
          <w:szCs w:val="28"/>
        </w:rPr>
        <w:t>, Дж. Блок, Л. Андерсон.</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i/>
          <w:sz w:val="28"/>
          <w:szCs w:val="28"/>
        </w:rPr>
        <w:t> </w:t>
      </w:r>
      <w:proofErr w:type="gramStart"/>
      <w:r w:rsidRPr="0078212B">
        <w:rPr>
          <w:rFonts w:ascii="Times New Roman" w:eastAsia="Times New Roman" w:hAnsi="Times New Roman" w:cs="Times New Roman"/>
          <w:i/>
          <w:sz w:val="28"/>
          <w:szCs w:val="28"/>
        </w:rPr>
        <w:t>Они выдвинули гипотезу:</w:t>
      </w:r>
      <w:r w:rsidRPr="0078212B">
        <w:rPr>
          <w:rFonts w:ascii="Times New Roman" w:eastAsia="Times New Roman" w:hAnsi="Times New Roman" w:cs="Times New Roman"/>
          <w:sz w:val="28"/>
          <w:szCs w:val="28"/>
        </w:rPr>
        <w:t xml:space="preserve"> способности обучающегося определяются при оптимально подобранных для данного ребенка условиях, поэтому необходима адаптивная система обучения, позволяющая всем ученикам усвоить программный материал.</w:t>
      </w:r>
      <w:proofErr w:type="gramEnd"/>
      <w:r w:rsidRPr="0078212B">
        <w:rPr>
          <w:rFonts w:ascii="Times New Roman" w:eastAsia="Times New Roman" w:hAnsi="Times New Roman" w:cs="Times New Roman"/>
          <w:sz w:val="28"/>
          <w:szCs w:val="28"/>
        </w:rPr>
        <w:t xml:space="preserve"> То есть технология полного усвоения задает единый для всех обучающихся уровень овладения знаниями, но делает переменными для каждого время, методы и формы обучения.</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 xml:space="preserve"> В работе по этой системе главной особенностью является определение эталона полного усвоения для всего курса, который должен </w:t>
      </w:r>
      <w:proofErr w:type="gramStart"/>
      <w:r w:rsidRPr="0078212B">
        <w:rPr>
          <w:rFonts w:ascii="Times New Roman" w:eastAsia="Times New Roman" w:hAnsi="Times New Roman" w:cs="Times New Roman"/>
          <w:sz w:val="28"/>
          <w:szCs w:val="28"/>
        </w:rPr>
        <w:t>быть</w:t>
      </w:r>
      <w:proofErr w:type="gramEnd"/>
      <w:r w:rsidRPr="0078212B">
        <w:rPr>
          <w:rFonts w:ascii="Times New Roman" w:eastAsia="Times New Roman" w:hAnsi="Times New Roman" w:cs="Times New Roman"/>
          <w:sz w:val="28"/>
          <w:szCs w:val="28"/>
        </w:rPr>
        <w:t xml:space="preserve"> достигнут всеми </w:t>
      </w:r>
      <w:r w:rsidR="0078212B">
        <w:rPr>
          <w:rFonts w:ascii="Times New Roman" w:eastAsia="Times New Roman" w:hAnsi="Times New Roman" w:cs="Times New Roman"/>
          <w:sz w:val="28"/>
          <w:szCs w:val="28"/>
        </w:rPr>
        <w:t>обучающимися</w:t>
      </w:r>
      <w:r w:rsidRPr="0078212B">
        <w:rPr>
          <w:rFonts w:ascii="Times New Roman" w:eastAsia="Times New Roman" w:hAnsi="Times New Roman" w:cs="Times New Roman"/>
          <w:sz w:val="28"/>
          <w:szCs w:val="28"/>
        </w:rPr>
        <w:t xml:space="preserve">. Педагоги дополнительного образования при создании </w:t>
      </w:r>
      <w:r w:rsidRPr="0078212B">
        <w:rPr>
          <w:rFonts w:ascii="Times New Roman" w:eastAsia="Times New Roman" w:hAnsi="Times New Roman" w:cs="Times New Roman"/>
          <w:sz w:val="28"/>
          <w:szCs w:val="28"/>
        </w:rPr>
        <w:lastRenderedPageBreak/>
        <w:t>учебных программ составляют перечень конкретных результатов обучения, которые стремятся получить.</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Именно выход на конечные результаты, определение «эталона» обучения придает дополнительному образованию осмысленность, а обучающийся знает, к чему стремится в овладении содержанием предмета.  </w:t>
      </w:r>
      <w:r w:rsidR="00841E7F">
        <w:rPr>
          <w:rFonts w:ascii="Times New Roman" w:eastAsia="Times New Roman" w:hAnsi="Times New Roman" w:cs="Times New Roman"/>
          <w:sz w:val="28"/>
          <w:szCs w:val="28"/>
        </w:rPr>
        <w:t>В</w:t>
      </w:r>
      <w:r w:rsidRPr="0078212B">
        <w:rPr>
          <w:rFonts w:ascii="Times New Roman" w:eastAsia="Times New Roman" w:hAnsi="Times New Roman" w:cs="Times New Roman"/>
          <w:sz w:val="28"/>
          <w:szCs w:val="28"/>
        </w:rPr>
        <w:t>ажнейшим средством управления образовательным процессом является объективный и систематический контроль работы детей.</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Результаты контроля учебной работы обучающихся служат основанием для внесения корректив в содержание и организацию процесса обучения, а также для поощрения успешной работы лучших воспитанников, развития их творческих способностей, самостоятельности и инициативы в овладении знаниями, умениями и навыками.</w:t>
      </w:r>
    </w:p>
    <w:p w:rsidR="00CE6527" w:rsidRPr="0078212B" w:rsidRDefault="00C821A2" w:rsidP="00C821A2">
      <w:pPr>
        <w:pStyle w:val="a6"/>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w:t>
      </w:r>
      <w:r w:rsidRPr="0078212B">
        <w:rPr>
          <w:rFonts w:ascii="Times New Roman" w:eastAsia="Times New Roman" w:hAnsi="Times New Roman" w:cs="Times New Roman"/>
          <w:sz w:val="28"/>
          <w:szCs w:val="28"/>
        </w:rPr>
        <w:t xml:space="preserve">ормой оценки реализуемых образовательных программ </w:t>
      </w:r>
      <w:r>
        <w:rPr>
          <w:rFonts w:ascii="Times New Roman" w:eastAsia="Times New Roman" w:hAnsi="Times New Roman" w:cs="Times New Roman"/>
          <w:sz w:val="28"/>
          <w:szCs w:val="28"/>
        </w:rPr>
        <w:t xml:space="preserve">может </w:t>
      </w:r>
      <w:r w:rsidR="00CE6527" w:rsidRPr="0078212B">
        <w:rPr>
          <w:rFonts w:ascii="Times New Roman" w:eastAsia="Times New Roman" w:hAnsi="Times New Roman" w:cs="Times New Roman"/>
          <w:sz w:val="28"/>
          <w:szCs w:val="28"/>
        </w:rPr>
        <w:t>проводит</w:t>
      </w:r>
      <w:r w:rsidR="00AF0790">
        <w:rPr>
          <w:rFonts w:ascii="Times New Roman" w:eastAsia="Times New Roman" w:hAnsi="Times New Roman" w:cs="Times New Roman"/>
          <w:sz w:val="28"/>
          <w:szCs w:val="28"/>
        </w:rPr>
        <w:t>ь</w:t>
      </w:r>
      <w:r w:rsidR="00CE6527" w:rsidRPr="0078212B">
        <w:rPr>
          <w:rFonts w:ascii="Times New Roman" w:eastAsia="Times New Roman" w:hAnsi="Times New Roman" w:cs="Times New Roman"/>
          <w:sz w:val="28"/>
          <w:szCs w:val="28"/>
        </w:rPr>
        <w:t xml:space="preserve">ся в следующих формах: </w:t>
      </w:r>
      <w:r w:rsidRPr="0078212B">
        <w:rPr>
          <w:rFonts w:ascii="Times New Roman" w:eastAsia="Times New Roman" w:hAnsi="Times New Roman" w:cs="Times New Roman"/>
          <w:sz w:val="28"/>
          <w:szCs w:val="28"/>
        </w:rPr>
        <w:t>викторин</w:t>
      </w:r>
      <w:r>
        <w:rPr>
          <w:rFonts w:ascii="Times New Roman" w:eastAsia="Times New Roman" w:hAnsi="Times New Roman" w:cs="Times New Roman"/>
          <w:sz w:val="28"/>
          <w:szCs w:val="28"/>
        </w:rPr>
        <w:t>ы</w:t>
      </w:r>
      <w:r w:rsidRPr="0078212B">
        <w:rPr>
          <w:rFonts w:ascii="Times New Roman" w:eastAsia="Times New Roman" w:hAnsi="Times New Roman" w:cs="Times New Roman"/>
          <w:sz w:val="28"/>
          <w:szCs w:val="28"/>
        </w:rPr>
        <w:t>, олимпиад</w:t>
      </w:r>
      <w:r>
        <w:rPr>
          <w:rFonts w:ascii="Times New Roman" w:eastAsia="Times New Roman" w:hAnsi="Times New Roman" w:cs="Times New Roman"/>
          <w:sz w:val="28"/>
          <w:szCs w:val="28"/>
        </w:rPr>
        <w:t>ы</w:t>
      </w:r>
      <w:r w:rsidRPr="0078212B">
        <w:rPr>
          <w:rFonts w:ascii="Times New Roman" w:eastAsia="Times New Roman" w:hAnsi="Times New Roman" w:cs="Times New Roman"/>
          <w:sz w:val="28"/>
          <w:szCs w:val="28"/>
        </w:rPr>
        <w:t>, конкурс</w:t>
      </w:r>
      <w:r>
        <w:rPr>
          <w:rFonts w:ascii="Times New Roman" w:eastAsia="Times New Roman" w:hAnsi="Times New Roman" w:cs="Times New Roman"/>
          <w:sz w:val="28"/>
          <w:szCs w:val="28"/>
        </w:rPr>
        <w:t>ы</w:t>
      </w:r>
      <w:r w:rsidRPr="0078212B">
        <w:rPr>
          <w:rFonts w:ascii="Times New Roman" w:eastAsia="Times New Roman" w:hAnsi="Times New Roman" w:cs="Times New Roman"/>
          <w:sz w:val="28"/>
          <w:szCs w:val="28"/>
        </w:rPr>
        <w:t>, концерт</w:t>
      </w:r>
      <w:r>
        <w:rPr>
          <w:rFonts w:ascii="Times New Roman" w:eastAsia="Times New Roman" w:hAnsi="Times New Roman" w:cs="Times New Roman"/>
          <w:sz w:val="28"/>
          <w:szCs w:val="28"/>
        </w:rPr>
        <w:t>ы</w:t>
      </w:r>
      <w:r w:rsidRPr="0078212B">
        <w:rPr>
          <w:rFonts w:ascii="Times New Roman" w:eastAsia="Times New Roman" w:hAnsi="Times New Roman" w:cs="Times New Roman"/>
          <w:sz w:val="28"/>
          <w:szCs w:val="28"/>
        </w:rPr>
        <w:t>, открыты</w:t>
      </w:r>
      <w:r>
        <w:rPr>
          <w:rFonts w:ascii="Times New Roman" w:eastAsia="Times New Roman" w:hAnsi="Times New Roman" w:cs="Times New Roman"/>
          <w:sz w:val="28"/>
          <w:szCs w:val="28"/>
        </w:rPr>
        <w:t>е</w:t>
      </w:r>
      <w:r w:rsidRPr="0078212B">
        <w:rPr>
          <w:rFonts w:ascii="Times New Roman" w:eastAsia="Times New Roman" w:hAnsi="Times New Roman" w:cs="Times New Roman"/>
          <w:sz w:val="28"/>
          <w:szCs w:val="28"/>
        </w:rPr>
        <w:t xml:space="preserve"> заняти</w:t>
      </w:r>
      <w:r>
        <w:rPr>
          <w:rFonts w:ascii="Times New Roman" w:eastAsia="Times New Roman" w:hAnsi="Times New Roman" w:cs="Times New Roman"/>
          <w:sz w:val="28"/>
          <w:szCs w:val="28"/>
        </w:rPr>
        <w:t>я</w:t>
      </w:r>
      <w:r w:rsidRPr="0078212B">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собеседование, заслушивание лучшего ответа, обсуждение готовой работы, заполнение карточек ответов,  зачет,  реферат, защита выпускной работы или творческого проекта, тестирование, выполнение спортивных нормативов,  контрольное упражнение,  участие в конкурсах, олимпиадах, соревнованиях, выступление на концертах, участие в выставках, ярмарках и т.п.</w:t>
      </w:r>
      <w:proofErr w:type="gramEnd"/>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Такие формы работы с детьми повышают их интерес к обучению. А  педагоги имеют возможность увидеть результаты своего труда.</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 </w:t>
      </w:r>
      <w:r w:rsidRPr="002B6AE4">
        <w:rPr>
          <w:rFonts w:ascii="Times New Roman" w:eastAsia="Times New Roman" w:hAnsi="Times New Roman" w:cs="Times New Roman"/>
          <w:b/>
          <w:sz w:val="28"/>
          <w:szCs w:val="28"/>
        </w:rPr>
        <w:t>Технология полного усвоения</w:t>
      </w:r>
      <w:r w:rsidRPr="0078212B">
        <w:rPr>
          <w:rFonts w:ascii="Times New Roman" w:eastAsia="Times New Roman" w:hAnsi="Times New Roman" w:cs="Times New Roman"/>
          <w:sz w:val="28"/>
          <w:szCs w:val="28"/>
        </w:rPr>
        <w:t xml:space="preserve"> позволяет достичь хороших результатов всем </w:t>
      </w:r>
      <w:r w:rsidR="002B6AE4">
        <w:rPr>
          <w:rFonts w:ascii="Times New Roman" w:eastAsia="Times New Roman" w:hAnsi="Times New Roman" w:cs="Times New Roman"/>
          <w:sz w:val="28"/>
          <w:szCs w:val="28"/>
        </w:rPr>
        <w:t>об</w:t>
      </w:r>
      <w:r w:rsidRPr="0078212B">
        <w:rPr>
          <w:rFonts w:ascii="Times New Roman" w:eastAsia="Times New Roman" w:hAnsi="Times New Roman" w:cs="Times New Roman"/>
          <w:sz w:val="28"/>
          <w:szCs w:val="28"/>
        </w:rPr>
        <w:t>уча</w:t>
      </w:r>
      <w:r w:rsidR="002B6AE4">
        <w:rPr>
          <w:rFonts w:ascii="Times New Roman" w:eastAsia="Times New Roman" w:hAnsi="Times New Roman" w:cs="Times New Roman"/>
          <w:sz w:val="28"/>
          <w:szCs w:val="28"/>
        </w:rPr>
        <w:t>ю</w:t>
      </w:r>
      <w:r w:rsidRPr="0078212B">
        <w:rPr>
          <w:rFonts w:ascii="Times New Roman" w:eastAsia="Times New Roman" w:hAnsi="Times New Roman" w:cs="Times New Roman"/>
          <w:sz w:val="28"/>
          <w:szCs w:val="28"/>
        </w:rPr>
        <w:t>щимся, так как:</w:t>
      </w:r>
    </w:p>
    <w:p w:rsidR="00CE6527" w:rsidRPr="0078212B" w:rsidRDefault="002B6AE4"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задает единый для всех детей уровень знаний, умений и навыков, но делает переменными для каждого обучающегося время, методы, формы, условия труда, то есть создаются дифференцированные условия усвоения учебного материала;</w:t>
      </w:r>
    </w:p>
    <w:p w:rsidR="00CE6527" w:rsidRPr="0078212B" w:rsidRDefault="002B6AE4"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 xml:space="preserve">успехи каждого </w:t>
      </w:r>
      <w:r>
        <w:rPr>
          <w:rFonts w:ascii="Times New Roman" w:eastAsia="Times New Roman" w:hAnsi="Times New Roman" w:cs="Times New Roman"/>
          <w:sz w:val="28"/>
          <w:szCs w:val="28"/>
        </w:rPr>
        <w:t>обучающегося</w:t>
      </w:r>
      <w:r w:rsidR="00CE6527" w:rsidRPr="0078212B">
        <w:rPr>
          <w:rFonts w:ascii="Times New Roman" w:eastAsia="Times New Roman" w:hAnsi="Times New Roman" w:cs="Times New Roman"/>
          <w:sz w:val="28"/>
          <w:szCs w:val="28"/>
        </w:rPr>
        <w:t xml:space="preserve"> сравниваются с установленным эталоном;</w:t>
      </w:r>
    </w:p>
    <w:p w:rsidR="00CE6527" w:rsidRPr="0078212B" w:rsidRDefault="002B6AE4"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 xml:space="preserve">каждый </w:t>
      </w:r>
      <w:r>
        <w:rPr>
          <w:rFonts w:ascii="Times New Roman" w:eastAsia="Times New Roman" w:hAnsi="Times New Roman" w:cs="Times New Roman"/>
          <w:sz w:val="28"/>
          <w:szCs w:val="28"/>
        </w:rPr>
        <w:t>обучающийся</w:t>
      </w:r>
      <w:r w:rsidR="00CE6527" w:rsidRPr="0078212B">
        <w:rPr>
          <w:rFonts w:ascii="Times New Roman" w:eastAsia="Times New Roman" w:hAnsi="Times New Roman" w:cs="Times New Roman"/>
          <w:sz w:val="28"/>
          <w:szCs w:val="28"/>
        </w:rPr>
        <w:t xml:space="preserve"> получает необходимую помощь;</w:t>
      </w:r>
    </w:p>
    <w:p w:rsidR="00CE6527" w:rsidRPr="0078212B" w:rsidRDefault="002B6AE4" w:rsidP="0078212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78212B">
        <w:rPr>
          <w:rFonts w:ascii="Times New Roman" w:eastAsia="Times New Roman" w:hAnsi="Times New Roman" w:cs="Times New Roman"/>
          <w:sz w:val="28"/>
          <w:szCs w:val="28"/>
        </w:rPr>
        <w:t>диагностические тесты позволяют скорректировать работу детей.</w:t>
      </w:r>
    </w:p>
    <w:p w:rsidR="00CE6527" w:rsidRPr="0078212B" w:rsidRDefault="00CE6527" w:rsidP="0078212B">
      <w:pPr>
        <w:pStyle w:val="a6"/>
        <w:ind w:firstLine="708"/>
        <w:jc w:val="both"/>
        <w:rPr>
          <w:rFonts w:ascii="Times New Roman" w:eastAsia="Times New Roman" w:hAnsi="Times New Roman" w:cs="Times New Roman"/>
          <w:sz w:val="28"/>
          <w:szCs w:val="28"/>
        </w:rPr>
      </w:pPr>
      <w:r w:rsidRPr="0078212B">
        <w:rPr>
          <w:rFonts w:ascii="Times New Roman" w:eastAsia="Times New Roman" w:hAnsi="Times New Roman" w:cs="Times New Roman"/>
          <w:sz w:val="28"/>
          <w:szCs w:val="28"/>
        </w:rPr>
        <w:t xml:space="preserve">В условиях дополнительного образования детей сегодня существует реальная возможность отвести каждому ребенку необходимое для усвоения учебного материала время: </w:t>
      </w:r>
      <w:r w:rsidR="00AF0790">
        <w:rPr>
          <w:rFonts w:ascii="Times New Roman" w:eastAsia="Times New Roman" w:hAnsi="Times New Roman" w:cs="Times New Roman"/>
          <w:sz w:val="28"/>
          <w:szCs w:val="28"/>
        </w:rPr>
        <w:t>скомплектовать уровневые группы</w:t>
      </w:r>
      <w:r w:rsidRPr="0078212B">
        <w:rPr>
          <w:rFonts w:ascii="Times New Roman" w:eastAsia="Times New Roman" w:hAnsi="Times New Roman" w:cs="Times New Roman"/>
          <w:sz w:val="28"/>
          <w:szCs w:val="28"/>
        </w:rPr>
        <w:t xml:space="preserve"> или организовать внутри группы работу по индивидуальным планам.</w:t>
      </w:r>
    </w:p>
    <w:p w:rsidR="002B6AE4" w:rsidRDefault="002B6AE4" w:rsidP="002B6AE4">
      <w:pPr>
        <w:pStyle w:val="a6"/>
        <w:ind w:firstLine="708"/>
        <w:jc w:val="both"/>
        <w:rPr>
          <w:rFonts w:ascii="Times New Roman" w:eastAsia="Times New Roman" w:hAnsi="Times New Roman" w:cs="Times New Roman"/>
          <w:sz w:val="28"/>
          <w:szCs w:val="28"/>
        </w:rPr>
      </w:pPr>
    </w:p>
    <w:p w:rsidR="00AF0790" w:rsidRDefault="00CE6527" w:rsidP="00AF0790">
      <w:pPr>
        <w:pStyle w:val="a6"/>
        <w:numPr>
          <w:ilvl w:val="0"/>
          <w:numId w:val="41"/>
        </w:numPr>
        <w:jc w:val="both"/>
        <w:rPr>
          <w:rFonts w:ascii="Times New Roman" w:eastAsia="Times New Roman" w:hAnsi="Times New Roman" w:cs="Times New Roman"/>
          <w:sz w:val="28"/>
          <w:szCs w:val="28"/>
        </w:rPr>
      </w:pPr>
      <w:r w:rsidRPr="002B6AE4">
        <w:rPr>
          <w:rFonts w:ascii="Times New Roman" w:eastAsia="Times New Roman" w:hAnsi="Times New Roman" w:cs="Times New Roman"/>
          <w:sz w:val="28"/>
          <w:szCs w:val="28"/>
        </w:rPr>
        <w:t> </w:t>
      </w:r>
      <w:r w:rsidRPr="002B6AE4">
        <w:rPr>
          <w:rFonts w:ascii="Times New Roman" w:eastAsia="Times New Roman" w:hAnsi="Times New Roman" w:cs="Times New Roman"/>
          <w:b/>
          <w:color w:val="C00000"/>
          <w:sz w:val="28"/>
          <w:szCs w:val="28"/>
        </w:rPr>
        <w:t>Игровые технологии</w:t>
      </w:r>
      <w:r w:rsidRPr="002B6AE4">
        <w:rPr>
          <w:rFonts w:ascii="Times New Roman" w:eastAsia="Times New Roman" w:hAnsi="Times New Roman" w:cs="Times New Roman"/>
          <w:sz w:val="28"/>
          <w:szCs w:val="28"/>
        </w:rPr>
        <w:t> (</w:t>
      </w:r>
      <w:proofErr w:type="spellStart"/>
      <w:r w:rsidRPr="002B6AE4">
        <w:rPr>
          <w:rFonts w:ascii="Times New Roman" w:eastAsia="Times New Roman" w:hAnsi="Times New Roman" w:cs="Times New Roman"/>
          <w:sz w:val="28"/>
          <w:szCs w:val="28"/>
        </w:rPr>
        <w:t>Пидкасистый</w:t>
      </w:r>
      <w:proofErr w:type="spellEnd"/>
      <w:r w:rsidRPr="002B6AE4">
        <w:rPr>
          <w:rFonts w:ascii="Times New Roman" w:eastAsia="Times New Roman" w:hAnsi="Times New Roman" w:cs="Times New Roman"/>
          <w:sz w:val="28"/>
          <w:szCs w:val="28"/>
        </w:rPr>
        <w:t xml:space="preserve"> П.И., </w:t>
      </w:r>
      <w:proofErr w:type="spellStart"/>
      <w:r w:rsidRPr="002B6AE4">
        <w:rPr>
          <w:rFonts w:ascii="Times New Roman" w:eastAsia="Times New Roman" w:hAnsi="Times New Roman" w:cs="Times New Roman"/>
          <w:sz w:val="28"/>
          <w:szCs w:val="28"/>
        </w:rPr>
        <w:t>Эльконин</w:t>
      </w:r>
      <w:proofErr w:type="spellEnd"/>
      <w:r w:rsidR="00AF0790">
        <w:rPr>
          <w:rFonts w:ascii="Times New Roman" w:eastAsia="Times New Roman" w:hAnsi="Times New Roman" w:cs="Times New Roman"/>
          <w:sz w:val="28"/>
          <w:szCs w:val="28"/>
        </w:rPr>
        <w:t xml:space="preserve"> Д.Б.)</w:t>
      </w:r>
    </w:p>
    <w:p w:rsidR="00CE6527" w:rsidRPr="002B6AE4" w:rsidRDefault="00AF0790" w:rsidP="00AF0790">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Технологии </w:t>
      </w:r>
      <w:r w:rsidR="00CE6527" w:rsidRPr="002B6AE4">
        <w:rPr>
          <w:rFonts w:ascii="Times New Roman" w:eastAsia="Times New Roman" w:hAnsi="Times New Roman" w:cs="Times New Roman"/>
          <w:sz w:val="28"/>
          <w:szCs w:val="28"/>
        </w:rPr>
        <w:t>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CE6527" w:rsidRPr="002B6AE4" w:rsidRDefault="00CE6527" w:rsidP="002B6AE4">
      <w:pPr>
        <w:pStyle w:val="a6"/>
        <w:ind w:firstLine="708"/>
        <w:jc w:val="both"/>
        <w:rPr>
          <w:rFonts w:ascii="Times New Roman" w:eastAsia="Times New Roman" w:hAnsi="Times New Roman" w:cs="Times New Roman"/>
          <w:b/>
          <w:sz w:val="28"/>
          <w:szCs w:val="28"/>
        </w:rPr>
      </w:pPr>
      <w:r w:rsidRPr="002B6AE4">
        <w:rPr>
          <w:rFonts w:ascii="Times New Roman" w:eastAsia="Times New Roman" w:hAnsi="Times New Roman" w:cs="Times New Roman"/>
          <w:b/>
          <w:sz w:val="28"/>
          <w:szCs w:val="28"/>
        </w:rPr>
        <w:t>Основные принципы игровых технологий:</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E6527" w:rsidRPr="002B6AE4">
        <w:rPr>
          <w:rFonts w:ascii="Times New Roman" w:eastAsia="Times New Roman" w:hAnsi="Times New Roman" w:cs="Times New Roman"/>
          <w:sz w:val="28"/>
          <w:szCs w:val="28"/>
        </w:rPr>
        <w:t>природо</w:t>
      </w:r>
      <w:proofErr w:type="spellEnd"/>
      <w:r w:rsidR="00CE6527" w:rsidRPr="002B6AE4">
        <w:rPr>
          <w:rFonts w:ascii="Times New Roman" w:eastAsia="Times New Roman" w:hAnsi="Times New Roman" w:cs="Times New Roman"/>
          <w:sz w:val="28"/>
          <w:szCs w:val="28"/>
        </w:rPr>
        <w:t xml:space="preserve"> – и </w:t>
      </w:r>
      <w:proofErr w:type="spellStart"/>
      <w:r w:rsidR="00CE6527" w:rsidRPr="002B6AE4">
        <w:rPr>
          <w:rFonts w:ascii="Times New Roman" w:eastAsia="Times New Roman" w:hAnsi="Times New Roman" w:cs="Times New Roman"/>
          <w:sz w:val="28"/>
          <w:szCs w:val="28"/>
        </w:rPr>
        <w:t>культуросообразность</w:t>
      </w:r>
      <w:proofErr w:type="spellEnd"/>
      <w:r w:rsidR="00CE6527" w:rsidRPr="002B6AE4">
        <w:rPr>
          <w:rFonts w:ascii="Times New Roman" w:eastAsia="Times New Roman" w:hAnsi="Times New Roman" w:cs="Times New Roman"/>
          <w:sz w:val="28"/>
          <w:szCs w:val="28"/>
        </w:rPr>
        <w:t>;</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E6527" w:rsidRPr="002B6AE4">
        <w:rPr>
          <w:rFonts w:ascii="Times New Roman" w:eastAsia="Times New Roman" w:hAnsi="Times New Roman" w:cs="Times New Roman"/>
          <w:sz w:val="28"/>
          <w:szCs w:val="28"/>
        </w:rPr>
        <w:t>умение моделировать, драматизировать;</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sz w:val="28"/>
          <w:szCs w:val="28"/>
        </w:rPr>
        <w:t>свобода деятельности;</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sz w:val="28"/>
          <w:szCs w:val="28"/>
        </w:rPr>
        <w:t>эмоциональная приподнятость;</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sz w:val="28"/>
          <w:szCs w:val="28"/>
        </w:rPr>
        <w:t>равноправие.</w:t>
      </w:r>
    </w:p>
    <w:p w:rsidR="00CE6527" w:rsidRPr="002B6AE4" w:rsidRDefault="00CE6527" w:rsidP="002B6AE4">
      <w:pPr>
        <w:pStyle w:val="a6"/>
        <w:ind w:firstLine="708"/>
        <w:jc w:val="both"/>
        <w:rPr>
          <w:rFonts w:ascii="Times New Roman" w:eastAsia="Times New Roman" w:hAnsi="Times New Roman" w:cs="Times New Roman"/>
          <w:b/>
          <w:sz w:val="28"/>
          <w:szCs w:val="28"/>
        </w:rPr>
      </w:pPr>
      <w:r w:rsidRPr="002B6AE4">
        <w:rPr>
          <w:rFonts w:ascii="Times New Roman" w:eastAsia="Times New Roman" w:hAnsi="Times New Roman" w:cs="Times New Roman"/>
          <w:b/>
          <w:sz w:val="28"/>
          <w:szCs w:val="28"/>
        </w:rPr>
        <w:t>Цели образования игровых технологий обширны:</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E6527" w:rsidRPr="002B6AE4">
        <w:rPr>
          <w:rFonts w:ascii="Times New Roman" w:eastAsia="Times New Roman" w:hAnsi="Times New Roman" w:cs="Times New Roman"/>
          <w:i/>
          <w:sz w:val="28"/>
          <w:szCs w:val="28"/>
        </w:rPr>
        <w:t>дидактические</w:t>
      </w:r>
      <w:proofErr w:type="gramEnd"/>
      <w:r w:rsidR="00CE6527" w:rsidRPr="002B6AE4">
        <w:rPr>
          <w:rFonts w:ascii="Times New Roman" w:eastAsia="Times New Roman" w:hAnsi="Times New Roman" w:cs="Times New Roman"/>
          <w:i/>
          <w:sz w:val="28"/>
          <w:szCs w:val="28"/>
        </w:rPr>
        <w:t>:</w:t>
      </w:r>
      <w:r w:rsidR="00CE6527" w:rsidRPr="002B6AE4">
        <w:rPr>
          <w:rFonts w:ascii="Times New Roman" w:eastAsia="Times New Roman" w:hAnsi="Times New Roman" w:cs="Times New Roman"/>
          <w:sz w:val="28"/>
          <w:szCs w:val="28"/>
        </w:rPr>
        <w:t xml:space="preserve"> расширение кругозора, применение ЗУН на практике, развитие определенных умений и навыков;</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i/>
          <w:sz w:val="28"/>
          <w:szCs w:val="28"/>
        </w:rPr>
        <w:t>воспитательные:</w:t>
      </w:r>
      <w:r w:rsidR="00CE6527" w:rsidRPr="002B6AE4">
        <w:rPr>
          <w:rFonts w:ascii="Times New Roman" w:eastAsia="Times New Roman" w:hAnsi="Times New Roman" w:cs="Times New Roman"/>
          <w:sz w:val="28"/>
          <w:szCs w:val="28"/>
        </w:rPr>
        <w:t xml:space="preserve"> воспитание самостоятельности, сотрудничества, общительности, </w:t>
      </w:r>
      <w:proofErr w:type="spellStart"/>
      <w:r w:rsidR="00CE6527" w:rsidRPr="002B6AE4">
        <w:rPr>
          <w:rFonts w:ascii="Times New Roman" w:eastAsia="Times New Roman" w:hAnsi="Times New Roman" w:cs="Times New Roman"/>
          <w:sz w:val="28"/>
          <w:szCs w:val="28"/>
        </w:rPr>
        <w:t>коммуникативности</w:t>
      </w:r>
      <w:proofErr w:type="spellEnd"/>
      <w:r w:rsidR="00CE6527" w:rsidRPr="002B6AE4">
        <w:rPr>
          <w:rFonts w:ascii="Times New Roman" w:eastAsia="Times New Roman" w:hAnsi="Times New Roman" w:cs="Times New Roman"/>
          <w:sz w:val="28"/>
          <w:szCs w:val="28"/>
        </w:rPr>
        <w:t>;</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i/>
          <w:sz w:val="28"/>
          <w:szCs w:val="28"/>
        </w:rPr>
        <w:t>развивающие:</w:t>
      </w:r>
      <w:r w:rsidR="00CE6527" w:rsidRPr="002B6AE4">
        <w:rPr>
          <w:rFonts w:ascii="Times New Roman" w:eastAsia="Times New Roman" w:hAnsi="Times New Roman" w:cs="Times New Roman"/>
          <w:sz w:val="28"/>
          <w:szCs w:val="28"/>
        </w:rPr>
        <w:t xml:space="preserve"> развитие качеств и структур личности;</w:t>
      </w:r>
    </w:p>
    <w:p w:rsidR="00CE6527" w:rsidRPr="002B6AE4" w:rsidRDefault="002B6AE4" w:rsidP="002B6AE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2B6AE4">
        <w:rPr>
          <w:rFonts w:ascii="Times New Roman" w:eastAsia="Times New Roman" w:hAnsi="Times New Roman" w:cs="Times New Roman"/>
          <w:i/>
          <w:sz w:val="28"/>
          <w:szCs w:val="28"/>
        </w:rPr>
        <w:t>социальные:</w:t>
      </w:r>
      <w:r w:rsidR="00CE6527" w:rsidRPr="002B6AE4">
        <w:rPr>
          <w:rFonts w:ascii="Times New Roman" w:eastAsia="Times New Roman" w:hAnsi="Times New Roman" w:cs="Times New Roman"/>
          <w:sz w:val="28"/>
          <w:szCs w:val="28"/>
        </w:rPr>
        <w:t xml:space="preserve"> приобщение к нормам и ценностям общества, адаптация к условиям среды.</w:t>
      </w:r>
    </w:p>
    <w:p w:rsidR="002B6AE4" w:rsidRDefault="00CE6527" w:rsidP="002B6AE4">
      <w:pPr>
        <w:pStyle w:val="a6"/>
        <w:ind w:firstLine="708"/>
        <w:jc w:val="both"/>
        <w:rPr>
          <w:rFonts w:ascii="Times New Roman" w:eastAsia="Times New Roman" w:hAnsi="Times New Roman" w:cs="Times New Roman"/>
          <w:sz w:val="28"/>
          <w:szCs w:val="28"/>
        </w:rPr>
      </w:pPr>
      <w:proofErr w:type="gramStart"/>
      <w:r w:rsidRPr="002B6AE4">
        <w:rPr>
          <w:rFonts w:ascii="Times New Roman" w:eastAsia="Times New Roman" w:hAnsi="Times New Roman" w:cs="Times New Roman"/>
          <w:sz w:val="28"/>
          <w:szCs w:val="28"/>
        </w:rPr>
        <w:t xml:space="preserve">Игровые </w:t>
      </w:r>
      <w:r w:rsidR="00841E7F" w:rsidRPr="002B6AE4">
        <w:rPr>
          <w:rFonts w:ascii="Times New Roman" w:eastAsia="Times New Roman" w:hAnsi="Times New Roman" w:cs="Times New Roman"/>
          <w:sz w:val="28"/>
          <w:szCs w:val="28"/>
        </w:rPr>
        <w:t>технологии,</w:t>
      </w:r>
      <w:r w:rsidRPr="002B6AE4">
        <w:rPr>
          <w:rFonts w:ascii="Times New Roman" w:eastAsia="Times New Roman" w:hAnsi="Times New Roman" w:cs="Times New Roman"/>
          <w:sz w:val="28"/>
          <w:szCs w:val="28"/>
        </w:rPr>
        <w:t xml:space="preserve"> применя</w:t>
      </w:r>
      <w:r w:rsidR="00841E7F">
        <w:rPr>
          <w:rFonts w:ascii="Times New Roman" w:eastAsia="Times New Roman" w:hAnsi="Times New Roman" w:cs="Times New Roman"/>
          <w:sz w:val="28"/>
          <w:szCs w:val="28"/>
        </w:rPr>
        <w:t>емые</w:t>
      </w:r>
      <w:r w:rsidRPr="002B6AE4">
        <w:rPr>
          <w:rFonts w:ascii="Times New Roman" w:eastAsia="Times New Roman" w:hAnsi="Times New Roman" w:cs="Times New Roman"/>
          <w:sz w:val="28"/>
          <w:szCs w:val="28"/>
        </w:rPr>
        <w:t xml:space="preserve"> педагогами в работе с учащимися</w:t>
      </w:r>
      <w:r w:rsidR="00841E7F">
        <w:rPr>
          <w:rFonts w:ascii="Times New Roman" w:eastAsia="Times New Roman" w:hAnsi="Times New Roman" w:cs="Times New Roman"/>
          <w:sz w:val="28"/>
          <w:szCs w:val="28"/>
        </w:rPr>
        <w:t xml:space="preserve"> различного возраста и используемы</w:t>
      </w:r>
      <w:proofErr w:type="gramEnd"/>
      <w:r w:rsidRPr="002B6AE4">
        <w:rPr>
          <w:rFonts w:ascii="Times New Roman" w:eastAsia="Times New Roman" w:hAnsi="Times New Roman" w:cs="Times New Roman"/>
          <w:sz w:val="28"/>
          <w:szCs w:val="28"/>
        </w:rPr>
        <w:t xml:space="preserve"> при организации занятий по всем направлениям деятельности, помогает детям ощутить себя в реальной ситуации, подготовиться к принятию решения в жизни.</w:t>
      </w:r>
    </w:p>
    <w:p w:rsidR="002E72CD" w:rsidRPr="00923201" w:rsidRDefault="002E72CD" w:rsidP="00923201">
      <w:pPr>
        <w:pStyle w:val="a6"/>
        <w:ind w:firstLine="708"/>
        <w:jc w:val="both"/>
        <w:rPr>
          <w:rFonts w:ascii="Times New Roman" w:eastAsia="Times New Roman" w:hAnsi="Times New Roman" w:cs="Times New Roman"/>
          <w:sz w:val="28"/>
          <w:szCs w:val="28"/>
        </w:rPr>
      </w:pPr>
      <w:r w:rsidRPr="00923201">
        <w:rPr>
          <w:rFonts w:ascii="Times New Roman" w:eastAsia="Times New Roman" w:hAnsi="Times New Roman" w:cs="Times New Roman"/>
          <w:sz w:val="28"/>
          <w:szCs w:val="28"/>
        </w:rPr>
        <w:t>Знание всегда имеет еще и эмоциональное измерение. Все, кто занимается обучением людей, детей или взрослых, должны принимать во внимание это измерение; тогда урок или занятие станет для каждого участника увлекательным и жизненным. Учитывать эмоциональный аспект обучения значит - пробуждать интерес к изучаемой теме или вопросу и создавать в классе безопасную, доверительную атмосферу, которая позволяет обучающимся как можно полнее использовать свой потенциал.</w:t>
      </w:r>
    </w:p>
    <w:p w:rsidR="002E72CD" w:rsidRPr="00923201" w:rsidRDefault="002E72CD" w:rsidP="00923201">
      <w:pPr>
        <w:pStyle w:val="a6"/>
        <w:ind w:firstLine="708"/>
        <w:jc w:val="both"/>
        <w:rPr>
          <w:rFonts w:ascii="Times New Roman" w:eastAsia="Times New Roman" w:hAnsi="Times New Roman" w:cs="Times New Roman"/>
          <w:sz w:val="28"/>
          <w:szCs w:val="28"/>
        </w:rPr>
      </w:pPr>
      <w:r w:rsidRPr="00923201">
        <w:rPr>
          <w:rFonts w:ascii="Times New Roman" w:eastAsia="Times New Roman" w:hAnsi="Times New Roman" w:cs="Times New Roman"/>
          <w:sz w:val="28"/>
          <w:szCs w:val="28"/>
        </w:rPr>
        <w:t xml:space="preserve">Такую атмосферу создают на занятии </w:t>
      </w:r>
      <w:r w:rsidR="00923201" w:rsidRPr="00923201">
        <w:rPr>
          <w:rFonts w:ascii="Times New Roman" w:eastAsia="Times New Roman" w:hAnsi="Times New Roman" w:cs="Times New Roman"/>
          <w:sz w:val="28"/>
          <w:szCs w:val="28"/>
        </w:rPr>
        <w:t>«</w:t>
      </w:r>
      <w:proofErr w:type="spellStart"/>
      <w:r w:rsidRPr="00923201">
        <w:rPr>
          <w:rFonts w:ascii="Times New Roman" w:eastAsia="Times New Roman" w:hAnsi="Times New Roman" w:cs="Times New Roman"/>
          <w:sz w:val="28"/>
          <w:szCs w:val="28"/>
        </w:rPr>
        <w:t>энергизаторы</w:t>
      </w:r>
      <w:proofErr w:type="spellEnd"/>
      <w:r w:rsidR="00923201" w:rsidRPr="00923201">
        <w:rPr>
          <w:rFonts w:ascii="Times New Roman" w:eastAsia="Times New Roman" w:hAnsi="Times New Roman" w:cs="Times New Roman"/>
          <w:sz w:val="28"/>
          <w:szCs w:val="28"/>
        </w:rPr>
        <w:t>»</w:t>
      </w:r>
      <w:r w:rsidRPr="00923201">
        <w:rPr>
          <w:rFonts w:ascii="Times New Roman" w:eastAsia="Times New Roman" w:hAnsi="Times New Roman" w:cs="Times New Roman"/>
          <w:sz w:val="28"/>
          <w:szCs w:val="28"/>
        </w:rPr>
        <w:t xml:space="preserve"> - короткие многофункциональные упражнения, которые помогают участникам проявить различные способности:</w:t>
      </w:r>
    </w:p>
    <w:p w:rsidR="002E72CD"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2CD" w:rsidRPr="00923201">
        <w:rPr>
          <w:rFonts w:ascii="Times New Roman" w:eastAsia="Times New Roman" w:hAnsi="Times New Roman" w:cs="Times New Roman"/>
          <w:sz w:val="28"/>
          <w:szCs w:val="28"/>
        </w:rPr>
        <w:t>телесно-кинестетические;</w:t>
      </w:r>
    </w:p>
    <w:p w:rsidR="002E72CD"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2CD" w:rsidRPr="00923201">
        <w:rPr>
          <w:rFonts w:ascii="Times New Roman" w:eastAsia="Times New Roman" w:hAnsi="Times New Roman" w:cs="Times New Roman"/>
          <w:sz w:val="28"/>
          <w:szCs w:val="28"/>
        </w:rPr>
        <w:t>музыкально-ритмические;</w:t>
      </w:r>
    </w:p>
    <w:p w:rsidR="002E72CD"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2CD" w:rsidRPr="00923201">
        <w:rPr>
          <w:rFonts w:ascii="Times New Roman" w:eastAsia="Times New Roman" w:hAnsi="Times New Roman" w:cs="Times New Roman"/>
          <w:sz w:val="28"/>
          <w:szCs w:val="28"/>
        </w:rPr>
        <w:t>визуально-пространственные;</w:t>
      </w:r>
    </w:p>
    <w:p w:rsidR="002E72CD"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2CD" w:rsidRPr="00923201">
        <w:rPr>
          <w:rFonts w:ascii="Times New Roman" w:eastAsia="Times New Roman" w:hAnsi="Times New Roman" w:cs="Times New Roman"/>
          <w:sz w:val="28"/>
          <w:szCs w:val="28"/>
        </w:rPr>
        <w:t>межличностного общения.</w:t>
      </w:r>
    </w:p>
    <w:p w:rsidR="002E72CD" w:rsidRPr="00923201" w:rsidRDefault="002E72CD" w:rsidP="00923201">
      <w:pPr>
        <w:pStyle w:val="a6"/>
        <w:ind w:firstLine="708"/>
        <w:jc w:val="both"/>
        <w:rPr>
          <w:rFonts w:ascii="Times New Roman" w:eastAsia="Times New Roman" w:hAnsi="Times New Roman" w:cs="Times New Roman"/>
          <w:sz w:val="28"/>
          <w:szCs w:val="28"/>
        </w:rPr>
      </w:pPr>
    </w:p>
    <w:p w:rsidR="002E72CD" w:rsidRDefault="002E72CD" w:rsidP="00923201">
      <w:pPr>
        <w:pStyle w:val="a6"/>
        <w:ind w:firstLine="708"/>
        <w:jc w:val="both"/>
        <w:rPr>
          <w:rFonts w:ascii="Times New Roman" w:eastAsia="Times New Roman" w:hAnsi="Times New Roman" w:cs="Times New Roman"/>
          <w:sz w:val="28"/>
          <w:szCs w:val="28"/>
        </w:rPr>
      </w:pPr>
      <w:r w:rsidRPr="00923201">
        <w:rPr>
          <w:rFonts w:ascii="Times New Roman" w:eastAsia="Times New Roman" w:hAnsi="Times New Roman" w:cs="Times New Roman"/>
          <w:sz w:val="28"/>
          <w:szCs w:val="28"/>
        </w:rPr>
        <w:t xml:space="preserve">Игры - </w:t>
      </w:r>
      <w:proofErr w:type="spellStart"/>
      <w:r w:rsidRPr="00923201">
        <w:rPr>
          <w:rFonts w:ascii="Times New Roman" w:eastAsia="Times New Roman" w:hAnsi="Times New Roman" w:cs="Times New Roman"/>
          <w:sz w:val="28"/>
          <w:szCs w:val="28"/>
        </w:rPr>
        <w:t>энергизаторы</w:t>
      </w:r>
      <w:proofErr w:type="spellEnd"/>
      <w:r w:rsidRPr="00923201">
        <w:rPr>
          <w:rFonts w:ascii="Times New Roman" w:eastAsia="Times New Roman" w:hAnsi="Times New Roman" w:cs="Times New Roman"/>
          <w:sz w:val="28"/>
          <w:szCs w:val="28"/>
        </w:rPr>
        <w:t xml:space="preserve">  подходят для  работы с детьми любого возраста. </w:t>
      </w:r>
      <w:proofErr w:type="spellStart"/>
      <w:r w:rsidRPr="00923201">
        <w:rPr>
          <w:rFonts w:ascii="Times New Roman" w:eastAsia="Times New Roman" w:hAnsi="Times New Roman" w:cs="Times New Roman"/>
          <w:b/>
          <w:sz w:val="28"/>
          <w:szCs w:val="28"/>
        </w:rPr>
        <w:t>Энергизаторы</w:t>
      </w:r>
      <w:proofErr w:type="spellEnd"/>
      <w:r w:rsidRPr="00923201">
        <w:rPr>
          <w:rFonts w:ascii="Times New Roman" w:eastAsia="Times New Roman" w:hAnsi="Times New Roman" w:cs="Times New Roman"/>
          <w:sz w:val="28"/>
          <w:szCs w:val="28"/>
        </w:rPr>
        <w:t xml:space="preserve"> - это короткие упражнения, восстанавливающие энергию учащихся. Они являются средством, позволяющим успешно преодолевать спад активности класса, восстанавливать интерес к занятию и концентрацию внимания участников, продолжать продуктивно работать. </w:t>
      </w:r>
      <w:proofErr w:type="spellStart"/>
      <w:r w:rsidRPr="00923201">
        <w:rPr>
          <w:rFonts w:ascii="Times New Roman" w:eastAsia="Times New Roman" w:hAnsi="Times New Roman" w:cs="Times New Roman"/>
          <w:sz w:val="28"/>
          <w:szCs w:val="28"/>
        </w:rPr>
        <w:t>Энергизаторами</w:t>
      </w:r>
      <w:proofErr w:type="spellEnd"/>
      <w:r w:rsidRPr="00923201">
        <w:rPr>
          <w:rFonts w:ascii="Times New Roman" w:eastAsia="Times New Roman" w:hAnsi="Times New Roman" w:cs="Times New Roman"/>
          <w:sz w:val="28"/>
          <w:szCs w:val="28"/>
        </w:rPr>
        <w:t xml:space="preserve"> могут служить физические упражнения, подвижные игры, танцы, актуализирующие творческие способности детей, повышающие их настроение и общий тонус. Благодаря упражнениям-</w:t>
      </w:r>
      <w:proofErr w:type="spellStart"/>
      <w:r w:rsidRPr="00923201">
        <w:rPr>
          <w:rFonts w:ascii="Times New Roman" w:eastAsia="Times New Roman" w:hAnsi="Times New Roman" w:cs="Times New Roman"/>
          <w:sz w:val="28"/>
          <w:szCs w:val="28"/>
        </w:rPr>
        <w:t>энергизаторам</w:t>
      </w:r>
      <w:proofErr w:type="spellEnd"/>
      <w:r w:rsidRPr="00923201">
        <w:rPr>
          <w:rFonts w:ascii="Times New Roman" w:eastAsia="Times New Roman" w:hAnsi="Times New Roman" w:cs="Times New Roman"/>
          <w:sz w:val="28"/>
          <w:szCs w:val="28"/>
        </w:rPr>
        <w:t xml:space="preserve"> на занятии создается атмосфера  безопасности для ее участников, они получают удовольствие от пребывания вместе.</w:t>
      </w:r>
    </w:p>
    <w:p w:rsidR="00923201" w:rsidRPr="00923201" w:rsidRDefault="00923201" w:rsidP="00923201">
      <w:pPr>
        <w:pStyle w:val="a6"/>
        <w:ind w:firstLine="708"/>
        <w:jc w:val="both"/>
        <w:rPr>
          <w:rFonts w:ascii="Times New Roman" w:eastAsia="Times New Roman" w:hAnsi="Times New Roman" w:cs="Times New Roman"/>
          <w:b/>
          <w:sz w:val="28"/>
          <w:szCs w:val="28"/>
        </w:rPr>
      </w:pPr>
      <w:r w:rsidRPr="00923201">
        <w:rPr>
          <w:rFonts w:ascii="Times New Roman" w:eastAsia="Times New Roman" w:hAnsi="Times New Roman" w:cs="Times New Roman"/>
          <w:sz w:val="28"/>
          <w:szCs w:val="28"/>
        </w:rPr>
        <w:t xml:space="preserve">Педагоги, которые решат использовать </w:t>
      </w:r>
      <w:proofErr w:type="spellStart"/>
      <w:r w:rsidRPr="00923201">
        <w:rPr>
          <w:rFonts w:ascii="Times New Roman" w:eastAsia="Times New Roman" w:hAnsi="Times New Roman" w:cs="Times New Roman"/>
          <w:sz w:val="28"/>
          <w:szCs w:val="28"/>
        </w:rPr>
        <w:t>энергизаторы</w:t>
      </w:r>
      <w:proofErr w:type="spellEnd"/>
      <w:r w:rsidRPr="00923201">
        <w:rPr>
          <w:rFonts w:ascii="Times New Roman" w:eastAsia="Times New Roman" w:hAnsi="Times New Roman" w:cs="Times New Roman"/>
          <w:sz w:val="28"/>
          <w:szCs w:val="28"/>
        </w:rPr>
        <w:t xml:space="preserve"> в своей работе, сразу заметят их</w:t>
      </w: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b/>
          <w:sz w:val="28"/>
          <w:szCs w:val="28"/>
        </w:rPr>
        <w:t>преимущества:</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23201">
        <w:rPr>
          <w:rFonts w:ascii="Times New Roman" w:eastAsia="Times New Roman" w:hAnsi="Times New Roman" w:cs="Times New Roman"/>
          <w:sz w:val="28"/>
          <w:szCs w:val="28"/>
        </w:rPr>
        <w:t>Создание положительной психологической атмосферы в учебной группе</w:t>
      </w:r>
      <w:r>
        <w:rPr>
          <w:rFonts w:ascii="Times New Roman" w:eastAsia="Times New Roman" w:hAnsi="Times New Roman" w:cs="Times New Roman"/>
          <w:sz w:val="28"/>
          <w:szCs w:val="28"/>
        </w:rPr>
        <w:t>.</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Восстановление энергии группы.</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Привлечение внимания участников.</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Объединение нескольких методов обучения в целое.</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Включение в обучение всех учащихся.</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Вовлечение различных индивидуальных стилей обучения в единый процесс.</w:t>
      </w:r>
    </w:p>
    <w:p w:rsidR="00923201" w:rsidRPr="00923201" w:rsidRDefault="00923201" w:rsidP="00923201">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Получение удовольствия от учебы.</w:t>
      </w:r>
    </w:p>
    <w:p w:rsidR="00A8439B" w:rsidRPr="00923201" w:rsidRDefault="00923201" w:rsidP="00923201">
      <w:pPr>
        <w:pStyle w:val="a6"/>
        <w:ind w:firstLine="708"/>
        <w:jc w:val="both"/>
        <w:rPr>
          <w:rFonts w:ascii="Times New Roman" w:eastAsia="Times New Roman" w:hAnsi="Times New Roman" w:cs="Times New Roman"/>
          <w:b/>
          <w:sz w:val="28"/>
          <w:szCs w:val="28"/>
        </w:rPr>
      </w:pPr>
      <w:r w:rsidRPr="00923201">
        <w:rPr>
          <w:rFonts w:ascii="Times New Roman" w:eastAsia="Times New Roman" w:hAnsi="Times New Roman" w:cs="Times New Roman"/>
          <w:b/>
          <w:sz w:val="28"/>
          <w:szCs w:val="28"/>
        </w:rPr>
        <w:t xml:space="preserve">Игры </w:t>
      </w:r>
      <w:r>
        <w:rPr>
          <w:rFonts w:ascii="Times New Roman" w:eastAsia="Times New Roman" w:hAnsi="Times New Roman" w:cs="Times New Roman"/>
          <w:b/>
          <w:sz w:val="28"/>
          <w:szCs w:val="28"/>
        </w:rPr>
        <w:t xml:space="preserve"> - </w:t>
      </w:r>
      <w:proofErr w:type="spellStart"/>
      <w:r w:rsidRPr="00923201">
        <w:rPr>
          <w:rFonts w:ascii="Times New Roman" w:eastAsia="Times New Roman" w:hAnsi="Times New Roman" w:cs="Times New Roman"/>
          <w:b/>
          <w:sz w:val="28"/>
          <w:szCs w:val="28"/>
        </w:rPr>
        <w:t>энергизаторы</w:t>
      </w:r>
      <w:proofErr w:type="spellEnd"/>
      <w:r>
        <w:rPr>
          <w:rFonts w:ascii="Times New Roman" w:eastAsia="Times New Roman" w:hAnsi="Times New Roman" w:cs="Times New Roman"/>
          <w:b/>
          <w:sz w:val="28"/>
          <w:szCs w:val="28"/>
        </w:rPr>
        <w:t xml:space="preserve"> </w:t>
      </w:r>
      <w:r w:rsidRPr="00923201">
        <w:rPr>
          <w:rFonts w:ascii="Times New Roman" w:eastAsia="Times New Roman" w:hAnsi="Times New Roman" w:cs="Times New Roman"/>
          <w:b/>
          <w:sz w:val="28"/>
          <w:szCs w:val="28"/>
        </w:rPr>
        <w:t xml:space="preserve"> делятся на следующие группы:</w:t>
      </w:r>
    </w:p>
    <w:p w:rsidR="00923201" w:rsidRDefault="00923201" w:rsidP="003077F9">
      <w:pPr>
        <w:pStyle w:val="a6"/>
        <w:numPr>
          <w:ilvl w:val="0"/>
          <w:numId w:val="37"/>
        </w:numPr>
        <w:jc w:val="both"/>
        <w:rPr>
          <w:rFonts w:ascii="Times New Roman" w:eastAsia="Times New Roman" w:hAnsi="Times New Roman" w:cs="Times New Roman"/>
          <w:sz w:val="28"/>
          <w:szCs w:val="28"/>
        </w:rPr>
      </w:pPr>
      <w:r w:rsidRPr="00923201">
        <w:rPr>
          <w:rFonts w:ascii="Times New Roman" w:eastAsia="Times New Roman" w:hAnsi="Times New Roman" w:cs="Times New Roman"/>
          <w:sz w:val="28"/>
          <w:szCs w:val="28"/>
        </w:rPr>
        <w:t>Упражнения, использующиеся для знакомства</w:t>
      </w:r>
      <w:r>
        <w:rPr>
          <w:rFonts w:ascii="Times New Roman" w:eastAsia="Times New Roman" w:hAnsi="Times New Roman" w:cs="Times New Roman"/>
          <w:sz w:val="28"/>
          <w:szCs w:val="28"/>
        </w:rPr>
        <w:t xml:space="preserve"> </w:t>
      </w:r>
      <w:r w:rsidRPr="00923201">
        <w:rPr>
          <w:rFonts w:ascii="Times New Roman" w:eastAsia="Times New Roman" w:hAnsi="Times New Roman" w:cs="Times New Roman"/>
          <w:sz w:val="28"/>
          <w:szCs w:val="28"/>
        </w:rPr>
        <w:t>участников, получения информации об участниках, применяющиеся в начале занятия</w:t>
      </w:r>
      <w:r>
        <w:rPr>
          <w:rFonts w:ascii="Times New Roman" w:eastAsia="Times New Roman" w:hAnsi="Times New Roman" w:cs="Times New Roman"/>
          <w:sz w:val="28"/>
          <w:szCs w:val="28"/>
        </w:rPr>
        <w:t xml:space="preserve"> («Снежный ком», «3 правды 1 ложь»,</w:t>
      </w:r>
      <w:r w:rsidRPr="00923201">
        <w:t xml:space="preserve"> </w:t>
      </w:r>
      <w:r>
        <w:rPr>
          <w:rFonts w:ascii="Times New Roman" w:eastAsia="Times New Roman" w:hAnsi="Times New Roman" w:cs="Times New Roman"/>
          <w:sz w:val="28"/>
          <w:szCs w:val="28"/>
        </w:rPr>
        <w:t>«Что изменилось?»,</w:t>
      </w:r>
      <w:r w:rsidR="003077F9" w:rsidRPr="003077F9">
        <w:t xml:space="preserve"> </w:t>
      </w:r>
      <w:r w:rsidR="003077F9">
        <w:t>«</w:t>
      </w:r>
      <w:r w:rsidR="003077F9">
        <w:rPr>
          <w:rFonts w:ascii="Times New Roman" w:eastAsia="Times New Roman" w:hAnsi="Times New Roman" w:cs="Times New Roman"/>
          <w:sz w:val="28"/>
          <w:szCs w:val="28"/>
        </w:rPr>
        <w:t>Пожелание», «</w:t>
      </w:r>
      <w:r w:rsidR="003077F9" w:rsidRPr="003077F9">
        <w:rPr>
          <w:rFonts w:ascii="Times New Roman" w:eastAsia="Times New Roman" w:hAnsi="Times New Roman" w:cs="Times New Roman"/>
          <w:sz w:val="28"/>
          <w:szCs w:val="28"/>
        </w:rPr>
        <w:t>Комплимент</w:t>
      </w:r>
      <w:r w:rsidR="003077F9">
        <w:rPr>
          <w:rFonts w:ascii="Times New Roman" w:eastAsia="Times New Roman" w:hAnsi="Times New Roman" w:cs="Times New Roman"/>
          <w:sz w:val="28"/>
          <w:szCs w:val="28"/>
        </w:rPr>
        <w:t>»).</w:t>
      </w:r>
    </w:p>
    <w:p w:rsidR="003077F9" w:rsidRDefault="003077F9" w:rsidP="003077F9">
      <w:pPr>
        <w:pStyle w:val="a6"/>
        <w:numPr>
          <w:ilvl w:val="0"/>
          <w:numId w:val="37"/>
        </w:numPr>
        <w:jc w:val="both"/>
        <w:rPr>
          <w:rFonts w:ascii="Times New Roman" w:eastAsia="Times New Roman" w:hAnsi="Times New Roman" w:cs="Times New Roman"/>
          <w:sz w:val="28"/>
          <w:szCs w:val="28"/>
        </w:rPr>
      </w:pPr>
      <w:r w:rsidRPr="003077F9">
        <w:rPr>
          <w:rFonts w:ascii="Times New Roman" w:eastAsia="Times New Roman" w:hAnsi="Times New Roman" w:cs="Times New Roman"/>
          <w:sz w:val="28"/>
          <w:szCs w:val="28"/>
        </w:rPr>
        <w:t>Упражнения, использующиеся для деления группы</w:t>
      </w:r>
      <w:r>
        <w:rPr>
          <w:rFonts w:ascii="Times New Roman" w:eastAsia="Times New Roman" w:hAnsi="Times New Roman" w:cs="Times New Roman"/>
          <w:sz w:val="28"/>
          <w:szCs w:val="28"/>
        </w:rPr>
        <w:t xml:space="preserve"> на пары / малые группы («</w:t>
      </w:r>
      <w:r w:rsidRPr="003077F9">
        <w:rPr>
          <w:rFonts w:ascii="Times New Roman" w:eastAsia="Times New Roman" w:hAnsi="Times New Roman" w:cs="Times New Roman"/>
          <w:sz w:val="28"/>
          <w:szCs w:val="28"/>
        </w:rPr>
        <w:t>Что у нас общего</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Поездки на такси</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Фруктовый салат</w:t>
      </w:r>
      <w:r>
        <w:rPr>
          <w:rFonts w:ascii="Times New Roman" w:eastAsia="Times New Roman" w:hAnsi="Times New Roman" w:cs="Times New Roman"/>
          <w:sz w:val="28"/>
          <w:szCs w:val="28"/>
        </w:rPr>
        <w:t>»).</w:t>
      </w:r>
    </w:p>
    <w:p w:rsidR="003077F9" w:rsidRDefault="003077F9" w:rsidP="003077F9">
      <w:pPr>
        <w:pStyle w:val="a6"/>
        <w:numPr>
          <w:ilvl w:val="0"/>
          <w:numId w:val="37"/>
        </w:numPr>
        <w:jc w:val="both"/>
        <w:rPr>
          <w:rFonts w:ascii="Times New Roman" w:eastAsia="Times New Roman" w:hAnsi="Times New Roman" w:cs="Times New Roman"/>
          <w:sz w:val="28"/>
          <w:szCs w:val="28"/>
        </w:rPr>
      </w:pPr>
      <w:r w:rsidRPr="003077F9">
        <w:rPr>
          <w:rFonts w:ascii="Times New Roman" w:eastAsia="Times New Roman" w:hAnsi="Times New Roman" w:cs="Times New Roman"/>
          <w:sz w:val="28"/>
          <w:szCs w:val="28"/>
        </w:rPr>
        <w:t>Упражнения, применяющиеся</w:t>
      </w:r>
      <w:r>
        <w:rPr>
          <w:rFonts w:ascii="Times New Roman" w:eastAsia="Times New Roman" w:hAnsi="Times New Roman" w:cs="Times New Roman"/>
          <w:sz w:val="28"/>
          <w:szCs w:val="28"/>
        </w:rPr>
        <w:t xml:space="preserve"> </w:t>
      </w:r>
      <w:r w:rsidRPr="003077F9">
        <w:rPr>
          <w:rFonts w:ascii="Times New Roman" w:eastAsia="Times New Roman" w:hAnsi="Times New Roman" w:cs="Times New Roman"/>
          <w:sz w:val="28"/>
          <w:szCs w:val="28"/>
        </w:rPr>
        <w:t>для сплочения группы</w:t>
      </w:r>
      <w:r>
        <w:rPr>
          <w:rFonts w:ascii="Times New Roman" w:eastAsia="Times New Roman" w:hAnsi="Times New Roman" w:cs="Times New Roman"/>
          <w:sz w:val="28"/>
          <w:szCs w:val="28"/>
        </w:rPr>
        <w:t xml:space="preserve"> («</w:t>
      </w:r>
      <w:r w:rsidRPr="003077F9">
        <w:rPr>
          <w:rFonts w:ascii="Times New Roman" w:eastAsia="Times New Roman" w:hAnsi="Times New Roman" w:cs="Times New Roman"/>
          <w:sz w:val="28"/>
          <w:szCs w:val="28"/>
        </w:rPr>
        <w:t>Построиться по...</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Имя и определение</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Я собираюсь в путешествие</w:t>
      </w:r>
      <w:r>
        <w:rPr>
          <w:rFonts w:ascii="Times New Roman" w:eastAsia="Times New Roman" w:hAnsi="Times New Roman" w:cs="Times New Roman"/>
          <w:sz w:val="28"/>
          <w:szCs w:val="28"/>
        </w:rPr>
        <w:t>»).</w:t>
      </w:r>
    </w:p>
    <w:p w:rsidR="003077F9" w:rsidRDefault="003077F9" w:rsidP="003077F9">
      <w:pPr>
        <w:pStyle w:val="a6"/>
        <w:numPr>
          <w:ilvl w:val="0"/>
          <w:numId w:val="37"/>
        </w:numPr>
        <w:jc w:val="both"/>
        <w:rPr>
          <w:rFonts w:ascii="Times New Roman" w:eastAsia="Times New Roman" w:hAnsi="Times New Roman" w:cs="Times New Roman"/>
          <w:sz w:val="28"/>
          <w:szCs w:val="28"/>
        </w:rPr>
      </w:pPr>
      <w:r w:rsidRPr="003077F9">
        <w:rPr>
          <w:rFonts w:ascii="Times New Roman" w:eastAsia="Times New Roman" w:hAnsi="Times New Roman" w:cs="Times New Roman"/>
          <w:sz w:val="28"/>
          <w:szCs w:val="28"/>
        </w:rPr>
        <w:t>Упражнения для тренировки</w:t>
      </w:r>
      <w:r>
        <w:rPr>
          <w:rFonts w:ascii="Times New Roman" w:eastAsia="Times New Roman" w:hAnsi="Times New Roman" w:cs="Times New Roman"/>
          <w:sz w:val="28"/>
          <w:szCs w:val="28"/>
        </w:rPr>
        <w:t xml:space="preserve"> </w:t>
      </w:r>
      <w:r w:rsidRPr="003077F9">
        <w:rPr>
          <w:rFonts w:ascii="Times New Roman" w:eastAsia="Times New Roman" w:hAnsi="Times New Roman" w:cs="Times New Roman"/>
          <w:sz w:val="28"/>
          <w:szCs w:val="28"/>
        </w:rPr>
        <w:t>невербальных навыков общения</w:t>
      </w:r>
      <w:r>
        <w:rPr>
          <w:rFonts w:ascii="Times New Roman" w:eastAsia="Times New Roman" w:hAnsi="Times New Roman" w:cs="Times New Roman"/>
          <w:sz w:val="28"/>
          <w:szCs w:val="28"/>
        </w:rPr>
        <w:t xml:space="preserve"> («</w:t>
      </w:r>
      <w:r w:rsidRPr="003077F9">
        <w:rPr>
          <w:rFonts w:ascii="Times New Roman" w:eastAsia="Times New Roman" w:hAnsi="Times New Roman" w:cs="Times New Roman"/>
          <w:sz w:val="28"/>
          <w:szCs w:val="28"/>
        </w:rPr>
        <w:t>Выражение чувств</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Пишем телом</w:t>
      </w:r>
      <w:r>
        <w:rPr>
          <w:rFonts w:ascii="Times New Roman" w:eastAsia="Times New Roman" w:hAnsi="Times New Roman" w:cs="Times New Roman"/>
          <w:sz w:val="28"/>
          <w:szCs w:val="28"/>
        </w:rPr>
        <w:t>», «</w:t>
      </w:r>
      <w:r w:rsidRPr="003077F9">
        <w:rPr>
          <w:rFonts w:ascii="Times New Roman" w:eastAsia="Times New Roman" w:hAnsi="Times New Roman" w:cs="Times New Roman"/>
          <w:sz w:val="28"/>
          <w:szCs w:val="28"/>
        </w:rPr>
        <w:t>Зеркало</w:t>
      </w:r>
      <w:r>
        <w:rPr>
          <w:rFonts w:ascii="Times New Roman" w:eastAsia="Times New Roman" w:hAnsi="Times New Roman" w:cs="Times New Roman"/>
          <w:sz w:val="28"/>
          <w:szCs w:val="28"/>
        </w:rPr>
        <w:t>»).</w:t>
      </w:r>
    </w:p>
    <w:p w:rsidR="001703C4" w:rsidRDefault="001703C4" w:rsidP="001703C4">
      <w:pPr>
        <w:pStyle w:val="a6"/>
        <w:numPr>
          <w:ilvl w:val="0"/>
          <w:numId w:val="37"/>
        </w:numPr>
        <w:jc w:val="both"/>
        <w:rPr>
          <w:rFonts w:ascii="Times New Roman" w:eastAsia="Times New Roman" w:hAnsi="Times New Roman" w:cs="Times New Roman"/>
          <w:sz w:val="28"/>
          <w:szCs w:val="28"/>
        </w:rPr>
      </w:pPr>
      <w:proofErr w:type="gramStart"/>
      <w:r w:rsidRPr="001703C4">
        <w:rPr>
          <w:rFonts w:ascii="Times New Roman" w:eastAsia="Times New Roman" w:hAnsi="Times New Roman" w:cs="Times New Roman"/>
          <w:sz w:val="28"/>
          <w:szCs w:val="28"/>
        </w:rPr>
        <w:t>Упражнения для тренировки внимания</w:t>
      </w:r>
      <w:r>
        <w:rPr>
          <w:rFonts w:ascii="Times New Roman" w:eastAsia="Times New Roman" w:hAnsi="Times New Roman" w:cs="Times New Roman"/>
          <w:sz w:val="28"/>
          <w:szCs w:val="28"/>
        </w:rPr>
        <w:t xml:space="preserve"> («</w:t>
      </w:r>
      <w:r w:rsidRPr="001703C4">
        <w:rPr>
          <w:rFonts w:ascii="Times New Roman" w:eastAsia="Times New Roman" w:hAnsi="Times New Roman" w:cs="Times New Roman"/>
          <w:sz w:val="28"/>
          <w:szCs w:val="28"/>
        </w:rPr>
        <w:t>Хлопки</w:t>
      </w:r>
      <w:r>
        <w:rPr>
          <w:rFonts w:ascii="Times New Roman" w:eastAsia="Times New Roman" w:hAnsi="Times New Roman" w:cs="Times New Roman"/>
          <w:sz w:val="28"/>
          <w:szCs w:val="28"/>
        </w:rPr>
        <w:t>», «</w:t>
      </w:r>
      <w:r w:rsidRPr="001703C4">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1703C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1703C4">
        <w:rPr>
          <w:rFonts w:ascii="Times New Roman" w:eastAsia="Times New Roman" w:hAnsi="Times New Roman" w:cs="Times New Roman"/>
          <w:sz w:val="28"/>
          <w:szCs w:val="28"/>
        </w:rPr>
        <w:t>Б</w:t>
      </w:r>
      <w:r>
        <w:rPr>
          <w:rFonts w:ascii="Times New Roman" w:eastAsia="Times New Roman" w:hAnsi="Times New Roman" w:cs="Times New Roman"/>
          <w:sz w:val="28"/>
          <w:szCs w:val="28"/>
        </w:rPr>
        <w:t>», «</w:t>
      </w:r>
      <w:r w:rsidRPr="001703C4">
        <w:rPr>
          <w:rFonts w:ascii="Times New Roman" w:eastAsia="Times New Roman" w:hAnsi="Times New Roman" w:cs="Times New Roman"/>
          <w:sz w:val="28"/>
          <w:szCs w:val="28"/>
        </w:rPr>
        <w:t>Слоны, Буйволы, Желе</w:t>
      </w:r>
      <w:r>
        <w:rPr>
          <w:rFonts w:ascii="Times New Roman" w:eastAsia="Times New Roman" w:hAnsi="Times New Roman" w:cs="Times New Roman"/>
          <w:sz w:val="28"/>
          <w:szCs w:val="28"/>
        </w:rPr>
        <w:t>»).</w:t>
      </w:r>
      <w:proofErr w:type="gramEnd"/>
    </w:p>
    <w:p w:rsidR="003077F9" w:rsidRDefault="001703C4" w:rsidP="00521A99">
      <w:pPr>
        <w:pStyle w:val="a6"/>
        <w:numPr>
          <w:ilvl w:val="0"/>
          <w:numId w:val="37"/>
        </w:numPr>
        <w:jc w:val="both"/>
        <w:rPr>
          <w:rFonts w:ascii="Times New Roman" w:eastAsia="Times New Roman" w:hAnsi="Times New Roman" w:cs="Times New Roman"/>
          <w:sz w:val="28"/>
          <w:szCs w:val="28"/>
        </w:rPr>
      </w:pPr>
      <w:r w:rsidRPr="001703C4">
        <w:rPr>
          <w:rFonts w:ascii="Times New Roman" w:eastAsia="Times New Roman" w:hAnsi="Times New Roman" w:cs="Times New Roman"/>
          <w:sz w:val="28"/>
          <w:szCs w:val="28"/>
        </w:rPr>
        <w:t>Упражнения для разрядки, снятия напряжения,</w:t>
      </w:r>
      <w:r>
        <w:rPr>
          <w:rFonts w:ascii="Times New Roman" w:eastAsia="Times New Roman" w:hAnsi="Times New Roman" w:cs="Times New Roman"/>
          <w:sz w:val="28"/>
          <w:szCs w:val="28"/>
        </w:rPr>
        <w:t xml:space="preserve"> </w:t>
      </w:r>
      <w:r w:rsidRPr="001703C4">
        <w:rPr>
          <w:rFonts w:ascii="Times New Roman" w:eastAsia="Times New Roman" w:hAnsi="Times New Roman" w:cs="Times New Roman"/>
          <w:sz w:val="28"/>
          <w:szCs w:val="28"/>
        </w:rPr>
        <w:t>повышения эн</w:t>
      </w:r>
      <w:r>
        <w:rPr>
          <w:rFonts w:ascii="Times New Roman" w:eastAsia="Times New Roman" w:hAnsi="Times New Roman" w:cs="Times New Roman"/>
          <w:sz w:val="28"/>
          <w:szCs w:val="28"/>
        </w:rPr>
        <w:t>ергетического потенциала группы (</w:t>
      </w:r>
      <w:r w:rsidR="00521A99">
        <w:rPr>
          <w:rFonts w:ascii="Times New Roman" w:eastAsia="Times New Roman" w:hAnsi="Times New Roman" w:cs="Times New Roman"/>
          <w:sz w:val="28"/>
          <w:szCs w:val="28"/>
        </w:rPr>
        <w:t>«</w:t>
      </w:r>
      <w:r w:rsidRPr="001703C4">
        <w:rPr>
          <w:rFonts w:ascii="Times New Roman" w:eastAsia="Times New Roman" w:hAnsi="Times New Roman" w:cs="Times New Roman"/>
          <w:sz w:val="28"/>
          <w:szCs w:val="28"/>
        </w:rPr>
        <w:t>Третий лишний</w:t>
      </w:r>
      <w:r w:rsidR="00521A99">
        <w:rPr>
          <w:rFonts w:ascii="Times New Roman" w:eastAsia="Times New Roman" w:hAnsi="Times New Roman" w:cs="Times New Roman"/>
          <w:sz w:val="28"/>
          <w:szCs w:val="28"/>
        </w:rPr>
        <w:t>», «</w:t>
      </w:r>
      <w:r w:rsidR="00521A99" w:rsidRPr="00521A99">
        <w:rPr>
          <w:rFonts w:ascii="Times New Roman" w:eastAsia="Times New Roman" w:hAnsi="Times New Roman" w:cs="Times New Roman"/>
          <w:sz w:val="28"/>
          <w:szCs w:val="28"/>
        </w:rPr>
        <w:t>Хвост дракона</w:t>
      </w:r>
      <w:r w:rsidR="00521A99">
        <w:rPr>
          <w:rFonts w:ascii="Times New Roman" w:eastAsia="Times New Roman" w:hAnsi="Times New Roman" w:cs="Times New Roman"/>
          <w:sz w:val="28"/>
          <w:szCs w:val="28"/>
        </w:rPr>
        <w:t>», «</w:t>
      </w:r>
      <w:r w:rsidR="00521A99" w:rsidRPr="00521A99">
        <w:rPr>
          <w:rFonts w:ascii="Times New Roman" w:eastAsia="Times New Roman" w:hAnsi="Times New Roman" w:cs="Times New Roman"/>
          <w:sz w:val="28"/>
          <w:szCs w:val="28"/>
        </w:rPr>
        <w:t>Путаница</w:t>
      </w:r>
      <w:r w:rsidR="00521A99">
        <w:rPr>
          <w:rFonts w:ascii="Times New Roman" w:eastAsia="Times New Roman" w:hAnsi="Times New Roman" w:cs="Times New Roman"/>
          <w:sz w:val="28"/>
          <w:szCs w:val="28"/>
        </w:rPr>
        <w:t>»).</w:t>
      </w:r>
    </w:p>
    <w:p w:rsidR="00521A99" w:rsidRPr="00521A99" w:rsidRDefault="00521A99" w:rsidP="00521A99">
      <w:pPr>
        <w:pStyle w:val="a6"/>
        <w:numPr>
          <w:ilvl w:val="0"/>
          <w:numId w:val="37"/>
        </w:numPr>
        <w:jc w:val="both"/>
        <w:rPr>
          <w:rFonts w:ascii="Times New Roman" w:eastAsia="Times New Roman" w:hAnsi="Times New Roman" w:cs="Times New Roman"/>
          <w:sz w:val="28"/>
          <w:szCs w:val="28"/>
        </w:rPr>
      </w:pPr>
      <w:r w:rsidRPr="00521A99">
        <w:rPr>
          <w:rFonts w:ascii="Times New Roman" w:eastAsia="Times New Roman" w:hAnsi="Times New Roman" w:cs="Times New Roman"/>
          <w:sz w:val="28"/>
          <w:szCs w:val="28"/>
        </w:rPr>
        <w:t>Упражнения для завершения занятия</w:t>
      </w:r>
      <w:r>
        <w:rPr>
          <w:rFonts w:ascii="Times New Roman" w:eastAsia="Times New Roman" w:hAnsi="Times New Roman" w:cs="Times New Roman"/>
          <w:sz w:val="28"/>
          <w:szCs w:val="28"/>
        </w:rPr>
        <w:t xml:space="preserve"> («</w:t>
      </w:r>
      <w:r w:rsidRPr="00521A99">
        <w:rPr>
          <w:rFonts w:ascii="Times New Roman" w:eastAsia="Times New Roman" w:hAnsi="Times New Roman" w:cs="Times New Roman"/>
          <w:sz w:val="28"/>
          <w:szCs w:val="28"/>
        </w:rPr>
        <w:t>Передай энергию</w:t>
      </w:r>
      <w:r>
        <w:rPr>
          <w:rFonts w:ascii="Times New Roman" w:eastAsia="Times New Roman" w:hAnsi="Times New Roman" w:cs="Times New Roman"/>
          <w:sz w:val="28"/>
          <w:szCs w:val="28"/>
        </w:rPr>
        <w:t>», «</w:t>
      </w:r>
      <w:r w:rsidRPr="00521A99">
        <w:rPr>
          <w:rFonts w:ascii="Times New Roman" w:eastAsia="Times New Roman" w:hAnsi="Times New Roman" w:cs="Times New Roman"/>
          <w:sz w:val="28"/>
          <w:szCs w:val="28"/>
        </w:rPr>
        <w:t>Ты мне нравишься потому что...</w:t>
      </w:r>
      <w:r>
        <w:rPr>
          <w:rFonts w:ascii="Times New Roman" w:eastAsia="Times New Roman" w:hAnsi="Times New Roman" w:cs="Times New Roman"/>
          <w:sz w:val="28"/>
          <w:szCs w:val="28"/>
        </w:rPr>
        <w:t>», «</w:t>
      </w:r>
      <w:r w:rsidRPr="00521A99">
        <w:rPr>
          <w:rFonts w:ascii="Times New Roman" w:eastAsia="Times New Roman" w:hAnsi="Times New Roman" w:cs="Times New Roman"/>
          <w:sz w:val="28"/>
          <w:szCs w:val="28"/>
        </w:rPr>
        <w:t>Дождь</w:t>
      </w:r>
      <w:r>
        <w:rPr>
          <w:rFonts w:ascii="Times New Roman" w:eastAsia="Times New Roman" w:hAnsi="Times New Roman" w:cs="Times New Roman"/>
          <w:sz w:val="28"/>
          <w:szCs w:val="28"/>
        </w:rPr>
        <w:t>»).</w:t>
      </w:r>
    </w:p>
    <w:p w:rsidR="00A8439B" w:rsidRPr="004509D3" w:rsidRDefault="00A8439B" w:rsidP="004509D3">
      <w:pPr>
        <w:pStyle w:val="a6"/>
        <w:ind w:firstLine="708"/>
        <w:jc w:val="both"/>
        <w:rPr>
          <w:rFonts w:ascii="Times New Roman" w:eastAsia="Times New Roman" w:hAnsi="Times New Roman" w:cs="Times New Roman"/>
          <w:sz w:val="28"/>
          <w:szCs w:val="28"/>
        </w:rPr>
      </w:pPr>
    </w:p>
    <w:p w:rsidR="004509D3" w:rsidRPr="00AF0790" w:rsidRDefault="00845787" w:rsidP="00AF0790">
      <w:pPr>
        <w:pStyle w:val="a6"/>
        <w:numPr>
          <w:ilvl w:val="0"/>
          <w:numId w:val="37"/>
        </w:numPr>
        <w:jc w:val="both"/>
        <w:rPr>
          <w:rFonts w:ascii="Times New Roman" w:eastAsia="Times New Roman" w:hAnsi="Times New Roman" w:cs="Times New Roman"/>
          <w:b/>
          <w:color w:val="FF0000"/>
          <w:sz w:val="28"/>
          <w:szCs w:val="28"/>
        </w:rPr>
      </w:pPr>
      <w:r w:rsidRPr="00AF0790">
        <w:rPr>
          <w:rFonts w:ascii="Times New Roman" w:eastAsia="Times New Roman" w:hAnsi="Times New Roman" w:cs="Times New Roman"/>
          <w:b/>
          <w:color w:val="FF0000"/>
          <w:sz w:val="28"/>
          <w:szCs w:val="28"/>
        </w:rPr>
        <w:t>Технология креативного мышле</w:t>
      </w:r>
      <w:r w:rsidR="00AF0790">
        <w:rPr>
          <w:rFonts w:ascii="Times New Roman" w:eastAsia="Times New Roman" w:hAnsi="Times New Roman" w:cs="Times New Roman"/>
          <w:b/>
          <w:color w:val="FF0000"/>
          <w:sz w:val="28"/>
          <w:szCs w:val="28"/>
        </w:rPr>
        <w:t xml:space="preserve">ния «Шесть шляп» Эдвард де </w:t>
      </w:r>
      <w:proofErr w:type="spellStart"/>
      <w:r w:rsidR="00AF0790">
        <w:rPr>
          <w:rFonts w:ascii="Times New Roman" w:eastAsia="Times New Roman" w:hAnsi="Times New Roman" w:cs="Times New Roman"/>
          <w:b/>
          <w:color w:val="FF0000"/>
          <w:sz w:val="28"/>
          <w:szCs w:val="28"/>
        </w:rPr>
        <w:t>Боно</w:t>
      </w:r>
      <w:proofErr w:type="spellEnd"/>
    </w:p>
    <w:p w:rsidR="00210331" w:rsidRDefault="00210331" w:rsidP="004509D3">
      <w:pPr>
        <w:pStyle w:val="a6"/>
        <w:ind w:firstLine="708"/>
        <w:jc w:val="both"/>
        <w:rPr>
          <w:rFonts w:ascii="Times New Roman" w:eastAsia="Times New Roman" w:hAnsi="Times New Roman" w:cs="Times New Roman"/>
          <w:sz w:val="28"/>
          <w:szCs w:val="28"/>
        </w:rPr>
      </w:pPr>
      <w:r w:rsidRPr="00210331">
        <w:rPr>
          <w:rFonts w:ascii="Times New Roman" w:eastAsia="Times New Roman" w:hAnsi="Times New Roman" w:cs="Times New Roman"/>
          <w:sz w:val="28"/>
          <w:szCs w:val="28"/>
        </w:rPr>
        <w:t xml:space="preserve">«Шесть шляп мышления»— один из самых популярных методов мышления, разработанных Эдвардом де </w:t>
      </w:r>
      <w:proofErr w:type="spellStart"/>
      <w:r w:rsidRPr="00210331">
        <w:rPr>
          <w:rFonts w:ascii="Times New Roman" w:eastAsia="Times New Roman" w:hAnsi="Times New Roman" w:cs="Times New Roman"/>
          <w:sz w:val="28"/>
          <w:szCs w:val="28"/>
        </w:rPr>
        <w:t>Боно</w:t>
      </w:r>
      <w:proofErr w:type="spellEnd"/>
      <w:r w:rsidRPr="00210331">
        <w:rPr>
          <w:rFonts w:ascii="Times New Roman" w:eastAsia="Times New Roman" w:hAnsi="Times New Roman" w:cs="Times New Roman"/>
          <w:sz w:val="28"/>
          <w:szCs w:val="28"/>
        </w:rPr>
        <w:t>.</w:t>
      </w:r>
    </w:p>
    <w:p w:rsidR="00845787" w:rsidRDefault="00845787" w:rsidP="004509D3">
      <w:pPr>
        <w:pStyle w:val="a6"/>
        <w:ind w:firstLine="708"/>
        <w:jc w:val="both"/>
        <w:rPr>
          <w:rFonts w:ascii="Times New Roman" w:eastAsia="Times New Roman" w:hAnsi="Times New Roman" w:cs="Times New Roman"/>
          <w:sz w:val="28"/>
          <w:szCs w:val="28"/>
        </w:rPr>
      </w:pPr>
      <w:r w:rsidRPr="00845787">
        <w:rPr>
          <w:rFonts w:ascii="Times New Roman" w:eastAsia="Times New Roman" w:hAnsi="Times New Roman" w:cs="Times New Roman"/>
          <w:sz w:val="28"/>
          <w:szCs w:val="28"/>
        </w:rPr>
        <w:t>Что такое «Шесть шля</w:t>
      </w:r>
      <w:r w:rsidR="002103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мышления</w:t>
      </w:r>
      <w:r w:rsidR="00210331">
        <w:rPr>
          <w:rFonts w:ascii="Times New Roman" w:eastAsia="Times New Roman" w:hAnsi="Times New Roman" w:cs="Times New Roman"/>
          <w:sz w:val="28"/>
          <w:szCs w:val="28"/>
        </w:rPr>
        <w:t xml:space="preserve">»? </w:t>
      </w:r>
    </w:p>
    <w:p w:rsidR="00210331" w:rsidRDefault="00210331"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 6 различных режимов, рамками которых человек может очертить процесс своего мышления в той или иной момент, исходя из обстоятельств любой конкретной ситуации в быту, бизнесе или педагогической деятельности, чтобы направить ее развитие в лучшую сторону.</w:t>
      </w:r>
    </w:p>
    <w:p w:rsidR="00845787" w:rsidRDefault="00210331" w:rsidP="004509D3">
      <w:pPr>
        <w:pStyle w:val="a6"/>
        <w:ind w:firstLine="708"/>
        <w:jc w:val="both"/>
        <w:rPr>
          <w:rFonts w:ascii="Times New Roman" w:eastAsia="Times New Roman" w:hAnsi="Times New Roman" w:cs="Times New Roman"/>
          <w:sz w:val="28"/>
          <w:szCs w:val="28"/>
        </w:rPr>
      </w:pPr>
      <w:r w:rsidRPr="00210331">
        <w:rPr>
          <w:rFonts w:ascii="Times New Roman" w:eastAsia="Times New Roman" w:hAnsi="Times New Roman" w:cs="Times New Roman"/>
          <w:sz w:val="28"/>
          <w:szCs w:val="28"/>
        </w:rPr>
        <w:t xml:space="preserve">Это - простой, но эффективный метод, позволяющий стать лучшим мыслителем. </w:t>
      </w:r>
      <w:proofErr w:type="spellStart"/>
      <w:r w:rsidRPr="00210331">
        <w:rPr>
          <w:rFonts w:ascii="Times New Roman" w:eastAsia="Times New Roman" w:hAnsi="Times New Roman" w:cs="Times New Roman"/>
          <w:sz w:val="28"/>
          <w:szCs w:val="28"/>
        </w:rPr>
        <w:t>Боно</w:t>
      </w:r>
      <w:proofErr w:type="spellEnd"/>
      <w:r w:rsidRPr="00210331">
        <w:rPr>
          <w:rFonts w:ascii="Times New Roman" w:eastAsia="Times New Roman" w:hAnsi="Times New Roman" w:cs="Times New Roman"/>
          <w:sz w:val="28"/>
          <w:szCs w:val="28"/>
        </w:rPr>
        <w:t xml:space="preserve"> разделяет мышление на шесть отличных друг от друга режимов, обозначенных шляпами разного цвета. «Надевание» шляпы фокусирует мышление, «смена» шляпы изменяет его направление. Когда разные части мыслительного процесса четко определены, мышление может стать более сосредоточенным и продуктивным. Используя в качестве </w:t>
      </w:r>
      <w:r w:rsidRPr="00210331">
        <w:rPr>
          <w:rFonts w:ascii="Times New Roman" w:eastAsia="Times New Roman" w:hAnsi="Times New Roman" w:cs="Times New Roman"/>
          <w:sz w:val="28"/>
          <w:szCs w:val="28"/>
        </w:rPr>
        <w:lastRenderedPageBreak/>
        <w:t xml:space="preserve">примеров ситуации из реальной жизни, доктор де </w:t>
      </w:r>
      <w:proofErr w:type="spellStart"/>
      <w:r w:rsidRPr="00210331">
        <w:rPr>
          <w:rFonts w:ascii="Times New Roman" w:eastAsia="Times New Roman" w:hAnsi="Times New Roman" w:cs="Times New Roman"/>
          <w:sz w:val="28"/>
          <w:szCs w:val="28"/>
        </w:rPr>
        <w:t>Боно</w:t>
      </w:r>
      <w:proofErr w:type="spellEnd"/>
      <w:r w:rsidRPr="00210331">
        <w:rPr>
          <w:rFonts w:ascii="Times New Roman" w:eastAsia="Times New Roman" w:hAnsi="Times New Roman" w:cs="Times New Roman"/>
          <w:sz w:val="28"/>
          <w:szCs w:val="28"/>
        </w:rPr>
        <w:t xml:space="preserve"> создает сценарии, которые показывают, как эффективнее использовать шляпы мышления. Концепции Эдварда де </w:t>
      </w:r>
      <w:proofErr w:type="spellStart"/>
      <w:r w:rsidRPr="00210331">
        <w:rPr>
          <w:rFonts w:ascii="Times New Roman" w:eastAsia="Times New Roman" w:hAnsi="Times New Roman" w:cs="Times New Roman"/>
          <w:sz w:val="28"/>
          <w:szCs w:val="28"/>
        </w:rPr>
        <w:t>Боно</w:t>
      </w:r>
      <w:proofErr w:type="spellEnd"/>
      <w:r w:rsidRPr="00210331">
        <w:rPr>
          <w:rFonts w:ascii="Times New Roman" w:eastAsia="Times New Roman" w:hAnsi="Times New Roman" w:cs="Times New Roman"/>
          <w:sz w:val="28"/>
          <w:szCs w:val="28"/>
        </w:rPr>
        <w:t xml:space="preserve"> применяются крупнейшими корпорациями мира. </w:t>
      </w:r>
    </w:p>
    <w:p w:rsidR="008A49F4" w:rsidRDefault="00210331" w:rsidP="004509D3">
      <w:pPr>
        <w:pStyle w:val="a6"/>
        <w:ind w:firstLine="708"/>
        <w:jc w:val="both"/>
        <w:rPr>
          <w:rFonts w:ascii="Times New Roman" w:eastAsia="Times New Roman" w:hAnsi="Times New Roman" w:cs="Times New Roman"/>
          <w:sz w:val="28"/>
          <w:szCs w:val="28"/>
        </w:rPr>
      </w:pPr>
      <w:proofErr w:type="spellStart"/>
      <w:r w:rsidRPr="00210331">
        <w:rPr>
          <w:rFonts w:ascii="Times New Roman" w:eastAsia="Times New Roman" w:hAnsi="Times New Roman" w:cs="Times New Roman"/>
          <w:sz w:val="28"/>
          <w:szCs w:val="28"/>
        </w:rPr>
        <w:t>Э.Боно</w:t>
      </w:r>
      <w:proofErr w:type="spellEnd"/>
      <w:r w:rsidRPr="00210331">
        <w:rPr>
          <w:rFonts w:ascii="Times New Roman" w:eastAsia="Times New Roman" w:hAnsi="Times New Roman" w:cs="Times New Roman"/>
          <w:sz w:val="28"/>
          <w:szCs w:val="28"/>
        </w:rPr>
        <w:t xml:space="preserve"> считает, что творческое начало не является природным качеством ума. Творчеству можно и нужно учить. В основе «Шести Шляп» лежит идея параллельного мышления (латерального). </w:t>
      </w:r>
    </w:p>
    <w:p w:rsidR="00210331" w:rsidRPr="00D33C05" w:rsidRDefault="00210331" w:rsidP="004509D3">
      <w:pPr>
        <w:pStyle w:val="a6"/>
        <w:ind w:firstLine="708"/>
        <w:jc w:val="both"/>
        <w:rPr>
          <w:rFonts w:ascii="Times New Roman" w:eastAsia="Times New Roman" w:hAnsi="Times New Roman" w:cs="Times New Roman"/>
          <w:b/>
          <w:sz w:val="28"/>
          <w:szCs w:val="28"/>
        </w:rPr>
      </w:pPr>
      <w:r w:rsidRPr="00D33C05">
        <w:rPr>
          <w:rFonts w:ascii="Times New Roman" w:eastAsia="Times New Roman" w:hAnsi="Times New Roman" w:cs="Times New Roman"/>
          <w:b/>
          <w:sz w:val="28"/>
          <w:szCs w:val="28"/>
        </w:rPr>
        <w:t>Что понимается под параллельным мышлением?</w:t>
      </w:r>
    </w:p>
    <w:p w:rsidR="00210331" w:rsidRDefault="00210331"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конструктивное</w:t>
      </w:r>
      <w:r w:rsidR="00D33C05">
        <w:rPr>
          <w:rFonts w:ascii="Times New Roman" w:eastAsia="Times New Roman" w:hAnsi="Times New Roman" w:cs="Times New Roman"/>
          <w:sz w:val="28"/>
          <w:szCs w:val="28"/>
        </w:rPr>
        <w:t xml:space="preserve"> мышление</w:t>
      </w:r>
      <w:r>
        <w:rPr>
          <w:rFonts w:ascii="Times New Roman" w:eastAsia="Times New Roman" w:hAnsi="Times New Roman" w:cs="Times New Roman"/>
          <w:sz w:val="28"/>
          <w:szCs w:val="28"/>
        </w:rPr>
        <w:t xml:space="preserve">, при котором различные точки зрения и подходы не сталкиваются, а существуют. </w:t>
      </w:r>
    </w:p>
    <w:p w:rsidR="00210331" w:rsidRDefault="00210331" w:rsidP="004509D3">
      <w:pPr>
        <w:pStyle w:val="a6"/>
        <w:ind w:firstLine="708"/>
        <w:jc w:val="both"/>
        <w:rPr>
          <w:rFonts w:ascii="Times New Roman" w:eastAsia="Times New Roman" w:hAnsi="Times New Roman" w:cs="Times New Roman"/>
          <w:sz w:val="28"/>
          <w:szCs w:val="28"/>
        </w:rPr>
      </w:pPr>
      <w:r w:rsidRPr="00D33C05">
        <w:rPr>
          <w:rFonts w:ascii="Times New Roman" w:eastAsia="Times New Roman" w:hAnsi="Times New Roman" w:cs="Times New Roman"/>
          <w:i/>
          <w:sz w:val="28"/>
          <w:szCs w:val="28"/>
        </w:rPr>
        <w:t xml:space="preserve">Эмоции </w:t>
      </w:r>
      <w:r w:rsidR="00A52B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52B75">
        <w:rPr>
          <w:rFonts w:ascii="Times New Roman" w:eastAsia="Times New Roman" w:hAnsi="Times New Roman" w:cs="Times New Roman"/>
          <w:sz w:val="28"/>
          <w:szCs w:val="28"/>
        </w:rPr>
        <w:t>часто мы склонны опираться на чутье, эмоции, предрассудки.</w:t>
      </w:r>
    </w:p>
    <w:p w:rsidR="00A52B75" w:rsidRDefault="00A52B75" w:rsidP="004509D3">
      <w:pPr>
        <w:pStyle w:val="a6"/>
        <w:ind w:firstLine="708"/>
        <w:jc w:val="both"/>
        <w:rPr>
          <w:rFonts w:ascii="Times New Roman" w:eastAsia="Times New Roman" w:hAnsi="Times New Roman" w:cs="Times New Roman"/>
          <w:sz w:val="28"/>
          <w:szCs w:val="28"/>
        </w:rPr>
      </w:pPr>
      <w:r w:rsidRPr="00D33C05">
        <w:rPr>
          <w:rFonts w:ascii="Times New Roman" w:eastAsia="Times New Roman" w:hAnsi="Times New Roman" w:cs="Times New Roman"/>
          <w:i/>
          <w:sz w:val="28"/>
          <w:szCs w:val="28"/>
        </w:rPr>
        <w:t>Беспомощность</w:t>
      </w:r>
      <w:r>
        <w:rPr>
          <w:rFonts w:ascii="Times New Roman" w:eastAsia="Times New Roman" w:hAnsi="Times New Roman" w:cs="Times New Roman"/>
          <w:sz w:val="28"/>
          <w:szCs w:val="28"/>
        </w:rPr>
        <w:t xml:space="preserve"> – я не знаю, что делать, с чего начать.</w:t>
      </w:r>
    </w:p>
    <w:p w:rsidR="00A52B75" w:rsidRDefault="00A52B75" w:rsidP="004509D3">
      <w:pPr>
        <w:pStyle w:val="a6"/>
        <w:ind w:firstLine="708"/>
        <w:jc w:val="both"/>
        <w:rPr>
          <w:rFonts w:ascii="Times New Roman" w:eastAsia="Times New Roman" w:hAnsi="Times New Roman" w:cs="Times New Roman"/>
          <w:sz w:val="28"/>
          <w:szCs w:val="28"/>
        </w:rPr>
      </w:pPr>
      <w:r w:rsidRPr="00D33C05">
        <w:rPr>
          <w:rFonts w:ascii="Times New Roman" w:eastAsia="Times New Roman" w:hAnsi="Times New Roman" w:cs="Times New Roman"/>
          <w:i/>
          <w:sz w:val="28"/>
          <w:szCs w:val="28"/>
        </w:rPr>
        <w:t xml:space="preserve">Путаница </w:t>
      </w:r>
      <w:r>
        <w:rPr>
          <w:rFonts w:ascii="Times New Roman" w:eastAsia="Times New Roman" w:hAnsi="Times New Roman" w:cs="Times New Roman"/>
          <w:sz w:val="28"/>
          <w:szCs w:val="28"/>
        </w:rPr>
        <w:t>– мы пытаемся удержать в уме все сразу.</w:t>
      </w:r>
    </w:p>
    <w:p w:rsidR="008A49F4" w:rsidRDefault="008A49F4"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sz w:val="28"/>
          <w:szCs w:val="28"/>
        </w:rPr>
        <w:t xml:space="preserve">Обычно, когда мы пытаемся думать над решением практической задачи, мы сталкиваемся с несколькими трудностями. </w:t>
      </w:r>
    </w:p>
    <w:p w:rsidR="008A49F4" w:rsidRDefault="008A49F4"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Во-первых,</w:t>
      </w:r>
      <w:r w:rsidRPr="008A49F4">
        <w:rPr>
          <w:rFonts w:ascii="Times New Roman" w:eastAsia="Times New Roman" w:hAnsi="Times New Roman" w:cs="Times New Roman"/>
          <w:sz w:val="28"/>
          <w:szCs w:val="28"/>
        </w:rPr>
        <w:t xml:space="preserve"> мы часто вообще не склонны думать над решением, вместо этого ограничиваясь эмоциональной реакцией, которая предопределяет наше дальнейшее поведение. </w:t>
      </w:r>
    </w:p>
    <w:p w:rsidR="008A49F4" w:rsidRDefault="008A49F4"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Во-вторых</w:t>
      </w:r>
      <w:r w:rsidRPr="008A49F4">
        <w:rPr>
          <w:rFonts w:ascii="Times New Roman" w:eastAsia="Times New Roman" w:hAnsi="Times New Roman" w:cs="Times New Roman"/>
          <w:sz w:val="28"/>
          <w:szCs w:val="28"/>
        </w:rPr>
        <w:t xml:space="preserve">, мы испытываем неуверенность, не зная, с чего начать и что делать. </w:t>
      </w:r>
    </w:p>
    <w:p w:rsidR="008A49F4" w:rsidRDefault="008A49F4"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В-третьих</w:t>
      </w:r>
      <w:r w:rsidRPr="008A49F4">
        <w:rPr>
          <w:rFonts w:ascii="Times New Roman" w:eastAsia="Times New Roman" w:hAnsi="Times New Roman" w:cs="Times New Roman"/>
          <w:sz w:val="28"/>
          <w:szCs w:val="28"/>
        </w:rPr>
        <w:t>, мы пытаемся одновременно удерживать в уме всю информацию, относящиеся к задаче, быть логичными, следить, чтобы наши собеседники были логичными, быть креативными, быть конструктивными и так далее, и всё это обычно не вызывает ничего, кроме путаницы и смятения.</w:t>
      </w:r>
    </w:p>
    <w:p w:rsidR="00A52B75" w:rsidRDefault="00A52B75"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Почему «Шесть шляп»?</w:t>
      </w:r>
    </w:p>
    <w:p w:rsidR="00A52B75" w:rsidRDefault="00A52B75"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Во-первых,</w:t>
      </w:r>
      <w:r w:rsidRPr="00A52B75">
        <w:rPr>
          <w:rFonts w:ascii="Times New Roman" w:eastAsia="Times New Roman" w:hAnsi="Times New Roman" w:cs="Times New Roman"/>
          <w:sz w:val="28"/>
          <w:szCs w:val="28"/>
        </w:rPr>
        <w:t xml:space="preserve"> каждой из шести шляп соответствует свой собственный, индивидуальный цвет, делающий её легко различимой среди всех остальных, поэтому, меняя шляпу, мы «дирижируем оркестром своих мыслей», придаём им нужное направление;</w:t>
      </w:r>
    </w:p>
    <w:p w:rsidR="00A52B75" w:rsidRDefault="00A52B75"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Во-вторых</w:t>
      </w:r>
      <w:r w:rsidRPr="00A52B75">
        <w:rPr>
          <w:rFonts w:ascii="Times New Roman" w:eastAsia="Times New Roman" w:hAnsi="Times New Roman" w:cs="Times New Roman"/>
          <w:sz w:val="28"/>
          <w:szCs w:val="28"/>
        </w:rPr>
        <w:t>, шляпу очень легко надеть и снять, поэтому надевание «</w:t>
      </w:r>
      <w:proofErr w:type="spellStart"/>
      <w:r w:rsidRPr="00A52B75">
        <w:rPr>
          <w:rFonts w:ascii="Times New Roman" w:eastAsia="Times New Roman" w:hAnsi="Times New Roman" w:cs="Times New Roman"/>
          <w:sz w:val="28"/>
          <w:szCs w:val="28"/>
        </w:rPr>
        <w:t>мыслеварительной</w:t>
      </w:r>
      <w:proofErr w:type="spellEnd"/>
      <w:r w:rsidRPr="00A52B75">
        <w:rPr>
          <w:rFonts w:ascii="Times New Roman" w:eastAsia="Times New Roman" w:hAnsi="Times New Roman" w:cs="Times New Roman"/>
          <w:sz w:val="28"/>
          <w:szCs w:val="28"/>
        </w:rPr>
        <w:t>» шляпы призвано помочь человеку обрести спокойное состояние, сосредоточиться на выполнении определённых мыслительных операций;</w:t>
      </w:r>
    </w:p>
    <w:p w:rsidR="00A52B75" w:rsidRDefault="00A52B75" w:rsidP="004509D3">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i/>
          <w:sz w:val="28"/>
          <w:szCs w:val="28"/>
        </w:rPr>
        <w:t>В-третьих,</w:t>
      </w:r>
      <w:r w:rsidRPr="00A52B75">
        <w:rPr>
          <w:rFonts w:ascii="Times New Roman" w:eastAsia="Times New Roman" w:hAnsi="Times New Roman" w:cs="Times New Roman"/>
          <w:sz w:val="28"/>
          <w:szCs w:val="28"/>
        </w:rPr>
        <w:t xml:space="preserve"> «Шляпы мышления» дают структуру для использования параллельного мышления и ухода от споров, отнимающих время без всякой пользы, помогают договориться с собеседником, прийти к согласию.</w:t>
      </w:r>
    </w:p>
    <w:p w:rsidR="00A52B75" w:rsidRPr="008A49F4" w:rsidRDefault="00A52B75" w:rsidP="004509D3">
      <w:pPr>
        <w:pStyle w:val="a6"/>
        <w:ind w:firstLine="708"/>
        <w:jc w:val="both"/>
        <w:rPr>
          <w:rFonts w:ascii="Times New Roman" w:eastAsia="Times New Roman" w:hAnsi="Times New Roman" w:cs="Times New Roman"/>
          <w:i/>
          <w:sz w:val="28"/>
          <w:szCs w:val="28"/>
        </w:rPr>
      </w:pPr>
      <w:r w:rsidRPr="008A49F4">
        <w:rPr>
          <w:rFonts w:ascii="Times New Roman" w:eastAsia="Times New Roman" w:hAnsi="Times New Roman" w:cs="Times New Roman"/>
          <w:i/>
          <w:sz w:val="28"/>
          <w:szCs w:val="28"/>
        </w:rPr>
        <w:t>Главное: метод даёт возможность определять правила игры, а изучение правил является одной из самых перспективных форм накопления знаний.</w:t>
      </w:r>
    </w:p>
    <w:p w:rsidR="00A52B75" w:rsidRDefault="00A52B75" w:rsidP="004509D3">
      <w:pPr>
        <w:pStyle w:val="a6"/>
        <w:ind w:firstLine="708"/>
        <w:jc w:val="both"/>
        <w:rPr>
          <w:rFonts w:ascii="Times New Roman" w:eastAsia="Times New Roman" w:hAnsi="Times New Roman" w:cs="Times New Roman"/>
          <w:sz w:val="28"/>
          <w:szCs w:val="28"/>
        </w:rPr>
      </w:pPr>
      <w:r w:rsidRPr="00A52B75">
        <w:rPr>
          <w:rFonts w:ascii="Times New Roman" w:eastAsia="Times New Roman" w:hAnsi="Times New Roman" w:cs="Times New Roman"/>
          <w:sz w:val="28"/>
          <w:szCs w:val="28"/>
        </w:rPr>
        <w:t>В методе шести шляп мышление делится на шесть различных режимов, каждый из которых представлен шляпой своего цвета.</w:t>
      </w:r>
    </w:p>
    <w:p w:rsidR="00A52B75" w:rsidRPr="00A52B75" w:rsidRDefault="00A52B75" w:rsidP="00A52B75">
      <w:pPr>
        <w:pStyle w:val="a6"/>
        <w:ind w:firstLine="708"/>
        <w:jc w:val="both"/>
        <w:rPr>
          <w:rFonts w:ascii="Times New Roman" w:eastAsia="Times New Roman" w:hAnsi="Times New Roman" w:cs="Times New Roman"/>
          <w:sz w:val="28"/>
          <w:szCs w:val="28"/>
        </w:rPr>
      </w:pPr>
      <w:r w:rsidRPr="008A49F4">
        <w:rPr>
          <w:rFonts w:ascii="Times New Roman" w:eastAsia="Times New Roman" w:hAnsi="Times New Roman" w:cs="Times New Roman"/>
          <w:b/>
          <w:sz w:val="28"/>
          <w:szCs w:val="28"/>
        </w:rPr>
        <w:t>Белая шляпа:</w:t>
      </w:r>
      <w:r w:rsidRPr="00A52B75">
        <w:rPr>
          <w:rFonts w:ascii="Times New Roman" w:eastAsia="Times New Roman" w:hAnsi="Times New Roman" w:cs="Times New Roman"/>
          <w:sz w:val="28"/>
          <w:szCs w:val="28"/>
        </w:rPr>
        <w:t xml:space="preserve"> информация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w:t>
      </w:r>
      <w:r w:rsidRPr="00A52B75">
        <w:rPr>
          <w:rFonts w:ascii="Times New Roman" w:eastAsia="Times New Roman" w:hAnsi="Times New Roman" w:cs="Times New Roman"/>
          <w:sz w:val="28"/>
          <w:szCs w:val="28"/>
        </w:rPr>
        <w:lastRenderedPageBreak/>
        <w:t xml:space="preserve">какая еще информация нам необходима и как нам ее </w:t>
      </w:r>
      <w:proofErr w:type="gramStart"/>
      <w:r w:rsidRPr="00A52B75">
        <w:rPr>
          <w:rFonts w:ascii="Times New Roman" w:eastAsia="Times New Roman" w:hAnsi="Times New Roman" w:cs="Times New Roman"/>
          <w:sz w:val="28"/>
          <w:szCs w:val="28"/>
        </w:rPr>
        <w:t>получить</w:t>
      </w:r>
      <w:proofErr w:type="gramEnd"/>
      <w:r w:rsidRPr="00A52B75">
        <w:rPr>
          <w:rFonts w:ascii="Times New Roman" w:eastAsia="Times New Roman" w:hAnsi="Times New Roman" w:cs="Times New Roman"/>
          <w:sz w:val="28"/>
          <w:szCs w:val="28"/>
        </w:rPr>
        <w:t>. Белая шляпа учит человека работать только с конкретными фактами, цифрами, событиями. Благодаря ей можно стать беспристрастным, освободиться от эмоций, которые, как известно, «туманят разум». Какой мы обладаем информацией? Какая нам нужна информация?</w:t>
      </w:r>
    </w:p>
    <w:p w:rsidR="00A52B75" w:rsidRPr="00A52B75" w:rsidRDefault="00A52B75" w:rsidP="00A52B75">
      <w:pPr>
        <w:pStyle w:val="a6"/>
        <w:ind w:firstLine="708"/>
        <w:jc w:val="both"/>
        <w:rPr>
          <w:rFonts w:ascii="Times New Roman" w:eastAsia="Times New Roman" w:hAnsi="Times New Roman" w:cs="Times New Roman"/>
          <w:sz w:val="28"/>
          <w:szCs w:val="28"/>
        </w:rPr>
      </w:pPr>
      <w:r w:rsidRPr="00183C46">
        <w:rPr>
          <w:rFonts w:ascii="Times New Roman" w:eastAsia="Times New Roman" w:hAnsi="Times New Roman" w:cs="Times New Roman"/>
          <w:b/>
          <w:color w:val="FF0000"/>
          <w:sz w:val="28"/>
          <w:szCs w:val="28"/>
        </w:rPr>
        <w:t>Красная шляпа:</w:t>
      </w:r>
      <w:r w:rsidRPr="00A52B75">
        <w:rPr>
          <w:rFonts w:ascii="Times New Roman" w:eastAsia="Times New Roman" w:hAnsi="Times New Roman" w:cs="Times New Roman"/>
          <w:sz w:val="28"/>
          <w:szCs w:val="28"/>
        </w:rPr>
        <w:t xml:space="preserve"> чувства и интуиция</w:t>
      </w:r>
      <w:r w:rsidR="00183C46">
        <w:rPr>
          <w:rFonts w:ascii="Times New Roman" w:eastAsia="Times New Roman" w:hAnsi="Times New Roman" w:cs="Times New Roman"/>
          <w:sz w:val="28"/>
          <w:szCs w:val="28"/>
        </w:rPr>
        <w:t>.</w:t>
      </w:r>
      <w:r w:rsidRPr="00A52B75">
        <w:rPr>
          <w:rFonts w:ascii="Times New Roman" w:eastAsia="Times New Roman" w:hAnsi="Times New Roman" w:cs="Times New Roman"/>
          <w:sz w:val="28"/>
          <w:szCs w:val="28"/>
        </w:rPr>
        <w:t xml:space="preserve"> В режиме красной шляпы у участников сессии появляется возможность </w:t>
      </w:r>
      <w:proofErr w:type="gramStart"/>
      <w:r w:rsidRPr="00A52B75">
        <w:rPr>
          <w:rFonts w:ascii="Times New Roman" w:eastAsia="Times New Roman" w:hAnsi="Times New Roman" w:cs="Times New Roman"/>
          <w:sz w:val="28"/>
          <w:szCs w:val="28"/>
        </w:rPr>
        <w:t>высказать свои чувства</w:t>
      </w:r>
      <w:proofErr w:type="gramEnd"/>
      <w:r w:rsidRPr="00A52B75">
        <w:rPr>
          <w:rFonts w:ascii="Times New Roman" w:eastAsia="Times New Roman" w:hAnsi="Times New Roman" w:cs="Times New Roman"/>
          <w:sz w:val="28"/>
          <w:szCs w:val="28"/>
        </w:rPr>
        <w:t xml:space="preserve"> и интуитивные догадки относительно рассматриваемого вопроса, не вдаваясь в объяснения о том, почему это так, кто виноват и что делать. Красная шляпа дает возможность человеку увидеть событие, явление, проблему в ярких эмоциональных красках. Тем самым создаются условия </w:t>
      </w:r>
      <w:proofErr w:type="gramStart"/>
      <w:r w:rsidRPr="00A52B75">
        <w:rPr>
          <w:rFonts w:ascii="Times New Roman" w:eastAsia="Times New Roman" w:hAnsi="Times New Roman" w:cs="Times New Roman"/>
          <w:sz w:val="28"/>
          <w:szCs w:val="28"/>
        </w:rPr>
        <w:t>для</w:t>
      </w:r>
      <w:proofErr w:type="gramEnd"/>
      <w:r w:rsidRPr="00A52B75">
        <w:rPr>
          <w:rFonts w:ascii="Times New Roman" w:eastAsia="Times New Roman" w:hAnsi="Times New Roman" w:cs="Times New Roman"/>
          <w:sz w:val="28"/>
          <w:szCs w:val="28"/>
        </w:rPr>
        <w:t xml:space="preserve"> </w:t>
      </w:r>
      <w:proofErr w:type="gramStart"/>
      <w:r w:rsidRPr="00A52B75">
        <w:rPr>
          <w:rFonts w:ascii="Times New Roman" w:eastAsia="Times New Roman" w:hAnsi="Times New Roman" w:cs="Times New Roman"/>
          <w:sz w:val="28"/>
          <w:szCs w:val="28"/>
        </w:rPr>
        <w:t>от</w:t>
      </w:r>
      <w:proofErr w:type="gramEnd"/>
      <w:r w:rsidR="007866E1">
        <w:rPr>
          <w:rFonts w:ascii="Times New Roman" w:eastAsia="Times New Roman" w:hAnsi="Times New Roman" w:cs="Times New Roman"/>
          <w:sz w:val="28"/>
          <w:szCs w:val="28"/>
        </w:rPr>
        <w:t xml:space="preserve"> </w:t>
      </w:r>
      <w:r w:rsidRPr="00A52B75">
        <w:rPr>
          <w:rFonts w:ascii="Times New Roman" w:eastAsia="Times New Roman" w:hAnsi="Times New Roman" w:cs="Times New Roman"/>
          <w:sz w:val="28"/>
          <w:szCs w:val="28"/>
        </w:rPr>
        <w:t>реагирования эмоций, благодаря чему они больше не будут мешать работе. Какие у меня по этому поводу возникают чувства?</w:t>
      </w:r>
    </w:p>
    <w:p w:rsidR="00A52B75" w:rsidRPr="00A52B75" w:rsidRDefault="00A52B75" w:rsidP="00A52B75">
      <w:pPr>
        <w:pStyle w:val="a6"/>
        <w:ind w:firstLine="708"/>
        <w:jc w:val="both"/>
        <w:rPr>
          <w:rFonts w:ascii="Times New Roman" w:eastAsia="Times New Roman" w:hAnsi="Times New Roman" w:cs="Times New Roman"/>
          <w:sz w:val="28"/>
          <w:szCs w:val="28"/>
        </w:rPr>
      </w:pPr>
      <w:r w:rsidRPr="007866E1">
        <w:rPr>
          <w:rFonts w:ascii="Times New Roman" w:eastAsia="Times New Roman" w:hAnsi="Times New Roman" w:cs="Times New Roman"/>
          <w:b/>
          <w:sz w:val="28"/>
          <w:szCs w:val="28"/>
        </w:rPr>
        <w:t>Черная шляпа:</w:t>
      </w:r>
      <w:r w:rsidRPr="00A52B75">
        <w:rPr>
          <w:rFonts w:ascii="Times New Roman" w:eastAsia="Times New Roman" w:hAnsi="Times New Roman" w:cs="Times New Roman"/>
          <w:sz w:val="28"/>
          <w:szCs w:val="28"/>
        </w:rPr>
        <w:t xml:space="preserve"> критика 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 Польза от такого мышления несомненна, если, конечно, им не злоупотреблять. Черная шляпа помогает человеку увидеть все негативные стороны события, явления, проблемы, она позволяет оценить риски. Правда ли это? Сработает ли это? В чем недостатки? Что здесь неправильно?</w:t>
      </w:r>
    </w:p>
    <w:p w:rsidR="00A52B75" w:rsidRPr="00A52B75" w:rsidRDefault="00A52B75" w:rsidP="00A52B75">
      <w:pPr>
        <w:pStyle w:val="a6"/>
        <w:ind w:firstLine="708"/>
        <w:jc w:val="both"/>
        <w:rPr>
          <w:rFonts w:ascii="Times New Roman" w:eastAsia="Times New Roman" w:hAnsi="Times New Roman" w:cs="Times New Roman"/>
          <w:sz w:val="28"/>
          <w:szCs w:val="28"/>
        </w:rPr>
      </w:pPr>
      <w:r w:rsidRPr="007866E1">
        <w:rPr>
          <w:rFonts w:ascii="Times New Roman" w:eastAsia="Times New Roman" w:hAnsi="Times New Roman" w:cs="Times New Roman"/>
          <w:b/>
          <w:color w:val="FFFF00"/>
          <w:sz w:val="28"/>
          <w:szCs w:val="28"/>
        </w:rPr>
        <w:t>Желтая шляпа:</w:t>
      </w:r>
      <w:r w:rsidRPr="00A52B75">
        <w:rPr>
          <w:rFonts w:ascii="Times New Roman" w:eastAsia="Times New Roman" w:hAnsi="Times New Roman" w:cs="Times New Roman"/>
          <w:sz w:val="28"/>
          <w:szCs w:val="28"/>
        </w:rPr>
        <w:t xml:space="preserve"> логический позитив</w:t>
      </w:r>
      <w:r w:rsidR="007866E1">
        <w:rPr>
          <w:rFonts w:ascii="Times New Roman" w:eastAsia="Times New Roman" w:hAnsi="Times New Roman" w:cs="Times New Roman"/>
          <w:sz w:val="28"/>
          <w:szCs w:val="28"/>
        </w:rPr>
        <w:t>.</w:t>
      </w:r>
      <w:r w:rsidRPr="00A52B75">
        <w:rPr>
          <w:rFonts w:ascii="Times New Roman" w:eastAsia="Times New Roman" w:hAnsi="Times New Roman" w:cs="Times New Roman"/>
          <w:sz w:val="28"/>
          <w:szCs w:val="28"/>
        </w:rPr>
        <w:t xml:space="preserve"> Желтая шляпа требует от нас переключить свое внимание на поиск достоинств, преимуществ и позитивных сторон рассматриваемой идеи. Желтая шляпа помогает раскрыть ресурсы, положительные стороны ситуации; увидеть «плюсы» ситуации, явления, проблемы. Почему это стоит сделать? Каковы преимущества? Почему это можно сделать? Почему это сработает?</w:t>
      </w:r>
    </w:p>
    <w:p w:rsidR="00A52B75" w:rsidRPr="00A52B75" w:rsidRDefault="00A52B75" w:rsidP="00A52B75">
      <w:pPr>
        <w:pStyle w:val="a6"/>
        <w:ind w:firstLine="708"/>
        <w:jc w:val="both"/>
        <w:rPr>
          <w:rFonts w:ascii="Times New Roman" w:eastAsia="Times New Roman" w:hAnsi="Times New Roman" w:cs="Times New Roman"/>
          <w:sz w:val="28"/>
          <w:szCs w:val="28"/>
        </w:rPr>
      </w:pPr>
      <w:r w:rsidRPr="007866E1">
        <w:rPr>
          <w:rFonts w:ascii="Times New Roman" w:eastAsia="Times New Roman" w:hAnsi="Times New Roman" w:cs="Times New Roman"/>
          <w:b/>
          <w:color w:val="00B050"/>
          <w:sz w:val="28"/>
          <w:szCs w:val="28"/>
        </w:rPr>
        <w:t>Зеленая шляпа:</w:t>
      </w:r>
      <w:r w:rsidRPr="00A52B75">
        <w:rPr>
          <w:rFonts w:ascii="Times New Roman" w:eastAsia="Times New Roman" w:hAnsi="Times New Roman" w:cs="Times New Roman"/>
          <w:sz w:val="28"/>
          <w:szCs w:val="28"/>
        </w:rPr>
        <w:t xml:space="preserve"> креативность</w:t>
      </w:r>
      <w:r w:rsidR="007866E1">
        <w:rPr>
          <w:rFonts w:ascii="Times New Roman" w:eastAsia="Times New Roman" w:hAnsi="Times New Roman" w:cs="Times New Roman"/>
          <w:sz w:val="28"/>
          <w:szCs w:val="28"/>
        </w:rPr>
        <w:t>.</w:t>
      </w:r>
      <w:r w:rsidRPr="00A52B75">
        <w:rPr>
          <w:rFonts w:ascii="Times New Roman" w:eastAsia="Times New Roman" w:hAnsi="Times New Roman" w:cs="Times New Roman"/>
          <w:sz w:val="28"/>
          <w:szCs w:val="28"/>
        </w:rPr>
        <w:t xml:space="preserve"> Находясь под зеленой шляпой, мы придумываем новые идеи, модифицируем уже существующие, ищем альтернативы, исследуем возможности, в общем, даем креативности зеленый свет. Зеленая шляпа актуализирует творческое мышление человека, позволяет осуществлять нестандартный подход к решению задачи, искать новые способы и приемы. Каковы некоторые из возможных решений и действий? Каковы альтернативы?</w:t>
      </w:r>
    </w:p>
    <w:p w:rsidR="004509D3" w:rsidRDefault="00A52B75" w:rsidP="00A52B75">
      <w:pPr>
        <w:pStyle w:val="a6"/>
        <w:ind w:firstLine="708"/>
        <w:jc w:val="both"/>
        <w:rPr>
          <w:rFonts w:ascii="Times New Roman" w:eastAsia="Times New Roman" w:hAnsi="Times New Roman" w:cs="Times New Roman"/>
          <w:sz w:val="28"/>
          <w:szCs w:val="28"/>
        </w:rPr>
      </w:pPr>
      <w:r w:rsidRPr="007866E1">
        <w:rPr>
          <w:rFonts w:ascii="Times New Roman" w:eastAsia="Times New Roman" w:hAnsi="Times New Roman" w:cs="Times New Roman"/>
          <w:b/>
          <w:color w:val="002060"/>
          <w:sz w:val="28"/>
          <w:szCs w:val="28"/>
        </w:rPr>
        <w:t>Синяя шляпа:</w:t>
      </w:r>
      <w:r w:rsidRPr="00A52B75">
        <w:rPr>
          <w:rFonts w:ascii="Times New Roman" w:eastAsia="Times New Roman" w:hAnsi="Times New Roman" w:cs="Times New Roman"/>
          <w:sz w:val="28"/>
          <w:szCs w:val="28"/>
        </w:rPr>
        <w:t xml:space="preserve"> управление процессом. Синяя шляпа отличается от других шляп тем, что она предназначена не для работы с содержанием задачи, а для управления самим процессом работы. В частности, ее используют в начале работы для определения того, что предстоит сделать, и в конце, чтобы обобщить достигнутое и обозначить новые цели. Синяя шляпа помогает человеку находить смысл в том, что он делает, продуктивно управлять процессом мышления, обобщать накопленный опыт, вписывать проблему в конте</w:t>
      </w:r>
      <w:proofErr w:type="gramStart"/>
      <w:r w:rsidRPr="00A52B75">
        <w:rPr>
          <w:rFonts w:ascii="Times New Roman" w:eastAsia="Times New Roman" w:hAnsi="Times New Roman" w:cs="Times New Roman"/>
          <w:sz w:val="28"/>
          <w:szCs w:val="28"/>
        </w:rPr>
        <w:t>кст гл</w:t>
      </w:r>
      <w:proofErr w:type="gramEnd"/>
      <w:r w:rsidRPr="00A52B75">
        <w:rPr>
          <w:rFonts w:ascii="Times New Roman" w:eastAsia="Times New Roman" w:hAnsi="Times New Roman" w:cs="Times New Roman"/>
          <w:sz w:val="28"/>
          <w:szCs w:val="28"/>
        </w:rPr>
        <w:t xml:space="preserve">обальных событий в экономике, политике, мироустройстве; философски осмыслять события и явления, понимая, что </w:t>
      </w:r>
      <w:r w:rsidRPr="00A52B75">
        <w:rPr>
          <w:rFonts w:ascii="Times New Roman" w:eastAsia="Times New Roman" w:hAnsi="Times New Roman" w:cs="Times New Roman"/>
          <w:sz w:val="28"/>
          <w:szCs w:val="28"/>
        </w:rPr>
        <w:lastRenderedPageBreak/>
        <w:t>одна проблема есть проявление более общих механизмов и сил, действующих во Вселенной... Чего мы достигли? Что нужно сделать дальше?</w:t>
      </w:r>
    </w:p>
    <w:p w:rsidR="00C97DB0" w:rsidRPr="00A52B75" w:rsidRDefault="00A52B75" w:rsidP="00A52B75">
      <w:pPr>
        <w:pStyle w:val="a6"/>
        <w:ind w:firstLine="708"/>
        <w:rPr>
          <w:rFonts w:ascii="Times New Roman" w:eastAsia="Times New Roman" w:hAnsi="Times New Roman" w:cs="Times New Roman"/>
          <w:sz w:val="28"/>
          <w:szCs w:val="28"/>
        </w:rPr>
      </w:pPr>
      <w:r w:rsidRPr="00A52B75">
        <w:rPr>
          <w:rFonts w:ascii="Times New Roman" w:eastAsia="Times New Roman" w:hAnsi="Times New Roman" w:cs="Times New Roman"/>
          <w:sz w:val="28"/>
          <w:szCs w:val="28"/>
        </w:rPr>
        <w:t xml:space="preserve">Технология «Шесть шляп мышления» Эдварда де </w:t>
      </w:r>
      <w:proofErr w:type="spellStart"/>
      <w:r w:rsidRPr="00A52B75">
        <w:rPr>
          <w:rFonts w:ascii="Times New Roman" w:eastAsia="Times New Roman" w:hAnsi="Times New Roman" w:cs="Times New Roman"/>
          <w:sz w:val="28"/>
          <w:szCs w:val="28"/>
        </w:rPr>
        <w:t>Боно</w:t>
      </w:r>
      <w:proofErr w:type="spellEnd"/>
      <w:r w:rsidRPr="00A52B75">
        <w:rPr>
          <w:rFonts w:ascii="Times New Roman" w:eastAsia="Times New Roman" w:hAnsi="Times New Roman" w:cs="Times New Roman"/>
          <w:sz w:val="28"/>
          <w:szCs w:val="28"/>
        </w:rPr>
        <w:t xml:space="preserve"> позволяет развивать </w:t>
      </w:r>
      <w:proofErr w:type="gramStart"/>
      <w:r w:rsidRPr="00A52B75">
        <w:rPr>
          <w:rFonts w:ascii="Times New Roman" w:eastAsia="Times New Roman" w:hAnsi="Times New Roman" w:cs="Times New Roman"/>
          <w:sz w:val="28"/>
          <w:szCs w:val="28"/>
        </w:rPr>
        <w:t>у</w:t>
      </w:r>
      <w:proofErr w:type="gramEnd"/>
      <w:r w:rsidRPr="00A52B75">
        <w:rPr>
          <w:rFonts w:ascii="Times New Roman" w:eastAsia="Times New Roman" w:hAnsi="Times New Roman" w:cs="Times New Roman"/>
          <w:sz w:val="28"/>
          <w:szCs w:val="28"/>
        </w:rPr>
        <w:t xml:space="preserve"> обучаемых: творческое, критическое мышление, толерантность.</w:t>
      </w:r>
    </w:p>
    <w:p w:rsidR="00C97DB0" w:rsidRDefault="00C97DB0" w:rsidP="004509D3">
      <w:pPr>
        <w:pStyle w:val="a6"/>
        <w:ind w:firstLine="708"/>
        <w:jc w:val="center"/>
        <w:rPr>
          <w:rFonts w:ascii="Times New Roman" w:eastAsia="Times New Roman" w:hAnsi="Times New Roman" w:cs="Times New Roman"/>
          <w:b/>
          <w:sz w:val="28"/>
          <w:szCs w:val="28"/>
        </w:rPr>
      </w:pPr>
    </w:p>
    <w:p w:rsidR="00C97DB0" w:rsidRDefault="00C97DB0" w:rsidP="004509D3">
      <w:pPr>
        <w:pStyle w:val="a6"/>
        <w:ind w:firstLine="708"/>
        <w:jc w:val="center"/>
        <w:rPr>
          <w:rFonts w:ascii="Times New Roman" w:eastAsia="Times New Roman" w:hAnsi="Times New Roman" w:cs="Times New Roman"/>
          <w:b/>
          <w:sz w:val="28"/>
          <w:szCs w:val="28"/>
        </w:rPr>
      </w:pPr>
    </w:p>
    <w:p w:rsidR="00C97DB0" w:rsidRDefault="00C97DB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AF0790" w:rsidRDefault="00AF0790" w:rsidP="004509D3">
      <w:pPr>
        <w:pStyle w:val="a6"/>
        <w:ind w:firstLine="708"/>
        <w:jc w:val="center"/>
        <w:rPr>
          <w:rFonts w:ascii="Times New Roman" w:eastAsia="Times New Roman" w:hAnsi="Times New Roman" w:cs="Times New Roman"/>
          <w:b/>
          <w:sz w:val="28"/>
          <w:szCs w:val="28"/>
        </w:rPr>
      </w:pPr>
    </w:p>
    <w:p w:rsidR="00CE6527" w:rsidRPr="004509D3" w:rsidRDefault="00CE6527" w:rsidP="004509D3">
      <w:pPr>
        <w:pStyle w:val="a6"/>
        <w:ind w:firstLine="708"/>
        <w:jc w:val="center"/>
        <w:rPr>
          <w:rFonts w:ascii="Times New Roman" w:eastAsia="Times New Roman" w:hAnsi="Times New Roman" w:cs="Times New Roman"/>
          <w:b/>
          <w:sz w:val="28"/>
          <w:szCs w:val="28"/>
        </w:rPr>
      </w:pPr>
      <w:r w:rsidRPr="004509D3">
        <w:rPr>
          <w:rFonts w:ascii="Times New Roman" w:eastAsia="Times New Roman" w:hAnsi="Times New Roman" w:cs="Times New Roman"/>
          <w:b/>
          <w:sz w:val="28"/>
          <w:szCs w:val="28"/>
        </w:rPr>
        <w:lastRenderedPageBreak/>
        <w:t>Заключение</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Все обучающие, развивающие, воспитательные, социальные технологии, используемые в дополнительном образовании детей, направлены на то, чтобы:</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разбудить активность детей;</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вооружить их оптимальными способами осуществления деятельности;</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подвести эту деятельность к процессу творчества;</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опираться на самостоятельность, активность и общение детей.</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Новые педагогические технологии могут радикально перестроить процесс обучения. В условиях дополнительного образования ребенок развивается, участвуя в игровой, познав</w:t>
      </w:r>
      <w:r w:rsidR="00AF0790">
        <w:rPr>
          <w:rFonts w:ascii="Times New Roman" w:eastAsia="Times New Roman" w:hAnsi="Times New Roman" w:cs="Times New Roman"/>
          <w:sz w:val="28"/>
          <w:szCs w:val="28"/>
        </w:rPr>
        <w:t>ательной, трудовой деятельности. П</w:t>
      </w:r>
      <w:r w:rsidRPr="004509D3">
        <w:rPr>
          <w:rFonts w:ascii="Times New Roman" w:eastAsia="Times New Roman" w:hAnsi="Times New Roman" w:cs="Times New Roman"/>
          <w:sz w:val="28"/>
          <w:szCs w:val="28"/>
        </w:rPr>
        <w:t>оэтому цель 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Но главное – педагог должен уметь самостоятельно проанализировать свою работу, выявить недостатки, определить их причины и выработать пути исправления, то есть основными профессиональными умениями для этой работы педагога являются аналитические.</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Таким образом, педагог при внедрении новой технологии в образовательный процесс должен уметь:</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применять методы и приемы обучения, используемые в данной технологии;</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проводить и анализировать учебные занятия, построенные по новой технологии;</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научить детей новым методам работы;</w:t>
      </w:r>
    </w:p>
    <w:p w:rsidR="00CE6527" w:rsidRPr="004509D3" w:rsidRDefault="004509D3" w:rsidP="004509D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527" w:rsidRPr="004509D3">
        <w:rPr>
          <w:rFonts w:ascii="Times New Roman" w:eastAsia="Times New Roman" w:hAnsi="Times New Roman" w:cs="Times New Roman"/>
          <w:sz w:val="28"/>
          <w:szCs w:val="28"/>
        </w:rPr>
        <w:t>оценивать результаты внедрения новой технологии в практику, используя методы педагогической диагностики.</w:t>
      </w:r>
    </w:p>
    <w:p w:rsidR="00CE6527" w:rsidRPr="004509D3" w:rsidRDefault="00CE6527"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w:t>
      </w:r>
    </w:p>
    <w:p w:rsidR="002D32F3" w:rsidRPr="004509D3" w:rsidRDefault="002D32F3"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Рефлексия</w:t>
      </w:r>
    </w:p>
    <w:p w:rsidR="002D32F3" w:rsidRPr="004509D3" w:rsidRDefault="002D32F3" w:rsidP="004509D3">
      <w:pPr>
        <w:pStyle w:val="a6"/>
        <w:ind w:firstLine="708"/>
        <w:jc w:val="both"/>
        <w:rPr>
          <w:rFonts w:ascii="Times New Roman" w:eastAsia="Times New Roman" w:hAnsi="Times New Roman" w:cs="Times New Roman"/>
          <w:sz w:val="28"/>
          <w:szCs w:val="28"/>
        </w:rPr>
      </w:pPr>
    </w:p>
    <w:p w:rsidR="00841E7F" w:rsidRDefault="002D32F3"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xml:space="preserve"> Вспомним, что говорил король одной планеты в сказке Антуана де Сент-Экзюпери </w:t>
      </w:r>
      <w:r w:rsidR="00841E7F">
        <w:rPr>
          <w:rFonts w:ascii="Times New Roman" w:eastAsia="Times New Roman" w:hAnsi="Times New Roman" w:cs="Times New Roman"/>
          <w:sz w:val="28"/>
          <w:szCs w:val="28"/>
        </w:rPr>
        <w:t>«</w:t>
      </w:r>
      <w:r w:rsidRPr="004509D3">
        <w:rPr>
          <w:rFonts w:ascii="Times New Roman" w:eastAsia="Times New Roman" w:hAnsi="Times New Roman" w:cs="Times New Roman"/>
          <w:sz w:val="28"/>
          <w:szCs w:val="28"/>
        </w:rPr>
        <w:t>Маленький принц</w:t>
      </w:r>
      <w:r w:rsidR="00841E7F">
        <w:rPr>
          <w:rFonts w:ascii="Times New Roman" w:eastAsia="Times New Roman" w:hAnsi="Times New Roman" w:cs="Times New Roman"/>
          <w:sz w:val="28"/>
          <w:szCs w:val="28"/>
        </w:rPr>
        <w:t>»</w:t>
      </w:r>
      <w:r w:rsidRPr="004509D3">
        <w:rPr>
          <w:rFonts w:ascii="Times New Roman" w:eastAsia="Times New Roman" w:hAnsi="Times New Roman" w:cs="Times New Roman"/>
          <w:sz w:val="28"/>
          <w:szCs w:val="28"/>
        </w:rPr>
        <w:t xml:space="preserve">: </w:t>
      </w:r>
      <w:r w:rsidR="00841E7F">
        <w:rPr>
          <w:rFonts w:ascii="Times New Roman" w:eastAsia="Times New Roman" w:hAnsi="Times New Roman" w:cs="Times New Roman"/>
          <w:sz w:val="28"/>
          <w:szCs w:val="28"/>
        </w:rPr>
        <w:t>«</w:t>
      </w:r>
      <w:r w:rsidRPr="004509D3">
        <w:rPr>
          <w:rFonts w:ascii="Times New Roman" w:eastAsia="Times New Roman" w:hAnsi="Times New Roman" w:cs="Times New Roman"/>
          <w:sz w:val="28"/>
          <w:szCs w:val="28"/>
        </w:rPr>
        <w:t>Если я повелю своему генералу обернуться морской чайкой, и если генерал не выполнит приказа, это будет не его вина, а моя</w:t>
      </w:r>
      <w:r w:rsidR="00841E7F">
        <w:rPr>
          <w:rFonts w:ascii="Times New Roman" w:eastAsia="Times New Roman" w:hAnsi="Times New Roman" w:cs="Times New Roman"/>
          <w:sz w:val="28"/>
          <w:szCs w:val="28"/>
        </w:rPr>
        <w:t>»</w:t>
      </w:r>
      <w:r w:rsidRPr="004509D3">
        <w:rPr>
          <w:rFonts w:ascii="Times New Roman" w:eastAsia="Times New Roman" w:hAnsi="Times New Roman" w:cs="Times New Roman"/>
          <w:sz w:val="28"/>
          <w:szCs w:val="28"/>
        </w:rPr>
        <w:t xml:space="preserve">. Что могут означать для нас эти слова? </w:t>
      </w:r>
    </w:p>
    <w:p w:rsidR="002D32F3" w:rsidRPr="004509D3" w:rsidRDefault="002D32F3" w:rsidP="004509D3">
      <w:pPr>
        <w:pStyle w:val="a6"/>
        <w:ind w:firstLine="708"/>
        <w:jc w:val="both"/>
        <w:rPr>
          <w:rFonts w:ascii="Times New Roman" w:eastAsia="Times New Roman" w:hAnsi="Times New Roman" w:cs="Times New Roman"/>
          <w:sz w:val="28"/>
          <w:szCs w:val="28"/>
        </w:rPr>
      </w:pPr>
      <w:r w:rsidRPr="004509D3">
        <w:rPr>
          <w:rFonts w:ascii="Times New Roman" w:eastAsia="Times New Roman" w:hAnsi="Times New Roman" w:cs="Times New Roman"/>
          <w:sz w:val="28"/>
          <w:szCs w:val="28"/>
        </w:rPr>
        <w:t xml:space="preserve">По существу в этих словах заключено одно из важнейших правил успешного учения: ставьте перед собой и перед теми, кого вы учите, реальные цели. Следует подчеркнуть, что любые педагогические инновации должны использоваться грамотно, и педагог должен всегда руководствоваться принципом: </w:t>
      </w:r>
      <w:r w:rsidR="00841E7F">
        <w:rPr>
          <w:rFonts w:ascii="Times New Roman" w:eastAsia="Times New Roman" w:hAnsi="Times New Roman" w:cs="Times New Roman"/>
          <w:sz w:val="28"/>
          <w:szCs w:val="28"/>
        </w:rPr>
        <w:t>«</w:t>
      </w:r>
      <w:r w:rsidRPr="004509D3">
        <w:rPr>
          <w:rFonts w:ascii="Times New Roman" w:eastAsia="Times New Roman" w:hAnsi="Times New Roman" w:cs="Times New Roman"/>
          <w:sz w:val="28"/>
          <w:szCs w:val="28"/>
        </w:rPr>
        <w:t>Главное – не навредить!</w:t>
      </w:r>
      <w:r w:rsidR="00841E7F">
        <w:rPr>
          <w:rFonts w:ascii="Times New Roman" w:eastAsia="Times New Roman" w:hAnsi="Times New Roman" w:cs="Times New Roman"/>
          <w:sz w:val="28"/>
          <w:szCs w:val="28"/>
        </w:rPr>
        <w:t>»</w:t>
      </w:r>
    </w:p>
    <w:p w:rsidR="002D32F3" w:rsidRPr="004509D3" w:rsidRDefault="002D32F3" w:rsidP="004509D3">
      <w:pPr>
        <w:pStyle w:val="a6"/>
        <w:ind w:firstLine="708"/>
        <w:jc w:val="both"/>
        <w:rPr>
          <w:rFonts w:ascii="Times New Roman" w:eastAsia="Times New Roman" w:hAnsi="Times New Roman" w:cs="Times New Roman"/>
          <w:sz w:val="28"/>
          <w:szCs w:val="28"/>
        </w:rPr>
      </w:pPr>
      <w:bookmarkStart w:id="0" w:name="_GoBack"/>
      <w:bookmarkEnd w:id="0"/>
    </w:p>
    <w:sectPr w:rsidR="002D32F3" w:rsidRPr="004509D3" w:rsidSect="00AF0790">
      <w:footerReference w:type="default" r:id="rId9"/>
      <w:pgSz w:w="11906" w:h="16838"/>
      <w:pgMar w:top="1134" w:right="850" w:bottom="1135" w:left="1701" w:header="708" w:footer="708" w:gutter="0"/>
      <w:pgBorders w:display="firstPage" w:offsetFrom="page">
        <w:top w:val="thinThickThinMediumGap" w:sz="24" w:space="24" w:color="31849B" w:themeColor="accent5" w:themeShade="BF"/>
        <w:left w:val="thinThickThinMediumGap" w:sz="24" w:space="24" w:color="31849B" w:themeColor="accent5" w:themeShade="BF"/>
        <w:bottom w:val="thinThickThinMediumGap" w:sz="24" w:space="24" w:color="31849B" w:themeColor="accent5" w:themeShade="BF"/>
        <w:right w:val="thinThickThinMediumGap" w:sz="2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90" w:rsidRDefault="00AF0790" w:rsidP="00AF0790">
      <w:pPr>
        <w:spacing w:after="0" w:line="240" w:lineRule="auto"/>
      </w:pPr>
      <w:r>
        <w:separator/>
      </w:r>
    </w:p>
  </w:endnote>
  <w:endnote w:type="continuationSeparator" w:id="0">
    <w:p w:rsidR="00AF0790" w:rsidRDefault="00AF0790" w:rsidP="00AF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79039"/>
      <w:docPartObj>
        <w:docPartGallery w:val="Page Numbers (Bottom of Page)"/>
        <w:docPartUnique/>
      </w:docPartObj>
    </w:sdtPr>
    <w:sdtEndPr>
      <w:rPr>
        <w:rFonts w:ascii="Times New Roman" w:hAnsi="Times New Roman" w:cs="Times New Roman"/>
      </w:rPr>
    </w:sdtEndPr>
    <w:sdtContent>
      <w:p w:rsidR="00AF0790" w:rsidRPr="00AF0790" w:rsidRDefault="00AF0790">
        <w:pPr>
          <w:pStyle w:val="aa"/>
          <w:jc w:val="right"/>
          <w:rPr>
            <w:rFonts w:ascii="Times New Roman" w:hAnsi="Times New Roman" w:cs="Times New Roman"/>
          </w:rPr>
        </w:pPr>
        <w:r w:rsidRPr="00AF0790">
          <w:rPr>
            <w:rFonts w:ascii="Times New Roman" w:hAnsi="Times New Roman" w:cs="Times New Roman"/>
          </w:rPr>
          <w:fldChar w:fldCharType="begin"/>
        </w:r>
        <w:r w:rsidRPr="00AF0790">
          <w:rPr>
            <w:rFonts w:ascii="Times New Roman" w:hAnsi="Times New Roman" w:cs="Times New Roman"/>
          </w:rPr>
          <w:instrText>PAGE   \* MERGEFORMAT</w:instrText>
        </w:r>
        <w:r w:rsidRPr="00AF0790">
          <w:rPr>
            <w:rFonts w:ascii="Times New Roman" w:hAnsi="Times New Roman" w:cs="Times New Roman"/>
          </w:rPr>
          <w:fldChar w:fldCharType="separate"/>
        </w:r>
        <w:r>
          <w:rPr>
            <w:rFonts w:ascii="Times New Roman" w:hAnsi="Times New Roman" w:cs="Times New Roman"/>
            <w:noProof/>
          </w:rPr>
          <w:t>15</w:t>
        </w:r>
        <w:r w:rsidRPr="00AF0790">
          <w:rPr>
            <w:rFonts w:ascii="Times New Roman" w:hAnsi="Times New Roman" w:cs="Times New Roman"/>
          </w:rPr>
          <w:fldChar w:fldCharType="end"/>
        </w:r>
      </w:p>
    </w:sdtContent>
  </w:sdt>
  <w:p w:rsidR="00AF0790" w:rsidRDefault="00AF07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90" w:rsidRDefault="00AF0790" w:rsidP="00AF0790">
      <w:pPr>
        <w:spacing w:after="0" w:line="240" w:lineRule="auto"/>
      </w:pPr>
      <w:r>
        <w:separator/>
      </w:r>
    </w:p>
  </w:footnote>
  <w:footnote w:type="continuationSeparator" w:id="0">
    <w:p w:rsidR="00AF0790" w:rsidRDefault="00AF0790" w:rsidP="00AF0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11"/>
    <w:multiLevelType w:val="multilevel"/>
    <w:tmpl w:val="5E2C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C7F2E"/>
    <w:multiLevelType w:val="multilevel"/>
    <w:tmpl w:val="ACB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800AD"/>
    <w:multiLevelType w:val="multilevel"/>
    <w:tmpl w:val="203C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F65F3"/>
    <w:multiLevelType w:val="multilevel"/>
    <w:tmpl w:val="BDC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13B0B"/>
    <w:multiLevelType w:val="multilevel"/>
    <w:tmpl w:val="C9A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F40BC"/>
    <w:multiLevelType w:val="multilevel"/>
    <w:tmpl w:val="4834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74034"/>
    <w:multiLevelType w:val="hybridMultilevel"/>
    <w:tmpl w:val="C57CC5CC"/>
    <w:lvl w:ilvl="0" w:tplc="38ACA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331286"/>
    <w:multiLevelType w:val="multilevel"/>
    <w:tmpl w:val="C5F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0649A"/>
    <w:multiLevelType w:val="multilevel"/>
    <w:tmpl w:val="565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2553A"/>
    <w:multiLevelType w:val="multilevel"/>
    <w:tmpl w:val="B0D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65C4E"/>
    <w:multiLevelType w:val="multilevel"/>
    <w:tmpl w:val="AE00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C337D"/>
    <w:multiLevelType w:val="multilevel"/>
    <w:tmpl w:val="035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C7807"/>
    <w:multiLevelType w:val="multilevel"/>
    <w:tmpl w:val="DB1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57526"/>
    <w:multiLevelType w:val="multilevel"/>
    <w:tmpl w:val="03B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D6AEC"/>
    <w:multiLevelType w:val="multilevel"/>
    <w:tmpl w:val="7C6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A2B2E"/>
    <w:multiLevelType w:val="hybridMultilevel"/>
    <w:tmpl w:val="F4F64B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7767101"/>
    <w:multiLevelType w:val="multilevel"/>
    <w:tmpl w:val="182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13518"/>
    <w:multiLevelType w:val="multilevel"/>
    <w:tmpl w:val="1092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54F88"/>
    <w:multiLevelType w:val="multilevel"/>
    <w:tmpl w:val="C1C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6609D"/>
    <w:multiLevelType w:val="hybridMultilevel"/>
    <w:tmpl w:val="D034E4C8"/>
    <w:lvl w:ilvl="0" w:tplc="E1E47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085070"/>
    <w:multiLevelType w:val="hybridMultilevel"/>
    <w:tmpl w:val="56B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575F4"/>
    <w:multiLevelType w:val="multilevel"/>
    <w:tmpl w:val="B46E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026D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4C274680"/>
    <w:multiLevelType w:val="multilevel"/>
    <w:tmpl w:val="D3AA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010BF"/>
    <w:multiLevelType w:val="multilevel"/>
    <w:tmpl w:val="369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536F81"/>
    <w:multiLevelType w:val="hybridMultilevel"/>
    <w:tmpl w:val="E894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0217A"/>
    <w:multiLevelType w:val="hybridMultilevel"/>
    <w:tmpl w:val="54D043E6"/>
    <w:lvl w:ilvl="0" w:tplc="9C8C2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C749DD"/>
    <w:multiLevelType w:val="hybridMultilevel"/>
    <w:tmpl w:val="3E8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C1F0C"/>
    <w:multiLevelType w:val="hybridMultilevel"/>
    <w:tmpl w:val="D94CF9FE"/>
    <w:lvl w:ilvl="0" w:tplc="23F60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2C90E37"/>
    <w:multiLevelType w:val="multilevel"/>
    <w:tmpl w:val="038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918AE"/>
    <w:multiLevelType w:val="multilevel"/>
    <w:tmpl w:val="FE6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D0876"/>
    <w:multiLevelType w:val="hybridMultilevel"/>
    <w:tmpl w:val="88F485CE"/>
    <w:lvl w:ilvl="0" w:tplc="CF24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94A0A70"/>
    <w:multiLevelType w:val="multilevel"/>
    <w:tmpl w:val="4B0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3750BE"/>
    <w:multiLevelType w:val="multilevel"/>
    <w:tmpl w:val="A056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C7D45"/>
    <w:multiLevelType w:val="multilevel"/>
    <w:tmpl w:val="060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16D0E"/>
    <w:multiLevelType w:val="multilevel"/>
    <w:tmpl w:val="DE8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DB2601"/>
    <w:multiLevelType w:val="hybridMultilevel"/>
    <w:tmpl w:val="B3DA2E28"/>
    <w:lvl w:ilvl="0" w:tplc="46741DC0">
      <w:start w:val="1"/>
      <w:numFmt w:val="decimal"/>
      <w:lvlText w:val="%1."/>
      <w:lvlJc w:val="left"/>
      <w:pPr>
        <w:ind w:left="1068" w:hanging="360"/>
      </w:pPr>
      <w:rPr>
        <w:rFonts w:hint="default"/>
        <w:b/>
        <w:color w:val="C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DD378D"/>
    <w:multiLevelType w:val="multilevel"/>
    <w:tmpl w:val="C2C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A5183"/>
    <w:multiLevelType w:val="multilevel"/>
    <w:tmpl w:val="92B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EC7AE4"/>
    <w:multiLevelType w:val="multilevel"/>
    <w:tmpl w:val="9E16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E4A92"/>
    <w:multiLevelType w:val="multilevel"/>
    <w:tmpl w:val="F50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4"/>
  </w:num>
  <w:num w:numId="4">
    <w:abstractNumId w:val="40"/>
  </w:num>
  <w:num w:numId="5">
    <w:abstractNumId w:val="11"/>
  </w:num>
  <w:num w:numId="6">
    <w:abstractNumId w:val="38"/>
  </w:num>
  <w:num w:numId="7">
    <w:abstractNumId w:val="9"/>
  </w:num>
  <w:num w:numId="8">
    <w:abstractNumId w:val="32"/>
  </w:num>
  <w:num w:numId="9">
    <w:abstractNumId w:val="1"/>
  </w:num>
  <w:num w:numId="10">
    <w:abstractNumId w:val="35"/>
  </w:num>
  <w:num w:numId="11">
    <w:abstractNumId w:val="18"/>
  </w:num>
  <w:num w:numId="12">
    <w:abstractNumId w:val="34"/>
  </w:num>
  <w:num w:numId="13">
    <w:abstractNumId w:val="29"/>
  </w:num>
  <w:num w:numId="14">
    <w:abstractNumId w:val="23"/>
  </w:num>
  <w:num w:numId="15">
    <w:abstractNumId w:val="2"/>
  </w:num>
  <w:num w:numId="16">
    <w:abstractNumId w:val="16"/>
  </w:num>
  <w:num w:numId="17">
    <w:abstractNumId w:val="39"/>
  </w:num>
  <w:num w:numId="18">
    <w:abstractNumId w:val="21"/>
  </w:num>
  <w:num w:numId="19">
    <w:abstractNumId w:val="7"/>
  </w:num>
  <w:num w:numId="20">
    <w:abstractNumId w:val="33"/>
  </w:num>
  <w:num w:numId="21">
    <w:abstractNumId w:val="13"/>
  </w:num>
  <w:num w:numId="22">
    <w:abstractNumId w:val="14"/>
  </w:num>
  <w:num w:numId="23">
    <w:abstractNumId w:val="10"/>
  </w:num>
  <w:num w:numId="24">
    <w:abstractNumId w:val="30"/>
  </w:num>
  <w:num w:numId="25">
    <w:abstractNumId w:val="3"/>
  </w:num>
  <w:num w:numId="26">
    <w:abstractNumId w:val="12"/>
  </w:num>
  <w:num w:numId="27">
    <w:abstractNumId w:val="4"/>
  </w:num>
  <w:num w:numId="28">
    <w:abstractNumId w:val="5"/>
  </w:num>
  <w:num w:numId="29">
    <w:abstractNumId w:val="17"/>
  </w:num>
  <w:num w:numId="30">
    <w:abstractNumId w:val="37"/>
  </w:num>
  <w:num w:numId="31">
    <w:abstractNumId w:val="31"/>
  </w:num>
  <w:num w:numId="32">
    <w:abstractNumId w:val="28"/>
  </w:num>
  <w:num w:numId="33">
    <w:abstractNumId w:val="19"/>
  </w:num>
  <w:num w:numId="34">
    <w:abstractNumId w:val="6"/>
  </w:num>
  <w:num w:numId="35">
    <w:abstractNumId w:val="15"/>
  </w:num>
  <w:num w:numId="36">
    <w:abstractNumId w:val="22"/>
  </w:num>
  <w:num w:numId="37">
    <w:abstractNumId w:val="26"/>
  </w:num>
  <w:num w:numId="38">
    <w:abstractNumId w:val="20"/>
  </w:num>
  <w:num w:numId="39">
    <w:abstractNumId w:val="27"/>
  </w:num>
  <w:num w:numId="40">
    <w:abstractNumId w:val="2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6527"/>
    <w:rsid w:val="00006B60"/>
    <w:rsid w:val="000346C6"/>
    <w:rsid w:val="000E1A70"/>
    <w:rsid w:val="001703C4"/>
    <w:rsid w:val="00183C46"/>
    <w:rsid w:val="00210331"/>
    <w:rsid w:val="002B6AE4"/>
    <w:rsid w:val="002D32F3"/>
    <w:rsid w:val="002E72CD"/>
    <w:rsid w:val="003077F9"/>
    <w:rsid w:val="003D22B4"/>
    <w:rsid w:val="004509D3"/>
    <w:rsid w:val="00521A99"/>
    <w:rsid w:val="005F49D4"/>
    <w:rsid w:val="0063433F"/>
    <w:rsid w:val="006F38AF"/>
    <w:rsid w:val="00772469"/>
    <w:rsid w:val="0078212B"/>
    <w:rsid w:val="007866E1"/>
    <w:rsid w:val="007A282E"/>
    <w:rsid w:val="00841E7F"/>
    <w:rsid w:val="00845787"/>
    <w:rsid w:val="008A49F4"/>
    <w:rsid w:val="00923201"/>
    <w:rsid w:val="00A52B75"/>
    <w:rsid w:val="00A8439B"/>
    <w:rsid w:val="00AF0790"/>
    <w:rsid w:val="00B27404"/>
    <w:rsid w:val="00B66FCA"/>
    <w:rsid w:val="00C821A2"/>
    <w:rsid w:val="00C97DB0"/>
    <w:rsid w:val="00CA2E95"/>
    <w:rsid w:val="00CB15B4"/>
    <w:rsid w:val="00CB3646"/>
    <w:rsid w:val="00CE6527"/>
    <w:rsid w:val="00D33C05"/>
    <w:rsid w:val="00D36158"/>
    <w:rsid w:val="00ED65DE"/>
    <w:rsid w:val="00F75EC2"/>
    <w:rsid w:val="00FD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CA"/>
  </w:style>
  <w:style w:type="paragraph" w:styleId="1">
    <w:name w:val="heading 1"/>
    <w:basedOn w:val="a"/>
    <w:link w:val="10"/>
    <w:uiPriority w:val="9"/>
    <w:qFormat/>
    <w:rsid w:val="00CE65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5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E65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527"/>
    <w:rPr>
      <w:b/>
      <w:bCs/>
    </w:rPr>
  </w:style>
  <w:style w:type="character" w:styleId="a5">
    <w:name w:val="Emphasis"/>
    <w:basedOn w:val="a0"/>
    <w:uiPriority w:val="20"/>
    <w:qFormat/>
    <w:rsid w:val="00CE6527"/>
    <w:rPr>
      <w:i/>
      <w:iCs/>
    </w:rPr>
  </w:style>
  <w:style w:type="character" w:customStyle="1" w:styleId="apple-converted-space">
    <w:name w:val="apple-converted-space"/>
    <w:basedOn w:val="a0"/>
    <w:rsid w:val="00CE6527"/>
  </w:style>
  <w:style w:type="paragraph" w:styleId="a6">
    <w:name w:val="No Spacing"/>
    <w:uiPriority w:val="1"/>
    <w:qFormat/>
    <w:rsid w:val="00772469"/>
    <w:pPr>
      <w:spacing w:after="0" w:line="240" w:lineRule="auto"/>
    </w:pPr>
  </w:style>
  <w:style w:type="paragraph" w:styleId="a7">
    <w:name w:val="List Paragraph"/>
    <w:basedOn w:val="a"/>
    <w:uiPriority w:val="34"/>
    <w:qFormat/>
    <w:rsid w:val="002E72CD"/>
    <w:pPr>
      <w:ind w:left="720"/>
      <w:contextualSpacing/>
    </w:pPr>
  </w:style>
  <w:style w:type="paragraph" w:styleId="2">
    <w:name w:val="Body Text 2"/>
    <w:basedOn w:val="a"/>
    <w:link w:val="20"/>
    <w:uiPriority w:val="99"/>
    <w:rsid w:val="00923201"/>
    <w:pPr>
      <w:autoSpaceDE w:val="0"/>
      <w:autoSpaceDN w:val="0"/>
      <w:spacing w:after="0" w:line="240" w:lineRule="auto"/>
      <w:jc w:val="both"/>
    </w:pPr>
    <w:rPr>
      <w:rFonts w:ascii="Times New Roman" w:hAnsi="Times New Roman" w:cs="Times New Roman"/>
      <w:sz w:val="24"/>
      <w:szCs w:val="24"/>
    </w:rPr>
  </w:style>
  <w:style w:type="character" w:customStyle="1" w:styleId="20">
    <w:name w:val="Основной текст 2 Знак"/>
    <w:basedOn w:val="a0"/>
    <w:link w:val="2"/>
    <w:uiPriority w:val="99"/>
    <w:rsid w:val="00923201"/>
    <w:rPr>
      <w:rFonts w:ascii="Times New Roman" w:hAnsi="Times New Roman" w:cs="Times New Roman"/>
      <w:sz w:val="24"/>
      <w:szCs w:val="24"/>
    </w:rPr>
  </w:style>
  <w:style w:type="paragraph" w:styleId="a8">
    <w:name w:val="header"/>
    <w:basedOn w:val="a"/>
    <w:link w:val="a9"/>
    <w:uiPriority w:val="99"/>
    <w:unhideWhenUsed/>
    <w:rsid w:val="00AF07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790"/>
  </w:style>
  <w:style w:type="paragraph" w:styleId="aa">
    <w:name w:val="footer"/>
    <w:basedOn w:val="a"/>
    <w:link w:val="ab"/>
    <w:uiPriority w:val="99"/>
    <w:unhideWhenUsed/>
    <w:rsid w:val="00AF07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78548">
      <w:bodyDiv w:val="1"/>
      <w:marLeft w:val="0"/>
      <w:marRight w:val="0"/>
      <w:marTop w:val="0"/>
      <w:marBottom w:val="0"/>
      <w:divBdr>
        <w:top w:val="none" w:sz="0" w:space="0" w:color="auto"/>
        <w:left w:val="none" w:sz="0" w:space="0" w:color="auto"/>
        <w:bottom w:val="none" w:sz="0" w:space="0" w:color="auto"/>
        <w:right w:val="none" w:sz="0" w:space="0" w:color="auto"/>
      </w:divBdr>
      <w:divsChild>
        <w:div w:id="14352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88A1-7B11-4A1E-BAD5-1AAE3E66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14</cp:revision>
  <dcterms:created xsi:type="dcterms:W3CDTF">2014-02-21T12:36:00Z</dcterms:created>
  <dcterms:modified xsi:type="dcterms:W3CDTF">2015-03-12T10:14:00Z</dcterms:modified>
</cp:coreProperties>
</file>