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9A" w:rsidRPr="00654869" w:rsidRDefault="00746A9A" w:rsidP="00746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мониторинг по биологии 10 класс</w:t>
      </w:r>
    </w:p>
    <w:p w:rsidR="005870FF" w:rsidRPr="00654869" w:rsidRDefault="005870FF" w:rsidP="00746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  <w:r w:rsidR="00654869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Размножение грибов, мхов, папоротников осуществляется…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спор;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путём деления клетки;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помощью семян;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помощью черенков 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имеет наружного скелета: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речной рак;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дождевой червь;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пау</w:t>
      </w:r>
      <w:proofErr w:type="gramStart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крестовик;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майский жук.   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3.Только для живых организмов характерно…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уменьшение веса;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окраски;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обмен веществ; 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взаимодействие со средой</w:t>
      </w:r>
    </w:p>
    <w:p w:rsidR="00397542" w:rsidRPr="00654869" w:rsidRDefault="005870FF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97542" w:rsidRPr="00654869">
        <w:rPr>
          <w:rFonts w:ascii="Times New Roman" w:hAnsi="Times New Roman" w:cs="Times New Roman"/>
          <w:sz w:val="24"/>
          <w:szCs w:val="24"/>
        </w:rPr>
        <w:t xml:space="preserve"> У покрытосеменных растений, в отличие </w:t>
      </w:r>
      <w:proofErr w:type="gramStart"/>
      <w:r w:rsidR="00397542" w:rsidRPr="006548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97542" w:rsidRPr="00654869">
        <w:rPr>
          <w:rFonts w:ascii="Times New Roman" w:hAnsi="Times New Roman" w:cs="Times New Roman"/>
          <w:sz w:val="24"/>
          <w:szCs w:val="24"/>
        </w:rPr>
        <w:t xml:space="preserve"> голосеменных,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тело составляют органы и ткани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оплодотворение происходит при наличии воды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в семени формируется зародыш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г) осуществляется двойное оплодотворение</w:t>
      </w:r>
    </w:p>
    <w:p w:rsidR="00397542" w:rsidRPr="00654869" w:rsidRDefault="005870FF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7542" w:rsidRPr="00654869">
        <w:rPr>
          <w:rFonts w:ascii="Times New Roman" w:hAnsi="Times New Roman" w:cs="Times New Roman"/>
          <w:sz w:val="24"/>
          <w:szCs w:val="24"/>
        </w:rPr>
        <w:t xml:space="preserve"> Какую функцию выполняет пигмент меланин, образующийся в коже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человека?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защищает организм от ультрафиолетового излучения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служит резервным питательным веществом для клеток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способствует сохранению тепла организмом</w:t>
      </w:r>
    </w:p>
    <w:p w:rsidR="00654869" w:rsidRDefault="00397542" w:rsidP="0065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г) укрепляет клетки кожи</w:t>
      </w:r>
    </w:p>
    <w:p w:rsidR="005870FF" w:rsidRPr="00654869" w:rsidRDefault="005870FF" w:rsidP="0065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Первыми обитателями суши стали – позвоночные животные…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млекопитающие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пресмыкающиеся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земноводные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рыбы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Бактерии выделяют в особое царство, потому что…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них нет оформленного ядра, митохондрий;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клетка бактерий не имеет цитоплазмы и рибосом;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среди них есть только одноклеточные формы;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среди них есть паразиты и сапрофиты. </w:t>
      </w:r>
    </w:p>
    <w:p w:rsidR="00397542" w:rsidRPr="00654869" w:rsidRDefault="005870FF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97542" w:rsidRPr="00654869">
        <w:rPr>
          <w:rFonts w:ascii="Times New Roman" w:hAnsi="Times New Roman" w:cs="Times New Roman"/>
          <w:sz w:val="24"/>
          <w:szCs w:val="24"/>
        </w:rPr>
        <w:t>Если кровь из раны вытекает пульсирующей струёй и имеет ярко-алый цвет,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то кровотечение у пострадавшего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54869">
        <w:rPr>
          <w:rFonts w:ascii="Times New Roman" w:hAnsi="Times New Roman" w:cs="Times New Roman"/>
          <w:sz w:val="24"/>
          <w:szCs w:val="24"/>
        </w:rPr>
        <w:t>венозное</w:t>
      </w:r>
      <w:proofErr w:type="gramEnd"/>
      <w:r w:rsidRPr="00654869">
        <w:rPr>
          <w:rFonts w:ascii="Times New Roman" w:hAnsi="Times New Roman" w:cs="Times New Roman"/>
          <w:sz w:val="24"/>
          <w:szCs w:val="24"/>
        </w:rPr>
        <w:t>, и достаточно наложить тугую повязку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54869">
        <w:rPr>
          <w:rFonts w:ascii="Times New Roman" w:hAnsi="Times New Roman" w:cs="Times New Roman"/>
          <w:sz w:val="24"/>
          <w:szCs w:val="24"/>
        </w:rPr>
        <w:t>артериальное</w:t>
      </w:r>
      <w:proofErr w:type="gramEnd"/>
      <w:r w:rsidRPr="00654869">
        <w:rPr>
          <w:rFonts w:ascii="Times New Roman" w:hAnsi="Times New Roman" w:cs="Times New Roman"/>
          <w:sz w:val="24"/>
          <w:szCs w:val="24"/>
        </w:rPr>
        <w:t>, и достаточно наложить тугую повязку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54869">
        <w:rPr>
          <w:rFonts w:ascii="Times New Roman" w:hAnsi="Times New Roman" w:cs="Times New Roman"/>
          <w:sz w:val="24"/>
          <w:szCs w:val="24"/>
        </w:rPr>
        <w:t>артериальное</w:t>
      </w:r>
      <w:proofErr w:type="gramEnd"/>
      <w:r w:rsidRPr="00654869">
        <w:rPr>
          <w:rFonts w:ascii="Times New Roman" w:hAnsi="Times New Roman" w:cs="Times New Roman"/>
          <w:sz w:val="24"/>
          <w:szCs w:val="24"/>
        </w:rPr>
        <w:t>, и необходимо наложить жгут</w:t>
      </w:r>
    </w:p>
    <w:p w:rsidR="00397542" w:rsidRPr="00654869" w:rsidRDefault="00397542" w:rsidP="00397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654869">
        <w:rPr>
          <w:rFonts w:ascii="Times New Roman" w:hAnsi="Times New Roman" w:cs="Times New Roman"/>
          <w:sz w:val="24"/>
          <w:szCs w:val="24"/>
        </w:rPr>
        <w:t>венозное</w:t>
      </w:r>
      <w:proofErr w:type="gramEnd"/>
      <w:r w:rsidRPr="00654869">
        <w:rPr>
          <w:rFonts w:ascii="Times New Roman" w:hAnsi="Times New Roman" w:cs="Times New Roman"/>
          <w:sz w:val="24"/>
          <w:szCs w:val="24"/>
        </w:rPr>
        <w:t>, и необходимо наложить жгут</w:t>
      </w:r>
    </w:p>
    <w:p w:rsidR="005870FF" w:rsidRPr="00654869" w:rsidRDefault="00740E5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Артериальная кровь находится в следующих отделах сердца млекопитающих животных и человека: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левых предсердии и желудочке;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правых предсердии и желудочке;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левом и правом предсердии;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левом и правом желудочке.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740E5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чувствительному нейрону возбуждение направляется…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центральную нервную систему;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исполнительному органу;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рецепторам;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 мышцам </w:t>
      </w:r>
    </w:p>
    <w:p w:rsidR="005870FF" w:rsidRPr="00654869" w:rsidRDefault="00740E5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постоянства экосистем обеспечивается…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смертностью особей;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обилием хищников;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круговоротом веществ;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изменениями климата. </w:t>
      </w:r>
    </w:p>
    <w:p w:rsidR="005870FF" w:rsidRPr="00654869" w:rsidRDefault="00740E5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условие проведения опыта для обнаружения образования крахмала при фотосинтезе, которое необходимо соблюдать: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два растения поставить на свет;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два растения поставить в тёмное помещение;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 растение поставить на свет, а другое в тёмное помещение;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использовать для опыта одно растение.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740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6775B4" w:rsidRPr="00654869" w:rsidRDefault="006775B4" w:rsidP="006775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Какие особенности строения  отличают земноводных от рыб?</w:t>
      </w:r>
    </w:p>
    <w:p w:rsidR="006775B4" w:rsidRPr="00654869" w:rsidRDefault="006775B4" w:rsidP="0067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Выберите три верных ответа из шести.</w:t>
      </w:r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органы дыхания представлены лёгкими и кожей</w:t>
      </w:r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имеется внутреннее и среднее ухо</w:t>
      </w:r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головной мозг состоит из пяти отделов</w:t>
      </w:r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имеется плавательный пузырь</w:t>
      </w:r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сердце </w:t>
      </w:r>
      <w:proofErr w:type="spellStart"/>
      <w:r w:rsidRPr="00654869">
        <w:rPr>
          <w:rFonts w:ascii="Times New Roman" w:hAnsi="Times New Roman" w:cs="Times New Roman"/>
          <w:sz w:val="24"/>
          <w:szCs w:val="24"/>
        </w:rPr>
        <w:t>трёхкамерное</w:t>
      </w:r>
      <w:proofErr w:type="spellEnd"/>
    </w:p>
    <w:p w:rsidR="006775B4" w:rsidRPr="00654869" w:rsidRDefault="006775B4" w:rsidP="006775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один круг кровообращения</w:t>
      </w:r>
    </w:p>
    <w:p w:rsidR="000D2743" w:rsidRPr="00654869" w:rsidRDefault="000D2743" w:rsidP="000D27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43" w:rsidRPr="00654869" w:rsidRDefault="000D2743" w:rsidP="000D27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43" w:rsidRPr="00654869" w:rsidRDefault="000D2743" w:rsidP="006548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Установите соответствие между признаком животного и типом, для которого этот признак характерен.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08"/>
        <w:gridCol w:w="4443"/>
      </w:tblGrid>
      <w:tr w:rsidR="000D2743" w:rsidRPr="00654869" w:rsidTr="000D2743">
        <w:tc>
          <w:tcPr>
            <w:tcW w:w="4785" w:type="dxa"/>
          </w:tcPr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Признак</w:t>
            </w:r>
          </w:p>
        </w:tc>
        <w:tc>
          <w:tcPr>
            <w:tcW w:w="4786" w:type="dxa"/>
          </w:tcPr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Тип животного</w:t>
            </w:r>
          </w:p>
        </w:tc>
      </w:tr>
      <w:tr w:rsidR="000D2743" w:rsidRPr="00654869" w:rsidTr="000D2743">
        <w:tc>
          <w:tcPr>
            <w:tcW w:w="4785" w:type="dxa"/>
          </w:tcPr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А) кровеносная система отсутствует</w:t>
            </w:r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 xml:space="preserve">Б) снабжены приспособлениями к паразитизму – крючки, присоски и </w:t>
            </w:r>
            <w:proofErr w:type="spellStart"/>
            <w:r w:rsidRPr="00654869">
              <w:rPr>
                <w:sz w:val="24"/>
                <w:szCs w:val="24"/>
              </w:rPr>
              <w:t>т</w:t>
            </w:r>
            <w:proofErr w:type="gramStart"/>
            <w:r w:rsidRPr="00654869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В) в цикле развития отсутствуют промежуточные хозяева</w:t>
            </w:r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Г) кровеносная система имеется</w:t>
            </w:r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Д) играют роль в процессе почвообразования</w:t>
            </w:r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Е) у многих видов пищеварительная система отсутствует</w:t>
            </w:r>
          </w:p>
          <w:p w:rsidR="000D2743" w:rsidRPr="00654869" w:rsidRDefault="000D2743" w:rsidP="000D2743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D2743" w:rsidRPr="00654869" w:rsidRDefault="000D2743" w:rsidP="000D274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Кольчатые черви</w:t>
            </w:r>
          </w:p>
          <w:p w:rsidR="000D2743" w:rsidRPr="00654869" w:rsidRDefault="000D2743" w:rsidP="000D274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Плоские черви</w:t>
            </w:r>
          </w:p>
        </w:tc>
      </w:tr>
    </w:tbl>
    <w:p w:rsidR="000D2743" w:rsidRPr="00654869" w:rsidRDefault="000D2743" w:rsidP="000D27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FF" w:rsidRPr="00654869" w:rsidRDefault="000D2743" w:rsidP="006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D2743" w:rsidRPr="00654869" w:rsidTr="000D2743"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Е</w:t>
            </w:r>
          </w:p>
        </w:tc>
      </w:tr>
      <w:tr w:rsidR="000D2743" w:rsidRPr="00654869" w:rsidTr="000D2743"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D2743" w:rsidRPr="00654869" w:rsidRDefault="000D2743" w:rsidP="006775B4">
            <w:pPr>
              <w:rPr>
                <w:sz w:val="24"/>
                <w:szCs w:val="24"/>
              </w:rPr>
            </w:pPr>
          </w:p>
        </w:tc>
      </w:tr>
    </w:tbl>
    <w:p w:rsidR="000D2743" w:rsidRPr="00654869" w:rsidRDefault="000D2743" w:rsidP="006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3.Установите последовательность систематических категорий, начиная </w:t>
      </w:r>
      <w:proofErr w:type="gramStart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наименьшей. В ответе запишите соответствующую последовательность букв</w:t>
      </w: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Губоцветные</w:t>
      </w: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Яснотка</w:t>
      </w: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Яснотка белая</w:t>
      </w: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Покрытосеменные</w:t>
      </w:r>
    </w:p>
    <w:p w:rsidR="0078266C" w:rsidRPr="00654869" w:rsidRDefault="0078266C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Двудольные</w:t>
      </w:r>
    </w:p>
    <w:p w:rsidR="00B07B9F" w:rsidRPr="00654869" w:rsidRDefault="00B07B9F" w:rsidP="006775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B07B9F" w:rsidP="0065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пищевую цепь, используя все названные ниже объекты: перегной, паук – крестовик, ястреб, большая синица, комнатная муха. Определите </w:t>
      </w:r>
      <w:proofErr w:type="spellStart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консумента</w:t>
      </w:r>
      <w:proofErr w:type="spellEnd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порядк</w:t>
      </w:r>
      <w:r w:rsidR="0025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составленной цепи. </w:t>
      </w:r>
    </w:p>
    <w:p w:rsidR="000C0B41" w:rsidRPr="00654869" w:rsidRDefault="000C0B41" w:rsidP="000C0B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B4" w:rsidRDefault="006775B4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69" w:rsidRPr="00654869" w:rsidRDefault="00654869" w:rsidP="0074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F63C89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мониторинг по биологии 10 класс</w:t>
      </w: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654869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</w:t>
      </w:r>
    </w:p>
    <w:p w:rsidR="005870FF" w:rsidRPr="00654869" w:rsidRDefault="005870FF" w:rsidP="005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AF" w:rsidRPr="00654869" w:rsidRDefault="005870F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12AF" w:rsidRPr="00654869">
        <w:rPr>
          <w:rFonts w:ascii="Times New Roman" w:hAnsi="Times New Roman" w:cs="Times New Roman"/>
          <w:sz w:val="24"/>
          <w:szCs w:val="24"/>
        </w:rPr>
        <w:t xml:space="preserve">  Сущность клеточной теории отражена в следующем положении: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из клеток состоят только животные и растения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клетки всех организмов близки по своим функциям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все организмы состоят из клеток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г) клетки всех организмов имеют ядро</w:t>
      </w:r>
    </w:p>
    <w:p w:rsidR="005870FF" w:rsidRPr="00654869" w:rsidRDefault="005870FF" w:rsidP="005870FF">
      <w:pPr>
        <w:spacing w:after="0" w:line="240" w:lineRule="auto"/>
        <w:ind w:right="-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Узнать земноводных среди позвоночных других классов можно </w:t>
      </w:r>
      <w:proofErr w:type="gramStart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сухой коже с роговыми чешуйками или щитками;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коже без желёз с покровом из рогового вещества;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коже с костной чешуей, покрытой слизью;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голой влажной коже с большим количеством желёз.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Главный признак живого организма – это…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постоянная температура тела;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постоянство размера;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обмен веществ;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сохранение массы.</w:t>
      </w:r>
    </w:p>
    <w:p w:rsidR="005870FF" w:rsidRPr="00654869" w:rsidRDefault="00740E5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Рождение в семье сына, имеющего такой же цвет глаз и волос, как у отца, - это пример…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изменчивости;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приспособленности;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наследственности;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эволюции. </w:t>
      </w:r>
    </w:p>
    <w:p w:rsidR="00746A9A" w:rsidRPr="00654869" w:rsidRDefault="00740E5F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6A9A" w:rsidRPr="00654869">
        <w:rPr>
          <w:rFonts w:ascii="Times New Roman" w:hAnsi="Times New Roman" w:cs="Times New Roman"/>
          <w:sz w:val="24"/>
          <w:szCs w:val="24"/>
        </w:rPr>
        <w:t xml:space="preserve"> Какую функцию выполняют кишечные ворсинки в пищеварительном канале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человека?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участвуют в образовании водорастворимых витаминов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повышают скорость продвижения пищи во время переваривания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нейтрализуют поступающие с пищей вредные вещества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г) увеличивают поверхность соприкосновения пищи со стенкой кишечника</w:t>
      </w:r>
    </w:p>
    <w:p w:rsidR="00746A9A" w:rsidRPr="00654869" w:rsidRDefault="00740E5F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6A9A" w:rsidRPr="00654869">
        <w:rPr>
          <w:rFonts w:ascii="Times New Roman" w:hAnsi="Times New Roman" w:cs="Times New Roman"/>
          <w:sz w:val="24"/>
          <w:szCs w:val="24"/>
        </w:rPr>
        <w:t xml:space="preserve"> Какова роль разрушителей в экологических сообществах?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обеспечивают производителей минеральным питанием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синтезируют глюкозу из неорганических веществ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поедают растительные организмы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г) служат дополнительным источником энергии для </w:t>
      </w:r>
      <w:proofErr w:type="spellStart"/>
      <w:r w:rsidRPr="00654869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</w:p>
    <w:p w:rsidR="005870FF" w:rsidRPr="00654869" w:rsidRDefault="00740E5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.Человек может заразиться аскаридами, если…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съест сырую рыбу;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его укусит больная собака;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съест плохо проваренное мясо;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употребит в пищу не мытые овощи. </w:t>
      </w:r>
    </w:p>
    <w:p w:rsidR="005870FF" w:rsidRPr="00654869" w:rsidRDefault="00740E5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Способность воспроизводить себя только в клетках других организмов обладают…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бактерии;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простейшие;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одноклеточные водоросли;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вирусы. </w:t>
      </w:r>
    </w:p>
    <w:p w:rsidR="00746A9A" w:rsidRPr="00654869" w:rsidRDefault="00740E5F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6A9A" w:rsidRPr="00654869">
        <w:rPr>
          <w:rFonts w:ascii="Times New Roman" w:hAnsi="Times New Roman" w:cs="Times New Roman"/>
          <w:sz w:val="24"/>
          <w:szCs w:val="24"/>
        </w:rPr>
        <w:t xml:space="preserve">  Нервные узлы в нервной системе человека относят </w:t>
      </w:r>
      <w:proofErr w:type="gramStart"/>
      <w:r w:rsidR="00746A9A" w:rsidRPr="006548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6A9A" w:rsidRPr="00654869">
        <w:rPr>
          <w:rFonts w:ascii="Times New Roman" w:hAnsi="Times New Roman" w:cs="Times New Roman"/>
          <w:sz w:val="24"/>
          <w:szCs w:val="24"/>
        </w:rPr>
        <w:t xml:space="preserve"> её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периферическому отделу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центральному отделу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коре больших полушарий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lastRenderedPageBreak/>
        <w:t>г) подкорковым ядрам</w:t>
      </w:r>
    </w:p>
    <w:p w:rsidR="00EA12AF" w:rsidRPr="00654869" w:rsidRDefault="00740E5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10</w:t>
      </w:r>
      <w:r w:rsidR="00EA12AF" w:rsidRPr="00654869">
        <w:rPr>
          <w:rFonts w:ascii="Times New Roman" w:hAnsi="Times New Roman" w:cs="Times New Roman"/>
          <w:sz w:val="24"/>
          <w:szCs w:val="24"/>
        </w:rPr>
        <w:t>. Плод паслёновых растений картофеля и томата называют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а) клубнем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б) корнеплодом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в) корневищем</w:t>
      </w:r>
    </w:p>
    <w:p w:rsidR="00EA12AF" w:rsidRPr="00654869" w:rsidRDefault="00EA12AF" w:rsidP="00E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г) ягодой</w:t>
      </w:r>
    </w:p>
    <w:p w:rsidR="005870FF" w:rsidRPr="00654869" w:rsidRDefault="00740E5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Увеличению численности популяции же</w:t>
      </w:r>
      <w:proofErr w:type="gramStart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сп</w:t>
      </w:r>
      <w:proofErr w:type="gramEnd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особствует…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численности хищников;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увеличение численности паразитов;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численности конкурентов;</w:t>
      </w:r>
    </w:p>
    <w:p w:rsidR="005870FF" w:rsidRPr="00654869" w:rsidRDefault="005870F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уменьшение численности симбионтов </w:t>
      </w:r>
    </w:p>
    <w:p w:rsidR="005870FF" w:rsidRPr="00654869" w:rsidRDefault="00740E5F" w:rsidP="0058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необходимое условие проведения опыта по изучению испарения воды растениями: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стакан с водой поместить веточку растения, залить поверхность воды маслом, взвесить стакан с растением в начале и в конце опыта;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стакан с водой поместить веточку растения и взвесить его в начале и в конце опыта;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стакан с водой поместить ветку растения, залить поверхность воды маслом и взвесить;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стакан с водой поместить ветку растения и взвесить. </w:t>
      </w: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B0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746A9A" w:rsidRPr="00654869" w:rsidRDefault="00746A9A" w:rsidP="00746A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Что из перечисленного может стать причиной возникновения СПИДа?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 xml:space="preserve">Выберите три верных ответа из шести 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1) пользование общественным туалетом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2) поцелуй в щёку больного СПИДом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3) нахождение за одной партой с больным СПИДом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4) пользование чужой зубной щёткой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5) прокалывание ушей</w:t>
      </w:r>
    </w:p>
    <w:p w:rsidR="00746A9A" w:rsidRPr="00654869" w:rsidRDefault="00746A9A" w:rsidP="00746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6) нанесение татуировки</w:t>
      </w:r>
    </w:p>
    <w:p w:rsidR="00746A9A" w:rsidRPr="00654869" w:rsidRDefault="00746A9A" w:rsidP="00587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743" w:rsidRPr="00654869" w:rsidRDefault="000D2743" w:rsidP="000D27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2.Установите соотве</w:t>
      </w:r>
      <w:r w:rsidR="0078266C" w:rsidRPr="00654869">
        <w:rPr>
          <w:rFonts w:ascii="Times New Roman" w:hAnsi="Times New Roman" w:cs="Times New Roman"/>
          <w:sz w:val="24"/>
          <w:szCs w:val="24"/>
        </w:rPr>
        <w:t>тствие между признаком растения и отделом, к которому его относят</w:t>
      </w:r>
      <w:r w:rsidRPr="00654869">
        <w:rPr>
          <w:rFonts w:ascii="Times New Roman" w:hAnsi="Times New Roman" w:cs="Times New Roman"/>
          <w:sz w:val="24"/>
          <w:szCs w:val="24"/>
        </w:rPr>
        <w:t>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09"/>
        <w:gridCol w:w="4542"/>
      </w:tblGrid>
      <w:tr w:rsidR="000D2743" w:rsidRPr="00654869" w:rsidTr="00E514D9">
        <w:tc>
          <w:tcPr>
            <w:tcW w:w="4785" w:type="dxa"/>
          </w:tcPr>
          <w:p w:rsidR="000D2743" w:rsidRPr="00654869" w:rsidRDefault="000D2743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Признак</w:t>
            </w:r>
          </w:p>
        </w:tc>
        <w:tc>
          <w:tcPr>
            <w:tcW w:w="4786" w:type="dxa"/>
          </w:tcPr>
          <w:p w:rsidR="000D2743" w:rsidRPr="00654869" w:rsidRDefault="000D2743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Тип животного</w:t>
            </w:r>
          </w:p>
        </w:tc>
      </w:tr>
      <w:tr w:rsidR="000D2743" w:rsidRPr="00654869" w:rsidTr="00E514D9">
        <w:tc>
          <w:tcPr>
            <w:tcW w:w="4785" w:type="dxa"/>
          </w:tcPr>
          <w:p w:rsidR="0078266C" w:rsidRPr="00654869" w:rsidRDefault="000D2743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 xml:space="preserve">А) </w:t>
            </w:r>
            <w:r w:rsidR="0078266C" w:rsidRPr="00654869">
              <w:rPr>
                <w:sz w:val="24"/>
                <w:szCs w:val="24"/>
              </w:rPr>
              <w:t>семя содержит одну или две семядоли</w:t>
            </w:r>
          </w:p>
          <w:p w:rsidR="000D2743" w:rsidRPr="00654869" w:rsidRDefault="0078266C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Б) среди жизненных форм имеются травы, кустарники, деревья, лианы</w:t>
            </w:r>
          </w:p>
          <w:p w:rsidR="000D2743" w:rsidRPr="00654869" w:rsidRDefault="0078266C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В) семязачатки лежат на семенных чешуях шишек</w:t>
            </w:r>
          </w:p>
          <w:p w:rsidR="000D2743" w:rsidRPr="00654869" w:rsidRDefault="0078266C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Г) в природе размножаются только половым путём</w:t>
            </w:r>
          </w:p>
          <w:p w:rsidR="000D2743" w:rsidRPr="00654869" w:rsidRDefault="0078266C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Д) семязачатки развиваются в завязи пестика</w:t>
            </w:r>
          </w:p>
          <w:p w:rsidR="000D2743" w:rsidRPr="00654869" w:rsidRDefault="0078266C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Е) у большинства игольчатые или чешуевидные листья</w:t>
            </w:r>
          </w:p>
          <w:p w:rsidR="000D2743" w:rsidRPr="00654869" w:rsidRDefault="000D2743" w:rsidP="00E514D9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D2743" w:rsidRPr="00654869" w:rsidRDefault="0078266C" w:rsidP="0078266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Покрытосеменные</w:t>
            </w:r>
          </w:p>
          <w:p w:rsidR="000D2743" w:rsidRPr="00654869" w:rsidRDefault="0078266C" w:rsidP="0078266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Голосеменные</w:t>
            </w:r>
          </w:p>
        </w:tc>
      </w:tr>
    </w:tbl>
    <w:p w:rsidR="000D2743" w:rsidRPr="00654869" w:rsidRDefault="000D2743" w:rsidP="000D27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743" w:rsidRPr="00654869" w:rsidRDefault="000D2743" w:rsidP="000D2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D2743" w:rsidRPr="00654869" w:rsidTr="00E514D9">
        <w:tc>
          <w:tcPr>
            <w:tcW w:w="1595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0D2743" w:rsidRPr="00654869" w:rsidRDefault="000D2743" w:rsidP="00E514D9">
            <w:pPr>
              <w:rPr>
                <w:sz w:val="24"/>
                <w:szCs w:val="24"/>
              </w:rPr>
            </w:pPr>
            <w:r w:rsidRPr="00654869">
              <w:rPr>
                <w:sz w:val="24"/>
                <w:szCs w:val="24"/>
              </w:rPr>
              <w:t>Е</w:t>
            </w:r>
          </w:p>
        </w:tc>
      </w:tr>
      <w:tr w:rsidR="00654869" w:rsidRPr="00654869" w:rsidTr="00E514D9">
        <w:tc>
          <w:tcPr>
            <w:tcW w:w="1595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54869" w:rsidRPr="00654869" w:rsidRDefault="00654869" w:rsidP="00E514D9">
            <w:pPr>
              <w:rPr>
                <w:sz w:val="24"/>
                <w:szCs w:val="24"/>
              </w:rPr>
            </w:pPr>
          </w:p>
        </w:tc>
      </w:tr>
    </w:tbl>
    <w:p w:rsidR="0078266C" w:rsidRPr="00654869" w:rsidRDefault="0078266C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3.Установите последовательность систематических категорий, начиная </w:t>
      </w:r>
      <w:proofErr w:type="gramStart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наименьшей. В ответе запишите соответствующую последовательность букв</w:t>
      </w:r>
    </w:p>
    <w:p w:rsidR="0078266C" w:rsidRPr="00654869" w:rsidRDefault="00740E5F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Пресмыкающиеся</w:t>
      </w:r>
    </w:p>
    <w:p w:rsidR="0078266C" w:rsidRPr="00654869" w:rsidRDefault="0078266C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40E5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Гадюка</w:t>
      </w:r>
    </w:p>
    <w:p w:rsidR="0078266C" w:rsidRPr="00654869" w:rsidRDefault="00740E5F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Хордовые</w:t>
      </w:r>
    </w:p>
    <w:p w:rsidR="0078266C" w:rsidRPr="00654869" w:rsidRDefault="00740E5F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Гадюка обыкновенная</w:t>
      </w:r>
    </w:p>
    <w:p w:rsidR="0078266C" w:rsidRPr="00654869" w:rsidRDefault="00740E5F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Чешуйчатые</w:t>
      </w:r>
    </w:p>
    <w:p w:rsidR="00B07B9F" w:rsidRPr="00654869" w:rsidRDefault="00B07B9F" w:rsidP="007826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B07B9F" w:rsidP="00B0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сов в экосистеме леса относят к </w:t>
      </w:r>
      <w:proofErr w:type="spellStart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консументам</w:t>
      </w:r>
      <w:proofErr w:type="spellEnd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порядка, а мышей – к </w:t>
      </w:r>
      <w:proofErr w:type="spellStart"/>
      <w:r w:rsidR="005870FF" w:rsidRPr="0065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</w:t>
      </w:r>
      <w:r w:rsidR="002564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ентам</w:t>
      </w:r>
      <w:proofErr w:type="spellEnd"/>
      <w:r w:rsidR="0025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порядка? </w:t>
      </w:r>
      <w:bookmarkStart w:id="0" w:name="_GoBack"/>
      <w:bookmarkEnd w:id="0"/>
    </w:p>
    <w:p w:rsidR="000C0B41" w:rsidRPr="00654869" w:rsidRDefault="000C0B41" w:rsidP="000C0B41">
      <w:pPr>
        <w:pStyle w:val="a3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FF" w:rsidRPr="00654869" w:rsidRDefault="005870FF" w:rsidP="005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9DE" w:rsidRPr="00654869" w:rsidRDefault="002B49DE" w:rsidP="002B4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FF" w:rsidRPr="00654869" w:rsidRDefault="005870FF" w:rsidP="002B4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FF" w:rsidRPr="00654869" w:rsidRDefault="005870FF" w:rsidP="006E1A7E">
      <w:pPr>
        <w:rPr>
          <w:rFonts w:ascii="Times New Roman" w:hAnsi="Times New Roman" w:cs="Times New Roman"/>
          <w:sz w:val="24"/>
          <w:szCs w:val="24"/>
        </w:rPr>
      </w:pPr>
    </w:p>
    <w:p w:rsidR="005870FF" w:rsidRPr="00654869" w:rsidRDefault="005870FF" w:rsidP="006E1A7E">
      <w:pPr>
        <w:rPr>
          <w:rFonts w:ascii="Times New Roman" w:hAnsi="Times New Roman" w:cs="Times New Roman"/>
          <w:sz w:val="24"/>
          <w:szCs w:val="24"/>
        </w:rPr>
      </w:pPr>
    </w:p>
    <w:p w:rsidR="005870FF" w:rsidRPr="00654869" w:rsidRDefault="005870FF" w:rsidP="005870FF">
      <w:pPr>
        <w:rPr>
          <w:rFonts w:ascii="Times New Roman" w:hAnsi="Times New Roman" w:cs="Times New Roman"/>
          <w:sz w:val="24"/>
          <w:szCs w:val="24"/>
        </w:rPr>
      </w:pPr>
    </w:p>
    <w:sectPr w:rsidR="005870FF" w:rsidRPr="0065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BDC"/>
    <w:multiLevelType w:val="hybridMultilevel"/>
    <w:tmpl w:val="50CC0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10BA"/>
    <w:multiLevelType w:val="hybridMultilevel"/>
    <w:tmpl w:val="8174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3794"/>
    <w:multiLevelType w:val="hybridMultilevel"/>
    <w:tmpl w:val="31FA94CC"/>
    <w:lvl w:ilvl="0" w:tplc="FCAC1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4D9"/>
    <w:multiLevelType w:val="hybridMultilevel"/>
    <w:tmpl w:val="87D2EE3A"/>
    <w:lvl w:ilvl="0" w:tplc="D3FE4BE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F5EE3"/>
    <w:multiLevelType w:val="hybridMultilevel"/>
    <w:tmpl w:val="C21AF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E55C9"/>
    <w:multiLevelType w:val="hybridMultilevel"/>
    <w:tmpl w:val="C5EEF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587"/>
    <w:multiLevelType w:val="hybridMultilevel"/>
    <w:tmpl w:val="90B4D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B23051"/>
    <w:multiLevelType w:val="hybridMultilevel"/>
    <w:tmpl w:val="FF808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8663A"/>
    <w:multiLevelType w:val="hybridMultilevel"/>
    <w:tmpl w:val="3ADA2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A0816"/>
    <w:multiLevelType w:val="hybridMultilevel"/>
    <w:tmpl w:val="8A541F32"/>
    <w:lvl w:ilvl="0" w:tplc="9926F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C43FF"/>
    <w:multiLevelType w:val="hybridMultilevel"/>
    <w:tmpl w:val="E0164A56"/>
    <w:lvl w:ilvl="0" w:tplc="43CA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0"/>
    <w:rsid w:val="000C0B41"/>
    <w:rsid w:val="000D2743"/>
    <w:rsid w:val="00251C35"/>
    <w:rsid w:val="0025642B"/>
    <w:rsid w:val="002B49DE"/>
    <w:rsid w:val="00395713"/>
    <w:rsid w:val="00397542"/>
    <w:rsid w:val="004F597D"/>
    <w:rsid w:val="005870FF"/>
    <w:rsid w:val="00613770"/>
    <w:rsid w:val="00654869"/>
    <w:rsid w:val="006775B4"/>
    <w:rsid w:val="006E1A7E"/>
    <w:rsid w:val="00740E5F"/>
    <w:rsid w:val="00746A9A"/>
    <w:rsid w:val="0078266C"/>
    <w:rsid w:val="00B07B9F"/>
    <w:rsid w:val="00E7265D"/>
    <w:rsid w:val="00EA12AF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0FF"/>
    <w:pPr>
      <w:ind w:left="720"/>
      <w:contextualSpacing/>
    </w:pPr>
  </w:style>
  <w:style w:type="table" w:styleId="a4">
    <w:name w:val="Table Grid"/>
    <w:basedOn w:val="a1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0FF"/>
    <w:pPr>
      <w:ind w:left="720"/>
      <w:contextualSpacing/>
    </w:pPr>
  </w:style>
  <w:style w:type="table" w:styleId="a4">
    <w:name w:val="Table Grid"/>
    <w:basedOn w:val="a1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0C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11</cp:revision>
  <dcterms:created xsi:type="dcterms:W3CDTF">2015-09-10T21:28:00Z</dcterms:created>
  <dcterms:modified xsi:type="dcterms:W3CDTF">2016-01-22T01:01:00Z</dcterms:modified>
</cp:coreProperties>
</file>