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EB" w:rsidRPr="004F4C94" w:rsidRDefault="00D100EB" w:rsidP="00D10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РУССКИЙ   ЯЗЫК  </w:t>
      </w:r>
      <w:r w:rsidRPr="004F4C94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</w:t>
      </w:r>
      <w:r w:rsidRPr="004F4C94">
        <w:rPr>
          <w:sz w:val="36"/>
          <w:szCs w:val="36"/>
        </w:rPr>
        <w:t xml:space="preserve">         1  КЛАСС          </w:t>
      </w:r>
    </w:p>
    <w:p w:rsidR="00D100EB" w:rsidRPr="004F4C94" w:rsidRDefault="00D100EB" w:rsidP="00D100EB">
      <w:pPr>
        <w:jc w:val="center"/>
        <w:rPr>
          <w:sz w:val="36"/>
          <w:szCs w:val="36"/>
        </w:rPr>
      </w:pPr>
      <w:r w:rsidRPr="004F4C94">
        <w:rPr>
          <w:sz w:val="36"/>
          <w:szCs w:val="36"/>
        </w:rPr>
        <w:t>КАЛЕНДАРНО   –   ТЕМАТИЧЕСКОЕ    ПЛАНИРОВАНИЕ</w:t>
      </w:r>
    </w:p>
    <w:p w:rsidR="00FE7A67" w:rsidRPr="00D100EB" w:rsidRDefault="00D100EB" w:rsidP="00D100EB">
      <w:pPr>
        <w:jc w:val="center"/>
        <w:rPr>
          <w:sz w:val="36"/>
          <w:szCs w:val="36"/>
        </w:rPr>
      </w:pPr>
      <w:r w:rsidRPr="004F4C94">
        <w:rPr>
          <w:sz w:val="36"/>
          <w:szCs w:val="36"/>
        </w:rPr>
        <w:t xml:space="preserve">4  УРОКА  В  НЕДЕЛЮ            </w:t>
      </w:r>
      <w:r>
        <w:rPr>
          <w:sz w:val="36"/>
          <w:szCs w:val="36"/>
        </w:rPr>
        <w:t xml:space="preserve">40 </w:t>
      </w:r>
      <w:r w:rsidRPr="004F4C94">
        <w:rPr>
          <w:sz w:val="36"/>
          <w:szCs w:val="36"/>
        </w:rPr>
        <w:t xml:space="preserve"> УРОКОВ  В  ГОД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1843"/>
        <w:gridCol w:w="1417"/>
        <w:gridCol w:w="1276"/>
      </w:tblGrid>
      <w:tr w:rsidR="00FE7A67" w:rsidRPr="00F4699E" w:rsidTr="001747E0">
        <w:trPr>
          <w:trHeight w:val="385"/>
        </w:trPr>
        <w:tc>
          <w:tcPr>
            <w:tcW w:w="567" w:type="dxa"/>
          </w:tcPr>
          <w:p w:rsidR="00FE7A67" w:rsidRPr="00D100EB" w:rsidRDefault="00FE7A67" w:rsidP="00681439">
            <w:pPr>
              <w:pStyle w:val="a3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FE7A67" w:rsidRPr="00D100EB" w:rsidRDefault="00FE7A67" w:rsidP="00D100EB">
            <w:pPr>
              <w:pStyle w:val="a3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D100EB">
              <w:rPr>
                <w:rFonts w:eastAsia="MS Mincho"/>
                <w:b/>
                <w:bCs/>
                <w:sz w:val="28"/>
                <w:szCs w:val="28"/>
              </w:rPr>
              <w:t>Тема урока, содержание работы</w:t>
            </w:r>
          </w:p>
        </w:tc>
        <w:tc>
          <w:tcPr>
            <w:tcW w:w="1843" w:type="dxa"/>
          </w:tcPr>
          <w:p w:rsidR="00FE7A67" w:rsidRPr="00D100EB" w:rsidRDefault="00D100EB" w:rsidP="00D100EB">
            <w:pPr>
              <w:pStyle w:val="a3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MS Mincho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417" w:type="dxa"/>
          </w:tcPr>
          <w:p w:rsidR="00FE7A67" w:rsidRPr="00D100EB" w:rsidRDefault="00D100EB" w:rsidP="00D100EB">
            <w:pPr>
              <w:pStyle w:val="a3"/>
              <w:jc w:val="center"/>
              <w:rPr>
                <w:rFonts w:eastAsia="MS Mincho"/>
                <w:sz w:val="28"/>
                <w:szCs w:val="28"/>
              </w:rPr>
            </w:pPr>
            <w:r w:rsidRPr="00D100EB">
              <w:rPr>
                <w:rFonts w:eastAsia="MS Mincho"/>
                <w:sz w:val="28"/>
                <w:szCs w:val="28"/>
              </w:rPr>
              <w:t>П</w:t>
            </w:r>
            <w:r w:rsidR="00FE7A67" w:rsidRPr="00D100EB">
              <w:rPr>
                <w:rFonts w:eastAsia="MS Mincho"/>
                <w:sz w:val="28"/>
                <w:szCs w:val="28"/>
              </w:rPr>
              <w:t>римеч</w:t>
            </w:r>
            <w:r w:rsidRPr="00D100EB">
              <w:rPr>
                <w:rFonts w:eastAsia="MS Mincho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7A67" w:rsidRPr="00D100EB" w:rsidRDefault="00FE7A67" w:rsidP="00D100EB">
            <w:pPr>
              <w:pStyle w:val="a3"/>
              <w:jc w:val="center"/>
              <w:rPr>
                <w:rFonts w:eastAsia="MS Mincho"/>
                <w:sz w:val="28"/>
                <w:szCs w:val="28"/>
              </w:rPr>
            </w:pPr>
            <w:r w:rsidRPr="00D100EB">
              <w:rPr>
                <w:rFonts w:eastAsia="MS Mincho"/>
                <w:sz w:val="28"/>
                <w:szCs w:val="28"/>
              </w:rPr>
              <w:t>Дата</w:t>
            </w:r>
          </w:p>
        </w:tc>
      </w:tr>
      <w:tr w:rsidR="00FE7A67" w:rsidRPr="00F4699E" w:rsidTr="00CF1668">
        <w:tc>
          <w:tcPr>
            <w:tcW w:w="567" w:type="dxa"/>
          </w:tcPr>
          <w:p w:rsidR="00FE7A67" w:rsidRPr="00797988" w:rsidRDefault="00FE7A67" w:rsidP="003E56FF">
            <w:pPr>
              <w:pStyle w:val="a3"/>
              <w:jc w:val="center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10632" w:type="dxa"/>
            <w:gridSpan w:val="4"/>
          </w:tcPr>
          <w:p w:rsidR="00FE7A67" w:rsidRPr="00D100EB" w:rsidRDefault="00FE7A67" w:rsidP="00236EF3">
            <w:pPr>
              <w:pStyle w:val="a3"/>
              <w:numPr>
                <w:ilvl w:val="0"/>
                <w:numId w:val="12"/>
              </w:numPr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/>
                <w:bCs/>
                <w:sz w:val="44"/>
                <w:szCs w:val="44"/>
              </w:rPr>
              <w:t xml:space="preserve">      </w:t>
            </w:r>
            <w:r w:rsidRPr="00B95DDC">
              <w:rPr>
                <w:rFonts w:eastAsia="MS Mincho"/>
                <w:b/>
                <w:bCs/>
                <w:sz w:val="44"/>
                <w:szCs w:val="44"/>
              </w:rPr>
              <w:t>Язык и речь  (2ч)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Знакомство с учебником </w:t>
            </w:r>
          </w:p>
          <w:p w:rsidR="00FE7A67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русского языка.</w:t>
            </w:r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о речи </w:t>
            </w:r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   Название учебника, его структура,  условные обозначения, персонажи. Повторение сведений об «опасных при письме местах».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</w:p>
          <w:p w:rsidR="00FE7A67" w:rsidRPr="00346689" w:rsidRDefault="00FE7A67" w:rsidP="00346689">
            <w:pPr>
              <w:pStyle w:val="aa"/>
              <w:spacing w:after="0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 xml:space="preserve">    Речь как способ общения людей. Главные требования к речи: быть понятной и вежливой. Деловые сообщения и словесные картинки</w:t>
            </w:r>
            <w:r>
              <w:rPr>
                <w:sz w:val="28"/>
                <w:szCs w:val="28"/>
              </w:rPr>
              <w:t xml:space="preserve">. </w:t>
            </w:r>
            <w:r w:rsidRPr="00C121BC">
              <w:rPr>
                <w:sz w:val="28"/>
                <w:szCs w:val="28"/>
              </w:rPr>
              <w:t>Уто</w:t>
            </w:r>
            <w:r>
              <w:rPr>
                <w:sz w:val="28"/>
                <w:szCs w:val="28"/>
              </w:rPr>
              <w:t xml:space="preserve">чнение действий при списывании, </w:t>
            </w:r>
            <w:r w:rsidRPr="00C121BC">
              <w:rPr>
                <w:sz w:val="28"/>
                <w:szCs w:val="28"/>
              </w:rPr>
              <w:t>повторение изученных правил письма.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 – 8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2, 4, 7, 8,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a"/>
              <w:spacing w:after="0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Роль слов в речи </w:t>
            </w:r>
          </w:p>
          <w:p w:rsidR="00FE7A67" w:rsidRPr="00346689" w:rsidRDefault="00FE7A67" w:rsidP="00346689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Создание собственных высказываний на основе различных источников. Наблюдение за использованием слов. </w:t>
            </w:r>
            <w:r w:rsidRPr="00C121BC">
              <w:rPr>
                <w:sz w:val="28"/>
                <w:szCs w:val="28"/>
              </w:rPr>
              <w:t>Оформление мыслей  (предложений)  в устной речи и  при письме. Правильное и красивое письмо как важное условие понятности и вежливости речи.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9 – 12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9, 11, 12</w:t>
            </w:r>
          </w:p>
        </w:tc>
        <w:tc>
          <w:tcPr>
            <w:tcW w:w="1417" w:type="dxa"/>
          </w:tcPr>
          <w:p w:rsidR="003C2ED3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Январь, февраль, апрель,</w:t>
            </w:r>
          </w:p>
          <w:p w:rsidR="00FE7A67" w:rsidRPr="00B95DDC" w:rsidRDefault="00FE7A67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797988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10632" w:type="dxa"/>
            <w:gridSpan w:val="4"/>
          </w:tcPr>
          <w:p w:rsidR="00FE7A67" w:rsidRPr="00D100EB" w:rsidRDefault="00FE7A67" w:rsidP="00D100EB">
            <w:pPr>
              <w:pStyle w:val="a3"/>
              <w:ind w:left="3000"/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/>
                <w:bCs/>
                <w:sz w:val="44"/>
                <w:szCs w:val="44"/>
              </w:rPr>
              <w:t xml:space="preserve">2.  </w:t>
            </w:r>
            <w:r w:rsidRPr="00B95DDC">
              <w:rPr>
                <w:rFonts w:eastAsia="MS Mincho"/>
                <w:b/>
                <w:bCs/>
                <w:sz w:val="44"/>
                <w:szCs w:val="44"/>
              </w:rPr>
              <w:t>Какие бывают слова? (6ч)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a"/>
              <w:spacing w:after="0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Знакомство с тремя группами слов: названиями, указателями, помощниками </w:t>
            </w:r>
          </w:p>
          <w:p w:rsidR="00FE7A67" w:rsidRPr="00346689" w:rsidRDefault="00FE7A67" w:rsidP="0094352B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 xml:space="preserve">Части речи как группы слов, отличающиеся значением и вопросами. </w:t>
            </w:r>
            <w:proofErr w:type="gramStart"/>
            <w:r w:rsidRPr="00C121BC">
              <w:rPr>
                <w:sz w:val="28"/>
                <w:szCs w:val="28"/>
              </w:rPr>
              <w:t>Деление частей речи на самостоятельные и служебные (знакомство).</w:t>
            </w:r>
            <w:proofErr w:type="gramEnd"/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13 – 19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ТПО 15-17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етрадь </w:t>
            </w: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. 19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Слова-названия, отвечающие на вопросы кто? что?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346689" w:rsidRDefault="00FE7A67" w:rsidP="0094352B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Значения имён существительных</w:t>
            </w:r>
            <w:r>
              <w:rPr>
                <w:sz w:val="28"/>
                <w:szCs w:val="28"/>
              </w:rPr>
              <w:t>,</w:t>
            </w:r>
            <w:r w:rsidRPr="00C12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отвечающих на вопросы </w:t>
            </w:r>
            <w:r w:rsidRPr="00C121BC">
              <w:rPr>
                <w:sz w:val="28"/>
                <w:szCs w:val="28"/>
              </w:rPr>
              <w:t>«кто?»</w:t>
            </w:r>
            <w:r>
              <w:rPr>
                <w:sz w:val="28"/>
                <w:szCs w:val="28"/>
              </w:rPr>
              <w:t xml:space="preserve"> </w:t>
            </w:r>
            <w:r w:rsidRPr="00C121BC">
              <w:rPr>
                <w:sz w:val="28"/>
                <w:szCs w:val="28"/>
              </w:rPr>
              <w:t xml:space="preserve">«что?»; разграничение таких слов. 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20 – 24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ТПО 24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20-22</w:t>
            </w:r>
          </w:p>
        </w:tc>
        <w:tc>
          <w:tcPr>
            <w:tcW w:w="1417" w:type="dxa"/>
          </w:tcPr>
          <w:p w:rsidR="00FE7A67" w:rsidRPr="00B95DDC" w:rsidRDefault="00FE7A67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Знакомство с собственными именами </w:t>
            </w:r>
          </w:p>
          <w:p w:rsidR="00FE7A67" w:rsidRPr="00C121BC" w:rsidRDefault="00FE7A67" w:rsidP="004B6DF8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Значение и написание собственных имён.</w:t>
            </w:r>
          </w:p>
          <w:p w:rsidR="00FE7A67" w:rsidRPr="00C121BC" w:rsidRDefault="00FE7A67" w:rsidP="004B6DF8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Расширение сведений о собственных именах </w:t>
            </w:r>
          </w:p>
          <w:p w:rsidR="00FE7A67" w:rsidRPr="00346689" w:rsidRDefault="00FE7A67" w:rsidP="0094352B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Названия стран, городов, деревень, улиц, рек, книг, как собственные имена.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25 – 33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25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 26,28, 30-32</w:t>
            </w:r>
          </w:p>
        </w:tc>
        <w:tc>
          <w:tcPr>
            <w:tcW w:w="1417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Москва, Россия, Кремль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Красная площадь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Упражнение в выявлении и написании собственных имён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. 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Обобщение </w:t>
            </w:r>
          </w:p>
          <w:p w:rsidR="00FE7A67" w:rsidRPr="00346689" w:rsidRDefault="00FE7A67" w:rsidP="004B6DF8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Обучение проверке своих знаний и умений.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35 – 38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35, 36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Пр. работа 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FE7A67" w:rsidRPr="00C121BC" w:rsidRDefault="00FE7A67" w:rsidP="0011321B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>Какие бывают языки?</w:t>
            </w: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FE7A67" w:rsidRPr="0044420E" w:rsidRDefault="00FE7A67" w:rsidP="0044420E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>Знакомство с понятиями «родной язык», «иностранные языки». Ру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сский язык как государственный. </w:t>
            </w:r>
            <w:r>
              <w:rPr>
                <w:sz w:val="28"/>
                <w:szCs w:val="28"/>
              </w:rPr>
              <w:t>К</w:t>
            </w:r>
            <w:r w:rsidRPr="00F4699E">
              <w:rPr>
                <w:sz w:val="28"/>
                <w:szCs w:val="28"/>
              </w:rPr>
              <w:t>ниги иностранных авторов; роль переводчиков.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39 – 48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43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   42, 45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FE7A67" w:rsidRPr="00C121BC" w:rsidRDefault="00FE7A67" w:rsidP="0011321B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Тренировочный  диктант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1747E0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proofErr w:type="spellEnd"/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диктант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797988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10632" w:type="dxa"/>
            <w:gridSpan w:val="4"/>
          </w:tcPr>
          <w:p w:rsidR="00FE7A67" w:rsidRPr="00D100EB" w:rsidRDefault="00D100EB" w:rsidP="00D100EB">
            <w:pPr>
              <w:spacing w:after="0" w:line="240" w:lineRule="auto"/>
              <w:rPr>
                <w:rFonts w:ascii="Times New Roman" w:eastAsia="MS Mincho" w:hAnsi="Times New Roman"/>
                <w:b/>
                <w:sz w:val="44"/>
                <w:szCs w:val="44"/>
              </w:rPr>
            </w:pPr>
            <w:r>
              <w:rPr>
                <w:rFonts w:ascii="Times New Roman" w:eastAsia="MS Mincho" w:hAnsi="Times New Roman"/>
                <w:b/>
                <w:sz w:val="44"/>
                <w:szCs w:val="44"/>
              </w:rPr>
              <w:t xml:space="preserve">          </w:t>
            </w:r>
            <w:r w:rsidR="00FE7A67">
              <w:rPr>
                <w:rFonts w:ascii="Times New Roman" w:eastAsia="MS Mincho" w:hAnsi="Times New Roman"/>
                <w:b/>
                <w:sz w:val="44"/>
                <w:szCs w:val="44"/>
              </w:rPr>
              <w:t xml:space="preserve">3.  </w:t>
            </w:r>
            <w:r w:rsidR="00FE7A67" w:rsidRPr="00236EF3">
              <w:rPr>
                <w:rFonts w:ascii="Times New Roman" w:eastAsia="MS Mincho" w:hAnsi="Times New Roman"/>
                <w:b/>
                <w:sz w:val="44"/>
                <w:szCs w:val="44"/>
              </w:rPr>
              <w:t>Речь устная и письменная  (4ч)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FE7A67" w:rsidRPr="00F4699E" w:rsidRDefault="00FE7A67" w:rsidP="0011321B">
            <w:pPr>
              <w:tabs>
                <w:tab w:val="left" w:pos="220"/>
                <w:tab w:val="left" w:pos="1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>Устная и письменная речь, оформление границ предложения</w:t>
            </w:r>
            <w:r w:rsidRPr="00F46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A67" w:rsidRPr="00C121BC" w:rsidRDefault="00FE7A67" w:rsidP="0011321B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Выразительность устной и письменной речи </w:t>
            </w:r>
          </w:p>
          <w:p w:rsidR="00FE7A67" w:rsidRPr="00F4699E" w:rsidRDefault="00FE7A67" w:rsidP="0011321B">
            <w:pPr>
              <w:tabs>
                <w:tab w:val="left" w:pos="220"/>
                <w:tab w:val="left" w:pos="1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99E">
              <w:rPr>
                <w:rFonts w:ascii="Times New Roman" w:hAnsi="Times New Roman"/>
                <w:sz w:val="28"/>
                <w:szCs w:val="28"/>
              </w:rPr>
              <w:t>Особенности оформления  предложений в устной и письменной форме. Определение количества предложений в устной и письменной речи.</w:t>
            </w:r>
          </w:p>
          <w:p w:rsidR="00FE7A67" w:rsidRPr="00346689" w:rsidRDefault="00FE7A67" w:rsidP="00346689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>Использование средств выразительности устной и письменной речи. Разыгрывание ситуаций. Словесное рисование.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49 – 53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49, 51, 53</w:t>
            </w:r>
          </w:p>
        </w:tc>
        <w:tc>
          <w:tcPr>
            <w:tcW w:w="1417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Июнь,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июль,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август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tabs>
                <w:tab w:val="left" w:pos="1740"/>
              </w:tabs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>Раздельное написание слов в предложении. Запятая при перечислении</w:t>
            </w: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FE7A67" w:rsidRPr="00346689" w:rsidRDefault="00FE7A67" w:rsidP="00346689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>Упражнение в выявлении и правильной записи слов-помощников.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54 – 60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54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56, 58, 60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Разграничение приставок и предлогов </w:t>
            </w:r>
          </w:p>
          <w:p w:rsidR="00FE7A67" w:rsidRPr="00346689" w:rsidRDefault="00FE7A67" w:rsidP="00827BEF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>Освоение способа разграничения приставок и предлогов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без терминов)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61 – 66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61, 63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b/>
                <w:sz w:val="28"/>
                <w:szCs w:val="28"/>
              </w:rPr>
              <w:t>Закрепление умения определять границы слов и предложений, оформлять их при письме</w:t>
            </w:r>
          </w:p>
          <w:p w:rsidR="00FE7A67" w:rsidRPr="00346689" w:rsidRDefault="00FE7A67" w:rsidP="0044420E">
            <w:pPr>
              <w:tabs>
                <w:tab w:val="left" w:pos="171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121BC">
              <w:rPr>
                <w:rFonts w:ascii="Times New Roman" w:eastAsia="MS Mincho" w:hAnsi="Times New Roman"/>
                <w:sz w:val="28"/>
                <w:szCs w:val="28"/>
              </w:rPr>
              <w:t>Упражнение в записи предложений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, текста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. диктант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797988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10632" w:type="dxa"/>
            <w:gridSpan w:val="4"/>
          </w:tcPr>
          <w:p w:rsidR="00FE7A67" w:rsidRPr="00D100EB" w:rsidRDefault="00D100EB" w:rsidP="00D100EB">
            <w:pPr>
              <w:pStyle w:val="a3"/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/>
                <w:bCs/>
                <w:sz w:val="44"/>
                <w:szCs w:val="44"/>
              </w:rPr>
              <w:t xml:space="preserve">     </w:t>
            </w:r>
            <w:r w:rsidR="00FE7A67" w:rsidRPr="00236EF3">
              <w:rPr>
                <w:rFonts w:eastAsia="MS Mincho"/>
                <w:b/>
                <w:bCs/>
                <w:sz w:val="44"/>
                <w:szCs w:val="44"/>
              </w:rPr>
              <w:t>4. Звуки русского языка (Фонетика)  (4ч)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Звуки речи. Новый способ их обозначения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827BEF" w:rsidRDefault="00FE7A67" w:rsidP="00827BEF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C121BC">
              <w:rPr>
                <w:sz w:val="28"/>
                <w:szCs w:val="28"/>
              </w:rPr>
              <w:t>изученного</w:t>
            </w:r>
            <w:proofErr w:type="gramEnd"/>
            <w:r w:rsidRPr="00C121BC">
              <w:rPr>
                <w:sz w:val="28"/>
                <w:szCs w:val="28"/>
              </w:rPr>
              <w:t xml:space="preserve"> о звуках речи, характеристика звуков. Элементарная транскрипция </w:t>
            </w:r>
            <w:r>
              <w:rPr>
                <w:sz w:val="28"/>
                <w:szCs w:val="28"/>
              </w:rPr>
              <w:t xml:space="preserve"> </w:t>
            </w:r>
            <w:r w:rsidRPr="00C121BC">
              <w:rPr>
                <w:sz w:val="28"/>
                <w:szCs w:val="28"/>
              </w:rPr>
              <w:t xml:space="preserve">как способ обозначения звукового состава слова. 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67 – 73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67-70, 72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pStyle w:val="aa"/>
              <w:spacing w:after="0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Согласные парные и непарные по твёрдости-мягкости, глухости-звонкости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827BEF" w:rsidRDefault="00FE7A67" w:rsidP="00827BEF">
            <w:pPr>
              <w:pStyle w:val="a3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Характеристика отдельных согласных звуков, их сопоставление и обозначение новыми условными значками.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74 – 78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74-76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77, 78</w:t>
            </w:r>
          </w:p>
        </w:tc>
        <w:tc>
          <w:tcPr>
            <w:tcW w:w="1417" w:type="dxa"/>
          </w:tcPr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FE7A67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Ребята, ученик, учитель</w:t>
            </w: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pStyle w:val="a3"/>
              <w:rPr>
                <w:b/>
                <w:sz w:val="28"/>
                <w:szCs w:val="28"/>
              </w:rPr>
            </w:pPr>
            <w:r w:rsidRPr="00C121BC">
              <w:rPr>
                <w:b/>
                <w:sz w:val="28"/>
                <w:szCs w:val="28"/>
              </w:rPr>
              <w:t>Освоение нового способа обозначения звукового состава слов</w:t>
            </w:r>
          </w:p>
          <w:p w:rsidR="00FE7A67" w:rsidRPr="00827BEF" w:rsidRDefault="00FE7A67" w:rsidP="00827BEF">
            <w:pPr>
              <w:pStyle w:val="a3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 xml:space="preserve">«Чтение» звуковых моделей, сопоставление звуков, их характеристика. Исправление звуковых ошибок. 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79 – 83 ТПО 81, 83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80 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FE7A67" w:rsidRPr="00C121BC" w:rsidRDefault="00FE7A67" w:rsidP="00F76FD1">
            <w:pPr>
              <w:pStyle w:val="aa"/>
              <w:spacing w:after="0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Звуковой анализ слов </w:t>
            </w:r>
          </w:p>
          <w:p w:rsidR="00FE7A67" w:rsidRPr="00C121BC" w:rsidRDefault="00FE7A67" w:rsidP="00F76FD1">
            <w:pPr>
              <w:pStyle w:val="a3"/>
              <w:rPr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Выделение отдельных звуков слова и их последовательности. З</w:t>
            </w:r>
            <w:r w:rsidRPr="00C121BC">
              <w:rPr>
                <w:rFonts w:eastAsia="MS Mincho"/>
                <w:bCs/>
                <w:sz w:val="28"/>
                <w:szCs w:val="28"/>
              </w:rPr>
              <w:t xml:space="preserve">апись слов значками звуков, деление слов на слоги. </w:t>
            </w:r>
            <w:r w:rsidRPr="00C121BC">
              <w:rPr>
                <w:sz w:val="28"/>
                <w:szCs w:val="28"/>
              </w:rPr>
              <w:t>Сопоставление звуков и бу</w:t>
            </w:r>
            <w:proofErr w:type="gramStart"/>
            <w:r w:rsidRPr="00C121BC">
              <w:rPr>
                <w:sz w:val="28"/>
                <w:szCs w:val="28"/>
              </w:rPr>
              <w:t>кв в сл</w:t>
            </w:r>
            <w:proofErr w:type="gramEnd"/>
            <w:r w:rsidRPr="00C121BC">
              <w:rPr>
                <w:sz w:val="28"/>
                <w:szCs w:val="28"/>
              </w:rPr>
              <w:t xml:space="preserve">овах, предупреждение смешения понятий «звук» и «буква». </w:t>
            </w:r>
          </w:p>
          <w:p w:rsidR="00FE7A67" w:rsidRPr="00827BEF" w:rsidRDefault="00FE7A67" w:rsidP="0044420E">
            <w:pPr>
              <w:pStyle w:val="a3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i/>
                <w:sz w:val="28"/>
                <w:szCs w:val="28"/>
              </w:rPr>
              <w:t>Упражнение в записи под диктовку</w:t>
            </w:r>
            <w:r>
              <w:rPr>
                <w:rFonts w:eastAsia="MS Mincho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84 – 90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84-87, 89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681439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797988" w:rsidRDefault="00FE7A67" w:rsidP="00681439">
            <w:pPr>
              <w:pStyle w:val="a3"/>
              <w:tabs>
                <w:tab w:val="left" w:pos="5630"/>
                <w:tab w:val="center" w:pos="7529"/>
              </w:tabs>
              <w:jc w:val="center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10632" w:type="dxa"/>
            <w:gridSpan w:val="4"/>
          </w:tcPr>
          <w:p w:rsidR="00FE7A67" w:rsidRPr="00D100EB" w:rsidRDefault="00D100EB" w:rsidP="00236EF3">
            <w:pPr>
              <w:pStyle w:val="a3"/>
              <w:tabs>
                <w:tab w:val="left" w:pos="5630"/>
                <w:tab w:val="center" w:pos="7529"/>
              </w:tabs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/>
                <w:bCs/>
                <w:sz w:val="44"/>
                <w:szCs w:val="44"/>
              </w:rPr>
              <w:t xml:space="preserve">     </w:t>
            </w:r>
            <w:r w:rsidR="00FE7A67" w:rsidRPr="00236EF3">
              <w:rPr>
                <w:rFonts w:eastAsia="MS Mincho"/>
                <w:b/>
                <w:bCs/>
                <w:sz w:val="44"/>
                <w:szCs w:val="44"/>
              </w:rPr>
              <w:t>5.     Буквы русского языка (Графика) (2ч)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FE7A67" w:rsidRPr="00C121BC" w:rsidRDefault="00FE7A67" w:rsidP="003E0C5E">
            <w:pPr>
              <w:pStyle w:val="a3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Освоение алфавита </w:t>
            </w:r>
          </w:p>
          <w:p w:rsidR="00FE7A67" w:rsidRPr="00C121BC" w:rsidRDefault="00FE7A67" w:rsidP="00F76FD1">
            <w:pPr>
              <w:pStyle w:val="a3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 xml:space="preserve">Буквы как значки звуков. </w:t>
            </w:r>
            <w:r>
              <w:rPr>
                <w:sz w:val="28"/>
                <w:szCs w:val="28"/>
              </w:rPr>
              <w:t>Н</w:t>
            </w:r>
            <w:r w:rsidRPr="00C121BC">
              <w:rPr>
                <w:sz w:val="28"/>
                <w:szCs w:val="28"/>
              </w:rPr>
              <w:t xml:space="preserve">азвание букв, их последовательность. </w:t>
            </w:r>
            <w:r>
              <w:rPr>
                <w:sz w:val="28"/>
                <w:szCs w:val="28"/>
              </w:rPr>
              <w:t xml:space="preserve"> </w:t>
            </w:r>
            <w:r w:rsidRPr="00C12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C121BC">
              <w:rPr>
                <w:sz w:val="28"/>
                <w:szCs w:val="28"/>
              </w:rPr>
              <w:t>спользование алфавита при работе со словарями.</w:t>
            </w:r>
          </w:p>
          <w:p w:rsidR="00FE7A67" w:rsidRPr="00C121BC" w:rsidRDefault="00FE7A67" w:rsidP="003E0C5E">
            <w:pPr>
              <w:pStyle w:val="a3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Выполнение различных упражнений в расположении букв и слов по алфавиту. Работа над «словарными словами».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91 – 102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ТПО 95, 100-102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Корова, молоко </w:t>
            </w:r>
          </w:p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в</w:t>
            </w: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оробей, ворона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.</w:t>
            </w:r>
          </w:p>
          <w:p w:rsidR="00FE7A67" w:rsidRPr="00B95DDC" w:rsidRDefault="00FE7A67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FE7A67" w:rsidRPr="003E0C5E" w:rsidRDefault="00FE7A67" w:rsidP="00F76FD1">
            <w:pPr>
              <w:pStyle w:val="a3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Продолжение освоения алфавита 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Р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>асположени</w:t>
            </w:r>
            <w:r>
              <w:rPr>
                <w:rFonts w:eastAsia="MS Mincho"/>
                <w:b/>
                <w:bCs/>
                <w:sz w:val="28"/>
                <w:szCs w:val="28"/>
              </w:rPr>
              <w:t>е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слов по алфавиту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3E0C5E" w:rsidRDefault="00FE7A67" w:rsidP="003E0C5E">
            <w:pPr>
              <w:pStyle w:val="a3"/>
              <w:rPr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Упражнение в определении алфавитного порядка слов</w:t>
            </w:r>
            <w:r>
              <w:rPr>
                <w:rFonts w:eastAsia="MS Mincho"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C121BC">
              <w:rPr>
                <w:sz w:val="28"/>
                <w:szCs w:val="28"/>
              </w:rPr>
              <w:t>абота с орфографическим словарём.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103 – 108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104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105-107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500BFF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10632" w:type="dxa"/>
            <w:gridSpan w:val="4"/>
          </w:tcPr>
          <w:p w:rsidR="00FE7A67" w:rsidRPr="00D100EB" w:rsidRDefault="00D100EB" w:rsidP="00D100E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MS Mincho" w:hAnsi="Times New Roman"/>
                <w:b/>
                <w:bCs/>
                <w:sz w:val="40"/>
                <w:szCs w:val="40"/>
              </w:rPr>
              <w:t xml:space="preserve">    </w:t>
            </w:r>
            <w:r w:rsidRPr="00D100EB">
              <w:rPr>
                <w:rFonts w:ascii="Times New Roman" w:eastAsia="MS Mincho" w:hAnsi="Times New Roman"/>
                <w:b/>
                <w:bCs/>
                <w:sz w:val="40"/>
                <w:szCs w:val="40"/>
              </w:rPr>
              <w:t>6.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 </w:t>
            </w:r>
            <w:r w:rsidR="00FE7A67" w:rsidRPr="00236EF3">
              <w:rPr>
                <w:rFonts w:ascii="Times New Roman" w:eastAsia="MS Mincho" w:hAnsi="Times New Roman"/>
                <w:b/>
                <w:bCs/>
                <w:sz w:val="44"/>
                <w:szCs w:val="44"/>
              </w:rPr>
              <w:t>Звуки и буквы («Как работают буквы?») (7ч)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Обозначение мягкости согласных звуков буквами гласных</w:t>
            </w:r>
          </w:p>
          <w:p w:rsidR="00FE7A67" w:rsidRPr="003E0C5E" w:rsidRDefault="00FE7A67" w:rsidP="004B6DF8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Различение твёрдых и мягких согласных звуков; их обозначение на письме с помощью букв гласных Правописание гласных в соче</w:t>
            </w:r>
            <w:r w:rsidRPr="00C121BC">
              <w:rPr>
                <w:rFonts w:eastAsia="MS Mincho"/>
                <w:bCs/>
                <w:sz w:val="28"/>
                <w:szCs w:val="28"/>
              </w:rPr>
              <w:t>таниях «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жи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>–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ши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121BC">
              <w:rPr>
                <w:rFonts w:eastAsia="MS Mincho"/>
                <w:bCs/>
                <w:sz w:val="28"/>
                <w:szCs w:val="28"/>
              </w:rPr>
              <w:t>ча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>–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ща</w:t>
            </w:r>
            <w:proofErr w:type="spellEnd"/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>, чу–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щу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>» (под ударением).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109 – 116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111, 112, 116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Обозначение мягкости согласных с помощью 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ь</w:t>
            </w:r>
            <w:proofErr w:type="spellEnd"/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Сопоставление двух способов обозначения мягкости согласных звуков. Обучение выбору нужного способа.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117 – 122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117-119, 122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Обозначение мягкости согласных разными способами</w:t>
            </w:r>
          </w:p>
          <w:p w:rsidR="00FE7A67" w:rsidRPr="00C121BC" w:rsidRDefault="00FE7A67" w:rsidP="00725CBA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Закрепление умения выбирать способ </w:t>
            </w:r>
            <w:proofErr w:type="spellStart"/>
            <w:proofErr w:type="gramStart"/>
            <w:r w:rsidRPr="00C121BC">
              <w:rPr>
                <w:rFonts w:eastAsia="MS Mincho"/>
                <w:bCs/>
                <w:sz w:val="28"/>
                <w:szCs w:val="28"/>
              </w:rPr>
              <w:t>обозна</w:t>
            </w:r>
            <w:r w:rsidR="00D100EB">
              <w:rPr>
                <w:rFonts w:eastAsia="MS Mincho"/>
                <w:bCs/>
                <w:sz w:val="28"/>
                <w:szCs w:val="28"/>
              </w:rPr>
              <w:t>-</w:t>
            </w:r>
            <w:r w:rsidRPr="00C121BC">
              <w:rPr>
                <w:rFonts w:eastAsia="MS Mincho"/>
                <w:bCs/>
                <w:sz w:val="28"/>
                <w:szCs w:val="28"/>
              </w:rPr>
              <w:t>чения</w:t>
            </w:r>
            <w:proofErr w:type="spellEnd"/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 xml:space="preserve"> мягкости согласных. Перенос слов с 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ь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Применение изученных правил письма</w:t>
            </w:r>
          </w:p>
          <w:p w:rsidR="00FE7A67" w:rsidRPr="003E0C5E" w:rsidRDefault="00FE7A67" w:rsidP="00725CBA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Упражнение в различении звуков и букв и письме под диктовку.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123 – 126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 123, 125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124, 126 </w:t>
            </w:r>
          </w:p>
        </w:tc>
        <w:tc>
          <w:tcPr>
            <w:tcW w:w="1417" w:type="dxa"/>
          </w:tcPr>
          <w:p w:rsidR="00FE7A67" w:rsidRPr="00B95DDC" w:rsidRDefault="003C2ED3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Словарн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. диктант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Буквы е, ё, 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ю</w:t>
            </w:r>
            <w:proofErr w:type="spellEnd"/>
            <w:r w:rsidR="001747E0">
              <w:rPr>
                <w:rFonts w:eastAsia="MS Mincho"/>
                <w:b/>
                <w:bCs/>
                <w:sz w:val="28"/>
                <w:szCs w:val="28"/>
              </w:rPr>
              <w:t xml:space="preserve">, я как способ обозначения 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 [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  <w:vertAlign w:val="superscript"/>
              </w:rPr>
              <w:t>,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>]</w:t>
            </w:r>
            <w:proofErr w:type="gramEnd"/>
          </w:p>
          <w:p w:rsidR="00FE7A67" w:rsidRPr="003E0C5E" w:rsidRDefault="00FE7A67" w:rsidP="0094352B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Сопоставление функций указанных букв. Повторение двух способов обозначения звука </w:t>
            </w:r>
            <w:r w:rsidRPr="00C121BC">
              <w:rPr>
                <w:sz w:val="28"/>
                <w:szCs w:val="28"/>
              </w:rPr>
              <w:t>[</w:t>
            </w:r>
            <w:proofErr w:type="spellStart"/>
            <w:r w:rsidRPr="00C121BC">
              <w:rPr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sz w:val="28"/>
                <w:szCs w:val="28"/>
                <w:vertAlign w:val="superscript"/>
              </w:rPr>
              <w:t>,</w:t>
            </w:r>
            <w:r w:rsidRPr="00C121BC">
              <w:rPr>
                <w:sz w:val="28"/>
                <w:szCs w:val="28"/>
              </w:rPr>
              <w:t xml:space="preserve">] </w:t>
            </w:r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>и выбор</w:t>
            </w:r>
            <w:r>
              <w:rPr>
                <w:rFonts w:eastAsia="MS Mincho"/>
                <w:bCs/>
                <w:sz w:val="28"/>
                <w:szCs w:val="28"/>
              </w:rPr>
              <w:t xml:space="preserve"> </w:t>
            </w:r>
            <w:r w:rsidRPr="00C121BC">
              <w:rPr>
                <w:rFonts w:eastAsia="MS Mincho"/>
                <w:bCs/>
                <w:sz w:val="28"/>
                <w:szCs w:val="28"/>
              </w:rPr>
              <w:t xml:space="preserve"> нужного способа.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127 – 132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 128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131, 132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Два способа обозначения звука [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  <w:vertAlign w:val="superscript"/>
              </w:rPr>
              <w:t>,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>] (</w:t>
            </w:r>
            <w:proofErr w:type="gramEnd"/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закрепление) </w:t>
            </w:r>
          </w:p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Упражнение в выборе способа обозначения звука [</w:t>
            </w:r>
            <w:proofErr w:type="spellStart"/>
            <w:r w:rsidRPr="00C121BC">
              <w:rPr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sz w:val="28"/>
                <w:szCs w:val="28"/>
                <w:vertAlign w:val="superscript"/>
              </w:rPr>
              <w:t>,</w:t>
            </w:r>
            <w:r w:rsidRPr="00C121BC">
              <w:rPr>
                <w:sz w:val="28"/>
                <w:szCs w:val="28"/>
              </w:rPr>
              <w:t>].</w:t>
            </w:r>
            <w:proofErr w:type="gramEnd"/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133 – 138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134, 137, 138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133,135,136</w:t>
            </w:r>
          </w:p>
        </w:tc>
        <w:tc>
          <w:tcPr>
            <w:tcW w:w="1417" w:type="dxa"/>
          </w:tcPr>
          <w:p w:rsidR="003C2ED3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Словарь:</w:t>
            </w:r>
          </w:p>
          <w:p w:rsidR="00FE7A67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Сентябрь, октябрь, ноябрь, декабрь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Обозначение звука [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  <w:vertAlign w:val="superscript"/>
              </w:rPr>
              <w:t>,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] </w:t>
            </w:r>
            <w:proofErr w:type="gramEnd"/>
            <w:r w:rsidRPr="00C121BC">
              <w:rPr>
                <w:rFonts w:eastAsia="MS Mincho"/>
                <w:b/>
                <w:bCs/>
                <w:sz w:val="28"/>
                <w:szCs w:val="28"/>
              </w:rPr>
              <w:t>буквами</w:t>
            </w:r>
          </w:p>
          <w:p w:rsidR="00FE7A67" w:rsidRPr="003E0C5E" w:rsidRDefault="00FE7A67" w:rsidP="00725CBA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Различение звуков и букв; звуковой анализ написанных слов. Выбор способа обозначения звука </w:t>
            </w:r>
            <w:r w:rsidRPr="00C121BC">
              <w:rPr>
                <w:sz w:val="28"/>
                <w:szCs w:val="28"/>
              </w:rPr>
              <w:t>[</w:t>
            </w:r>
            <w:proofErr w:type="spellStart"/>
            <w:r w:rsidRPr="00C121BC">
              <w:rPr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sz w:val="28"/>
                <w:szCs w:val="28"/>
                <w:vertAlign w:val="superscript"/>
              </w:rPr>
              <w:t>,</w:t>
            </w:r>
            <w:r w:rsidRPr="00C121BC">
              <w:rPr>
                <w:sz w:val="28"/>
                <w:szCs w:val="28"/>
              </w:rPr>
              <w:t>]</w:t>
            </w:r>
            <w:r>
              <w:rPr>
                <w:rFonts w:eastAsia="MS Mincho"/>
                <w:bCs/>
                <w:sz w:val="28"/>
                <w:szCs w:val="28"/>
              </w:rPr>
              <w:t xml:space="preserve">. </w:t>
            </w:r>
            <w:proofErr w:type="gramEnd"/>
            <w:r>
              <w:rPr>
                <w:rFonts w:eastAsia="MS Mincho"/>
                <w:bCs/>
                <w:sz w:val="28"/>
                <w:szCs w:val="28"/>
              </w:rPr>
              <w:t xml:space="preserve">Перенос слов с </w:t>
            </w:r>
            <w:r w:rsidRPr="00C121BC">
              <w:rPr>
                <w:rFonts w:eastAsia="MS Mincho"/>
                <w:bCs/>
                <w:sz w:val="28"/>
                <w:szCs w:val="28"/>
              </w:rPr>
              <w:t xml:space="preserve"> </w:t>
            </w:r>
            <w:proofErr w:type="spellStart"/>
            <w:r w:rsidRPr="00C121BC">
              <w:rPr>
                <w:rFonts w:eastAsia="MS Mincho"/>
                <w:bCs/>
                <w:sz w:val="28"/>
                <w:szCs w:val="28"/>
              </w:rPr>
              <w:t>й</w:t>
            </w:r>
            <w:proofErr w:type="spellEnd"/>
            <w:r w:rsidRPr="00C121BC">
              <w:rPr>
                <w:rFonts w:eastAsia="MS Mincho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139 – 142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D100EB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139,140,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Обозначение мягкости согласных и звука [</w:t>
            </w:r>
            <w:proofErr w:type="spell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й</w:t>
            </w:r>
            <w:proofErr w:type="spellEnd"/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  <w:vertAlign w:val="superscript"/>
              </w:rPr>
              <w:t>,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>] (</w:t>
            </w:r>
            <w:proofErr w:type="gramEnd"/>
            <w:r w:rsidRPr="00C121BC">
              <w:rPr>
                <w:rFonts w:eastAsia="MS Mincho"/>
                <w:b/>
                <w:bCs/>
                <w:sz w:val="28"/>
                <w:szCs w:val="28"/>
              </w:rPr>
              <w:t>обобщение)</w:t>
            </w:r>
          </w:p>
          <w:p w:rsidR="00FE7A67" w:rsidRPr="00C121BC" w:rsidRDefault="00FE7A67" w:rsidP="00725CBA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Соотнесение звуков и букв при списывании и письме под диктовку. Применение освоенных правил письма. Обучение проверке </w:t>
            </w:r>
            <w:proofErr w:type="gramStart"/>
            <w:r w:rsidRPr="00C121BC">
              <w:rPr>
                <w:rFonts w:eastAsia="MS Mincho"/>
                <w:bCs/>
                <w:sz w:val="28"/>
                <w:szCs w:val="28"/>
              </w:rPr>
              <w:t>написанного</w:t>
            </w:r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FE7A67" w:rsidRPr="00236EF3" w:rsidRDefault="00FE7A67" w:rsidP="0094352B">
            <w:pPr>
              <w:pStyle w:val="a3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i/>
                <w:sz w:val="28"/>
                <w:szCs w:val="28"/>
              </w:rPr>
              <w:t>Упражнение в письме под диктовку</w:t>
            </w:r>
            <w:r>
              <w:rPr>
                <w:rFonts w:eastAsia="MS Mincho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142 – 147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145, 146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143,144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1747E0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proofErr w:type="spellEnd"/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Диктант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500BFF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10632" w:type="dxa"/>
            <w:gridSpan w:val="4"/>
          </w:tcPr>
          <w:p w:rsidR="00FE7A67" w:rsidRPr="00D100EB" w:rsidRDefault="00D100EB" w:rsidP="00236EF3">
            <w:pPr>
              <w:pStyle w:val="a3"/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  </w:t>
            </w:r>
            <w:r w:rsidR="00FE7A67" w:rsidRPr="00236EF3">
              <w:rPr>
                <w:rFonts w:eastAsia="MS Mincho"/>
                <w:b/>
                <w:bCs/>
                <w:sz w:val="44"/>
                <w:szCs w:val="44"/>
              </w:rPr>
              <w:t>7. Что значит писать правильно? Орфография (8ч)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Правильное письмо – письмо без описок</w:t>
            </w:r>
          </w:p>
          <w:p w:rsidR="00FE7A67" w:rsidRPr="003E0C5E" w:rsidRDefault="00FE7A67" w:rsidP="004B6DF8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Описка как нарушение правильности речи, как препятствие для понимания. Разновидности описок, их выявление и способы исправления. Мотивация самопроверки </w:t>
            </w:r>
            <w:proofErr w:type="gramStart"/>
            <w:r w:rsidRPr="00C121BC">
              <w:rPr>
                <w:rFonts w:eastAsia="MS Mincho"/>
                <w:bCs/>
                <w:sz w:val="28"/>
                <w:szCs w:val="28"/>
              </w:rPr>
              <w:t>написанного</w:t>
            </w:r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148 – 153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ТПО 149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150-152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FE7A67" w:rsidRPr="00C121BC" w:rsidRDefault="00FE7A67" w:rsidP="00725CBA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Правильное письмо – письмо без ошибок</w:t>
            </w:r>
          </w:p>
          <w:p w:rsidR="00FE7A67" w:rsidRPr="003E0C5E" w:rsidRDefault="00FE7A67" w:rsidP="004B6DF8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 xml:space="preserve">Продолжение мотивации самопроверки </w:t>
            </w:r>
            <w:proofErr w:type="gramStart"/>
            <w:r w:rsidRPr="00C121BC">
              <w:rPr>
                <w:rFonts w:eastAsia="MS Mincho"/>
                <w:bCs/>
                <w:sz w:val="28"/>
                <w:szCs w:val="28"/>
              </w:rPr>
              <w:t>написанного</w:t>
            </w:r>
            <w:proofErr w:type="gramEnd"/>
            <w:r w:rsidRPr="00C121BC">
              <w:rPr>
                <w:rFonts w:eastAsia="MS Mincho"/>
                <w:bCs/>
                <w:sz w:val="28"/>
                <w:szCs w:val="28"/>
              </w:rPr>
              <w:t>. Знакомство с понятием «ошибка» и способами их исправления. Повторение освоенных правил письма. Уточнение понятия «правильное письмо».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154 – 157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ТПО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154, 157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155, 160</w:t>
            </w:r>
          </w:p>
        </w:tc>
        <w:tc>
          <w:tcPr>
            <w:tcW w:w="1417" w:type="dxa"/>
          </w:tcPr>
          <w:p w:rsidR="003C2ED3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Словарь</w:t>
            </w:r>
          </w:p>
          <w:p w:rsidR="00FE7A67" w:rsidRPr="00B95DDC" w:rsidRDefault="003C2ED3" w:rsidP="003C2ED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Мужчина</w:t>
            </w: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женщина</w:t>
            </w:r>
            <w:proofErr w:type="spellEnd"/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ч</w:t>
            </w: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>еловек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,</w:t>
            </w:r>
            <w:r w:rsidRPr="00B95DDC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мальчик, девочка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:rsidR="00FE7A67" w:rsidRPr="00C121BC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 xml:space="preserve">Обучение проверке </w:t>
            </w:r>
            <w:proofErr w:type="gramStart"/>
            <w:r w:rsidRPr="00C121BC">
              <w:rPr>
                <w:rFonts w:eastAsia="MS Mincho"/>
                <w:b/>
                <w:bCs/>
                <w:sz w:val="28"/>
                <w:szCs w:val="28"/>
              </w:rPr>
              <w:t>написанного</w:t>
            </w:r>
            <w:proofErr w:type="gramEnd"/>
          </w:p>
          <w:p w:rsidR="00FE7A67" w:rsidRPr="003E0C5E" w:rsidRDefault="00FE7A67" w:rsidP="004B6DF8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Совершенствование речевых умений и орфографической зоркости; закрепление умения списывать. Освоение «словарных слов», повторение алфавита.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158 – 160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158-160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:rsidR="00FE7A67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Тренировочный  диктант</w:t>
            </w:r>
          </w:p>
          <w:p w:rsidR="00FE7A67" w:rsidRPr="00C121BC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3C2ED3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FE7A67" w:rsidRPr="00C121BC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Повторение изученных правил письма. Работа со словарём</w:t>
            </w:r>
          </w:p>
          <w:p w:rsidR="00FE7A67" w:rsidRPr="0094352B" w:rsidRDefault="00FE7A67" w:rsidP="001747E0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Тренировка в обозначении границ предложений, в применении изученных правил, в правильной записи словарных слов и списывании текста; обучение работе со словарём.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161 – 162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Тетрадь 161-162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6096" w:type="dxa"/>
          </w:tcPr>
          <w:p w:rsidR="00FE7A67" w:rsidRPr="00C121BC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Проверочная фонетико-графическая работа и тренировочный диктант</w:t>
            </w:r>
          </w:p>
          <w:p w:rsidR="00FE7A67" w:rsidRPr="0094352B" w:rsidRDefault="00FE7A67" w:rsidP="00E37892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Выполнение фонетико-графических заданий на основе зрительно воспринимаемого текста. Обучение самооценке освоения материала. Тренировка в записи под диктовку.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. работа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FE7A67" w:rsidRDefault="001747E0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>диктант</w:t>
            </w:r>
            <w:proofErr w:type="spellEnd"/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Письмо под диктовку. Обучение самопроверке</w:t>
            </w:r>
          </w:p>
          <w:p w:rsidR="00FE7A67" w:rsidRPr="0094352B" w:rsidRDefault="00FE7A67" w:rsidP="00BF70FC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Совершенствование умения писать под диктовку и проверять написанное.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1747E0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Контрольный диктант с дополнительными заданиями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3C2ED3" w:rsidP="00236EF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Трениров</w:t>
            </w:r>
            <w:proofErr w:type="spellEnd"/>
            <w:r w:rsidR="001747E0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  <w:r w:rsidR="00FE7A67">
              <w:rPr>
                <w:rFonts w:ascii="Times New Roman" w:eastAsia="MS Mincho" w:hAnsi="Times New Roman"/>
                <w:bCs/>
                <w:sz w:val="28"/>
                <w:szCs w:val="28"/>
              </w:rPr>
              <w:t>диктант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FE7A67" w:rsidRPr="00F4699E" w:rsidTr="00CF1668">
        <w:tc>
          <w:tcPr>
            <w:tcW w:w="567" w:type="dxa"/>
          </w:tcPr>
          <w:p w:rsidR="00FE7A67" w:rsidRPr="00500BFF" w:rsidRDefault="00FE7A67" w:rsidP="00681439">
            <w:pPr>
              <w:pStyle w:val="a3"/>
              <w:jc w:val="center"/>
              <w:rPr>
                <w:rFonts w:eastAsia="MS Mincho"/>
                <w:b/>
                <w:bCs/>
                <w:sz w:val="56"/>
                <w:szCs w:val="56"/>
              </w:rPr>
            </w:pPr>
            <w:r>
              <w:rPr>
                <w:rFonts w:eastAsia="MS Mincho"/>
                <w:b/>
                <w:bCs/>
                <w:sz w:val="56"/>
                <w:szCs w:val="56"/>
              </w:rPr>
              <w:t>8</w:t>
            </w:r>
          </w:p>
        </w:tc>
        <w:tc>
          <w:tcPr>
            <w:tcW w:w="10632" w:type="dxa"/>
            <w:gridSpan w:val="4"/>
          </w:tcPr>
          <w:p w:rsidR="00FE7A67" w:rsidRPr="001747E0" w:rsidRDefault="001747E0" w:rsidP="00236EF3">
            <w:pPr>
              <w:pStyle w:val="a3"/>
              <w:rPr>
                <w:rFonts w:eastAsia="MS Mincho"/>
                <w:b/>
                <w:bCs/>
                <w:sz w:val="44"/>
                <w:szCs w:val="44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    </w:t>
            </w:r>
            <w:r w:rsidR="00FE7A67" w:rsidRPr="00236EF3">
              <w:rPr>
                <w:rFonts w:eastAsia="MS Mincho"/>
                <w:b/>
                <w:bCs/>
                <w:sz w:val="44"/>
                <w:szCs w:val="44"/>
              </w:rPr>
              <w:t>8.    Практика речевой деятельности  (7ч)</w:t>
            </w: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6096" w:type="dxa"/>
          </w:tcPr>
          <w:p w:rsidR="00FE7A67" w:rsidRPr="00C121BC" w:rsidRDefault="00FE7A67" w:rsidP="00E37892">
            <w:pPr>
              <w:pStyle w:val="a3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Записка: её назначение и строение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Ситуации написания записок. Способы проявления вежливости в разных частях записки. Повторение изученных правил письма; проверка написанного.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164 – 168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ТПО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167, 168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Тетрадь  165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35.</w:t>
            </w: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Конструирование и самостоятельное написание записок разных видов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169 – 174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171-173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6096" w:type="dxa"/>
          </w:tcPr>
          <w:p w:rsidR="00FE7A67" w:rsidRPr="00C121BC" w:rsidRDefault="00FE7A67" w:rsidP="00E37892">
            <w:pPr>
              <w:pStyle w:val="a3"/>
              <w:rPr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Письмо, его содержание, построение и оформление</w:t>
            </w:r>
            <w:r w:rsidRPr="00C121BC">
              <w:rPr>
                <w:sz w:val="28"/>
                <w:szCs w:val="28"/>
              </w:rPr>
              <w:t xml:space="preserve"> </w:t>
            </w:r>
          </w:p>
          <w:p w:rsidR="00FE7A67" w:rsidRPr="00C121BC" w:rsidRDefault="00FE7A67" w:rsidP="00E37892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Написание письма учителю</w:t>
            </w:r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sz w:val="28"/>
                <w:szCs w:val="28"/>
              </w:rPr>
              <w:t>Ситуации написания писем. Формирование умения писать письма, проверять и улучшать написанное.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175 – 182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Тетрадь   178, 179</w:t>
            </w:r>
          </w:p>
        </w:tc>
        <w:tc>
          <w:tcPr>
            <w:tcW w:w="1417" w:type="dxa"/>
          </w:tcPr>
          <w:p w:rsidR="00FE7A67" w:rsidRPr="00B95DDC" w:rsidRDefault="003C2ED3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/>
                <w:sz w:val="28"/>
                <w:szCs w:val="28"/>
              </w:rPr>
              <w:t>Словар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6096" w:type="dxa"/>
          </w:tcPr>
          <w:p w:rsidR="00FE7A67" w:rsidRPr="00C121BC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Телеграмма и её особенности</w:t>
            </w:r>
          </w:p>
          <w:p w:rsidR="00FE7A67" w:rsidRPr="00C121BC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Составление телеграмм</w:t>
            </w:r>
            <w:r w:rsidRPr="00C121BC">
              <w:rPr>
                <w:rFonts w:eastAsia="MS Mincho"/>
                <w:b/>
                <w:bCs/>
                <w:sz w:val="28"/>
                <w:szCs w:val="28"/>
              </w:rPr>
              <w:tab/>
            </w:r>
          </w:p>
          <w:p w:rsidR="00FE7A67" w:rsidRPr="0094352B" w:rsidRDefault="00FE7A67" w:rsidP="0094352B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Обучение сжатому формулированию и письменному оформлению мысли.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183 – 189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Тетрадь   186-189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6096" w:type="dxa"/>
          </w:tcPr>
          <w:p w:rsidR="00FE7A67" w:rsidRPr="00C121BC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Как пишут поздравления</w:t>
            </w:r>
          </w:p>
          <w:p w:rsidR="00FE7A67" w:rsidRPr="00C121BC" w:rsidRDefault="00FE7A67" w:rsidP="00C121BC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 w:rsidRPr="00C121BC">
              <w:rPr>
                <w:rFonts w:eastAsia="MS Mincho"/>
                <w:bCs/>
                <w:sz w:val="28"/>
                <w:szCs w:val="28"/>
              </w:rPr>
              <w:t>Первичное знакомство со структурой поздравления</w:t>
            </w:r>
          </w:p>
          <w:p w:rsidR="00FE7A67" w:rsidRPr="00C121BC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 w:rsidRPr="00C121BC">
              <w:rPr>
                <w:rFonts w:eastAsia="MS Mincho"/>
                <w:b/>
                <w:bCs/>
                <w:sz w:val="28"/>
                <w:szCs w:val="28"/>
              </w:rPr>
              <w:t>Написание поздравлений друзьям, близким, учителю</w:t>
            </w:r>
          </w:p>
        </w:tc>
        <w:tc>
          <w:tcPr>
            <w:tcW w:w="1843" w:type="dxa"/>
          </w:tcPr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190 – 196 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ТПО 193</w:t>
            </w:r>
          </w:p>
          <w:p w:rsidR="00FE7A67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Тетрадь </w:t>
            </w:r>
          </w:p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190,191,194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Pr="00C121BC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6096" w:type="dxa"/>
          </w:tcPr>
          <w:p w:rsidR="00FE7A67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Повторение  и  обобщение</w:t>
            </w:r>
          </w:p>
          <w:p w:rsidR="00FE7A67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C121BC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843" w:type="dxa"/>
          </w:tcPr>
          <w:p w:rsidR="00FE7A67" w:rsidRPr="00B95DDC" w:rsidRDefault="00FE7A67" w:rsidP="00236EF3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197 – 198 </w:t>
            </w:r>
          </w:p>
        </w:tc>
        <w:tc>
          <w:tcPr>
            <w:tcW w:w="1417" w:type="dxa"/>
          </w:tcPr>
          <w:p w:rsidR="00FE7A67" w:rsidRPr="00B95DDC" w:rsidRDefault="00FE7A67" w:rsidP="00236EF3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D243C0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FE7A67" w:rsidRPr="00F4699E" w:rsidTr="001747E0">
        <w:tc>
          <w:tcPr>
            <w:tcW w:w="567" w:type="dxa"/>
          </w:tcPr>
          <w:p w:rsidR="00FE7A67" w:rsidRPr="00C121BC" w:rsidRDefault="00FE7A67" w:rsidP="00681439">
            <w:pPr>
              <w:pStyle w:val="a3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6096" w:type="dxa"/>
          </w:tcPr>
          <w:p w:rsidR="00FE7A67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Повторение  и  обобщение</w:t>
            </w:r>
          </w:p>
          <w:p w:rsidR="00FE7A67" w:rsidRDefault="00FE7A67" w:rsidP="004B6DF8">
            <w:pPr>
              <w:pStyle w:val="a3"/>
              <w:rPr>
                <w:rFonts w:eastAsia="MS Mincho"/>
                <w:b/>
                <w:bCs/>
                <w:sz w:val="28"/>
                <w:szCs w:val="28"/>
              </w:rPr>
            </w:pPr>
          </w:p>
          <w:p w:rsidR="00FE7A67" w:rsidRPr="00C121BC" w:rsidRDefault="00FE7A67" w:rsidP="004B6DF8">
            <w:pPr>
              <w:pStyle w:val="a3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A67" w:rsidRPr="00B95DDC" w:rsidRDefault="00FE7A67" w:rsidP="00236EF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7A67" w:rsidRPr="00C121BC" w:rsidRDefault="00FE7A67" w:rsidP="003E56F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FE7A67" w:rsidRPr="00C121BC" w:rsidRDefault="00FE7A67" w:rsidP="00680C2B">
      <w:pPr>
        <w:pStyle w:val="aa"/>
        <w:spacing w:after="0"/>
        <w:jc w:val="both"/>
        <w:rPr>
          <w:sz w:val="28"/>
          <w:szCs w:val="28"/>
        </w:rPr>
      </w:pPr>
    </w:p>
    <w:p w:rsidR="00FE7A67" w:rsidRPr="00C121BC" w:rsidRDefault="00FE7A67">
      <w:pPr>
        <w:rPr>
          <w:rFonts w:ascii="Times New Roman" w:hAnsi="Times New Roman"/>
          <w:sz w:val="28"/>
          <w:szCs w:val="28"/>
        </w:rPr>
      </w:pPr>
    </w:p>
    <w:sectPr w:rsidR="00FE7A67" w:rsidRPr="00C121BC" w:rsidSect="00D100EB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67" w:rsidRDefault="00FE7A67" w:rsidP="00680C2B">
      <w:pPr>
        <w:spacing w:after="0" w:line="240" w:lineRule="auto"/>
      </w:pPr>
      <w:r>
        <w:separator/>
      </w:r>
    </w:p>
  </w:endnote>
  <w:endnote w:type="continuationSeparator" w:id="1">
    <w:p w:rsidR="00FE7A67" w:rsidRDefault="00FE7A67" w:rsidP="0068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67" w:rsidRDefault="0077051C" w:rsidP="00CB57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7A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A67">
      <w:rPr>
        <w:rStyle w:val="a7"/>
        <w:noProof/>
      </w:rPr>
      <w:t>22</w:t>
    </w:r>
    <w:r>
      <w:rPr>
        <w:rStyle w:val="a7"/>
      </w:rPr>
      <w:fldChar w:fldCharType="end"/>
    </w:r>
  </w:p>
  <w:p w:rsidR="00FE7A67" w:rsidRDefault="00FE7A67" w:rsidP="009B4C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67" w:rsidRDefault="0077051C">
    <w:pPr>
      <w:pStyle w:val="a5"/>
      <w:jc w:val="right"/>
    </w:pPr>
    <w:fldSimple w:instr=" PAGE   \* MERGEFORMAT ">
      <w:r w:rsidR="003C2ED3">
        <w:rPr>
          <w:noProof/>
        </w:rPr>
        <w:t>1</w:t>
      </w:r>
    </w:fldSimple>
  </w:p>
  <w:p w:rsidR="00FE7A67" w:rsidRDefault="00FE7A67" w:rsidP="003972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67" w:rsidRDefault="00FE7A67" w:rsidP="00680C2B">
      <w:pPr>
        <w:spacing w:after="0" w:line="240" w:lineRule="auto"/>
      </w:pPr>
      <w:r>
        <w:separator/>
      </w:r>
    </w:p>
  </w:footnote>
  <w:footnote w:type="continuationSeparator" w:id="1">
    <w:p w:rsidR="00FE7A67" w:rsidRDefault="00FE7A67" w:rsidP="0068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66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F62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CC5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1C1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20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25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7C9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00F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68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AA8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4D6511"/>
    <w:multiLevelType w:val="hybridMultilevel"/>
    <w:tmpl w:val="18E2FB6C"/>
    <w:lvl w:ilvl="0" w:tplc="56268282">
      <w:start w:val="1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  <w:rPr>
        <w:rFonts w:cs="Times New Roman"/>
      </w:rPr>
    </w:lvl>
  </w:abstractNum>
  <w:abstractNum w:abstractNumId="11">
    <w:nsid w:val="4CDC6907"/>
    <w:multiLevelType w:val="hybridMultilevel"/>
    <w:tmpl w:val="396A0866"/>
    <w:lvl w:ilvl="0" w:tplc="EA7C42E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12">
    <w:nsid w:val="52A82DE2"/>
    <w:multiLevelType w:val="hybridMultilevel"/>
    <w:tmpl w:val="DCC0639E"/>
    <w:lvl w:ilvl="0" w:tplc="DA1E5874">
      <w:start w:val="6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C2B"/>
    <w:rsid w:val="000479FB"/>
    <w:rsid w:val="0011321B"/>
    <w:rsid w:val="001747E0"/>
    <w:rsid w:val="001975F9"/>
    <w:rsid w:val="001F1BAC"/>
    <w:rsid w:val="00235F1B"/>
    <w:rsid w:val="00236EF3"/>
    <w:rsid w:val="002637D4"/>
    <w:rsid w:val="002C6460"/>
    <w:rsid w:val="002D3F18"/>
    <w:rsid w:val="00311FFF"/>
    <w:rsid w:val="00346689"/>
    <w:rsid w:val="003642C3"/>
    <w:rsid w:val="003972F1"/>
    <w:rsid w:val="003C2ED3"/>
    <w:rsid w:val="003E0C5E"/>
    <w:rsid w:val="003E56FF"/>
    <w:rsid w:val="0044420E"/>
    <w:rsid w:val="004B6DF8"/>
    <w:rsid w:val="00500BFF"/>
    <w:rsid w:val="00607A47"/>
    <w:rsid w:val="006402C0"/>
    <w:rsid w:val="00662F4E"/>
    <w:rsid w:val="00680C2B"/>
    <w:rsid w:val="00681439"/>
    <w:rsid w:val="006A2953"/>
    <w:rsid w:val="00707900"/>
    <w:rsid w:val="00725CBA"/>
    <w:rsid w:val="007348CB"/>
    <w:rsid w:val="0077051C"/>
    <w:rsid w:val="00797988"/>
    <w:rsid w:val="00827BEF"/>
    <w:rsid w:val="008B22F8"/>
    <w:rsid w:val="008D0215"/>
    <w:rsid w:val="0094352B"/>
    <w:rsid w:val="009B4CAA"/>
    <w:rsid w:val="009F7EEC"/>
    <w:rsid w:val="00B95DDC"/>
    <w:rsid w:val="00BF70FC"/>
    <w:rsid w:val="00C121BC"/>
    <w:rsid w:val="00C66590"/>
    <w:rsid w:val="00C86622"/>
    <w:rsid w:val="00CB57FC"/>
    <w:rsid w:val="00CF1668"/>
    <w:rsid w:val="00D100EB"/>
    <w:rsid w:val="00D243C0"/>
    <w:rsid w:val="00D970C9"/>
    <w:rsid w:val="00E37892"/>
    <w:rsid w:val="00E43353"/>
    <w:rsid w:val="00F4699E"/>
    <w:rsid w:val="00F76FD1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0C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80C2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0C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80C2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680C2B"/>
    <w:rPr>
      <w:rFonts w:cs="Times New Roman"/>
    </w:rPr>
  </w:style>
  <w:style w:type="paragraph" w:styleId="a8">
    <w:name w:val="footnote text"/>
    <w:basedOn w:val="a"/>
    <w:link w:val="a9"/>
    <w:uiPriority w:val="99"/>
    <w:rsid w:val="00680C2B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80C2B"/>
    <w:rPr>
      <w:rFonts w:ascii="Calibri" w:hAnsi="Calibri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rsid w:val="00680C2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680C2B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rsid w:val="00680C2B"/>
    <w:rPr>
      <w:rFonts w:cs="Times New Roman"/>
      <w:vertAlign w:val="superscript"/>
    </w:rPr>
  </w:style>
  <w:style w:type="paragraph" w:styleId="ad">
    <w:name w:val="Document Map"/>
    <w:basedOn w:val="a"/>
    <w:link w:val="ae"/>
    <w:uiPriority w:val="99"/>
    <w:semiHidden/>
    <w:rsid w:val="00B95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B22F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1155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sysadmin</cp:lastModifiedBy>
  <cp:revision>12</cp:revision>
  <cp:lastPrinted>2012-03-15T09:01:00Z</cp:lastPrinted>
  <dcterms:created xsi:type="dcterms:W3CDTF">2011-09-05T10:38:00Z</dcterms:created>
  <dcterms:modified xsi:type="dcterms:W3CDTF">2016-01-20T13:56:00Z</dcterms:modified>
</cp:coreProperties>
</file>