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89" w:rsidRPr="00AC4F5E" w:rsidRDefault="00E90B89" w:rsidP="00CF3B1D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Pr="00AC4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Кисәкчә</w:t>
      </w:r>
      <w:proofErr w:type="spellEnd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төрләрен</w:t>
      </w:r>
      <w:proofErr w:type="spellEnd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белүне</w:t>
      </w:r>
      <w:proofErr w:type="spellEnd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ныгыту</w:t>
      </w:r>
      <w:proofErr w:type="spellEnd"/>
      <w:r w:rsidRPr="00AC4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B89" w:rsidRPr="00CF3B1D" w:rsidRDefault="00E90B89" w:rsidP="00CF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F3B1D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</w:p>
    <w:p w:rsidR="00AC4F5E" w:rsidRPr="00AC4F5E" w:rsidRDefault="00E90B89" w:rsidP="00CF3B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4F5E">
        <w:rPr>
          <w:rFonts w:ascii="Times New Roman" w:hAnsi="Times New Roman" w:cs="Times New Roman"/>
          <w:sz w:val="28"/>
          <w:szCs w:val="28"/>
          <w:lang w:val="tt-RU"/>
        </w:rPr>
        <w:t>Кисәкчә турында алынган белем һәм күнекмәләрне камилләштерү.</w:t>
      </w:r>
      <w:r w:rsidR="00AC4F5E" w:rsidRPr="00AC4F5E">
        <w:rPr>
          <w:sz w:val="28"/>
          <w:szCs w:val="28"/>
          <w:lang w:val="tt-RU"/>
        </w:rPr>
        <w:t xml:space="preserve">     </w:t>
      </w:r>
    </w:p>
    <w:p w:rsidR="00AC4F5E" w:rsidRPr="00AC4F5E" w:rsidRDefault="00AC4F5E" w:rsidP="00CF3B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4F5E">
        <w:rPr>
          <w:rFonts w:ascii="Times New Roman" w:hAnsi="Times New Roman" w:cs="Times New Roman"/>
          <w:sz w:val="28"/>
          <w:szCs w:val="28"/>
          <w:lang w:val="tt-RU"/>
        </w:rPr>
        <w:t>Саңгырау тартыкларга тәмамланган сүзләр янында   саңгырау тартык аваздан башланган кисәкчәләр килүенә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игътибар итү, ныгыту;</w:t>
      </w:r>
    </w:p>
    <w:p w:rsidR="00E90B89" w:rsidRPr="00AC4F5E" w:rsidRDefault="00E90B89" w:rsidP="00CF3B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4F5E">
        <w:rPr>
          <w:rFonts w:ascii="Times New Roman" w:hAnsi="Times New Roman" w:cs="Times New Roman"/>
          <w:sz w:val="28"/>
          <w:szCs w:val="28"/>
          <w:lang w:val="tt-RU"/>
        </w:rPr>
        <w:t>Бәйләнешле сөйләм телен, иҗади сәләтләрен үстерү;</w:t>
      </w:r>
    </w:p>
    <w:p w:rsidR="00E90B89" w:rsidRDefault="00E90B89" w:rsidP="00CF3B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C4F5E">
        <w:rPr>
          <w:rFonts w:ascii="Times New Roman" w:hAnsi="Times New Roman" w:cs="Times New Roman"/>
          <w:sz w:val="28"/>
          <w:szCs w:val="28"/>
          <w:lang w:val="tt-RU"/>
        </w:rPr>
        <w:t>Ярдәмчеллек  хисләре тәрбияләү.</w:t>
      </w:r>
    </w:p>
    <w:p w:rsidR="00AC4F5E" w:rsidRPr="00AC4F5E" w:rsidRDefault="00AC4F5E" w:rsidP="00CF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 тибы: </w:t>
      </w:r>
      <w:r w:rsidRPr="00AC4F5E">
        <w:rPr>
          <w:rFonts w:ascii="Times New Roman" w:hAnsi="Times New Roman" w:cs="Times New Roman"/>
          <w:sz w:val="28"/>
          <w:szCs w:val="28"/>
          <w:lang w:val="tt-RU"/>
        </w:rPr>
        <w:t>Үзләштерү, күнекмә барлыкка китерү һәм ныгыту дәресе.</w:t>
      </w:r>
    </w:p>
    <w:p w:rsidR="00CF3B1D" w:rsidRDefault="00CF3B1D" w:rsidP="00CF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F3B1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Жиһазлау: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F3B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үзләр язылган </w:t>
      </w:r>
      <w:r w:rsidR="004662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җөмлә язылган </w:t>
      </w:r>
      <w:r w:rsidRPr="00CF3B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карточкалар,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540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тестлар, </w:t>
      </w:r>
      <w:r w:rsidRPr="00CF3B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дүртәр кәгазь кисәге, кызыл, яшел, сары битләр.</w:t>
      </w:r>
    </w:p>
    <w:p w:rsidR="00054068" w:rsidRDefault="00AC4F5E" w:rsidP="00CF3B1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CF3B1D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 w:rsidRPr="00AC4F5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И.Х.Ми</w:t>
      </w:r>
      <w:r w:rsidR="006B7634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ссарова, К.Ф.Фәйзрахманова </w:t>
      </w:r>
      <w:r w:rsidR="00CF3B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“Татар теле” </w:t>
      </w:r>
      <w:r w:rsidR="00CF3B1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3 нче сыйныф., 32-3</w:t>
      </w:r>
      <w:r w:rsidRPr="00AC4F5E">
        <w:rPr>
          <w:rFonts w:ascii="Times New Roman" w:hAnsi="Times New Roman" w:cs="Times New Roman"/>
          <w:sz w:val="28"/>
          <w:szCs w:val="28"/>
          <w:lang w:val="tt-RU"/>
        </w:rPr>
        <w:t>6 бит.</w:t>
      </w:r>
      <w:r w:rsidR="00CF3B1D" w:rsidRPr="00CF3B1D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</w:p>
    <w:p w:rsidR="00054068" w:rsidRPr="00054068" w:rsidRDefault="00054068" w:rsidP="00CF3B1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05406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Кулланылган структуралар</w:t>
      </w:r>
      <w:r w:rsidRPr="00CE0DB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: </w:t>
      </w:r>
      <w:r w:rsidR="00CE0DB3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>хай файв</w:t>
      </w:r>
      <w:r w:rsidRPr="00CE0DB3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, </w:t>
      </w:r>
      <w:r w:rsidRPr="00CE0DB3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мэнэдж-мэт, </w:t>
      </w:r>
      <w:r w:rsidRPr="00CE0DB3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сималтиниус раунд тейбл, </w:t>
      </w:r>
      <w:r w:rsidRPr="00CE0DB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конэрс</w:t>
      </w:r>
      <w:r w:rsidRPr="00CE0DB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, </w:t>
      </w:r>
      <w:r w:rsidRPr="00CE0DB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куиз-куиз-трэйд</w:t>
      </w:r>
      <w:r w:rsidR="00CE0DB3" w:rsidRPr="00CE0DB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,</w:t>
      </w:r>
      <w:r w:rsidRPr="00CE0DB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CE0DB3">
        <w:rPr>
          <w:rFonts w:ascii="Times New Roman" w:hAnsi="Times New Roman" w:cs="Times New Roman"/>
          <w:b/>
          <w:sz w:val="28"/>
          <w:szCs w:val="28"/>
          <w:lang w:val="tt-RU"/>
        </w:rPr>
        <w:t>таймд раунд робин</w:t>
      </w:r>
      <w:r w:rsidRPr="00CE0DB3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>, Тим Чир</w:t>
      </w:r>
      <w:r w:rsidR="00CE0DB3" w:rsidRPr="00CE0DB3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tt-RU"/>
        </w:rPr>
        <w:t>.</w:t>
      </w:r>
    </w:p>
    <w:p w:rsidR="00BD1ADF" w:rsidRDefault="00BD1ADF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BD1ADF">
        <w:rPr>
          <w:rStyle w:val="c0"/>
          <w:color w:val="000000"/>
          <w:sz w:val="28"/>
          <w:szCs w:val="28"/>
          <w:lang w:val="tt-RU"/>
        </w:rPr>
        <w:t>Укучылар төркемнәрдә эшлиләр. Традицион булмаган утыру(йөзгә-йөз, җилкәгә-җилкә куеп,бер өстәлдә 4 укучы утыра).</w:t>
      </w:r>
    </w:p>
    <w:p w:rsidR="00CF3B1D" w:rsidRPr="00CF3B1D" w:rsidRDefault="00CF3B1D" w:rsidP="00CF3B1D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tt-RU"/>
        </w:rPr>
      </w:pPr>
      <w:r w:rsidRPr="00CF3B1D">
        <w:rPr>
          <w:b/>
          <w:color w:val="000000"/>
          <w:sz w:val="28"/>
          <w:szCs w:val="28"/>
          <w:lang w:val="tt-RU"/>
        </w:rPr>
        <w:t>Дәрес барышы</w:t>
      </w:r>
    </w:p>
    <w:p w:rsidR="00BD1ADF" w:rsidRPr="000408DF" w:rsidRDefault="00BD1ADF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0408DF">
        <w:rPr>
          <w:rStyle w:val="c0"/>
          <w:color w:val="000000"/>
          <w:sz w:val="28"/>
          <w:szCs w:val="28"/>
          <w:lang w:val="tt-RU"/>
        </w:rPr>
        <w:t>I.     Дәресне оештыру.(</w:t>
      </w:r>
      <w:r w:rsidR="00CE0DB3" w:rsidRPr="00CE0DB3">
        <w:rPr>
          <w:rStyle w:val="c0"/>
          <w:b/>
          <w:color w:val="000000"/>
          <w:sz w:val="28"/>
          <w:szCs w:val="28"/>
          <w:lang w:val="tt-RU"/>
        </w:rPr>
        <w:t xml:space="preserve"> </w:t>
      </w:r>
      <w:r w:rsidR="00CE0DB3">
        <w:rPr>
          <w:rStyle w:val="c0"/>
          <w:b/>
          <w:color w:val="000000"/>
          <w:sz w:val="28"/>
          <w:szCs w:val="28"/>
          <w:lang w:val="tt-RU"/>
        </w:rPr>
        <w:t>хай файв</w:t>
      </w:r>
      <w:r w:rsidR="00CE0DB3">
        <w:rPr>
          <w:rStyle w:val="c0"/>
          <w:b/>
          <w:color w:val="000000"/>
          <w:sz w:val="22"/>
          <w:szCs w:val="28"/>
          <w:lang w:val="tt-RU"/>
        </w:rPr>
        <w:t xml:space="preserve"> </w:t>
      </w:r>
      <w:r w:rsidRPr="000408DF">
        <w:rPr>
          <w:rStyle w:val="c0"/>
          <w:color w:val="000000"/>
          <w:sz w:val="28"/>
          <w:szCs w:val="28"/>
          <w:lang w:val="tt-RU"/>
        </w:rPr>
        <w:t>-тынычлану сигналын куллану)</w:t>
      </w:r>
    </w:p>
    <w:p w:rsidR="00BD1ADF" w:rsidRPr="000408DF" w:rsidRDefault="00BD1ADF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0408DF">
        <w:rPr>
          <w:rStyle w:val="c0"/>
          <w:color w:val="000000"/>
          <w:sz w:val="28"/>
          <w:szCs w:val="28"/>
          <w:lang w:val="tt-RU"/>
        </w:rPr>
        <w:t>1.    Исәнләшү(укытучы һәм бер-берсе белән исәнләшәләр)</w:t>
      </w:r>
      <w:r w:rsidR="000408DF">
        <w:rPr>
          <w:rStyle w:val="c0"/>
          <w:color w:val="000000"/>
          <w:sz w:val="28"/>
          <w:szCs w:val="28"/>
          <w:lang w:val="tt-RU"/>
        </w:rPr>
        <w:t xml:space="preserve"> </w:t>
      </w:r>
      <w:r w:rsidR="000408DF">
        <w:rPr>
          <w:b/>
          <w:bCs/>
          <w:i/>
          <w:iCs/>
          <w:sz w:val="28"/>
          <w:szCs w:val="28"/>
          <w:lang w:val="tt-RU"/>
        </w:rPr>
        <w:t xml:space="preserve"> </w:t>
      </w:r>
      <w:r w:rsidR="000408DF">
        <w:rPr>
          <w:bCs/>
          <w:iCs/>
          <w:sz w:val="28"/>
          <w:szCs w:val="28"/>
          <w:lang w:val="tt-RU"/>
        </w:rPr>
        <w:t>(</w:t>
      </w:r>
      <w:r w:rsidR="000408DF" w:rsidRPr="000408DF">
        <w:rPr>
          <w:b/>
          <w:bCs/>
          <w:iCs/>
          <w:sz w:val="28"/>
          <w:szCs w:val="28"/>
          <w:lang w:val="tt-RU"/>
        </w:rPr>
        <w:t>мэнэдж-мэт</w:t>
      </w:r>
      <w:r w:rsidR="000408DF">
        <w:rPr>
          <w:bCs/>
          <w:iCs/>
          <w:sz w:val="28"/>
          <w:szCs w:val="28"/>
          <w:lang w:val="tt-RU"/>
        </w:rPr>
        <w:t xml:space="preserve"> куллану)</w:t>
      </w:r>
    </w:p>
    <w:p w:rsidR="00BD1ADF" w:rsidRPr="00017D07" w:rsidRDefault="00BD1ADF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17D07">
        <w:rPr>
          <w:rStyle w:val="c0"/>
          <w:color w:val="000000"/>
          <w:sz w:val="28"/>
          <w:szCs w:val="28"/>
        </w:rPr>
        <w:t>2.    </w:t>
      </w:r>
      <w:proofErr w:type="spellStart"/>
      <w:r w:rsidRPr="00017D07">
        <w:rPr>
          <w:rStyle w:val="c0"/>
          <w:color w:val="000000"/>
          <w:sz w:val="28"/>
          <w:szCs w:val="28"/>
        </w:rPr>
        <w:t>Уң</w:t>
      </w:r>
      <w:proofErr w:type="gramStart"/>
      <w:r w:rsidRPr="00017D07">
        <w:rPr>
          <w:rStyle w:val="c0"/>
          <w:color w:val="000000"/>
          <w:sz w:val="28"/>
          <w:szCs w:val="28"/>
        </w:rPr>
        <w:t>ай</w:t>
      </w:r>
      <w:proofErr w:type="spellEnd"/>
      <w:proofErr w:type="gramEnd"/>
      <w:r w:rsidRPr="00017D0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17D07">
        <w:rPr>
          <w:rStyle w:val="c0"/>
          <w:color w:val="000000"/>
          <w:sz w:val="28"/>
          <w:szCs w:val="28"/>
        </w:rPr>
        <w:t>психологик</w:t>
      </w:r>
      <w:proofErr w:type="spellEnd"/>
      <w:r w:rsidRPr="00017D0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17D07">
        <w:rPr>
          <w:rStyle w:val="c0"/>
          <w:color w:val="000000"/>
          <w:sz w:val="28"/>
          <w:szCs w:val="28"/>
        </w:rPr>
        <w:t>халәт</w:t>
      </w:r>
      <w:proofErr w:type="spellEnd"/>
      <w:r w:rsidRPr="00017D0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17D07">
        <w:rPr>
          <w:rStyle w:val="c0"/>
          <w:color w:val="000000"/>
          <w:sz w:val="28"/>
          <w:szCs w:val="28"/>
        </w:rPr>
        <w:t>булдыру</w:t>
      </w:r>
      <w:proofErr w:type="spellEnd"/>
      <w:r w:rsidRPr="00017D07">
        <w:rPr>
          <w:rStyle w:val="c0"/>
          <w:color w:val="000000"/>
          <w:sz w:val="28"/>
          <w:szCs w:val="28"/>
        </w:rPr>
        <w:t>.</w:t>
      </w:r>
    </w:p>
    <w:p w:rsidR="00BD1ADF" w:rsidRPr="00017D07" w:rsidRDefault="00BD1ADF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17D07">
        <w:rPr>
          <w:rStyle w:val="c0"/>
          <w:color w:val="000000"/>
          <w:sz w:val="28"/>
          <w:szCs w:val="28"/>
        </w:rPr>
        <w:t xml:space="preserve">II.   </w:t>
      </w:r>
      <w:proofErr w:type="spellStart"/>
      <w:r w:rsidRPr="00017D07">
        <w:rPr>
          <w:rStyle w:val="c0"/>
          <w:color w:val="000000"/>
          <w:sz w:val="28"/>
          <w:szCs w:val="28"/>
        </w:rPr>
        <w:t>Өй</w:t>
      </w:r>
      <w:proofErr w:type="spellEnd"/>
      <w:r w:rsidRPr="00017D0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17D07">
        <w:rPr>
          <w:rStyle w:val="c0"/>
          <w:color w:val="000000"/>
          <w:sz w:val="28"/>
          <w:szCs w:val="28"/>
        </w:rPr>
        <w:t>эшен</w:t>
      </w:r>
      <w:proofErr w:type="spellEnd"/>
      <w:r w:rsidRPr="00017D0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17D07">
        <w:rPr>
          <w:rStyle w:val="c0"/>
          <w:color w:val="000000"/>
          <w:sz w:val="28"/>
          <w:szCs w:val="28"/>
        </w:rPr>
        <w:t>тикшерү</w:t>
      </w:r>
      <w:proofErr w:type="spellEnd"/>
      <w:r w:rsidRPr="00017D07">
        <w:rPr>
          <w:rStyle w:val="c0"/>
          <w:color w:val="000000"/>
          <w:sz w:val="28"/>
          <w:szCs w:val="28"/>
        </w:rPr>
        <w:t>.(</w:t>
      </w:r>
      <w:r w:rsidR="000E63EA">
        <w:rPr>
          <w:rStyle w:val="c0"/>
          <w:color w:val="000000"/>
          <w:sz w:val="28"/>
          <w:szCs w:val="28"/>
          <w:lang w:val="tt-RU"/>
        </w:rPr>
        <w:t xml:space="preserve">37нче </w:t>
      </w:r>
      <w:proofErr w:type="gramStart"/>
      <w:r w:rsidR="000E63EA">
        <w:rPr>
          <w:rStyle w:val="c0"/>
          <w:color w:val="000000"/>
          <w:sz w:val="28"/>
          <w:szCs w:val="28"/>
          <w:lang w:val="tt-RU"/>
        </w:rPr>
        <w:t>к</w:t>
      </w:r>
      <w:proofErr w:type="gramEnd"/>
      <w:r w:rsidR="000E63EA">
        <w:rPr>
          <w:rStyle w:val="c0"/>
          <w:color w:val="000000"/>
          <w:sz w:val="28"/>
          <w:szCs w:val="28"/>
          <w:lang w:val="tt-RU"/>
        </w:rPr>
        <w:t xml:space="preserve">үнегү, </w:t>
      </w:r>
      <w:r w:rsidR="000408DF" w:rsidRPr="000408DF">
        <w:rPr>
          <w:rStyle w:val="c0"/>
          <w:b/>
          <w:color w:val="000000"/>
          <w:sz w:val="28"/>
          <w:szCs w:val="28"/>
          <w:lang w:val="tt-RU"/>
        </w:rPr>
        <w:t>сималтин</w:t>
      </w:r>
      <w:r w:rsidR="000408DF">
        <w:rPr>
          <w:rStyle w:val="c0"/>
          <w:b/>
          <w:color w:val="000000"/>
          <w:sz w:val="28"/>
          <w:szCs w:val="28"/>
          <w:lang w:val="tt-RU"/>
        </w:rPr>
        <w:t>и</w:t>
      </w:r>
      <w:r w:rsidR="000408DF" w:rsidRPr="000408DF">
        <w:rPr>
          <w:rStyle w:val="c0"/>
          <w:b/>
          <w:color w:val="000000"/>
          <w:sz w:val="28"/>
          <w:szCs w:val="28"/>
          <w:lang w:val="tt-RU"/>
        </w:rPr>
        <w:t>ус раунд тейбл</w:t>
      </w:r>
      <w:r w:rsidR="000408DF">
        <w:rPr>
          <w:rStyle w:val="c0"/>
          <w:color w:val="000000"/>
          <w:sz w:val="28"/>
          <w:szCs w:val="28"/>
          <w:lang w:val="tt-RU"/>
        </w:rPr>
        <w:t xml:space="preserve"> куллану</w:t>
      </w:r>
      <w:r w:rsidRPr="00017D07">
        <w:rPr>
          <w:rStyle w:val="c0"/>
          <w:color w:val="000000"/>
          <w:sz w:val="28"/>
          <w:szCs w:val="28"/>
        </w:rPr>
        <w:t>)</w:t>
      </w:r>
    </w:p>
    <w:p w:rsidR="000408DF" w:rsidRDefault="000408DF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proofErr w:type="spellStart"/>
      <w:r w:rsidRPr="00017D07">
        <w:rPr>
          <w:rStyle w:val="c0"/>
          <w:color w:val="000000"/>
          <w:sz w:val="28"/>
          <w:szCs w:val="28"/>
        </w:rPr>
        <w:t>III.Актуальләштерү</w:t>
      </w:r>
      <w:proofErr w:type="spellEnd"/>
      <w:r w:rsidRPr="00017D07">
        <w:rPr>
          <w:rStyle w:val="c0"/>
          <w:color w:val="000000"/>
          <w:sz w:val="28"/>
          <w:szCs w:val="28"/>
        </w:rPr>
        <w:t>.</w:t>
      </w:r>
    </w:p>
    <w:p w:rsidR="000408DF" w:rsidRDefault="000408DF" w:rsidP="00CF3B1D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Искәртмәле диктант “Бакчада”. Безнең бик матур бакча бар. Анда агачлар да, чәчәкләр дә, яшелчәләр дә үсә. </w:t>
      </w:r>
      <w:r w:rsidR="00DF5648">
        <w:rPr>
          <w:rStyle w:val="c0"/>
          <w:color w:val="000000"/>
          <w:sz w:val="28"/>
          <w:szCs w:val="28"/>
          <w:lang w:val="tt-RU"/>
        </w:rPr>
        <w:t>Без бакчаны тәрбияләп кенә торабыз.</w:t>
      </w:r>
    </w:p>
    <w:p w:rsidR="00DF5648" w:rsidRDefault="00DF5648" w:rsidP="00CF3B1D">
      <w:pPr>
        <w:pStyle w:val="c1"/>
        <w:spacing w:before="0" w:beforeAutospacing="0" w:after="0" w:afterAutospacing="0"/>
        <w:rPr>
          <w:bCs/>
          <w:iCs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Кисәкчәләр астына бер сызык сызарга. </w:t>
      </w:r>
      <w:r>
        <w:rPr>
          <w:bCs/>
          <w:iCs/>
          <w:sz w:val="28"/>
          <w:szCs w:val="28"/>
          <w:lang w:val="tt-RU"/>
        </w:rPr>
        <w:t>(</w:t>
      </w:r>
      <w:r w:rsidRPr="000408DF">
        <w:rPr>
          <w:b/>
          <w:bCs/>
          <w:iCs/>
          <w:sz w:val="28"/>
          <w:szCs w:val="28"/>
          <w:lang w:val="tt-RU"/>
        </w:rPr>
        <w:t>мэнэдж-мэт</w:t>
      </w:r>
      <w:r>
        <w:rPr>
          <w:bCs/>
          <w:iCs/>
          <w:sz w:val="28"/>
          <w:szCs w:val="28"/>
          <w:lang w:val="tt-RU"/>
        </w:rPr>
        <w:t xml:space="preserve"> куллану, </w:t>
      </w:r>
      <w:r w:rsidRPr="00DF5648">
        <w:rPr>
          <w:b/>
          <w:bCs/>
          <w:iCs/>
          <w:sz w:val="28"/>
          <w:szCs w:val="28"/>
          <w:lang w:val="tt-RU"/>
        </w:rPr>
        <w:t>А</w:t>
      </w:r>
      <w:r>
        <w:rPr>
          <w:bCs/>
          <w:iCs/>
          <w:sz w:val="28"/>
          <w:szCs w:val="28"/>
          <w:lang w:val="tt-RU"/>
        </w:rPr>
        <w:t xml:space="preserve"> ны </w:t>
      </w:r>
      <w:r w:rsidRPr="00DF5648">
        <w:rPr>
          <w:b/>
          <w:bCs/>
          <w:iCs/>
          <w:sz w:val="28"/>
          <w:szCs w:val="28"/>
          <w:lang w:val="tt-RU"/>
        </w:rPr>
        <w:t xml:space="preserve">Б </w:t>
      </w:r>
      <w:r>
        <w:rPr>
          <w:bCs/>
          <w:iCs/>
          <w:sz w:val="28"/>
          <w:szCs w:val="28"/>
          <w:lang w:val="tt-RU"/>
        </w:rPr>
        <w:t>тикшерә)</w:t>
      </w:r>
    </w:p>
    <w:p w:rsidR="00072EE3" w:rsidRDefault="00072EE3" w:rsidP="00CF3B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072EE3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VI.</w:t>
      </w:r>
      <w:r w:rsidR="00DF5648" w:rsidRPr="00072EE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Ныгыту.</w:t>
      </w:r>
    </w:p>
    <w:p w:rsidR="00DF5648" w:rsidRPr="00072EE3" w:rsidRDefault="00DF5648" w:rsidP="00CF3B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2EE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Кисәкчәләрне дөрес куеп языгыз (</w:t>
      </w:r>
      <w:r w:rsidRPr="00072EE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конэрс</w:t>
      </w:r>
      <w:r w:rsidRPr="00072EE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куллану, да-дә, та-тә, кына-кенә, гына-генә почмаклары</w:t>
      </w:r>
      <w:r w:rsidRPr="00072E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      </w:t>
      </w:r>
      <w:r w:rsidRPr="00072EE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Өчпочмак   да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Яңгыр         та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Өстәл           тә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Сәгать          дә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Озын          кына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Нәни           кенә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Сикереп      гына</w:t>
      </w:r>
    </w:p>
    <w:p w:rsidR="00DF5648" w:rsidRP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Очып           генә</w:t>
      </w:r>
    </w:p>
    <w:p w:rsid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F564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Нәтиҗә:</w:t>
      </w: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Саңгырау тартыкларга беткән сүзләр янында саңгырау тартык аваздан башланган кисәкчәләр килә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DF5648" w:rsidRDefault="00DF5648" w:rsidP="00CF3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</w:t>
      </w: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ңгырау тартыкларга беткән сүзләр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янында я</w:t>
      </w: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ңгырау тартык аваздан башланган кисәкчәләр килә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F56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F156B" w:rsidRDefault="008F156B" w:rsidP="00CF3B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41нче күнегү – язмача.</w:t>
      </w:r>
      <w:r w:rsidR="00C12E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12E52" w:rsidRPr="00C12E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C12E52" w:rsidRPr="00C12E5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C12E52" w:rsidRPr="00C12E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12E52" w:rsidRPr="00C12E52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мэнэдж-мэт</w:t>
      </w:r>
      <w:r w:rsidR="00C12E52" w:rsidRPr="00C12E52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куллану, </w:t>
      </w:r>
      <w:r w:rsidR="00C12E52" w:rsidRPr="00C12E52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А</w:t>
      </w:r>
      <w:r w:rsidR="00C12E52" w:rsidRPr="00C12E52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ны </w:t>
      </w:r>
      <w:r w:rsidR="00C12E52" w:rsidRPr="00C12E52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Б </w:t>
      </w:r>
      <w:r w:rsidR="00C12E52" w:rsidRPr="00C12E52">
        <w:rPr>
          <w:rFonts w:ascii="Times New Roman" w:hAnsi="Times New Roman" w:cs="Times New Roman"/>
          <w:bCs/>
          <w:iCs/>
          <w:sz w:val="28"/>
          <w:szCs w:val="28"/>
          <w:lang w:val="tt-RU"/>
        </w:rPr>
        <w:t>тикшерә</w:t>
      </w:r>
      <w:r w:rsidR="00C12E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)</w:t>
      </w:r>
    </w:p>
    <w:p w:rsidR="008F156B" w:rsidRDefault="008F156B" w:rsidP="00CF3B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1A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– Ә хәзер </w:t>
      </w:r>
      <w:r w:rsidR="00DE0668" w:rsidRPr="00061A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куиз-куиз-трэйд </w:t>
      </w:r>
      <w:r w:rsidRPr="00061AB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061A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үткәрәбез. Һәрбер балага җөмлә язылган карточка  бирелә. Җөмләдән кисәкчәне табып  карточканың аскы өлешенә язып куялар һәм җавапны бөкләп куялар. </w:t>
      </w:r>
      <w:r w:rsidR="00C12E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</w:t>
      </w:r>
      <w:r w:rsidR="00DE0668" w:rsidRPr="00061A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кулларын өскә күтәреп пар эзлиләр. Тапкан парына  җөмләне укый, җавапны тыңлый, мактый яки төзәтә, икенче пар эзләп китә.</w:t>
      </w:r>
    </w:p>
    <w:p w:rsidR="00C12E52" w:rsidRDefault="00C12E52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Физкультминут. </w:t>
      </w:r>
    </w:p>
    <w:p w:rsidR="00061AB2" w:rsidRPr="0071380A" w:rsidRDefault="00061AB2" w:rsidP="00CF3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61A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Уен “Артык сүзне тап!”</w:t>
      </w:r>
      <w:r w:rsidRPr="00061AB2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="0071380A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</w:p>
    <w:p w:rsidR="00061AB2" w:rsidRPr="00061AB2" w:rsidRDefault="00061AB2" w:rsidP="00CF3B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61AB2">
        <w:rPr>
          <w:rFonts w:ascii="Times New Roman" w:hAnsi="Times New Roman" w:cs="Times New Roman"/>
          <w:sz w:val="28"/>
          <w:szCs w:val="28"/>
          <w:lang w:val="tt-RU"/>
        </w:rPr>
        <w:t>Гөмбә, генә, гөрләвек, гөлҗимеш.</w:t>
      </w:r>
    </w:p>
    <w:p w:rsidR="00061AB2" w:rsidRPr="00061AB2" w:rsidRDefault="00061AB2" w:rsidP="00CF3B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61AB2">
        <w:rPr>
          <w:rFonts w:ascii="Times New Roman" w:hAnsi="Times New Roman" w:cs="Times New Roman"/>
          <w:sz w:val="28"/>
          <w:szCs w:val="28"/>
          <w:lang w:val="tt-RU"/>
        </w:rPr>
        <w:t>Кимерә, күтәрә, көлдерә, кенә.</w:t>
      </w:r>
    </w:p>
    <w:p w:rsidR="00061AB2" w:rsidRDefault="00061AB2" w:rsidP="00CF3B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61AB2">
        <w:rPr>
          <w:rFonts w:ascii="Times New Roman" w:hAnsi="Times New Roman" w:cs="Times New Roman"/>
          <w:sz w:val="28"/>
          <w:szCs w:val="28"/>
          <w:lang w:val="tt-RU"/>
        </w:rPr>
        <w:t>Та, саф, ак, тар.</w:t>
      </w:r>
    </w:p>
    <w:p w:rsidR="00061AB2" w:rsidRDefault="00061AB2" w:rsidP="00CF3B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Кенә, юан, нечкә, түгәрәк.</w:t>
      </w:r>
      <w:r w:rsidRPr="00061AB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061A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61AB2" w:rsidRPr="00061AB2" w:rsidRDefault="00061AB2" w:rsidP="00CF3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1AB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1380A" w:rsidRPr="0071380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138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380A" w:rsidRPr="0071380A">
        <w:rPr>
          <w:rFonts w:ascii="Times New Roman" w:hAnsi="Times New Roman" w:cs="Times New Roman"/>
          <w:b/>
          <w:sz w:val="28"/>
          <w:szCs w:val="28"/>
          <w:lang w:val="tt-RU"/>
        </w:rPr>
        <w:t>таймд раунд робин</w:t>
      </w:r>
      <w:r w:rsidR="007138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1380A">
        <w:rPr>
          <w:rFonts w:ascii="Times New Roman" w:hAnsi="Times New Roman" w:cs="Times New Roman"/>
          <w:sz w:val="28"/>
          <w:szCs w:val="28"/>
          <w:lang w:val="tt-RU"/>
        </w:rPr>
        <w:t>куллану – билгеле бер вакыт эчендә круг буйлап һәрбер укучы үз җавабын әйтә</w:t>
      </w:r>
      <w:r w:rsidR="0071380A" w:rsidRPr="0071380A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061AB2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D5471B" w:rsidRPr="00D5471B" w:rsidRDefault="00D5471B" w:rsidP="00CF3B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Тест  эшләү “Кисәкчәләр”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Кисәкчәләр сүзләргә: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а) кушылып языла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б) кушылып язылмый.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2.Кайсы очракта кисәкчәләр бар: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а) китап та, түтәлләр дә, яулык та.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б) китапта, түтәлләрдә, яулыкта.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3. Калын әйтелешле сүз янында: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а) калын әйтелешле кисәкчә килә.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б) нечкә әйтелешле кисәкчә килә.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 Саңгырау тартыкларга беткән сүзләр янында: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а) яңгырау тартыкларга башланган кисәкчәләр килә.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саңгырау тартыкларга башланган кисәкчәләр килә.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5. Тиешле кисәкчә кайсы очракта дөрес куелган?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Без кече яшьтән соң эшкә өйрәнеп үсәбез.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б) Без кече яшьтән үк эшкә өйрәнеп үсәбез.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Кайсы очракта язма дөрес?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Кечкенә генә җил капка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ачыла да ябыла.</w:t>
      </w:r>
    </w:p>
    <w:p w:rsidR="00D5471B" w:rsidRPr="00D5471B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 Кечкенә генә җил капка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ачылада ябыла.</w:t>
      </w:r>
    </w:p>
    <w:p w:rsidR="00061AB2" w:rsidRDefault="00D5471B" w:rsidP="00CF3B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547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6. Тестларга анализ ясау, хаталарны кисәтү, мисаллар китерү.     </w:t>
      </w:r>
      <w:r w:rsidR="00065A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A4AF7" w:rsidRPr="002A4AF7" w:rsidRDefault="002A4AF7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A4AF7">
        <w:rPr>
          <w:rStyle w:val="c0"/>
          <w:color w:val="000000"/>
          <w:sz w:val="28"/>
          <w:szCs w:val="28"/>
          <w:lang w:val="tt-RU"/>
        </w:rPr>
        <w:t>V.</w:t>
      </w:r>
      <w:r>
        <w:rPr>
          <w:rStyle w:val="c0"/>
          <w:color w:val="000000"/>
          <w:sz w:val="28"/>
          <w:szCs w:val="28"/>
          <w:lang w:val="tt-RU"/>
        </w:rPr>
        <w:t xml:space="preserve"> Рефлексия. Дәрескә йомгак</w:t>
      </w:r>
      <w:r w:rsidRPr="00072EE3">
        <w:rPr>
          <w:rStyle w:val="c0"/>
          <w:color w:val="000000"/>
          <w:sz w:val="28"/>
          <w:szCs w:val="28"/>
          <w:lang w:val="tt-RU"/>
        </w:rPr>
        <w:t>.</w:t>
      </w:r>
    </w:p>
    <w:p w:rsidR="002A4AF7" w:rsidRPr="002A4AF7" w:rsidRDefault="002A4AF7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</w:p>
    <w:p w:rsidR="00072EE3" w:rsidRPr="00072EE3" w:rsidRDefault="00072EE3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072EE3">
        <w:rPr>
          <w:rStyle w:val="c0"/>
          <w:color w:val="000000"/>
          <w:sz w:val="28"/>
          <w:szCs w:val="28"/>
          <w:lang w:val="tt-RU"/>
        </w:rPr>
        <w:t>      Миңа дәрес кызыклы булды.... (ничә кешегә кызыклы булган,шулар кулларын күтәрәләр)</w:t>
      </w:r>
    </w:p>
    <w:p w:rsidR="00072EE3" w:rsidRPr="00E125F7" w:rsidRDefault="00072EE3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072EE3">
        <w:rPr>
          <w:rStyle w:val="c0"/>
          <w:color w:val="000000"/>
          <w:sz w:val="28"/>
          <w:szCs w:val="28"/>
          <w:lang w:val="tt-RU"/>
        </w:rPr>
        <w:t xml:space="preserve">      </w:t>
      </w:r>
      <w:r w:rsidRPr="00E125F7">
        <w:rPr>
          <w:rStyle w:val="c0"/>
          <w:color w:val="000000"/>
          <w:sz w:val="28"/>
          <w:szCs w:val="28"/>
          <w:lang w:val="tt-RU"/>
        </w:rPr>
        <w:t>Миңа авыр булды.....( кулларын күтәрәләр)</w:t>
      </w:r>
    </w:p>
    <w:p w:rsidR="00072EE3" w:rsidRPr="007413E8" w:rsidRDefault="00072EE3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E125F7">
        <w:rPr>
          <w:rStyle w:val="c0"/>
          <w:color w:val="000000"/>
          <w:sz w:val="28"/>
          <w:szCs w:val="28"/>
          <w:lang w:val="tt-RU"/>
        </w:rPr>
        <w:t xml:space="preserve">      </w:t>
      </w:r>
      <w:r w:rsidRPr="007413E8">
        <w:rPr>
          <w:rStyle w:val="c0"/>
          <w:color w:val="000000"/>
          <w:sz w:val="28"/>
          <w:szCs w:val="28"/>
          <w:lang w:val="tt-RU"/>
        </w:rPr>
        <w:t>Мин аңладым.... (кулларын күтәрәләр)</w:t>
      </w:r>
    </w:p>
    <w:p w:rsidR="007413E8" w:rsidRDefault="00072EE3" w:rsidP="00CF3B1D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7413E8">
        <w:rPr>
          <w:rStyle w:val="c0"/>
          <w:color w:val="000000"/>
          <w:sz w:val="28"/>
          <w:szCs w:val="28"/>
          <w:lang w:val="tt-RU"/>
        </w:rPr>
        <w:t xml:space="preserve">Бүгенге дәрестә без </w:t>
      </w:r>
      <w:r>
        <w:rPr>
          <w:rStyle w:val="c0"/>
          <w:color w:val="000000"/>
          <w:sz w:val="28"/>
          <w:szCs w:val="28"/>
          <w:lang w:val="tt-RU"/>
        </w:rPr>
        <w:t>ниләр белдек?</w:t>
      </w:r>
      <w:r w:rsidR="007413E8">
        <w:rPr>
          <w:rStyle w:val="c0"/>
          <w:color w:val="000000"/>
          <w:sz w:val="28"/>
          <w:szCs w:val="28"/>
          <w:lang w:val="tt-RU"/>
        </w:rPr>
        <w:t xml:space="preserve"> Нинди кагыйдәләр өйрәндең? </w:t>
      </w:r>
    </w:p>
    <w:p w:rsidR="007413E8" w:rsidRDefault="007413E8" w:rsidP="00CF3B1D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Дәрестә без бер-беребезгә ничек булырга тиеш?</w:t>
      </w:r>
    </w:p>
    <w:p w:rsidR="00D5471B" w:rsidRDefault="00D5471B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(</w:t>
      </w:r>
      <w:r w:rsidRPr="00D5471B">
        <w:rPr>
          <w:rStyle w:val="c0"/>
          <w:b/>
          <w:color w:val="000000"/>
          <w:sz w:val="28"/>
          <w:szCs w:val="28"/>
          <w:lang w:val="tt-RU"/>
        </w:rPr>
        <w:t>Тим Чир</w:t>
      </w:r>
      <w:r>
        <w:rPr>
          <w:rStyle w:val="c0"/>
          <w:color w:val="000000"/>
          <w:sz w:val="28"/>
          <w:szCs w:val="28"/>
          <w:lang w:val="tt-RU"/>
        </w:rPr>
        <w:t xml:space="preserve"> куллану)</w:t>
      </w:r>
    </w:p>
    <w:p w:rsidR="007413E8" w:rsidRDefault="007413E8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Син дустым, иптәшем,</w:t>
      </w:r>
    </w:p>
    <w:p w:rsidR="007413E8" w:rsidRDefault="00D5471B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Бергә </w:t>
      </w:r>
      <w:r w:rsidR="007413E8">
        <w:rPr>
          <w:rStyle w:val="c0"/>
          <w:color w:val="000000"/>
          <w:sz w:val="28"/>
          <w:szCs w:val="28"/>
          <w:lang w:val="tt-RU"/>
        </w:rPr>
        <w:t xml:space="preserve"> аңлашыйк.</w:t>
      </w:r>
    </w:p>
    <w:p w:rsidR="007413E8" w:rsidRDefault="007413E8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Кисәкчә</w:t>
      </w:r>
      <w:r w:rsidR="00D5471B">
        <w:rPr>
          <w:rStyle w:val="c0"/>
          <w:color w:val="000000"/>
          <w:sz w:val="28"/>
          <w:szCs w:val="28"/>
          <w:lang w:val="tt-RU"/>
        </w:rPr>
        <w:t>не</w:t>
      </w:r>
      <w:r>
        <w:rPr>
          <w:rStyle w:val="c0"/>
          <w:color w:val="000000"/>
          <w:sz w:val="28"/>
          <w:szCs w:val="28"/>
          <w:lang w:val="tt-RU"/>
        </w:rPr>
        <w:t xml:space="preserve"> җөмләдә </w:t>
      </w:r>
    </w:p>
    <w:p w:rsidR="007413E8" w:rsidRDefault="00D5471B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Аерым языйк.</w:t>
      </w:r>
    </w:p>
    <w:p w:rsidR="007413E8" w:rsidRPr="007413E8" w:rsidRDefault="007413E8" w:rsidP="00CF3B1D">
      <w:pPr>
        <w:pStyle w:val="c1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2A4AF7" w:rsidRDefault="002A4AF7" w:rsidP="00CF3B1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2A4AF7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VI.</w:t>
      </w:r>
      <w:r w:rsidRPr="00C12E52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Өй эше: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36</w:t>
      </w:r>
      <w:r w:rsidR="00313A04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нчы </w:t>
      </w: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биттәге 40нчы күнегүне эшләргә. </w:t>
      </w:r>
    </w:p>
    <w:p w:rsidR="007413E8" w:rsidRPr="002A4AF7" w:rsidRDefault="007413E8" w:rsidP="00CF3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A4AF7" w:rsidRPr="002A4AF7" w:rsidRDefault="002A4AF7" w:rsidP="00CF3B1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</w:p>
    <w:p w:rsidR="00E90B89" w:rsidRPr="00AC4F5E" w:rsidRDefault="00B248A6" w:rsidP="00CF3B1D">
      <w:pPr>
        <w:spacing w:line="24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5B712C" w:rsidRPr="00E90B89" w:rsidRDefault="005B712C" w:rsidP="00CF3B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F3B1D" w:rsidRPr="00E90B89" w:rsidRDefault="00CF3B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F3B1D" w:rsidRPr="00E90B89" w:rsidSect="00054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A2"/>
    <w:multiLevelType w:val="hybridMultilevel"/>
    <w:tmpl w:val="0B2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7F74"/>
    <w:multiLevelType w:val="hybridMultilevel"/>
    <w:tmpl w:val="ED183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599D"/>
    <w:multiLevelType w:val="hybridMultilevel"/>
    <w:tmpl w:val="95AC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2D21"/>
    <w:multiLevelType w:val="hybridMultilevel"/>
    <w:tmpl w:val="E096632E"/>
    <w:lvl w:ilvl="0" w:tplc="2FAAD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97E5E"/>
    <w:multiLevelType w:val="hybridMultilevel"/>
    <w:tmpl w:val="27B48FBA"/>
    <w:lvl w:ilvl="0" w:tplc="B106A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427B8"/>
    <w:multiLevelType w:val="multilevel"/>
    <w:tmpl w:val="0A782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81339"/>
    <w:multiLevelType w:val="hybridMultilevel"/>
    <w:tmpl w:val="46FE0D4E"/>
    <w:lvl w:ilvl="0" w:tplc="78E69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5"/>
    <w:rsid w:val="000408DF"/>
    <w:rsid w:val="00054068"/>
    <w:rsid w:val="00061AB2"/>
    <w:rsid w:val="00065A3B"/>
    <w:rsid w:val="00072EE3"/>
    <w:rsid w:val="000E63EA"/>
    <w:rsid w:val="002A4AF7"/>
    <w:rsid w:val="00313A04"/>
    <w:rsid w:val="004662E3"/>
    <w:rsid w:val="005B712C"/>
    <w:rsid w:val="006432CC"/>
    <w:rsid w:val="006B7634"/>
    <w:rsid w:val="006F3CDD"/>
    <w:rsid w:val="0071380A"/>
    <w:rsid w:val="007413E8"/>
    <w:rsid w:val="00750F7D"/>
    <w:rsid w:val="007C22D5"/>
    <w:rsid w:val="008F156B"/>
    <w:rsid w:val="00AC4F5E"/>
    <w:rsid w:val="00B248A6"/>
    <w:rsid w:val="00B62844"/>
    <w:rsid w:val="00BD1ADF"/>
    <w:rsid w:val="00C12E52"/>
    <w:rsid w:val="00CE0DB3"/>
    <w:rsid w:val="00CF3B1D"/>
    <w:rsid w:val="00D5471B"/>
    <w:rsid w:val="00D8740A"/>
    <w:rsid w:val="00DE0668"/>
    <w:rsid w:val="00DF5648"/>
    <w:rsid w:val="00E125F7"/>
    <w:rsid w:val="00E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89"/>
    <w:pPr>
      <w:ind w:left="720"/>
      <w:contextualSpacing/>
    </w:pPr>
  </w:style>
  <w:style w:type="character" w:customStyle="1" w:styleId="c0">
    <w:name w:val="c0"/>
    <w:basedOn w:val="a0"/>
    <w:rsid w:val="00BD1ADF"/>
  </w:style>
  <w:style w:type="paragraph" w:customStyle="1" w:styleId="c1">
    <w:name w:val="c1"/>
    <w:basedOn w:val="a"/>
    <w:rsid w:val="00BD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61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61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89"/>
    <w:pPr>
      <w:ind w:left="720"/>
      <w:contextualSpacing/>
    </w:pPr>
  </w:style>
  <w:style w:type="character" w:customStyle="1" w:styleId="c0">
    <w:name w:val="c0"/>
    <w:basedOn w:val="a0"/>
    <w:rsid w:val="00BD1ADF"/>
  </w:style>
  <w:style w:type="paragraph" w:customStyle="1" w:styleId="c1">
    <w:name w:val="c1"/>
    <w:basedOn w:val="a"/>
    <w:rsid w:val="00BD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61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61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C031-3E9E-485E-980C-D9F4C92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16</cp:revision>
  <dcterms:created xsi:type="dcterms:W3CDTF">2015-02-05T06:14:00Z</dcterms:created>
  <dcterms:modified xsi:type="dcterms:W3CDTF">2015-10-05T08:12:00Z</dcterms:modified>
</cp:coreProperties>
</file>