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2D" w:rsidRDefault="00D2382D" w:rsidP="00D2382D">
      <w:pPr>
        <w:spacing w:after="0" w:line="360" w:lineRule="auto"/>
        <w:jc w:val="center"/>
        <w:rPr>
          <w:rFonts w:ascii="Times New Roman" w:hAnsi="Times New Roman" w:cs="Times New Roman"/>
          <w:sz w:val="28"/>
          <w:szCs w:val="28"/>
        </w:rPr>
      </w:pPr>
    </w:p>
    <w:p w:rsidR="000E3BE3" w:rsidRDefault="000E3BE3" w:rsidP="00D238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образовательное учреждение</w:t>
      </w:r>
    </w:p>
    <w:p w:rsidR="000E3BE3" w:rsidRDefault="000E3BE3" w:rsidP="00D238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дополнительного профессионального образования</w:t>
      </w:r>
    </w:p>
    <w:p w:rsidR="000E3BE3" w:rsidRDefault="0025619A" w:rsidP="00D238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«Челябинский институт переподготовки и повышения квалификации</w:t>
      </w:r>
    </w:p>
    <w:p w:rsidR="0025619A" w:rsidRDefault="0025619A" w:rsidP="00D238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работников образования»</w:t>
      </w:r>
    </w:p>
    <w:p w:rsidR="0025619A" w:rsidRPr="0016142D" w:rsidRDefault="0025619A" w:rsidP="00D2382D">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rPr>
        <w:t>Кафедра</w:t>
      </w:r>
      <w:r w:rsidR="0016142D">
        <w:rPr>
          <w:rFonts w:ascii="Times New Roman" w:hAnsi="Times New Roman" w:cs="Times New Roman"/>
          <w:sz w:val="28"/>
          <w:szCs w:val="28"/>
        </w:rPr>
        <w:t xml:space="preserve"> </w:t>
      </w:r>
      <w:r w:rsidR="0016142D">
        <w:rPr>
          <w:rFonts w:ascii="Times New Roman" w:hAnsi="Times New Roman" w:cs="Times New Roman"/>
          <w:sz w:val="28"/>
          <w:szCs w:val="28"/>
          <w:u w:val="single"/>
        </w:rPr>
        <w:t>Управления экономики и права</w:t>
      </w:r>
    </w:p>
    <w:p w:rsidR="0025619A" w:rsidRDefault="0025619A" w:rsidP="00D2382D">
      <w:pPr>
        <w:spacing w:after="0" w:line="480" w:lineRule="auto"/>
        <w:jc w:val="center"/>
        <w:rPr>
          <w:rFonts w:ascii="Times New Roman" w:hAnsi="Times New Roman" w:cs="Times New Roman"/>
          <w:sz w:val="28"/>
          <w:szCs w:val="28"/>
        </w:rPr>
      </w:pPr>
    </w:p>
    <w:p w:rsidR="0025619A" w:rsidRDefault="0025619A" w:rsidP="00D2382D">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Судкова Светлана Васильевна</w:t>
      </w:r>
    </w:p>
    <w:p w:rsidR="0025619A" w:rsidRDefault="0025619A" w:rsidP="00D2382D">
      <w:pPr>
        <w:spacing w:after="0" w:line="480" w:lineRule="auto"/>
        <w:jc w:val="center"/>
        <w:rPr>
          <w:rFonts w:ascii="Times New Roman" w:hAnsi="Times New Roman" w:cs="Times New Roman"/>
          <w:sz w:val="28"/>
          <w:szCs w:val="28"/>
        </w:rPr>
      </w:pPr>
    </w:p>
    <w:p w:rsidR="0025619A" w:rsidRDefault="0025619A" w:rsidP="00D2382D">
      <w:pPr>
        <w:spacing w:after="0" w:line="360" w:lineRule="auto"/>
        <w:jc w:val="center"/>
        <w:rPr>
          <w:rFonts w:ascii="Times New Roman" w:hAnsi="Times New Roman" w:cs="Times New Roman"/>
          <w:b/>
          <w:sz w:val="28"/>
          <w:szCs w:val="28"/>
        </w:rPr>
      </w:pPr>
      <w:r w:rsidRPr="0025619A">
        <w:rPr>
          <w:rFonts w:ascii="Times New Roman" w:hAnsi="Times New Roman" w:cs="Times New Roman"/>
          <w:b/>
          <w:sz w:val="28"/>
          <w:szCs w:val="28"/>
        </w:rPr>
        <w:t>Формирование системы оценки эффективности деятельности педагогических работников в образовательной организации</w:t>
      </w:r>
    </w:p>
    <w:p w:rsidR="00A742E4" w:rsidRDefault="00A742E4" w:rsidP="00D2382D">
      <w:pPr>
        <w:spacing w:after="0" w:line="360" w:lineRule="auto"/>
        <w:jc w:val="center"/>
        <w:rPr>
          <w:rFonts w:ascii="Times New Roman" w:hAnsi="Times New Roman" w:cs="Times New Roman"/>
          <w:b/>
          <w:sz w:val="28"/>
          <w:szCs w:val="28"/>
        </w:rPr>
      </w:pPr>
    </w:p>
    <w:p w:rsidR="00A742E4" w:rsidRDefault="00A742E4" w:rsidP="00D2382D">
      <w:pPr>
        <w:spacing w:after="0" w:line="360" w:lineRule="auto"/>
        <w:jc w:val="center"/>
        <w:rPr>
          <w:rFonts w:ascii="Times New Roman" w:hAnsi="Times New Roman" w:cs="Times New Roman"/>
          <w:b/>
          <w:sz w:val="28"/>
          <w:szCs w:val="28"/>
        </w:rPr>
      </w:pPr>
    </w:p>
    <w:p w:rsidR="00A742E4" w:rsidRDefault="00A742E4" w:rsidP="00D2382D">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rPr>
        <w:t>Итоговая аттестационная работа по дополнительной профессиональной программе профессиональной переподготовки «</w:t>
      </w:r>
      <w:r>
        <w:rPr>
          <w:rFonts w:ascii="Times New Roman" w:hAnsi="Times New Roman" w:cs="Times New Roman"/>
          <w:sz w:val="28"/>
          <w:szCs w:val="28"/>
          <w:u w:val="single"/>
        </w:rPr>
        <w:t>Менеджмент в образовании»</w:t>
      </w:r>
    </w:p>
    <w:p w:rsidR="00A742E4" w:rsidRDefault="00A742E4" w:rsidP="00D2382D">
      <w:pPr>
        <w:spacing w:after="0" w:line="480" w:lineRule="auto"/>
        <w:jc w:val="center"/>
        <w:rPr>
          <w:rFonts w:ascii="Times New Roman" w:hAnsi="Times New Roman" w:cs="Times New Roman"/>
          <w:sz w:val="28"/>
          <w:szCs w:val="28"/>
          <w:u w:val="single"/>
        </w:rPr>
      </w:pPr>
    </w:p>
    <w:p w:rsidR="00A742E4" w:rsidRPr="00A742E4" w:rsidRDefault="00A742E4" w:rsidP="00D2382D">
      <w:pPr>
        <w:spacing w:after="0" w:line="360" w:lineRule="auto"/>
        <w:jc w:val="right"/>
        <w:rPr>
          <w:rFonts w:ascii="Times New Roman" w:hAnsi="Times New Roman" w:cs="Times New Roman"/>
          <w:sz w:val="28"/>
          <w:szCs w:val="28"/>
        </w:rPr>
      </w:pPr>
      <w:r w:rsidRPr="00A742E4">
        <w:rPr>
          <w:rFonts w:ascii="Times New Roman" w:hAnsi="Times New Roman" w:cs="Times New Roman"/>
          <w:sz w:val="28"/>
          <w:szCs w:val="28"/>
        </w:rPr>
        <w:t>Научный руководитель:</w:t>
      </w:r>
    </w:p>
    <w:p w:rsidR="00A742E4" w:rsidRDefault="00A742E4" w:rsidP="00D2382D">
      <w:pPr>
        <w:spacing w:after="0" w:line="360" w:lineRule="auto"/>
        <w:jc w:val="right"/>
        <w:rPr>
          <w:rFonts w:ascii="Times New Roman" w:hAnsi="Times New Roman" w:cs="Times New Roman"/>
          <w:sz w:val="28"/>
          <w:szCs w:val="28"/>
        </w:rPr>
      </w:pPr>
      <w:r w:rsidRPr="00A742E4">
        <w:rPr>
          <w:rFonts w:ascii="Times New Roman" w:hAnsi="Times New Roman" w:cs="Times New Roman"/>
          <w:sz w:val="28"/>
          <w:szCs w:val="28"/>
        </w:rPr>
        <w:t>кандидат педагогических наук</w:t>
      </w:r>
      <w:r>
        <w:rPr>
          <w:rFonts w:ascii="Times New Roman" w:hAnsi="Times New Roman" w:cs="Times New Roman"/>
          <w:sz w:val="28"/>
          <w:szCs w:val="28"/>
        </w:rPr>
        <w:t>, доцент</w:t>
      </w:r>
    </w:p>
    <w:p w:rsidR="00A742E4" w:rsidRDefault="00A742E4" w:rsidP="00D2382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кафедры развития дошкольного образования</w:t>
      </w:r>
    </w:p>
    <w:p w:rsidR="00A742E4" w:rsidRDefault="00A742E4" w:rsidP="00D2382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Сваталова Тамара Александровна</w:t>
      </w:r>
    </w:p>
    <w:p w:rsidR="00A742E4" w:rsidRDefault="00A742E4" w:rsidP="00D2382D">
      <w:pPr>
        <w:spacing w:after="0" w:line="480" w:lineRule="auto"/>
        <w:jc w:val="right"/>
        <w:rPr>
          <w:rFonts w:ascii="Times New Roman" w:hAnsi="Times New Roman" w:cs="Times New Roman"/>
          <w:sz w:val="28"/>
          <w:szCs w:val="28"/>
        </w:rPr>
      </w:pPr>
    </w:p>
    <w:p w:rsidR="00A742E4" w:rsidRDefault="00A742E4" w:rsidP="00D2382D">
      <w:pPr>
        <w:spacing w:after="0" w:line="480" w:lineRule="auto"/>
        <w:jc w:val="right"/>
        <w:rPr>
          <w:rFonts w:ascii="Times New Roman" w:hAnsi="Times New Roman" w:cs="Times New Roman"/>
          <w:sz w:val="28"/>
          <w:szCs w:val="28"/>
        </w:rPr>
      </w:pPr>
    </w:p>
    <w:p w:rsidR="00A742E4" w:rsidRDefault="00A742E4" w:rsidP="00D2382D">
      <w:pPr>
        <w:spacing w:after="0" w:line="360" w:lineRule="auto"/>
        <w:jc w:val="right"/>
        <w:rPr>
          <w:rFonts w:ascii="Times New Roman" w:hAnsi="Times New Roman" w:cs="Times New Roman"/>
          <w:sz w:val="28"/>
          <w:szCs w:val="28"/>
        </w:rPr>
      </w:pPr>
    </w:p>
    <w:p w:rsidR="00A742E4" w:rsidRDefault="00A742E4" w:rsidP="00D2382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Челябинск,2015</w:t>
      </w:r>
    </w:p>
    <w:p w:rsidR="0068371E" w:rsidRDefault="0068371E" w:rsidP="00D2382D">
      <w:pPr>
        <w:spacing w:after="0" w:line="360" w:lineRule="auto"/>
        <w:jc w:val="center"/>
        <w:rPr>
          <w:rFonts w:ascii="Times New Roman" w:hAnsi="Times New Roman" w:cs="Times New Roman"/>
          <w:sz w:val="28"/>
          <w:szCs w:val="28"/>
        </w:rPr>
      </w:pPr>
    </w:p>
    <w:p w:rsidR="00E040D7" w:rsidRDefault="00E040D7" w:rsidP="00D2382D">
      <w:pPr>
        <w:spacing w:after="0" w:line="360" w:lineRule="auto"/>
        <w:jc w:val="center"/>
        <w:rPr>
          <w:rFonts w:ascii="Times New Roman" w:hAnsi="Times New Roman" w:cs="Times New Roman"/>
          <w:sz w:val="28"/>
          <w:szCs w:val="28"/>
        </w:rPr>
      </w:pPr>
    </w:p>
    <w:p w:rsidR="0068371E" w:rsidRDefault="0068371E" w:rsidP="00D2382D">
      <w:pPr>
        <w:spacing w:after="0" w:line="360" w:lineRule="auto"/>
        <w:jc w:val="center"/>
        <w:rPr>
          <w:rFonts w:ascii="Times New Roman" w:hAnsi="Times New Roman" w:cs="Times New Roman"/>
          <w:sz w:val="28"/>
          <w:szCs w:val="28"/>
        </w:rPr>
      </w:pPr>
    </w:p>
    <w:p w:rsidR="0068371E" w:rsidRDefault="0068371E" w:rsidP="00A742E4">
      <w:pPr>
        <w:jc w:val="center"/>
        <w:rPr>
          <w:rFonts w:ascii="Times New Roman" w:hAnsi="Times New Roman" w:cs="Times New Roman"/>
          <w:sz w:val="28"/>
          <w:szCs w:val="28"/>
        </w:rPr>
      </w:pPr>
    </w:p>
    <w:p w:rsidR="00241CF6" w:rsidRDefault="002619B1" w:rsidP="002619B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897E07" w:rsidRDefault="00897E07" w:rsidP="00D2382D">
      <w:pPr>
        <w:spacing w:after="0" w:line="360" w:lineRule="auto"/>
        <w:ind w:firstLine="709"/>
        <w:jc w:val="both"/>
        <w:rPr>
          <w:rFonts w:ascii="Times New Roman" w:hAnsi="Times New Roman" w:cs="Times New Roman"/>
          <w:b/>
          <w:sz w:val="28"/>
          <w:szCs w:val="28"/>
        </w:rPr>
      </w:pPr>
    </w:p>
    <w:p w:rsidR="002619B1" w:rsidRPr="002619B1" w:rsidRDefault="00F839A4" w:rsidP="002619B1">
      <w:pPr>
        <w:pStyle w:val="13"/>
        <w:tabs>
          <w:tab w:val="right" w:leader="dot" w:pos="9628"/>
        </w:tabs>
        <w:spacing w:after="0" w:line="360" w:lineRule="auto"/>
        <w:rPr>
          <w:rFonts w:ascii="Times New Roman" w:eastAsiaTheme="minorEastAsia" w:hAnsi="Times New Roman" w:cs="Times New Roman"/>
          <w:noProof/>
          <w:sz w:val="28"/>
          <w:szCs w:val="28"/>
          <w:lang w:eastAsia="ru-RU"/>
        </w:rPr>
      </w:pPr>
      <w:r w:rsidRPr="002619B1">
        <w:rPr>
          <w:rFonts w:ascii="Times New Roman" w:hAnsi="Times New Roman" w:cs="Times New Roman"/>
          <w:b/>
          <w:sz w:val="28"/>
          <w:szCs w:val="28"/>
        </w:rPr>
        <w:fldChar w:fldCharType="begin"/>
      </w:r>
      <w:r w:rsidR="002619B1" w:rsidRPr="002619B1">
        <w:rPr>
          <w:rFonts w:ascii="Times New Roman" w:hAnsi="Times New Roman" w:cs="Times New Roman"/>
          <w:b/>
          <w:sz w:val="28"/>
          <w:szCs w:val="28"/>
        </w:rPr>
        <w:instrText xml:space="preserve"> TOC \h \z \t "Мой заголовок;1;Мой подзаголовок;2" </w:instrText>
      </w:r>
      <w:r w:rsidRPr="002619B1">
        <w:rPr>
          <w:rFonts w:ascii="Times New Roman" w:hAnsi="Times New Roman" w:cs="Times New Roman"/>
          <w:b/>
          <w:sz w:val="28"/>
          <w:szCs w:val="28"/>
        </w:rPr>
        <w:fldChar w:fldCharType="separate"/>
      </w:r>
      <w:hyperlink w:anchor="_Toc433650872" w:history="1">
        <w:r w:rsidR="002619B1" w:rsidRPr="002619B1">
          <w:rPr>
            <w:rStyle w:val="a5"/>
            <w:rFonts w:ascii="Times New Roman" w:hAnsi="Times New Roman" w:cs="Times New Roman"/>
            <w:b/>
            <w:noProof/>
            <w:sz w:val="28"/>
            <w:szCs w:val="28"/>
          </w:rPr>
          <w:t>ВВЕДЕНИЕ</w:t>
        </w:r>
        <w:r w:rsidR="002619B1" w:rsidRPr="002619B1">
          <w:rPr>
            <w:rFonts w:ascii="Times New Roman" w:hAnsi="Times New Roman" w:cs="Times New Roman"/>
            <w:noProof/>
            <w:webHidden/>
            <w:sz w:val="28"/>
            <w:szCs w:val="28"/>
          </w:rPr>
          <w:tab/>
        </w:r>
        <w:r w:rsidRPr="002619B1">
          <w:rPr>
            <w:rFonts w:ascii="Times New Roman" w:hAnsi="Times New Roman" w:cs="Times New Roman"/>
            <w:noProof/>
            <w:webHidden/>
            <w:sz w:val="28"/>
            <w:szCs w:val="28"/>
          </w:rPr>
          <w:fldChar w:fldCharType="begin"/>
        </w:r>
        <w:r w:rsidR="002619B1" w:rsidRPr="002619B1">
          <w:rPr>
            <w:rFonts w:ascii="Times New Roman" w:hAnsi="Times New Roman" w:cs="Times New Roman"/>
            <w:noProof/>
            <w:webHidden/>
            <w:sz w:val="28"/>
            <w:szCs w:val="28"/>
          </w:rPr>
          <w:instrText xml:space="preserve"> PAGEREF _Toc433650872 \h </w:instrText>
        </w:r>
        <w:r w:rsidRPr="002619B1">
          <w:rPr>
            <w:rFonts w:ascii="Times New Roman" w:hAnsi="Times New Roman" w:cs="Times New Roman"/>
            <w:noProof/>
            <w:webHidden/>
            <w:sz w:val="28"/>
            <w:szCs w:val="28"/>
          </w:rPr>
        </w:r>
        <w:r w:rsidRPr="002619B1">
          <w:rPr>
            <w:rFonts w:ascii="Times New Roman" w:hAnsi="Times New Roman" w:cs="Times New Roman"/>
            <w:noProof/>
            <w:webHidden/>
            <w:sz w:val="28"/>
            <w:szCs w:val="28"/>
          </w:rPr>
          <w:fldChar w:fldCharType="separate"/>
        </w:r>
        <w:r w:rsidR="00103324">
          <w:rPr>
            <w:rFonts w:ascii="Times New Roman" w:hAnsi="Times New Roman" w:cs="Times New Roman"/>
            <w:noProof/>
            <w:webHidden/>
            <w:sz w:val="28"/>
            <w:szCs w:val="28"/>
          </w:rPr>
          <w:t>3</w:t>
        </w:r>
        <w:r w:rsidRPr="002619B1">
          <w:rPr>
            <w:rFonts w:ascii="Times New Roman" w:hAnsi="Times New Roman" w:cs="Times New Roman"/>
            <w:noProof/>
            <w:webHidden/>
            <w:sz w:val="28"/>
            <w:szCs w:val="28"/>
          </w:rPr>
          <w:fldChar w:fldCharType="end"/>
        </w:r>
      </w:hyperlink>
    </w:p>
    <w:p w:rsidR="002619B1" w:rsidRPr="002619B1" w:rsidRDefault="00F839A4" w:rsidP="002619B1">
      <w:pPr>
        <w:pStyle w:val="13"/>
        <w:tabs>
          <w:tab w:val="right" w:leader="dot" w:pos="9628"/>
        </w:tabs>
        <w:spacing w:after="0" w:line="360" w:lineRule="auto"/>
        <w:rPr>
          <w:rFonts w:ascii="Times New Roman" w:eastAsiaTheme="minorEastAsia" w:hAnsi="Times New Roman" w:cs="Times New Roman"/>
          <w:noProof/>
          <w:sz w:val="28"/>
          <w:szCs w:val="28"/>
          <w:lang w:eastAsia="ru-RU"/>
        </w:rPr>
      </w:pPr>
      <w:hyperlink w:anchor="_Toc433650873" w:history="1">
        <w:r w:rsidR="002619B1" w:rsidRPr="002619B1">
          <w:rPr>
            <w:rStyle w:val="a5"/>
            <w:rFonts w:ascii="Times New Roman" w:hAnsi="Times New Roman" w:cs="Times New Roman"/>
            <w:b/>
            <w:noProof/>
            <w:sz w:val="28"/>
            <w:szCs w:val="28"/>
          </w:rPr>
          <w:t>ГЛАВА 1.</w:t>
        </w:r>
        <w:r w:rsidR="002619B1" w:rsidRPr="002619B1">
          <w:rPr>
            <w:rStyle w:val="a5"/>
            <w:rFonts w:ascii="Times New Roman" w:hAnsi="Times New Roman" w:cs="Times New Roman"/>
            <w:noProof/>
            <w:sz w:val="28"/>
            <w:szCs w:val="28"/>
          </w:rPr>
          <w:t xml:space="preserve"> Состояние проблемы оценки эффективности деятельности педагогических работников  и методологические подходы ее разрешения</w:t>
        </w:r>
        <w:r w:rsidR="002619B1" w:rsidRPr="002619B1">
          <w:rPr>
            <w:rFonts w:ascii="Times New Roman" w:hAnsi="Times New Roman" w:cs="Times New Roman"/>
            <w:noProof/>
            <w:webHidden/>
            <w:sz w:val="28"/>
            <w:szCs w:val="28"/>
          </w:rPr>
          <w:tab/>
        </w:r>
        <w:r w:rsidRPr="002619B1">
          <w:rPr>
            <w:rFonts w:ascii="Times New Roman" w:hAnsi="Times New Roman" w:cs="Times New Roman"/>
            <w:noProof/>
            <w:webHidden/>
            <w:sz w:val="28"/>
            <w:szCs w:val="28"/>
          </w:rPr>
          <w:fldChar w:fldCharType="begin"/>
        </w:r>
        <w:r w:rsidR="002619B1" w:rsidRPr="002619B1">
          <w:rPr>
            <w:rFonts w:ascii="Times New Roman" w:hAnsi="Times New Roman" w:cs="Times New Roman"/>
            <w:noProof/>
            <w:webHidden/>
            <w:sz w:val="28"/>
            <w:szCs w:val="28"/>
          </w:rPr>
          <w:instrText xml:space="preserve"> PAGEREF _Toc433650873 \h </w:instrText>
        </w:r>
        <w:r w:rsidRPr="002619B1">
          <w:rPr>
            <w:rFonts w:ascii="Times New Roman" w:hAnsi="Times New Roman" w:cs="Times New Roman"/>
            <w:noProof/>
            <w:webHidden/>
            <w:sz w:val="28"/>
            <w:szCs w:val="28"/>
          </w:rPr>
        </w:r>
        <w:r w:rsidRPr="002619B1">
          <w:rPr>
            <w:rFonts w:ascii="Times New Roman" w:hAnsi="Times New Roman" w:cs="Times New Roman"/>
            <w:noProof/>
            <w:webHidden/>
            <w:sz w:val="28"/>
            <w:szCs w:val="28"/>
          </w:rPr>
          <w:fldChar w:fldCharType="separate"/>
        </w:r>
        <w:r w:rsidR="00103324">
          <w:rPr>
            <w:rFonts w:ascii="Times New Roman" w:hAnsi="Times New Roman" w:cs="Times New Roman"/>
            <w:noProof/>
            <w:webHidden/>
            <w:sz w:val="28"/>
            <w:szCs w:val="28"/>
          </w:rPr>
          <w:t>9</w:t>
        </w:r>
        <w:r w:rsidRPr="002619B1">
          <w:rPr>
            <w:rFonts w:ascii="Times New Roman" w:hAnsi="Times New Roman" w:cs="Times New Roman"/>
            <w:noProof/>
            <w:webHidden/>
            <w:sz w:val="28"/>
            <w:szCs w:val="28"/>
          </w:rPr>
          <w:fldChar w:fldCharType="end"/>
        </w:r>
      </w:hyperlink>
    </w:p>
    <w:p w:rsidR="002619B1" w:rsidRPr="002619B1" w:rsidRDefault="00F839A4" w:rsidP="002619B1">
      <w:pPr>
        <w:pStyle w:val="25"/>
        <w:tabs>
          <w:tab w:val="right" w:leader="dot" w:pos="9628"/>
        </w:tabs>
        <w:spacing w:after="0" w:line="360" w:lineRule="auto"/>
        <w:ind w:left="1134"/>
        <w:rPr>
          <w:rFonts w:ascii="Times New Roman" w:eastAsiaTheme="minorEastAsia" w:hAnsi="Times New Roman" w:cs="Times New Roman"/>
          <w:noProof/>
          <w:sz w:val="28"/>
          <w:szCs w:val="28"/>
          <w:lang w:eastAsia="ru-RU"/>
        </w:rPr>
      </w:pPr>
      <w:hyperlink w:anchor="_Toc433650874" w:history="1">
        <w:r w:rsidR="002619B1" w:rsidRPr="002619B1">
          <w:rPr>
            <w:rStyle w:val="a5"/>
            <w:rFonts w:ascii="Times New Roman" w:hAnsi="Times New Roman" w:cs="Times New Roman"/>
            <w:noProof/>
            <w:sz w:val="28"/>
            <w:szCs w:val="28"/>
          </w:rPr>
          <w:t>1.1 Анализ состояния проблемы оценки эффективности деятельности педагогических работников в педагогической теории и практике</w:t>
        </w:r>
        <w:r w:rsidR="002619B1" w:rsidRPr="002619B1">
          <w:rPr>
            <w:rFonts w:ascii="Times New Roman" w:hAnsi="Times New Roman" w:cs="Times New Roman"/>
            <w:noProof/>
            <w:webHidden/>
            <w:sz w:val="28"/>
            <w:szCs w:val="28"/>
          </w:rPr>
          <w:tab/>
        </w:r>
        <w:r w:rsidRPr="002619B1">
          <w:rPr>
            <w:rFonts w:ascii="Times New Roman" w:hAnsi="Times New Roman" w:cs="Times New Roman"/>
            <w:noProof/>
            <w:webHidden/>
            <w:sz w:val="28"/>
            <w:szCs w:val="28"/>
          </w:rPr>
          <w:fldChar w:fldCharType="begin"/>
        </w:r>
        <w:r w:rsidR="002619B1" w:rsidRPr="002619B1">
          <w:rPr>
            <w:rFonts w:ascii="Times New Roman" w:hAnsi="Times New Roman" w:cs="Times New Roman"/>
            <w:noProof/>
            <w:webHidden/>
            <w:sz w:val="28"/>
            <w:szCs w:val="28"/>
          </w:rPr>
          <w:instrText xml:space="preserve"> PAGEREF _Toc433650874 \h </w:instrText>
        </w:r>
        <w:r w:rsidRPr="002619B1">
          <w:rPr>
            <w:rFonts w:ascii="Times New Roman" w:hAnsi="Times New Roman" w:cs="Times New Roman"/>
            <w:noProof/>
            <w:webHidden/>
            <w:sz w:val="28"/>
            <w:szCs w:val="28"/>
          </w:rPr>
        </w:r>
        <w:r w:rsidRPr="002619B1">
          <w:rPr>
            <w:rFonts w:ascii="Times New Roman" w:hAnsi="Times New Roman" w:cs="Times New Roman"/>
            <w:noProof/>
            <w:webHidden/>
            <w:sz w:val="28"/>
            <w:szCs w:val="28"/>
          </w:rPr>
          <w:fldChar w:fldCharType="separate"/>
        </w:r>
        <w:r w:rsidR="00103324">
          <w:rPr>
            <w:rFonts w:ascii="Times New Roman" w:hAnsi="Times New Roman" w:cs="Times New Roman"/>
            <w:noProof/>
            <w:webHidden/>
            <w:sz w:val="28"/>
            <w:szCs w:val="28"/>
          </w:rPr>
          <w:t>9</w:t>
        </w:r>
        <w:r w:rsidRPr="002619B1">
          <w:rPr>
            <w:rFonts w:ascii="Times New Roman" w:hAnsi="Times New Roman" w:cs="Times New Roman"/>
            <w:noProof/>
            <w:webHidden/>
            <w:sz w:val="28"/>
            <w:szCs w:val="28"/>
          </w:rPr>
          <w:fldChar w:fldCharType="end"/>
        </w:r>
      </w:hyperlink>
    </w:p>
    <w:p w:rsidR="002619B1" w:rsidRPr="002619B1" w:rsidRDefault="00F839A4" w:rsidP="002619B1">
      <w:pPr>
        <w:pStyle w:val="25"/>
        <w:tabs>
          <w:tab w:val="right" w:leader="dot" w:pos="9628"/>
        </w:tabs>
        <w:spacing w:after="0" w:line="360" w:lineRule="auto"/>
        <w:ind w:left="1134"/>
        <w:rPr>
          <w:rFonts w:ascii="Times New Roman" w:eastAsiaTheme="minorEastAsia" w:hAnsi="Times New Roman" w:cs="Times New Roman"/>
          <w:noProof/>
          <w:sz w:val="28"/>
          <w:szCs w:val="28"/>
          <w:lang w:eastAsia="ru-RU"/>
        </w:rPr>
      </w:pPr>
      <w:hyperlink w:anchor="_Toc433650875" w:history="1">
        <w:r w:rsidR="002619B1" w:rsidRPr="002619B1">
          <w:rPr>
            <w:rStyle w:val="a5"/>
            <w:rFonts w:ascii="Times New Roman" w:hAnsi="Times New Roman" w:cs="Times New Roman"/>
            <w:noProof/>
            <w:sz w:val="28"/>
            <w:szCs w:val="28"/>
          </w:rPr>
          <w:t>1.2 Теоретико-методологические подходы к разрешению проблемы оценки эффективности деятельности педагогических работников</w:t>
        </w:r>
        <w:r w:rsidR="002619B1" w:rsidRPr="002619B1">
          <w:rPr>
            <w:rFonts w:ascii="Times New Roman" w:hAnsi="Times New Roman" w:cs="Times New Roman"/>
            <w:noProof/>
            <w:webHidden/>
            <w:sz w:val="28"/>
            <w:szCs w:val="28"/>
          </w:rPr>
          <w:tab/>
        </w:r>
        <w:r w:rsidRPr="002619B1">
          <w:rPr>
            <w:rFonts w:ascii="Times New Roman" w:hAnsi="Times New Roman" w:cs="Times New Roman"/>
            <w:noProof/>
            <w:webHidden/>
            <w:sz w:val="28"/>
            <w:szCs w:val="28"/>
          </w:rPr>
          <w:fldChar w:fldCharType="begin"/>
        </w:r>
        <w:r w:rsidR="002619B1" w:rsidRPr="002619B1">
          <w:rPr>
            <w:rFonts w:ascii="Times New Roman" w:hAnsi="Times New Roman" w:cs="Times New Roman"/>
            <w:noProof/>
            <w:webHidden/>
            <w:sz w:val="28"/>
            <w:szCs w:val="28"/>
          </w:rPr>
          <w:instrText xml:space="preserve"> PAGEREF _Toc433650875 \h </w:instrText>
        </w:r>
        <w:r w:rsidRPr="002619B1">
          <w:rPr>
            <w:rFonts w:ascii="Times New Roman" w:hAnsi="Times New Roman" w:cs="Times New Roman"/>
            <w:noProof/>
            <w:webHidden/>
            <w:sz w:val="28"/>
            <w:szCs w:val="28"/>
          </w:rPr>
        </w:r>
        <w:r w:rsidRPr="002619B1">
          <w:rPr>
            <w:rFonts w:ascii="Times New Roman" w:hAnsi="Times New Roman" w:cs="Times New Roman"/>
            <w:noProof/>
            <w:webHidden/>
            <w:sz w:val="28"/>
            <w:szCs w:val="28"/>
          </w:rPr>
          <w:fldChar w:fldCharType="separate"/>
        </w:r>
        <w:r w:rsidR="00103324">
          <w:rPr>
            <w:rFonts w:ascii="Times New Roman" w:hAnsi="Times New Roman" w:cs="Times New Roman"/>
            <w:noProof/>
            <w:webHidden/>
            <w:sz w:val="28"/>
            <w:szCs w:val="28"/>
          </w:rPr>
          <w:t>14</w:t>
        </w:r>
        <w:r w:rsidRPr="002619B1">
          <w:rPr>
            <w:rFonts w:ascii="Times New Roman" w:hAnsi="Times New Roman" w:cs="Times New Roman"/>
            <w:noProof/>
            <w:webHidden/>
            <w:sz w:val="28"/>
            <w:szCs w:val="28"/>
          </w:rPr>
          <w:fldChar w:fldCharType="end"/>
        </w:r>
      </w:hyperlink>
    </w:p>
    <w:p w:rsidR="002619B1" w:rsidRPr="002619B1" w:rsidRDefault="00F839A4" w:rsidP="002619B1">
      <w:pPr>
        <w:pStyle w:val="13"/>
        <w:tabs>
          <w:tab w:val="right" w:leader="dot" w:pos="9628"/>
        </w:tabs>
        <w:spacing w:after="0" w:line="360" w:lineRule="auto"/>
        <w:rPr>
          <w:rFonts w:ascii="Times New Roman" w:eastAsiaTheme="minorEastAsia" w:hAnsi="Times New Roman" w:cs="Times New Roman"/>
          <w:noProof/>
          <w:sz w:val="28"/>
          <w:szCs w:val="28"/>
          <w:lang w:eastAsia="ru-RU"/>
        </w:rPr>
      </w:pPr>
      <w:hyperlink w:anchor="_Toc433650876" w:history="1">
        <w:r w:rsidR="002619B1" w:rsidRPr="002619B1">
          <w:rPr>
            <w:rStyle w:val="a5"/>
            <w:rFonts w:ascii="Times New Roman" w:hAnsi="Times New Roman" w:cs="Times New Roman"/>
            <w:b/>
            <w:noProof/>
            <w:sz w:val="28"/>
            <w:szCs w:val="28"/>
          </w:rPr>
          <w:t>ГЛАВА 2</w:t>
        </w:r>
        <w:r w:rsidR="002619B1">
          <w:rPr>
            <w:rStyle w:val="a5"/>
            <w:rFonts w:ascii="Times New Roman" w:hAnsi="Times New Roman" w:cs="Times New Roman"/>
            <w:noProof/>
            <w:sz w:val="28"/>
            <w:szCs w:val="28"/>
          </w:rPr>
          <w:t>.</w:t>
        </w:r>
        <w:r w:rsidR="002619B1" w:rsidRPr="002619B1">
          <w:rPr>
            <w:rStyle w:val="a5"/>
            <w:rFonts w:ascii="Times New Roman" w:hAnsi="Times New Roman" w:cs="Times New Roman"/>
            <w:noProof/>
            <w:sz w:val="28"/>
            <w:szCs w:val="28"/>
          </w:rPr>
          <w:t xml:space="preserve"> Система показателей оценки эффективности деятельности педагогических работников в образовательном учреждении</w:t>
        </w:r>
        <w:r w:rsidR="002619B1" w:rsidRPr="002619B1">
          <w:rPr>
            <w:rFonts w:ascii="Times New Roman" w:hAnsi="Times New Roman" w:cs="Times New Roman"/>
            <w:noProof/>
            <w:webHidden/>
            <w:sz w:val="28"/>
            <w:szCs w:val="28"/>
          </w:rPr>
          <w:tab/>
        </w:r>
        <w:r w:rsidRPr="002619B1">
          <w:rPr>
            <w:rFonts w:ascii="Times New Roman" w:hAnsi="Times New Roman" w:cs="Times New Roman"/>
            <w:noProof/>
            <w:webHidden/>
            <w:sz w:val="28"/>
            <w:szCs w:val="28"/>
          </w:rPr>
          <w:fldChar w:fldCharType="begin"/>
        </w:r>
        <w:r w:rsidR="002619B1" w:rsidRPr="002619B1">
          <w:rPr>
            <w:rFonts w:ascii="Times New Roman" w:hAnsi="Times New Roman" w:cs="Times New Roman"/>
            <w:noProof/>
            <w:webHidden/>
            <w:sz w:val="28"/>
            <w:szCs w:val="28"/>
          </w:rPr>
          <w:instrText xml:space="preserve"> PAGEREF _Toc433650876 \h </w:instrText>
        </w:r>
        <w:r w:rsidRPr="002619B1">
          <w:rPr>
            <w:rFonts w:ascii="Times New Roman" w:hAnsi="Times New Roman" w:cs="Times New Roman"/>
            <w:noProof/>
            <w:webHidden/>
            <w:sz w:val="28"/>
            <w:szCs w:val="28"/>
          </w:rPr>
        </w:r>
        <w:r w:rsidRPr="002619B1">
          <w:rPr>
            <w:rFonts w:ascii="Times New Roman" w:hAnsi="Times New Roman" w:cs="Times New Roman"/>
            <w:noProof/>
            <w:webHidden/>
            <w:sz w:val="28"/>
            <w:szCs w:val="28"/>
          </w:rPr>
          <w:fldChar w:fldCharType="separate"/>
        </w:r>
        <w:r w:rsidR="00103324">
          <w:rPr>
            <w:rFonts w:ascii="Times New Roman" w:hAnsi="Times New Roman" w:cs="Times New Roman"/>
            <w:noProof/>
            <w:webHidden/>
            <w:sz w:val="28"/>
            <w:szCs w:val="28"/>
          </w:rPr>
          <w:t>21</w:t>
        </w:r>
        <w:r w:rsidRPr="002619B1">
          <w:rPr>
            <w:rFonts w:ascii="Times New Roman" w:hAnsi="Times New Roman" w:cs="Times New Roman"/>
            <w:noProof/>
            <w:webHidden/>
            <w:sz w:val="28"/>
            <w:szCs w:val="28"/>
          </w:rPr>
          <w:fldChar w:fldCharType="end"/>
        </w:r>
      </w:hyperlink>
    </w:p>
    <w:p w:rsidR="002619B1" w:rsidRPr="002619B1" w:rsidRDefault="00F839A4" w:rsidP="002619B1">
      <w:pPr>
        <w:pStyle w:val="25"/>
        <w:tabs>
          <w:tab w:val="right" w:leader="dot" w:pos="9628"/>
        </w:tabs>
        <w:spacing w:after="0" w:line="360" w:lineRule="auto"/>
        <w:ind w:left="1134"/>
        <w:rPr>
          <w:rFonts w:ascii="Times New Roman" w:eastAsiaTheme="minorEastAsia" w:hAnsi="Times New Roman" w:cs="Times New Roman"/>
          <w:noProof/>
          <w:sz w:val="28"/>
          <w:szCs w:val="28"/>
          <w:lang w:eastAsia="ru-RU"/>
        </w:rPr>
      </w:pPr>
      <w:hyperlink w:anchor="_Toc433650877" w:history="1">
        <w:r w:rsidR="002619B1" w:rsidRPr="002619B1">
          <w:rPr>
            <w:rStyle w:val="a5"/>
            <w:rFonts w:ascii="Times New Roman" w:hAnsi="Times New Roman" w:cs="Times New Roman"/>
            <w:noProof/>
            <w:sz w:val="28"/>
            <w:szCs w:val="28"/>
          </w:rPr>
          <w:t>2.1 Концептуальные положения разработки системы оценки эффективности деятельности педагогических работников в образовательном учреждении</w:t>
        </w:r>
        <w:r w:rsidR="002619B1" w:rsidRPr="002619B1">
          <w:rPr>
            <w:rFonts w:ascii="Times New Roman" w:hAnsi="Times New Roman" w:cs="Times New Roman"/>
            <w:noProof/>
            <w:webHidden/>
            <w:sz w:val="28"/>
            <w:szCs w:val="28"/>
          </w:rPr>
          <w:tab/>
        </w:r>
        <w:r w:rsidRPr="002619B1">
          <w:rPr>
            <w:rFonts w:ascii="Times New Roman" w:hAnsi="Times New Roman" w:cs="Times New Roman"/>
            <w:noProof/>
            <w:webHidden/>
            <w:sz w:val="28"/>
            <w:szCs w:val="28"/>
          </w:rPr>
          <w:fldChar w:fldCharType="begin"/>
        </w:r>
        <w:r w:rsidR="002619B1" w:rsidRPr="002619B1">
          <w:rPr>
            <w:rFonts w:ascii="Times New Roman" w:hAnsi="Times New Roman" w:cs="Times New Roman"/>
            <w:noProof/>
            <w:webHidden/>
            <w:sz w:val="28"/>
            <w:szCs w:val="28"/>
          </w:rPr>
          <w:instrText xml:space="preserve"> PAGEREF _Toc433650877 \h </w:instrText>
        </w:r>
        <w:r w:rsidRPr="002619B1">
          <w:rPr>
            <w:rFonts w:ascii="Times New Roman" w:hAnsi="Times New Roman" w:cs="Times New Roman"/>
            <w:noProof/>
            <w:webHidden/>
            <w:sz w:val="28"/>
            <w:szCs w:val="28"/>
          </w:rPr>
        </w:r>
        <w:r w:rsidRPr="002619B1">
          <w:rPr>
            <w:rFonts w:ascii="Times New Roman" w:hAnsi="Times New Roman" w:cs="Times New Roman"/>
            <w:noProof/>
            <w:webHidden/>
            <w:sz w:val="28"/>
            <w:szCs w:val="28"/>
          </w:rPr>
          <w:fldChar w:fldCharType="separate"/>
        </w:r>
        <w:r w:rsidR="00103324">
          <w:rPr>
            <w:rFonts w:ascii="Times New Roman" w:hAnsi="Times New Roman" w:cs="Times New Roman"/>
            <w:noProof/>
            <w:webHidden/>
            <w:sz w:val="28"/>
            <w:szCs w:val="28"/>
          </w:rPr>
          <w:t>21</w:t>
        </w:r>
        <w:r w:rsidRPr="002619B1">
          <w:rPr>
            <w:rFonts w:ascii="Times New Roman" w:hAnsi="Times New Roman" w:cs="Times New Roman"/>
            <w:noProof/>
            <w:webHidden/>
            <w:sz w:val="28"/>
            <w:szCs w:val="28"/>
          </w:rPr>
          <w:fldChar w:fldCharType="end"/>
        </w:r>
      </w:hyperlink>
    </w:p>
    <w:p w:rsidR="002619B1" w:rsidRPr="002619B1" w:rsidRDefault="00F839A4" w:rsidP="002619B1">
      <w:pPr>
        <w:pStyle w:val="25"/>
        <w:tabs>
          <w:tab w:val="right" w:leader="dot" w:pos="9628"/>
        </w:tabs>
        <w:spacing w:after="0" w:line="360" w:lineRule="auto"/>
        <w:ind w:left="1134"/>
        <w:rPr>
          <w:rFonts w:ascii="Times New Roman" w:eastAsiaTheme="minorEastAsia" w:hAnsi="Times New Roman" w:cs="Times New Roman"/>
          <w:noProof/>
          <w:sz w:val="28"/>
          <w:szCs w:val="28"/>
          <w:lang w:eastAsia="ru-RU"/>
        </w:rPr>
      </w:pPr>
      <w:hyperlink w:anchor="_Toc433650878" w:history="1">
        <w:r w:rsidR="002619B1" w:rsidRPr="002619B1">
          <w:rPr>
            <w:rStyle w:val="a5"/>
            <w:rFonts w:ascii="Times New Roman" w:hAnsi="Times New Roman" w:cs="Times New Roman"/>
            <w:noProof/>
            <w:sz w:val="28"/>
            <w:szCs w:val="28"/>
          </w:rPr>
          <w:t>2.2 Технологии применения системы показателей оценки эффективности деятельности педагогических работников в образовательном учреждении</w:t>
        </w:r>
        <w:r w:rsidR="002619B1" w:rsidRPr="002619B1">
          <w:rPr>
            <w:rFonts w:ascii="Times New Roman" w:hAnsi="Times New Roman" w:cs="Times New Roman"/>
            <w:noProof/>
            <w:webHidden/>
            <w:sz w:val="28"/>
            <w:szCs w:val="28"/>
          </w:rPr>
          <w:tab/>
        </w:r>
        <w:r w:rsidRPr="002619B1">
          <w:rPr>
            <w:rFonts w:ascii="Times New Roman" w:hAnsi="Times New Roman" w:cs="Times New Roman"/>
            <w:noProof/>
            <w:webHidden/>
            <w:sz w:val="28"/>
            <w:szCs w:val="28"/>
          </w:rPr>
          <w:fldChar w:fldCharType="begin"/>
        </w:r>
        <w:r w:rsidR="002619B1" w:rsidRPr="002619B1">
          <w:rPr>
            <w:rFonts w:ascii="Times New Roman" w:hAnsi="Times New Roman" w:cs="Times New Roman"/>
            <w:noProof/>
            <w:webHidden/>
            <w:sz w:val="28"/>
            <w:szCs w:val="28"/>
          </w:rPr>
          <w:instrText xml:space="preserve"> PAGEREF _Toc433650878 \h </w:instrText>
        </w:r>
        <w:r w:rsidRPr="002619B1">
          <w:rPr>
            <w:rFonts w:ascii="Times New Roman" w:hAnsi="Times New Roman" w:cs="Times New Roman"/>
            <w:noProof/>
            <w:webHidden/>
            <w:sz w:val="28"/>
            <w:szCs w:val="28"/>
          </w:rPr>
        </w:r>
        <w:r w:rsidRPr="002619B1">
          <w:rPr>
            <w:rFonts w:ascii="Times New Roman" w:hAnsi="Times New Roman" w:cs="Times New Roman"/>
            <w:noProof/>
            <w:webHidden/>
            <w:sz w:val="28"/>
            <w:szCs w:val="28"/>
          </w:rPr>
          <w:fldChar w:fldCharType="separate"/>
        </w:r>
        <w:r w:rsidR="00103324">
          <w:rPr>
            <w:rFonts w:ascii="Times New Roman" w:hAnsi="Times New Roman" w:cs="Times New Roman"/>
            <w:noProof/>
            <w:webHidden/>
            <w:sz w:val="28"/>
            <w:szCs w:val="28"/>
          </w:rPr>
          <w:t>26</w:t>
        </w:r>
        <w:r w:rsidRPr="002619B1">
          <w:rPr>
            <w:rFonts w:ascii="Times New Roman" w:hAnsi="Times New Roman" w:cs="Times New Roman"/>
            <w:noProof/>
            <w:webHidden/>
            <w:sz w:val="28"/>
            <w:szCs w:val="28"/>
          </w:rPr>
          <w:fldChar w:fldCharType="end"/>
        </w:r>
      </w:hyperlink>
    </w:p>
    <w:p w:rsidR="002619B1" w:rsidRPr="002619B1" w:rsidRDefault="00F839A4" w:rsidP="002619B1">
      <w:pPr>
        <w:pStyle w:val="25"/>
        <w:tabs>
          <w:tab w:val="right" w:leader="dot" w:pos="9628"/>
        </w:tabs>
        <w:spacing w:after="0" w:line="360" w:lineRule="auto"/>
        <w:ind w:left="1134"/>
        <w:rPr>
          <w:rFonts w:ascii="Times New Roman" w:eastAsiaTheme="minorEastAsia" w:hAnsi="Times New Roman" w:cs="Times New Roman"/>
          <w:noProof/>
          <w:sz w:val="28"/>
          <w:szCs w:val="28"/>
          <w:lang w:eastAsia="ru-RU"/>
        </w:rPr>
      </w:pPr>
      <w:hyperlink w:anchor="_Toc433650879" w:history="1">
        <w:r w:rsidR="002619B1" w:rsidRPr="002619B1">
          <w:rPr>
            <w:rStyle w:val="a5"/>
            <w:rFonts w:ascii="Times New Roman" w:hAnsi="Times New Roman" w:cs="Times New Roman"/>
            <w:noProof/>
            <w:sz w:val="28"/>
            <w:szCs w:val="28"/>
          </w:rPr>
          <w:t>2.3. Оценка эффективности разработанной системы показателей</w:t>
        </w:r>
        <w:r w:rsidR="002619B1" w:rsidRPr="002619B1">
          <w:rPr>
            <w:rFonts w:ascii="Times New Roman" w:hAnsi="Times New Roman" w:cs="Times New Roman"/>
            <w:noProof/>
            <w:webHidden/>
            <w:sz w:val="28"/>
            <w:szCs w:val="28"/>
          </w:rPr>
          <w:tab/>
        </w:r>
        <w:r w:rsidRPr="002619B1">
          <w:rPr>
            <w:rFonts w:ascii="Times New Roman" w:hAnsi="Times New Roman" w:cs="Times New Roman"/>
            <w:noProof/>
            <w:webHidden/>
            <w:sz w:val="28"/>
            <w:szCs w:val="28"/>
          </w:rPr>
          <w:fldChar w:fldCharType="begin"/>
        </w:r>
        <w:r w:rsidR="002619B1" w:rsidRPr="002619B1">
          <w:rPr>
            <w:rFonts w:ascii="Times New Roman" w:hAnsi="Times New Roman" w:cs="Times New Roman"/>
            <w:noProof/>
            <w:webHidden/>
            <w:sz w:val="28"/>
            <w:szCs w:val="28"/>
          </w:rPr>
          <w:instrText xml:space="preserve"> PAGEREF _Toc433650879 \h </w:instrText>
        </w:r>
        <w:r w:rsidRPr="002619B1">
          <w:rPr>
            <w:rFonts w:ascii="Times New Roman" w:hAnsi="Times New Roman" w:cs="Times New Roman"/>
            <w:noProof/>
            <w:webHidden/>
            <w:sz w:val="28"/>
            <w:szCs w:val="28"/>
          </w:rPr>
        </w:r>
        <w:r w:rsidRPr="002619B1">
          <w:rPr>
            <w:rFonts w:ascii="Times New Roman" w:hAnsi="Times New Roman" w:cs="Times New Roman"/>
            <w:noProof/>
            <w:webHidden/>
            <w:sz w:val="28"/>
            <w:szCs w:val="28"/>
          </w:rPr>
          <w:fldChar w:fldCharType="separate"/>
        </w:r>
        <w:r w:rsidR="00103324">
          <w:rPr>
            <w:rFonts w:ascii="Times New Roman" w:hAnsi="Times New Roman" w:cs="Times New Roman"/>
            <w:noProof/>
            <w:webHidden/>
            <w:sz w:val="28"/>
            <w:szCs w:val="28"/>
          </w:rPr>
          <w:t>32</w:t>
        </w:r>
        <w:r w:rsidRPr="002619B1">
          <w:rPr>
            <w:rFonts w:ascii="Times New Roman" w:hAnsi="Times New Roman" w:cs="Times New Roman"/>
            <w:noProof/>
            <w:webHidden/>
            <w:sz w:val="28"/>
            <w:szCs w:val="28"/>
          </w:rPr>
          <w:fldChar w:fldCharType="end"/>
        </w:r>
      </w:hyperlink>
    </w:p>
    <w:p w:rsidR="002619B1" w:rsidRPr="002619B1" w:rsidRDefault="00F839A4" w:rsidP="002619B1">
      <w:pPr>
        <w:pStyle w:val="13"/>
        <w:tabs>
          <w:tab w:val="right" w:leader="dot" w:pos="9628"/>
        </w:tabs>
        <w:spacing w:after="0" w:line="360" w:lineRule="auto"/>
        <w:rPr>
          <w:rFonts w:ascii="Times New Roman" w:eastAsiaTheme="minorEastAsia" w:hAnsi="Times New Roman" w:cs="Times New Roman"/>
          <w:noProof/>
          <w:sz w:val="28"/>
          <w:szCs w:val="28"/>
          <w:lang w:eastAsia="ru-RU"/>
        </w:rPr>
      </w:pPr>
      <w:hyperlink w:anchor="_Toc433650880" w:history="1">
        <w:r w:rsidR="002619B1" w:rsidRPr="002619B1">
          <w:rPr>
            <w:rStyle w:val="a5"/>
            <w:rFonts w:ascii="Times New Roman" w:hAnsi="Times New Roman" w:cs="Times New Roman"/>
            <w:b/>
            <w:noProof/>
            <w:sz w:val="28"/>
            <w:szCs w:val="28"/>
          </w:rPr>
          <w:t>ГЛАВА 3</w:t>
        </w:r>
        <w:r w:rsidR="002619B1">
          <w:rPr>
            <w:rStyle w:val="a5"/>
            <w:rFonts w:ascii="Times New Roman" w:hAnsi="Times New Roman" w:cs="Times New Roman"/>
            <w:b/>
            <w:noProof/>
            <w:sz w:val="28"/>
            <w:szCs w:val="28"/>
          </w:rPr>
          <w:t>.</w:t>
        </w:r>
        <w:r w:rsidR="002619B1" w:rsidRPr="002619B1">
          <w:rPr>
            <w:rStyle w:val="a5"/>
            <w:rFonts w:ascii="Times New Roman" w:hAnsi="Times New Roman" w:cs="Times New Roman"/>
            <w:noProof/>
            <w:sz w:val="28"/>
            <w:szCs w:val="28"/>
          </w:rPr>
          <w:t xml:space="preserve"> Формирование матрицы  системы оценки эффективной деятельности педагогических работников</w:t>
        </w:r>
        <w:r w:rsidR="002619B1" w:rsidRPr="002619B1">
          <w:rPr>
            <w:rFonts w:ascii="Times New Roman" w:hAnsi="Times New Roman" w:cs="Times New Roman"/>
            <w:noProof/>
            <w:webHidden/>
            <w:sz w:val="28"/>
            <w:szCs w:val="28"/>
          </w:rPr>
          <w:tab/>
        </w:r>
        <w:r w:rsidRPr="002619B1">
          <w:rPr>
            <w:rFonts w:ascii="Times New Roman" w:hAnsi="Times New Roman" w:cs="Times New Roman"/>
            <w:noProof/>
            <w:webHidden/>
            <w:sz w:val="28"/>
            <w:szCs w:val="28"/>
          </w:rPr>
          <w:fldChar w:fldCharType="begin"/>
        </w:r>
        <w:r w:rsidR="002619B1" w:rsidRPr="002619B1">
          <w:rPr>
            <w:rFonts w:ascii="Times New Roman" w:hAnsi="Times New Roman" w:cs="Times New Roman"/>
            <w:noProof/>
            <w:webHidden/>
            <w:sz w:val="28"/>
            <w:szCs w:val="28"/>
          </w:rPr>
          <w:instrText xml:space="preserve"> PAGEREF _Toc433650880 \h </w:instrText>
        </w:r>
        <w:r w:rsidRPr="002619B1">
          <w:rPr>
            <w:rFonts w:ascii="Times New Roman" w:hAnsi="Times New Roman" w:cs="Times New Roman"/>
            <w:noProof/>
            <w:webHidden/>
            <w:sz w:val="28"/>
            <w:szCs w:val="28"/>
          </w:rPr>
        </w:r>
        <w:r w:rsidRPr="002619B1">
          <w:rPr>
            <w:rFonts w:ascii="Times New Roman" w:hAnsi="Times New Roman" w:cs="Times New Roman"/>
            <w:noProof/>
            <w:webHidden/>
            <w:sz w:val="28"/>
            <w:szCs w:val="28"/>
          </w:rPr>
          <w:fldChar w:fldCharType="separate"/>
        </w:r>
        <w:r w:rsidR="00103324">
          <w:rPr>
            <w:rFonts w:ascii="Times New Roman" w:hAnsi="Times New Roman" w:cs="Times New Roman"/>
            <w:noProof/>
            <w:webHidden/>
            <w:sz w:val="28"/>
            <w:szCs w:val="28"/>
          </w:rPr>
          <w:t>41</w:t>
        </w:r>
        <w:r w:rsidRPr="002619B1">
          <w:rPr>
            <w:rFonts w:ascii="Times New Roman" w:hAnsi="Times New Roman" w:cs="Times New Roman"/>
            <w:noProof/>
            <w:webHidden/>
            <w:sz w:val="28"/>
            <w:szCs w:val="28"/>
          </w:rPr>
          <w:fldChar w:fldCharType="end"/>
        </w:r>
      </w:hyperlink>
    </w:p>
    <w:p w:rsidR="002619B1" w:rsidRPr="002619B1" w:rsidRDefault="00F839A4" w:rsidP="002619B1">
      <w:pPr>
        <w:pStyle w:val="25"/>
        <w:tabs>
          <w:tab w:val="right" w:leader="dot" w:pos="9628"/>
        </w:tabs>
        <w:spacing w:after="0" w:line="360" w:lineRule="auto"/>
        <w:ind w:left="1134"/>
        <w:rPr>
          <w:rFonts w:ascii="Times New Roman" w:eastAsiaTheme="minorEastAsia" w:hAnsi="Times New Roman" w:cs="Times New Roman"/>
          <w:noProof/>
          <w:sz w:val="28"/>
          <w:szCs w:val="28"/>
          <w:lang w:eastAsia="ru-RU"/>
        </w:rPr>
      </w:pPr>
      <w:hyperlink w:anchor="_Toc433650881" w:history="1">
        <w:r w:rsidR="002619B1" w:rsidRPr="002619B1">
          <w:rPr>
            <w:rStyle w:val="a5"/>
            <w:rFonts w:ascii="Times New Roman" w:hAnsi="Times New Roman" w:cs="Times New Roman"/>
            <w:noProof/>
            <w:sz w:val="28"/>
            <w:szCs w:val="28"/>
          </w:rPr>
          <w:t>3.1 Способы формирования матрицы критериев оценивания</w:t>
        </w:r>
        <w:r w:rsidR="002619B1" w:rsidRPr="002619B1">
          <w:rPr>
            <w:rFonts w:ascii="Times New Roman" w:hAnsi="Times New Roman" w:cs="Times New Roman"/>
            <w:noProof/>
            <w:webHidden/>
            <w:sz w:val="28"/>
            <w:szCs w:val="28"/>
          </w:rPr>
          <w:tab/>
        </w:r>
        <w:r w:rsidRPr="002619B1">
          <w:rPr>
            <w:rFonts w:ascii="Times New Roman" w:hAnsi="Times New Roman" w:cs="Times New Roman"/>
            <w:noProof/>
            <w:webHidden/>
            <w:sz w:val="28"/>
            <w:szCs w:val="28"/>
          </w:rPr>
          <w:fldChar w:fldCharType="begin"/>
        </w:r>
        <w:r w:rsidR="002619B1" w:rsidRPr="002619B1">
          <w:rPr>
            <w:rFonts w:ascii="Times New Roman" w:hAnsi="Times New Roman" w:cs="Times New Roman"/>
            <w:noProof/>
            <w:webHidden/>
            <w:sz w:val="28"/>
            <w:szCs w:val="28"/>
          </w:rPr>
          <w:instrText xml:space="preserve"> PAGEREF _Toc433650881 \h </w:instrText>
        </w:r>
        <w:r w:rsidRPr="002619B1">
          <w:rPr>
            <w:rFonts w:ascii="Times New Roman" w:hAnsi="Times New Roman" w:cs="Times New Roman"/>
            <w:noProof/>
            <w:webHidden/>
            <w:sz w:val="28"/>
            <w:szCs w:val="28"/>
          </w:rPr>
        </w:r>
        <w:r w:rsidRPr="002619B1">
          <w:rPr>
            <w:rFonts w:ascii="Times New Roman" w:hAnsi="Times New Roman" w:cs="Times New Roman"/>
            <w:noProof/>
            <w:webHidden/>
            <w:sz w:val="28"/>
            <w:szCs w:val="28"/>
          </w:rPr>
          <w:fldChar w:fldCharType="separate"/>
        </w:r>
        <w:r w:rsidR="00103324">
          <w:rPr>
            <w:rFonts w:ascii="Times New Roman" w:hAnsi="Times New Roman" w:cs="Times New Roman"/>
            <w:noProof/>
            <w:webHidden/>
            <w:sz w:val="28"/>
            <w:szCs w:val="28"/>
          </w:rPr>
          <w:t>41</w:t>
        </w:r>
        <w:r w:rsidRPr="002619B1">
          <w:rPr>
            <w:rFonts w:ascii="Times New Roman" w:hAnsi="Times New Roman" w:cs="Times New Roman"/>
            <w:noProof/>
            <w:webHidden/>
            <w:sz w:val="28"/>
            <w:szCs w:val="28"/>
          </w:rPr>
          <w:fldChar w:fldCharType="end"/>
        </w:r>
      </w:hyperlink>
    </w:p>
    <w:p w:rsidR="002619B1" w:rsidRPr="002619B1" w:rsidRDefault="00F839A4" w:rsidP="002619B1">
      <w:pPr>
        <w:pStyle w:val="25"/>
        <w:tabs>
          <w:tab w:val="right" w:leader="dot" w:pos="9628"/>
        </w:tabs>
        <w:spacing w:after="0" w:line="360" w:lineRule="auto"/>
        <w:ind w:left="1134"/>
        <w:rPr>
          <w:rFonts w:ascii="Times New Roman" w:eastAsiaTheme="minorEastAsia" w:hAnsi="Times New Roman" w:cs="Times New Roman"/>
          <w:noProof/>
          <w:sz w:val="28"/>
          <w:szCs w:val="28"/>
          <w:lang w:eastAsia="ru-RU"/>
        </w:rPr>
      </w:pPr>
      <w:hyperlink w:anchor="_Toc433650882" w:history="1">
        <w:r w:rsidR="002619B1" w:rsidRPr="002619B1">
          <w:rPr>
            <w:rStyle w:val="a5"/>
            <w:rFonts w:ascii="Times New Roman" w:hAnsi="Times New Roman" w:cs="Times New Roman"/>
            <w:noProof/>
            <w:sz w:val="28"/>
            <w:szCs w:val="28"/>
          </w:rPr>
          <w:t>3.2 Апробация системы оценки эффективности деятельности педагогических работников  в практике образовательной организации</w:t>
        </w:r>
        <w:r w:rsidR="002619B1" w:rsidRPr="002619B1">
          <w:rPr>
            <w:rFonts w:ascii="Times New Roman" w:hAnsi="Times New Roman" w:cs="Times New Roman"/>
            <w:noProof/>
            <w:webHidden/>
            <w:sz w:val="28"/>
            <w:szCs w:val="28"/>
          </w:rPr>
          <w:tab/>
        </w:r>
        <w:r w:rsidRPr="002619B1">
          <w:rPr>
            <w:rFonts w:ascii="Times New Roman" w:hAnsi="Times New Roman" w:cs="Times New Roman"/>
            <w:noProof/>
            <w:webHidden/>
            <w:sz w:val="28"/>
            <w:szCs w:val="28"/>
          </w:rPr>
          <w:fldChar w:fldCharType="begin"/>
        </w:r>
        <w:r w:rsidR="002619B1" w:rsidRPr="002619B1">
          <w:rPr>
            <w:rFonts w:ascii="Times New Roman" w:hAnsi="Times New Roman" w:cs="Times New Roman"/>
            <w:noProof/>
            <w:webHidden/>
            <w:sz w:val="28"/>
            <w:szCs w:val="28"/>
          </w:rPr>
          <w:instrText xml:space="preserve"> PAGEREF _Toc433650882 \h </w:instrText>
        </w:r>
        <w:r w:rsidRPr="002619B1">
          <w:rPr>
            <w:rFonts w:ascii="Times New Roman" w:hAnsi="Times New Roman" w:cs="Times New Roman"/>
            <w:noProof/>
            <w:webHidden/>
            <w:sz w:val="28"/>
            <w:szCs w:val="28"/>
          </w:rPr>
        </w:r>
        <w:r w:rsidRPr="002619B1">
          <w:rPr>
            <w:rFonts w:ascii="Times New Roman" w:hAnsi="Times New Roman" w:cs="Times New Roman"/>
            <w:noProof/>
            <w:webHidden/>
            <w:sz w:val="28"/>
            <w:szCs w:val="28"/>
          </w:rPr>
          <w:fldChar w:fldCharType="separate"/>
        </w:r>
        <w:r w:rsidR="00103324">
          <w:rPr>
            <w:rFonts w:ascii="Times New Roman" w:hAnsi="Times New Roman" w:cs="Times New Roman"/>
            <w:noProof/>
            <w:webHidden/>
            <w:sz w:val="28"/>
            <w:szCs w:val="28"/>
          </w:rPr>
          <w:t>46</w:t>
        </w:r>
        <w:r w:rsidRPr="002619B1">
          <w:rPr>
            <w:rFonts w:ascii="Times New Roman" w:hAnsi="Times New Roman" w:cs="Times New Roman"/>
            <w:noProof/>
            <w:webHidden/>
            <w:sz w:val="28"/>
            <w:szCs w:val="28"/>
          </w:rPr>
          <w:fldChar w:fldCharType="end"/>
        </w:r>
      </w:hyperlink>
    </w:p>
    <w:p w:rsidR="002619B1" w:rsidRPr="002619B1" w:rsidRDefault="00F839A4" w:rsidP="002619B1">
      <w:pPr>
        <w:pStyle w:val="13"/>
        <w:tabs>
          <w:tab w:val="right" w:leader="dot" w:pos="9628"/>
        </w:tabs>
        <w:spacing w:after="0" w:line="360" w:lineRule="auto"/>
        <w:rPr>
          <w:rFonts w:ascii="Times New Roman" w:eastAsiaTheme="minorEastAsia" w:hAnsi="Times New Roman" w:cs="Times New Roman"/>
          <w:noProof/>
          <w:sz w:val="28"/>
          <w:szCs w:val="28"/>
          <w:lang w:eastAsia="ru-RU"/>
        </w:rPr>
      </w:pPr>
      <w:hyperlink w:anchor="_Toc433650883" w:history="1">
        <w:r w:rsidR="002619B1" w:rsidRPr="002619B1">
          <w:rPr>
            <w:rStyle w:val="a5"/>
            <w:rFonts w:ascii="Times New Roman" w:hAnsi="Times New Roman" w:cs="Times New Roman"/>
            <w:b/>
            <w:noProof/>
            <w:sz w:val="28"/>
            <w:szCs w:val="28"/>
          </w:rPr>
          <w:t>ЗАКЛЮЧЕНИЕ</w:t>
        </w:r>
        <w:r w:rsidR="002619B1" w:rsidRPr="002619B1">
          <w:rPr>
            <w:rFonts w:ascii="Times New Roman" w:hAnsi="Times New Roman" w:cs="Times New Roman"/>
            <w:noProof/>
            <w:webHidden/>
            <w:sz w:val="28"/>
            <w:szCs w:val="28"/>
          </w:rPr>
          <w:tab/>
        </w:r>
        <w:r w:rsidRPr="002619B1">
          <w:rPr>
            <w:rFonts w:ascii="Times New Roman" w:hAnsi="Times New Roman" w:cs="Times New Roman"/>
            <w:noProof/>
            <w:webHidden/>
            <w:sz w:val="28"/>
            <w:szCs w:val="28"/>
          </w:rPr>
          <w:fldChar w:fldCharType="begin"/>
        </w:r>
        <w:r w:rsidR="002619B1" w:rsidRPr="002619B1">
          <w:rPr>
            <w:rFonts w:ascii="Times New Roman" w:hAnsi="Times New Roman" w:cs="Times New Roman"/>
            <w:noProof/>
            <w:webHidden/>
            <w:sz w:val="28"/>
            <w:szCs w:val="28"/>
          </w:rPr>
          <w:instrText xml:space="preserve"> PAGEREF _Toc433650883 \h </w:instrText>
        </w:r>
        <w:r w:rsidRPr="002619B1">
          <w:rPr>
            <w:rFonts w:ascii="Times New Roman" w:hAnsi="Times New Roman" w:cs="Times New Roman"/>
            <w:noProof/>
            <w:webHidden/>
            <w:sz w:val="28"/>
            <w:szCs w:val="28"/>
          </w:rPr>
        </w:r>
        <w:r w:rsidRPr="002619B1">
          <w:rPr>
            <w:rFonts w:ascii="Times New Roman" w:hAnsi="Times New Roman" w:cs="Times New Roman"/>
            <w:noProof/>
            <w:webHidden/>
            <w:sz w:val="28"/>
            <w:szCs w:val="28"/>
          </w:rPr>
          <w:fldChar w:fldCharType="separate"/>
        </w:r>
        <w:r w:rsidR="00103324">
          <w:rPr>
            <w:rFonts w:ascii="Times New Roman" w:hAnsi="Times New Roman" w:cs="Times New Roman"/>
            <w:noProof/>
            <w:webHidden/>
            <w:sz w:val="28"/>
            <w:szCs w:val="28"/>
          </w:rPr>
          <w:t>61</w:t>
        </w:r>
        <w:r w:rsidRPr="002619B1">
          <w:rPr>
            <w:rFonts w:ascii="Times New Roman" w:hAnsi="Times New Roman" w:cs="Times New Roman"/>
            <w:noProof/>
            <w:webHidden/>
            <w:sz w:val="28"/>
            <w:szCs w:val="28"/>
          </w:rPr>
          <w:fldChar w:fldCharType="end"/>
        </w:r>
      </w:hyperlink>
    </w:p>
    <w:p w:rsidR="002619B1" w:rsidRPr="002619B1" w:rsidRDefault="00F839A4" w:rsidP="002619B1">
      <w:pPr>
        <w:pStyle w:val="13"/>
        <w:tabs>
          <w:tab w:val="right" w:leader="dot" w:pos="9628"/>
        </w:tabs>
        <w:spacing w:after="0" w:line="360" w:lineRule="auto"/>
        <w:rPr>
          <w:rFonts w:ascii="Times New Roman" w:eastAsiaTheme="minorEastAsia" w:hAnsi="Times New Roman" w:cs="Times New Roman"/>
          <w:noProof/>
          <w:sz w:val="28"/>
          <w:szCs w:val="28"/>
          <w:lang w:eastAsia="ru-RU"/>
        </w:rPr>
      </w:pPr>
      <w:hyperlink w:anchor="_Toc433650884" w:history="1">
        <w:r w:rsidR="002619B1" w:rsidRPr="002619B1">
          <w:rPr>
            <w:rStyle w:val="a5"/>
            <w:rFonts w:ascii="Times New Roman" w:hAnsi="Times New Roman" w:cs="Times New Roman"/>
            <w:b/>
            <w:noProof/>
            <w:sz w:val="28"/>
            <w:szCs w:val="28"/>
          </w:rPr>
          <w:t>СПИСОК ИСПОЛЬЗОВАННОЙ И ЦИТИРУЕМОЙ ЛИТЕРАТУРЫ</w:t>
        </w:r>
        <w:r w:rsidR="002619B1" w:rsidRPr="002619B1">
          <w:rPr>
            <w:rFonts w:ascii="Times New Roman" w:hAnsi="Times New Roman" w:cs="Times New Roman"/>
            <w:noProof/>
            <w:webHidden/>
            <w:sz w:val="28"/>
            <w:szCs w:val="28"/>
          </w:rPr>
          <w:tab/>
        </w:r>
        <w:r w:rsidRPr="002619B1">
          <w:rPr>
            <w:rFonts w:ascii="Times New Roman" w:hAnsi="Times New Roman" w:cs="Times New Roman"/>
            <w:noProof/>
            <w:webHidden/>
            <w:sz w:val="28"/>
            <w:szCs w:val="28"/>
          </w:rPr>
          <w:fldChar w:fldCharType="begin"/>
        </w:r>
        <w:r w:rsidR="002619B1" w:rsidRPr="002619B1">
          <w:rPr>
            <w:rFonts w:ascii="Times New Roman" w:hAnsi="Times New Roman" w:cs="Times New Roman"/>
            <w:noProof/>
            <w:webHidden/>
            <w:sz w:val="28"/>
            <w:szCs w:val="28"/>
          </w:rPr>
          <w:instrText xml:space="preserve"> PAGEREF _Toc433650884 \h </w:instrText>
        </w:r>
        <w:r w:rsidRPr="002619B1">
          <w:rPr>
            <w:rFonts w:ascii="Times New Roman" w:hAnsi="Times New Roman" w:cs="Times New Roman"/>
            <w:noProof/>
            <w:webHidden/>
            <w:sz w:val="28"/>
            <w:szCs w:val="28"/>
          </w:rPr>
        </w:r>
        <w:r w:rsidRPr="002619B1">
          <w:rPr>
            <w:rFonts w:ascii="Times New Roman" w:hAnsi="Times New Roman" w:cs="Times New Roman"/>
            <w:noProof/>
            <w:webHidden/>
            <w:sz w:val="28"/>
            <w:szCs w:val="28"/>
          </w:rPr>
          <w:fldChar w:fldCharType="separate"/>
        </w:r>
        <w:r w:rsidR="00103324">
          <w:rPr>
            <w:rFonts w:ascii="Times New Roman" w:hAnsi="Times New Roman" w:cs="Times New Roman"/>
            <w:noProof/>
            <w:webHidden/>
            <w:sz w:val="28"/>
            <w:szCs w:val="28"/>
          </w:rPr>
          <w:t>63</w:t>
        </w:r>
        <w:r w:rsidRPr="002619B1">
          <w:rPr>
            <w:rFonts w:ascii="Times New Roman" w:hAnsi="Times New Roman" w:cs="Times New Roman"/>
            <w:noProof/>
            <w:webHidden/>
            <w:sz w:val="28"/>
            <w:szCs w:val="28"/>
          </w:rPr>
          <w:fldChar w:fldCharType="end"/>
        </w:r>
      </w:hyperlink>
    </w:p>
    <w:p w:rsidR="002619B1" w:rsidRPr="002619B1" w:rsidRDefault="00F839A4" w:rsidP="002619B1">
      <w:pPr>
        <w:pStyle w:val="13"/>
        <w:tabs>
          <w:tab w:val="right" w:leader="dot" w:pos="9628"/>
        </w:tabs>
        <w:spacing w:after="0" w:line="360" w:lineRule="auto"/>
        <w:rPr>
          <w:rFonts w:ascii="Times New Roman" w:eastAsiaTheme="minorEastAsia" w:hAnsi="Times New Roman" w:cs="Times New Roman"/>
          <w:noProof/>
          <w:sz w:val="28"/>
          <w:szCs w:val="28"/>
          <w:lang w:eastAsia="ru-RU"/>
        </w:rPr>
      </w:pPr>
      <w:hyperlink w:anchor="_Toc433650885" w:history="1">
        <w:r w:rsidR="002619B1" w:rsidRPr="002619B1">
          <w:rPr>
            <w:rStyle w:val="a5"/>
            <w:rFonts w:ascii="Times New Roman" w:hAnsi="Times New Roman" w:cs="Times New Roman"/>
            <w:b/>
            <w:noProof/>
            <w:sz w:val="28"/>
            <w:szCs w:val="28"/>
          </w:rPr>
          <w:t>ПРИЛОЖЕНИЯ</w:t>
        </w:r>
        <w:r w:rsidR="002619B1" w:rsidRPr="002619B1">
          <w:rPr>
            <w:rFonts w:ascii="Times New Roman" w:hAnsi="Times New Roman" w:cs="Times New Roman"/>
            <w:noProof/>
            <w:webHidden/>
            <w:sz w:val="28"/>
            <w:szCs w:val="28"/>
          </w:rPr>
          <w:tab/>
        </w:r>
        <w:r w:rsidRPr="002619B1">
          <w:rPr>
            <w:rFonts w:ascii="Times New Roman" w:hAnsi="Times New Roman" w:cs="Times New Roman"/>
            <w:noProof/>
            <w:webHidden/>
            <w:sz w:val="28"/>
            <w:szCs w:val="28"/>
          </w:rPr>
          <w:fldChar w:fldCharType="begin"/>
        </w:r>
        <w:r w:rsidR="002619B1" w:rsidRPr="002619B1">
          <w:rPr>
            <w:rFonts w:ascii="Times New Roman" w:hAnsi="Times New Roman" w:cs="Times New Roman"/>
            <w:noProof/>
            <w:webHidden/>
            <w:sz w:val="28"/>
            <w:szCs w:val="28"/>
          </w:rPr>
          <w:instrText xml:space="preserve"> PAGEREF _Toc433650885 \h </w:instrText>
        </w:r>
        <w:r w:rsidRPr="002619B1">
          <w:rPr>
            <w:rFonts w:ascii="Times New Roman" w:hAnsi="Times New Roman" w:cs="Times New Roman"/>
            <w:noProof/>
            <w:webHidden/>
            <w:sz w:val="28"/>
            <w:szCs w:val="28"/>
          </w:rPr>
        </w:r>
        <w:r w:rsidRPr="002619B1">
          <w:rPr>
            <w:rFonts w:ascii="Times New Roman" w:hAnsi="Times New Roman" w:cs="Times New Roman"/>
            <w:noProof/>
            <w:webHidden/>
            <w:sz w:val="28"/>
            <w:szCs w:val="28"/>
          </w:rPr>
          <w:fldChar w:fldCharType="separate"/>
        </w:r>
        <w:r w:rsidR="00103324">
          <w:rPr>
            <w:rFonts w:ascii="Times New Roman" w:hAnsi="Times New Roman" w:cs="Times New Roman"/>
            <w:noProof/>
            <w:webHidden/>
            <w:sz w:val="28"/>
            <w:szCs w:val="28"/>
          </w:rPr>
          <w:t>66</w:t>
        </w:r>
        <w:r w:rsidRPr="002619B1">
          <w:rPr>
            <w:rFonts w:ascii="Times New Roman" w:hAnsi="Times New Roman" w:cs="Times New Roman"/>
            <w:noProof/>
            <w:webHidden/>
            <w:sz w:val="28"/>
            <w:szCs w:val="28"/>
          </w:rPr>
          <w:fldChar w:fldCharType="end"/>
        </w:r>
      </w:hyperlink>
    </w:p>
    <w:p w:rsidR="00897E07" w:rsidRPr="002619B1" w:rsidRDefault="00F839A4" w:rsidP="002619B1">
      <w:pPr>
        <w:spacing w:after="0" w:line="360" w:lineRule="auto"/>
        <w:jc w:val="both"/>
        <w:rPr>
          <w:rFonts w:ascii="Times New Roman" w:hAnsi="Times New Roman" w:cs="Times New Roman"/>
          <w:b/>
          <w:sz w:val="28"/>
          <w:szCs w:val="28"/>
        </w:rPr>
      </w:pPr>
      <w:r w:rsidRPr="002619B1">
        <w:rPr>
          <w:rFonts w:ascii="Times New Roman" w:hAnsi="Times New Roman" w:cs="Times New Roman"/>
          <w:b/>
          <w:sz w:val="28"/>
          <w:szCs w:val="28"/>
        </w:rPr>
        <w:fldChar w:fldCharType="end"/>
      </w:r>
    </w:p>
    <w:p w:rsidR="00897E07" w:rsidRDefault="00897E07" w:rsidP="00D2382D">
      <w:pPr>
        <w:spacing w:after="0" w:line="360" w:lineRule="auto"/>
        <w:ind w:firstLine="709"/>
        <w:jc w:val="both"/>
        <w:rPr>
          <w:rFonts w:ascii="Times New Roman" w:hAnsi="Times New Roman" w:cs="Times New Roman"/>
          <w:b/>
          <w:sz w:val="28"/>
          <w:szCs w:val="28"/>
        </w:rPr>
      </w:pPr>
    </w:p>
    <w:p w:rsidR="00897E07" w:rsidRDefault="00897E07" w:rsidP="00D2382D">
      <w:pPr>
        <w:spacing w:after="0" w:line="360" w:lineRule="auto"/>
        <w:ind w:firstLine="709"/>
        <w:jc w:val="both"/>
        <w:rPr>
          <w:rFonts w:ascii="Times New Roman" w:hAnsi="Times New Roman" w:cs="Times New Roman"/>
          <w:b/>
          <w:sz w:val="28"/>
          <w:szCs w:val="28"/>
        </w:rPr>
      </w:pPr>
    </w:p>
    <w:p w:rsidR="00F63C30" w:rsidRDefault="00DD74A5" w:rsidP="00DD74A5">
      <w:pPr>
        <w:pStyle w:val="af8"/>
      </w:pPr>
      <w:bookmarkStart w:id="0" w:name="_Toc433650872"/>
      <w:r w:rsidRPr="00DD74A5">
        <w:lastRenderedPageBreak/>
        <w:t>Введение</w:t>
      </w:r>
      <w:bookmarkEnd w:id="0"/>
    </w:p>
    <w:p w:rsidR="00DD74A5" w:rsidRPr="00DD74A5" w:rsidRDefault="00DD74A5" w:rsidP="00DD74A5">
      <w:pPr>
        <w:spacing w:after="0" w:line="360" w:lineRule="auto"/>
        <w:ind w:firstLine="709"/>
        <w:jc w:val="center"/>
        <w:rPr>
          <w:rFonts w:ascii="Times New Roman" w:eastAsia="Times New Roman" w:hAnsi="Times New Roman" w:cs="Times New Roman"/>
          <w:caps/>
          <w:sz w:val="28"/>
          <w:szCs w:val="28"/>
        </w:rPr>
      </w:pPr>
    </w:p>
    <w:p w:rsidR="00A57C36" w:rsidRPr="001D55D9" w:rsidRDefault="00772FFB" w:rsidP="00D2382D">
      <w:pPr>
        <w:spacing w:after="0" w:line="360" w:lineRule="auto"/>
        <w:ind w:firstLine="709"/>
        <w:jc w:val="both"/>
        <w:rPr>
          <w:rFonts w:ascii="Times New Roman" w:eastAsia="Times New Roman" w:hAnsi="Times New Roman" w:cs="Times New Roman"/>
          <w:sz w:val="28"/>
          <w:szCs w:val="28"/>
        </w:rPr>
      </w:pPr>
      <w:r w:rsidRPr="001D55D9">
        <w:rPr>
          <w:rFonts w:ascii="Times New Roman" w:eastAsia="Times New Roman" w:hAnsi="Times New Roman" w:cs="Times New Roman"/>
          <w:sz w:val="28"/>
          <w:szCs w:val="28"/>
        </w:rPr>
        <w:t xml:space="preserve">Ключевой вопрос модернизации образования – повышение его качества, приведение в соответствие с мировыми стандартами. В документах, определяющих развитие системы образования в Российской федерации, отмечается потребность усиленного внимания государства и общества к такой важной подсистеме как дошкольное образование. Качество дошкольного образования в немалой степени обуславливает качество последующих уровней системы образования в России. Управление качеством в современных условиях требует особых подходов, нестандартных решений, которые в полной мере могли бы учесть особенности воспитательно-образовательной среды, запросы и потребности родителей и других социальных партнеров дошкольных учреждений. </w:t>
      </w:r>
      <w:r w:rsidR="00A57C36" w:rsidRPr="001D55D9">
        <w:rPr>
          <w:rFonts w:ascii="Times New Roman" w:hAnsi="Times New Roman" w:cs="Times New Roman"/>
          <w:sz w:val="28"/>
          <w:szCs w:val="28"/>
        </w:rPr>
        <w:t>Понятие «качество образования» закреплено Федеральным законом РФ «Об образовании в Российской Федерации» от 29.12.2012 № 273-ФЗ.</w:t>
      </w:r>
    </w:p>
    <w:p w:rsidR="00B1184F" w:rsidRPr="001D55D9" w:rsidRDefault="00772FFB" w:rsidP="00D2382D">
      <w:pPr>
        <w:autoSpaceDE w:val="0"/>
        <w:autoSpaceDN w:val="0"/>
        <w:adjustRightInd w:val="0"/>
        <w:spacing w:after="0" w:line="360" w:lineRule="auto"/>
        <w:ind w:firstLine="709"/>
        <w:jc w:val="both"/>
        <w:rPr>
          <w:rFonts w:ascii="Times New Roman" w:eastAsia="Calibri" w:hAnsi="Times New Roman" w:cs="Times New Roman"/>
          <w:sz w:val="28"/>
          <w:szCs w:val="28"/>
        </w:rPr>
      </w:pPr>
      <w:r w:rsidRPr="001D55D9">
        <w:rPr>
          <w:rFonts w:ascii="Times New Roman" w:eastAsia="Calibri" w:hAnsi="Times New Roman" w:cs="Times New Roman"/>
          <w:sz w:val="28"/>
          <w:szCs w:val="28"/>
        </w:rPr>
        <w:t xml:space="preserve"> </w:t>
      </w:r>
      <w:r w:rsidR="00B1184F" w:rsidRPr="001D55D9">
        <w:rPr>
          <w:rFonts w:ascii="Times New Roman" w:eastAsia="Calibri" w:hAnsi="Times New Roman" w:cs="Times New Roman"/>
          <w:sz w:val="28"/>
          <w:szCs w:val="28"/>
        </w:rPr>
        <w:t>«Общероссийская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 участия в построении этой системы (в части, касающейся общего образования) органов управления образованием всех уровней (федеральных, региональных и муниципальных) и непосредственно образовательных учреждений.</w:t>
      </w:r>
    </w:p>
    <w:p w:rsidR="00B1184F" w:rsidRPr="001D55D9" w:rsidRDefault="00B1184F" w:rsidP="00D2382D">
      <w:pPr>
        <w:autoSpaceDE w:val="0"/>
        <w:autoSpaceDN w:val="0"/>
        <w:adjustRightInd w:val="0"/>
        <w:spacing w:after="0" w:line="360" w:lineRule="auto"/>
        <w:ind w:firstLine="709"/>
        <w:jc w:val="both"/>
        <w:rPr>
          <w:rFonts w:ascii="Times New Roman" w:hAnsi="Times New Roman" w:cs="Times New Roman"/>
          <w:sz w:val="28"/>
          <w:szCs w:val="28"/>
        </w:rPr>
      </w:pPr>
      <w:r w:rsidRPr="001D55D9">
        <w:rPr>
          <w:rFonts w:ascii="Times New Roman" w:eastAsia="Calibri" w:hAnsi="Times New Roman" w:cs="Times New Roman"/>
          <w:sz w:val="28"/>
          <w:szCs w:val="28"/>
        </w:rPr>
        <w:t>Таким образом, создаваемая общероссийская система оценки качества образования призвана обеспечить единство требований к подготовленности выпускников, объективность оценки достижений обучающихся, преемственность между разными ступенями общего образования, возможность использования результатов оценки качества для принятия необходимых управленческих решений.</w:t>
      </w:r>
    </w:p>
    <w:p w:rsidR="00F72DD8" w:rsidRPr="001D55D9" w:rsidRDefault="00B1184F" w:rsidP="00D2382D">
      <w:pPr>
        <w:autoSpaceDE w:val="0"/>
        <w:autoSpaceDN w:val="0"/>
        <w:adjustRightInd w:val="0"/>
        <w:spacing w:after="0" w:line="360" w:lineRule="auto"/>
        <w:ind w:firstLine="709"/>
        <w:jc w:val="both"/>
        <w:rPr>
          <w:rFonts w:ascii="Times New Roman" w:eastAsia="Calibri" w:hAnsi="Times New Roman" w:cs="Times New Roman"/>
          <w:sz w:val="28"/>
          <w:szCs w:val="28"/>
        </w:rPr>
      </w:pPr>
      <w:r w:rsidRPr="001D55D9">
        <w:rPr>
          <w:rFonts w:ascii="Times New Roman" w:eastAsia="Calibri" w:hAnsi="Times New Roman" w:cs="Times New Roman"/>
          <w:sz w:val="28"/>
          <w:szCs w:val="28"/>
        </w:rPr>
        <w:t xml:space="preserve">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 На этапе дошкольного образования очень </w:t>
      </w:r>
      <w:r w:rsidR="00F72DD8" w:rsidRPr="001D55D9">
        <w:rPr>
          <w:rFonts w:ascii="Times New Roman" w:eastAsia="Calibri" w:hAnsi="Times New Roman" w:cs="Times New Roman"/>
          <w:sz w:val="28"/>
          <w:szCs w:val="28"/>
        </w:rPr>
        <w:t xml:space="preserve"> </w:t>
      </w:r>
      <w:r w:rsidRPr="001D55D9">
        <w:rPr>
          <w:rFonts w:ascii="Times New Roman" w:eastAsia="Calibri" w:hAnsi="Times New Roman" w:cs="Times New Roman"/>
          <w:sz w:val="28"/>
          <w:szCs w:val="28"/>
        </w:rPr>
        <w:lastRenderedPageBreak/>
        <w:t>важны организация психолого-педагогической поддержки семьи и повышение компетентности родителей в вопроса</w:t>
      </w:r>
      <w:r w:rsidR="00F72DD8" w:rsidRPr="001D55D9">
        <w:rPr>
          <w:rFonts w:ascii="Times New Roman" w:eastAsia="Calibri" w:hAnsi="Times New Roman" w:cs="Times New Roman"/>
          <w:sz w:val="28"/>
          <w:szCs w:val="28"/>
        </w:rPr>
        <w:t>х воспитания и развития ребенк</w:t>
      </w:r>
      <w:r w:rsidR="00E810E2">
        <w:rPr>
          <w:rFonts w:ascii="Times New Roman" w:eastAsia="Calibri" w:hAnsi="Times New Roman" w:cs="Times New Roman"/>
          <w:sz w:val="28"/>
          <w:szCs w:val="28"/>
        </w:rPr>
        <w:t>а.</w:t>
      </w:r>
      <w:r w:rsidR="005B6D49" w:rsidRPr="001D55D9">
        <w:rPr>
          <w:rFonts w:ascii="Times New Roman" w:eastAsia="Calibri" w:hAnsi="Times New Roman" w:cs="Times New Roman"/>
          <w:sz w:val="28"/>
          <w:szCs w:val="28"/>
        </w:rPr>
        <w:t xml:space="preserve"> (</w:t>
      </w:r>
      <w:r w:rsidR="00F72DD8" w:rsidRPr="001D55D9">
        <w:rPr>
          <w:rFonts w:ascii="Times New Roman" w:eastAsia="Calibri" w:hAnsi="Times New Roman" w:cs="Times New Roman"/>
          <w:sz w:val="28"/>
          <w:szCs w:val="28"/>
        </w:rPr>
        <w:t>«Национальная стратегия дей</w:t>
      </w:r>
      <w:r w:rsidR="00E44464">
        <w:rPr>
          <w:rFonts w:ascii="Times New Roman" w:eastAsia="Calibri" w:hAnsi="Times New Roman" w:cs="Times New Roman"/>
          <w:sz w:val="28"/>
          <w:szCs w:val="28"/>
        </w:rPr>
        <w:t xml:space="preserve">ствий в интересах детей на 2012 – </w:t>
      </w:r>
      <w:r w:rsidR="00F72DD8" w:rsidRPr="001D55D9">
        <w:rPr>
          <w:rFonts w:ascii="Times New Roman" w:eastAsia="Calibri" w:hAnsi="Times New Roman" w:cs="Times New Roman"/>
          <w:sz w:val="28"/>
          <w:szCs w:val="28"/>
        </w:rPr>
        <w:t>2017</w:t>
      </w:r>
      <w:r w:rsidR="00E44464">
        <w:rPr>
          <w:rFonts w:ascii="Times New Roman" w:eastAsia="Calibri" w:hAnsi="Times New Roman" w:cs="Times New Roman"/>
          <w:sz w:val="28"/>
          <w:szCs w:val="28"/>
        </w:rPr>
        <w:t xml:space="preserve"> </w:t>
      </w:r>
      <w:r w:rsidR="00F72DD8" w:rsidRPr="001D55D9">
        <w:rPr>
          <w:rFonts w:ascii="Times New Roman" w:eastAsia="Calibri" w:hAnsi="Times New Roman" w:cs="Times New Roman"/>
          <w:sz w:val="28"/>
          <w:szCs w:val="28"/>
        </w:rPr>
        <w:t xml:space="preserve">годы» Указ Президента </w:t>
      </w:r>
      <w:r w:rsidR="00F72DD8" w:rsidRPr="001D55D9">
        <w:rPr>
          <w:rFonts w:ascii="Times New Roman" w:hAnsi="Times New Roman" w:cs="Times New Roman"/>
          <w:sz w:val="28"/>
          <w:szCs w:val="28"/>
        </w:rPr>
        <w:t xml:space="preserve">Российской Федерации от 1 июня </w:t>
      </w:r>
      <w:smartTag w:uri="urn:schemas-microsoft-com:office:smarttags" w:element="metricconverter">
        <w:smartTagPr>
          <w:attr w:name="ProductID" w:val="2012 г"/>
        </w:smartTagPr>
        <w:r w:rsidR="00F72DD8" w:rsidRPr="001D55D9">
          <w:rPr>
            <w:rFonts w:ascii="Times New Roman" w:hAnsi="Times New Roman" w:cs="Times New Roman"/>
            <w:sz w:val="28"/>
            <w:szCs w:val="28"/>
          </w:rPr>
          <w:t>2012 г</w:t>
        </w:r>
      </w:smartTag>
      <w:r w:rsidR="00F72DD8" w:rsidRPr="001D55D9">
        <w:rPr>
          <w:rFonts w:ascii="Times New Roman" w:hAnsi="Times New Roman" w:cs="Times New Roman"/>
          <w:sz w:val="28"/>
          <w:szCs w:val="28"/>
        </w:rPr>
        <w:t>. N 761</w:t>
      </w:r>
      <w:r w:rsidR="005B6D49" w:rsidRPr="001D55D9">
        <w:rPr>
          <w:rFonts w:ascii="Times New Roman" w:hAnsi="Times New Roman" w:cs="Times New Roman"/>
          <w:sz w:val="28"/>
          <w:szCs w:val="28"/>
        </w:rPr>
        <w:t>)</w:t>
      </w:r>
    </w:p>
    <w:p w:rsidR="00772FFB" w:rsidRPr="001D55D9" w:rsidRDefault="00772FFB" w:rsidP="00D2382D">
      <w:pPr>
        <w:spacing w:after="0" w:line="360" w:lineRule="auto"/>
        <w:ind w:firstLine="709"/>
        <w:jc w:val="both"/>
        <w:rPr>
          <w:rFonts w:ascii="Times New Roman" w:eastAsia="Times New Roman" w:hAnsi="Times New Roman" w:cs="Times New Roman"/>
          <w:sz w:val="28"/>
          <w:szCs w:val="28"/>
        </w:rPr>
      </w:pPr>
      <w:r w:rsidRPr="001D55D9">
        <w:rPr>
          <w:rFonts w:ascii="Times New Roman" w:eastAsia="Times New Roman" w:hAnsi="Times New Roman" w:cs="Times New Roman"/>
          <w:sz w:val="28"/>
          <w:szCs w:val="28"/>
        </w:rPr>
        <w:t xml:space="preserve">Сегодня говоря о </w:t>
      </w:r>
      <w:r w:rsidR="00E44464">
        <w:rPr>
          <w:rFonts w:ascii="Times New Roman" w:eastAsia="Times New Roman" w:hAnsi="Times New Roman" w:cs="Times New Roman"/>
          <w:sz w:val="28"/>
          <w:szCs w:val="28"/>
        </w:rPr>
        <w:t>«</w:t>
      </w:r>
      <w:r w:rsidRPr="001D55D9">
        <w:rPr>
          <w:rFonts w:ascii="Times New Roman" w:eastAsia="Times New Roman" w:hAnsi="Times New Roman" w:cs="Times New Roman"/>
          <w:sz w:val="28"/>
          <w:szCs w:val="28"/>
        </w:rPr>
        <w:t>производстве</w:t>
      </w:r>
      <w:r w:rsidR="00E44464">
        <w:rPr>
          <w:rFonts w:ascii="Times New Roman" w:eastAsia="Times New Roman" w:hAnsi="Times New Roman" w:cs="Times New Roman"/>
          <w:sz w:val="28"/>
          <w:szCs w:val="28"/>
        </w:rPr>
        <w:t>»</w:t>
      </w:r>
      <w:r w:rsidRPr="001D55D9">
        <w:rPr>
          <w:rFonts w:ascii="Times New Roman" w:eastAsia="Times New Roman" w:hAnsi="Times New Roman" w:cs="Times New Roman"/>
          <w:sz w:val="28"/>
          <w:szCs w:val="28"/>
        </w:rPr>
        <w:t xml:space="preserve"> образовательных услуг в дошкольном учреждении мы имеем в виду то, что это </w:t>
      </w:r>
      <w:r w:rsidR="00E44464">
        <w:rPr>
          <w:rFonts w:ascii="Times New Roman" w:eastAsia="Times New Roman" w:hAnsi="Times New Roman" w:cs="Times New Roman"/>
          <w:sz w:val="28"/>
          <w:szCs w:val="28"/>
        </w:rPr>
        <w:t>«</w:t>
      </w:r>
      <w:r w:rsidRPr="001D55D9">
        <w:rPr>
          <w:rFonts w:ascii="Times New Roman" w:eastAsia="Times New Roman" w:hAnsi="Times New Roman" w:cs="Times New Roman"/>
          <w:sz w:val="28"/>
          <w:szCs w:val="28"/>
        </w:rPr>
        <w:t>производство</w:t>
      </w:r>
      <w:r w:rsidR="00E44464">
        <w:rPr>
          <w:rFonts w:ascii="Times New Roman" w:eastAsia="Times New Roman" w:hAnsi="Times New Roman" w:cs="Times New Roman"/>
          <w:sz w:val="28"/>
          <w:szCs w:val="28"/>
        </w:rPr>
        <w:t>»</w:t>
      </w:r>
      <w:r w:rsidRPr="001D55D9">
        <w:rPr>
          <w:rFonts w:ascii="Times New Roman" w:eastAsia="Times New Roman" w:hAnsi="Times New Roman" w:cs="Times New Roman"/>
          <w:sz w:val="28"/>
          <w:szCs w:val="28"/>
        </w:rPr>
        <w:t xml:space="preserve"> должно вестись на высоком качественном уровне.</w:t>
      </w:r>
      <w:r w:rsidR="00FC3577" w:rsidRPr="001D55D9">
        <w:rPr>
          <w:rFonts w:ascii="Times New Roman" w:eastAsia="Times New Roman" w:hAnsi="Times New Roman" w:cs="Times New Roman"/>
          <w:sz w:val="28"/>
          <w:szCs w:val="28"/>
        </w:rPr>
        <w:t xml:space="preserve"> </w:t>
      </w:r>
      <w:r w:rsidRPr="001D55D9">
        <w:rPr>
          <w:rFonts w:ascii="Times New Roman" w:eastAsia="Times New Roman" w:hAnsi="Times New Roman" w:cs="Times New Roman"/>
          <w:sz w:val="28"/>
          <w:szCs w:val="28"/>
        </w:rPr>
        <w:t>Оценить учреждение – это значит установить степень достижения поставленных учреждением целей, выполнения требования Федеральных государственных образовательных стандартов,</w:t>
      </w:r>
      <w:r w:rsidR="00F72DD8" w:rsidRPr="001D55D9">
        <w:rPr>
          <w:rFonts w:ascii="Times New Roman" w:eastAsia="Times New Roman" w:hAnsi="Times New Roman" w:cs="Times New Roman"/>
          <w:sz w:val="28"/>
          <w:szCs w:val="28"/>
        </w:rPr>
        <w:t xml:space="preserve"> профессионализм педагогов</w:t>
      </w:r>
      <w:r w:rsidRPr="001D55D9">
        <w:rPr>
          <w:rFonts w:ascii="Times New Roman" w:eastAsia="Times New Roman" w:hAnsi="Times New Roman" w:cs="Times New Roman"/>
          <w:sz w:val="28"/>
          <w:szCs w:val="28"/>
        </w:rPr>
        <w:t xml:space="preserve"> </w:t>
      </w:r>
      <w:r w:rsidR="00F72DD8" w:rsidRPr="001D55D9">
        <w:rPr>
          <w:rFonts w:ascii="Times New Roman" w:eastAsia="Times New Roman" w:hAnsi="Times New Roman" w:cs="Times New Roman"/>
          <w:sz w:val="28"/>
          <w:szCs w:val="28"/>
        </w:rPr>
        <w:t xml:space="preserve"> в </w:t>
      </w:r>
      <w:r w:rsidRPr="001D55D9">
        <w:rPr>
          <w:rFonts w:ascii="Times New Roman" w:eastAsia="Times New Roman" w:hAnsi="Times New Roman" w:cs="Times New Roman"/>
          <w:sz w:val="28"/>
          <w:szCs w:val="28"/>
        </w:rPr>
        <w:t>реализации индивидуальных возможностей детей, а также удовлетворения образовательных запросов детей и родителей.</w:t>
      </w:r>
      <w:r w:rsidR="00F72DD8" w:rsidRPr="001D55D9">
        <w:rPr>
          <w:rFonts w:ascii="Times New Roman" w:hAnsi="Times New Roman" w:cs="Times New Roman"/>
          <w:sz w:val="28"/>
          <w:szCs w:val="28"/>
        </w:rPr>
        <w:t xml:space="preserve"> </w:t>
      </w:r>
    </w:p>
    <w:p w:rsidR="003D37B3" w:rsidRPr="001D55D9" w:rsidRDefault="00804254" w:rsidP="00D2382D">
      <w:pPr>
        <w:pStyle w:val="a4"/>
        <w:shd w:val="clear" w:color="auto" w:fill="FFFFFF"/>
        <w:spacing w:before="0" w:beforeAutospacing="0" w:after="0" w:afterAutospacing="0" w:line="360" w:lineRule="auto"/>
        <w:ind w:firstLine="709"/>
        <w:jc w:val="both"/>
        <w:textAlignment w:val="baseline"/>
        <w:rPr>
          <w:sz w:val="28"/>
          <w:szCs w:val="28"/>
        </w:rPr>
      </w:pPr>
      <w:r w:rsidRPr="001D55D9">
        <w:rPr>
          <w:b/>
          <w:sz w:val="28"/>
          <w:szCs w:val="28"/>
        </w:rPr>
        <w:t>Актуальность исследования.</w:t>
      </w:r>
      <w:r w:rsidR="00F72DD8" w:rsidRPr="001D55D9">
        <w:rPr>
          <w:sz w:val="28"/>
          <w:szCs w:val="28"/>
        </w:rPr>
        <w:t xml:space="preserve"> </w:t>
      </w:r>
      <w:r w:rsidRPr="001D55D9">
        <w:rPr>
          <w:sz w:val="28"/>
          <w:szCs w:val="28"/>
        </w:rPr>
        <w:t>Научно-теоретический аспект актуаль</w:t>
      </w:r>
      <w:r w:rsidR="00345621" w:rsidRPr="001D55D9">
        <w:rPr>
          <w:sz w:val="28"/>
          <w:szCs w:val="28"/>
        </w:rPr>
        <w:t>ности исследования связан с необ</w:t>
      </w:r>
      <w:r w:rsidRPr="001D55D9">
        <w:rPr>
          <w:sz w:val="28"/>
          <w:szCs w:val="28"/>
        </w:rPr>
        <w:t>ходимостью научно-теоретического обоснования современных подходов к оценке</w:t>
      </w:r>
      <w:r w:rsidR="00345621" w:rsidRPr="001D55D9">
        <w:rPr>
          <w:sz w:val="28"/>
          <w:szCs w:val="28"/>
        </w:rPr>
        <w:t xml:space="preserve"> профессиональной деятельности  педагогов</w:t>
      </w:r>
      <w:r w:rsidRPr="001D55D9">
        <w:rPr>
          <w:sz w:val="28"/>
          <w:szCs w:val="28"/>
        </w:rPr>
        <w:t>.</w:t>
      </w:r>
      <w:r w:rsidR="003D37B3" w:rsidRPr="001D55D9">
        <w:rPr>
          <w:sz w:val="28"/>
          <w:szCs w:val="28"/>
        </w:rPr>
        <w:t xml:space="preserve"> Появление дополнительных, не актуализированных ранее требований родителей и педагогов к дошкольникам, связанных с компонентами готовности к исследовательской, социальной и коммуникативной деятельности требуют иного, чем прежде</w:t>
      </w:r>
      <w:r w:rsidR="00741BF6" w:rsidRPr="001D55D9">
        <w:rPr>
          <w:sz w:val="28"/>
          <w:szCs w:val="28"/>
        </w:rPr>
        <w:t xml:space="preserve">, </w:t>
      </w:r>
      <w:r w:rsidR="003D37B3" w:rsidRPr="001D55D9">
        <w:rPr>
          <w:sz w:val="28"/>
          <w:szCs w:val="28"/>
        </w:rPr>
        <w:t xml:space="preserve"> подхода педагога к совместной деятельности. Эти</w:t>
      </w:r>
      <w:r w:rsidR="003D37B3" w:rsidRPr="001D55D9">
        <w:rPr>
          <w:rStyle w:val="apple-converted-space"/>
          <w:sz w:val="28"/>
          <w:szCs w:val="28"/>
        </w:rPr>
        <w:t> </w:t>
      </w:r>
      <w:hyperlink r:id="rId8" w:tooltip="Виды деятельности" w:history="1">
        <w:r w:rsidR="003D37B3" w:rsidRPr="001D55D9">
          <w:rPr>
            <w:rStyle w:val="a5"/>
            <w:color w:val="auto"/>
            <w:sz w:val="28"/>
            <w:szCs w:val="28"/>
            <w:u w:val="none"/>
            <w:bdr w:val="none" w:sz="0" w:space="0" w:color="auto" w:frame="1"/>
          </w:rPr>
          <w:t>виды деятельности</w:t>
        </w:r>
      </w:hyperlink>
      <w:r w:rsidR="003D37B3" w:rsidRPr="001D55D9">
        <w:rPr>
          <w:rStyle w:val="apple-converted-space"/>
          <w:sz w:val="28"/>
          <w:szCs w:val="28"/>
        </w:rPr>
        <w:t> </w:t>
      </w:r>
      <w:r w:rsidR="003D37B3" w:rsidRPr="001D55D9">
        <w:rPr>
          <w:sz w:val="28"/>
          <w:szCs w:val="28"/>
        </w:rPr>
        <w:t xml:space="preserve">предполагают </w:t>
      </w:r>
      <w:r w:rsidR="00A62B2E" w:rsidRPr="001D55D9">
        <w:rPr>
          <w:sz w:val="28"/>
          <w:szCs w:val="28"/>
        </w:rPr>
        <w:t>сформированности</w:t>
      </w:r>
      <w:r w:rsidR="00371E23" w:rsidRPr="001D55D9">
        <w:rPr>
          <w:sz w:val="28"/>
          <w:szCs w:val="28"/>
        </w:rPr>
        <w:t xml:space="preserve"> </w:t>
      </w:r>
      <w:r w:rsidR="003D37B3" w:rsidRPr="001D55D9">
        <w:rPr>
          <w:sz w:val="28"/>
          <w:szCs w:val="28"/>
        </w:rPr>
        <w:t xml:space="preserve"> у дошкольника таких элементов как способность к «командной» работе, сотрудничеству; навыки решения разнообразных проблем в нестандартных ситуациях, готовность к непрерывному образованию, к работе с информацией и др.</w:t>
      </w:r>
    </w:p>
    <w:p w:rsidR="000A6814" w:rsidRPr="001D55D9" w:rsidRDefault="003D37B3" w:rsidP="00D2382D">
      <w:pPr>
        <w:pStyle w:val="31"/>
        <w:shd w:val="clear" w:color="auto" w:fill="auto"/>
        <w:spacing w:line="360" w:lineRule="auto"/>
        <w:ind w:firstLine="709"/>
        <w:rPr>
          <w:b/>
          <w:sz w:val="28"/>
          <w:szCs w:val="28"/>
        </w:rPr>
      </w:pPr>
      <w:r w:rsidRPr="001D55D9">
        <w:rPr>
          <w:sz w:val="28"/>
          <w:szCs w:val="28"/>
        </w:rPr>
        <w:t xml:space="preserve">Качество образовательных результатов и достижений дошкольников находится в прямой зависимости </w:t>
      </w:r>
      <w:r w:rsidRPr="001D55D9">
        <w:rPr>
          <w:b/>
          <w:sz w:val="28"/>
          <w:szCs w:val="28"/>
        </w:rPr>
        <w:t xml:space="preserve">от профессиональной и психолого-педагогической компетентности педагогов. </w:t>
      </w:r>
    </w:p>
    <w:p w:rsidR="00512F51" w:rsidRPr="001D55D9" w:rsidRDefault="00512F51" w:rsidP="00D2382D">
      <w:pPr>
        <w:pStyle w:val="a3"/>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Качественные изменения отечественного образования и переход его на личностно-ориентированную модель обучения предъявляют особ</w:t>
      </w:r>
      <w:r w:rsidR="00A57C36" w:rsidRPr="001D55D9">
        <w:rPr>
          <w:rFonts w:ascii="Times New Roman" w:eastAsia="Times New Roman" w:hAnsi="Times New Roman" w:cs="Times New Roman"/>
          <w:sz w:val="28"/>
          <w:szCs w:val="28"/>
          <w:lang w:eastAsia="ru-RU"/>
        </w:rPr>
        <w:t>ые требования к личности педагога</w:t>
      </w:r>
      <w:r w:rsidRPr="001D55D9">
        <w:rPr>
          <w:rFonts w:ascii="Times New Roman" w:eastAsia="Times New Roman" w:hAnsi="Times New Roman" w:cs="Times New Roman"/>
          <w:sz w:val="28"/>
          <w:szCs w:val="28"/>
          <w:lang w:eastAsia="ru-RU"/>
        </w:rPr>
        <w:t>, к особенностям</w:t>
      </w:r>
      <w:r w:rsidR="00741BF6" w:rsidRPr="001D55D9">
        <w:rPr>
          <w:rFonts w:ascii="Times New Roman" w:eastAsia="Times New Roman" w:hAnsi="Times New Roman" w:cs="Times New Roman"/>
          <w:sz w:val="28"/>
          <w:szCs w:val="28"/>
          <w:lang w:eastAsia="ru-RU"/>
        </w:rPr>
        <w:t>,  качествам</w:t>
      </w:r>
      <w:r w:rsidRPr="001D55D9">
        <w:rPr>
          <w:rFonts w:ascii="Times New Roman" w:eastAsia="Times New Roman" w:hAnsi="Times New Roman" w:cs="Times New Roman"/>
          <w:sz w:val="28"/>
          <w:szCs w:val="28"/>
          <w:lang w:eastAsia="ru-RU"/>
        </w:rPr>
        <w:t xml:space="preserve"> его познавательной сферы, профессион</w:t>
      </w:r>
      <w:r w:rsidR="00741BF6" w:rsidRPr="001D55D9">
        <w:rPr>
          <w:rFonts w:ascii="Times New Roman" w:eastAsia="Times New Roman" w:hAnsi="Times New Roman" w:cs="Times New Roman"/>
          <w:sz w:val="28"/>
          <w:szCs w:val="28"/>
          <w:lang w:eastAsia="ru-RU"/>
        </w:rPr>
        <w:t xml:space="preserve">ально-важным в деятельности. </w:t>
      </w:r>
      <w:r w:rsidRPr="001D55D9">
        <w:rPr>
          <w:rFonts w:ascii="Times New Roman" w:eastAsia="Times New Roman" w:hAnsi="Times New Roman" w:cs="Times New Roman"/>
          <w:sz w:val="28"/>
          <w:szCs w:val="28"/>
          <w:lang w:eastAsia="ru-RU"/>
        </w:rPr>
        <w:t xml:space="preserve"> Широта данного вопроса проявляется в наличии большого числа теоретических и экспериментальных </w:t>
      </w:r>
      <w:r w:rsidRPr="001D55D9">
        <w:rPr>
          <w:rFonts w:ascii="Times New Roman" w:eastAsia="Times New Roman" w:hAnsi="Times New Roman" w:cs="Times New Roman"/>
          <w:sz w:val="28"/>
          <w:szCs w:val="28"/>
          <w:lang w:eastAsia="ru-RU"/>
        </w:rPr>
        <w:lastRenderedPageBreak/>
        <w:t>исследований эффективности</w:t>
      </w:r>
      <w:r w:rsidR="00A57C36" w:rsidRPr="001D55D9">
        <w:rPr>
          <w:rFonts w:ascii="Times New Roman" w:eastAsia="Times New Roman" w:hAnsi="Times New Roman" w:cs="Times New Roman"/>
          <w:sz w:val="28"/>
          <w:szCs w:val="28"/>
          <w:lang w:eastAsia="ru-RU"/>
        </w:rPr>
        <w:t xml:space="preserve"> деятельности педагогов</w:t>
      </w:r>
      <w:r w:rsidRPr="001D55D9">
        <w:rPr>
          <w:rFonts w:ascii="Times New Roman" w:eastAsia="Times New Roman" w:hAnsi="Times New Roman" w:cs="Times New Roman"/>
          <w:sz w:val="28"/>
          <w:szCs w:val="28"/>
          <w:lang w:eastAsia="ru-RU"/>
        </w:rPr>
        <w:t>. Среди них особое место занимает во</w:t>
      </w:r>
      <w:r w:rsidR="00A57C36" w:rsidRPr="001D55D9">
        <w:rPr>
          <w:rFonts w:ascii="Times New Roman" w:eastAsia="Times New Roman" w:hAnsi="Times New Roman" w:cs="Times New Roman"/>
          <w:sz w:val="28"/>
          <w:szCs w:val="28"/>
          <w:lang w:eastAsia="ru-RU"/>
        </w:rPr>
        <w:t>прос оценки деятельности воспитателя, специалистов ДОУ</w:t>
      </w:r>
      <w:r w:rsidRPr="001D55D9">
        <w:rPr>
          <w:rFonts w:ascii="Times New Roman" w:eastAsia="Times New Roman" w:hAnsi="Times New Roman" w:cs="Times New Roman"/>
          <w:sz w:val="28"/>
          <w:szCs w:val="28"/>
          <w:lang w:eastAsia="ru-RU"/>
        </w:rPr>
        <w:t>, потребность в которой</w:t>
      </w:r>
      <w:r w:rsidR="00741BF6" w:rsidRPr="001D55D9">
        <w:rPr>
          <w:rFonts w:ascii="Times New Roman" w:eastAsia="Times New Roman" w:hAnsi="Times New Roman" w:cs="Times New Roman"/>
          <w:sz w:val="28"/>
          <w:szCs w:val="28"/>
          <w:lang w:eastAsia="ru-RU"/>
        </w:rPr>
        <w:t xml:space="preserve">, </w:t>
      </w:r>
      <w:r w:rsidRPr="001D55D9">
        <w:rPr>
          <w:rFonts w:ascii="Times New Roman" w:eastAsia="Times New Roman" w:hAnsi="Times New Roman" w:cs="Times New Roman"/>
          <w:sz w:val="28"/>
          <w:szCs w:val="28"/>
          <w:lang w:eastAsia="ru-RU"/>
        </w:rPr>
        <w:t xml:space="preserve"> возникает на всех этапах педагогического процесса: в ходе текущей и итоговой аттестации работников образования, планирования вопросов профессионального образования и повышения квалификации, проведения работы по выявлению и устранению психолого</w:t>
      </w:r>
      <w:r w:rsidR="00A57C36" w:rsidRPr="001D55D9">
        <w:rPr>
          <w:rFonts w:ascii="Times New Roman" w:eastAsia="Times New Roman" w:hAnsi="Times New Roman" w:cs="Times New Roman"/>
          <w:sz w:val="28"/>
          <w:szCs w:val="28"/>
          <w:lang w:eastAsia="ru-RU"/>
        </w:rPr>
        <w:t>-</w:t>
      </w:r>
      <w:r w:rsidRPr="001D55D9">
        <w:rPr>
          <w:rFonts w:ascii="Times New Roman" w:eastAsia="Times New Roman" w:hAnsi="Times New Roman" w:cs="Times New Roman"/>
          <w:sz w:val="28"/>
          <w:szCs w:val="28"/>
          <w:lang w:eastAsia="ru-RU"/>
        </w:rPr>
        <w:t>педагогических затруднений в работе</w:t>
      </w:r>
      <w:r w:rsidR="000C1E14" w:rsidRPr="001D55D9">
        <w:rPr>
          <w:rFonts w:ascii="Times New Roman" w:eastAsia="Times New Roman" w:hAnsi="Times New Roman" w:cs="Times New Roman"/>
          <w:sz w:val="28"/>
          <w:szCs w:val="28"/>
          <w:lang w:eastAsia="ru-RU"/>
        </w:rPr>
        <w:t xml:space="preserve">; </w:t>
      </w:r>
      <w:r w:rsidR="00A57C36" w:rsidRPr="001D55D9">
        <w:rPr>
          <w:rFonts w:ascii="Times New Roman" w:eastAsia="Times New Roman" w:hAnsi="Times New Roman" w:cs="Times New Roman"/>
          <w:sz w:val="28"/>
          <w:szCs w:val="28"/>
          <w:lang w:eastAsia="ru-RU"/>
        </w:rPr>
        <w:t xml:space="preserve"> в его общении с воспитанниками </w:t>
      </w:r>
      <w:r w:rsidR="00A62B2E" w:rsidRPr="001D55D9">
        <w:rPr>
          <w:rFonts w:ascii="Times New Roman" w:eastAsia="Times New Roman" w:hAnsi="Times New Roman" w:cs="Times New Roman"/>
          <w:sz w:val="28"/>
          <w:szCs w:val="28"/>
          <w:lang w:eastAsia="ru-RU"/>
        </w:rPr>
        <w:t xml:space="preserve"> и их родителями; построение системы оц</w:t>
      </w:r>
      <w:r w:rsidR="000E60B2" w:rsidRPr="001D55D9">
        <w:rPr>
          <w:rFonts w:ascii="Times New Roman" w:eastAsia="Times New Roman" w:hAnsi="Times New Roman" w:cs="Times New Roman"/>
          <w:sz w:val="28"/>
          <w:szCs w:val="28"/>
          <w:lang w:eastAsia="ru-RU"/>
        </w:rPr>
        <w:t>енки качества в виде мониторингов, целевых видов контроля, сопутствующих видов контроля- самоанализ</w:t>
      </w:r>
      <w:r w:rsidR="000C1E14" w:rsidRPr="001D55D9">
        <w:rPr>
          <w:rFonts w:ascii="Times New Roman" w:eastAsia="Times New Roman" w:hAnsi="Times New Roman" w:cs="Times New Roman"/>
          <w:sz w:val="28"/>
          <w:szCs w:val="28"/>
          <w:lang w:eastAsia="ru-RU"/>
        </w:rPr>
        <w:t>а, диагностики</w:t>
      </w:r>
      <w:r w:rsidR="000E60B2" w:rsidRPr="001D55D9">
        <w:rPr>
          <w:rFonts w:ascii="Times New Roman" w:eastAsia="Times New Roman" w:hAnsi="Times New Roman" w:cs="Times New Roman"/>
          <w:sz w:val="28"/>
          <w:szCs w:val="28"/>
          <w:lang w:eastAsia="ru-RU"/>
        </w:rPr>
        <w:t>, анализ</w:t>
      </w:r>
      <w:r w:rsidR="000C1E14" w:rsidRPr="001D55D9">
        <w:rPr>
          <w:rFonts w:ascii="Times New Roman" w:eastAsia="Times New Roman" w:hAnsi="Times New Roman" w:cs="Times New Roman"/>
          <w:sz w:val="28"/>
          <w:szCs w:val="28"/>
          <w:lang w:eastAsia="ru-RU"/>
        </w:rPr>
        <w:t xml:space="preserve">е </w:t>
      </w:r>
      <w:r w:rsidR="000E60B2" w:rsidRPr="001D55D9">
        <w:rPr>
          <w:rFonts w:ascii="Times New Roman" w:eastAsia="Times New Roman" w:hAnsi="Times New Roman" w:cs="Times New Roman"/>
          <w:sz w:val="28"/>
          <w:szCs w:val="28"/>
          <w:lang w:eastAsia="ru-RU"/>
        </w:rPr>
        <w:t xml:space="preserve"> различной информации и т.д.</w:t>
      </w:r>
      <w:r w:rsidRPr="001D55D9">
        <w:rPr>
          <w:rFonts w:ascii="Times New Roman" w:eastAsia="Times New Roman" w:hAnsi="Times New Roman" w:cs="Times New Roman"/>
          <w:sz w:val="28"/>
          <w:szCs w:val="28"/>
          <w:lang w:eastAsia="ru-RU"/>
        </w:rPr>
        <w:t xml:space="preserve"> Психолого-педагогическое содержание проблемы оце</w:t>
      </w:r>
      <w:r w:rsidR="00A57C36" w:rsidRPr="001D55D9">
        <w:rPr>
          <w:rFonts w:ascii="Times New Roman" w:eastAsia="Times New Roman" w:hAnsi="Times New Roman" w:cs="Times New Roman"/>
          <w:sz w:val="28"/>
          <w:szCs w:val="28"/>
          <w:lang w:eastAsia="ru-RU"/>
        </w:rPr>
        <w:t xml:space="preserve">нки эффективности деятельности педагогических работников в педагогической теории и практике </w:t>
      </w:r>
      <w:r w:rsidRPr="001D55D9">
        <w:rPr>
          <w:rFonts w:ascii="Times New Roman" w:eastAsia="Times New Roman" w:hAnsi="Times New Roman" w:cs="Times New Roman"/>
          <w:sz w:val="28"/>
          <w:szCs w:val="28"/>
          <w:lang w:eastAsia="ru-RU"/>
        </w:rPr>
        <w:t xml:space="preserve"> заключается в изучении параметров и критериев оценки, субъектов оценивания, психологических факторов эффективности педагогической деятельности, используемых психодиагностических методов оценивания. Достаточно подробно изучены вопросы параметров, критериев и методов оценки в работах Б.Г. Ананьева, Е.М. Ивановой, Е.А.Климова, А.Г. Ковалева, В.Н. Мясишева, И.М.Палей, К.К. Платонова, Ю.П. Поваренкова, В.Д. Шадрикова.</w:t>
      </w:r>
      <w:r w:rsidR="00773E1D" w:rsidRPr="001D55D9">
        <w:rPr>
          <w:rFonts w:ascii="Times New Roman" w:eastAsia="Times New Roman" w:hAnsi="Times New Roman" w:cs="Times New Roman"/>
          <w:sz w:val="28"/>
          <w:szCs w:val="28"/>
          <w:lang w:eastAsia="ru-RU"/>
        </w:rPr>
        <w:t xml:space="preserve"> </w:t>
      </w:r>
      <w:r w:rsidRPr="001D55D9">
        <w:rPr>
          <w:rFonts w:ascii="Times New Roman" w:eastAsia="Times New Roman" w:hAnsi="Times New Roman" w:cs="Times New Roman"/>
          <w:sz w:val="28"/>
          <w:szCs w:val="28"/>
          <w:lang w:eastAsia="ru-RU"/>
        </w:rPr>
        <w:t>Параметры оценки эффективности педагогической деятельности рассматриваются в работах И.А. Зимней, Н.В. Клюевой, Л.С. Колесникова, В.А. Крутецкого, Ю.А. Самарина.</w:t>
      </w:r>
    </w:p>
    <w:p w:rsidR="00512F51" w:rsidRPr="001D55D9" w:rsidRDefault="00512F51" w:rsidP="00D2382D">
      <w:pPr>
        <w:pStyle w:val="a3"/>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 xml:space="preserve">Особое место среди рассматриваемых вопросов занимает проблема психологических факторов эффективности педагогической деятельности. Среди них в большинстве исследований выделяются педагогические способности, профессионально-важные </w:t>
      </w:r>
      <w:r w:rsidR="00A57C36" w:rsidRPr="001D55D9">
        <w:rPr>
          <w:rFonts w:ascii="Times New Roman" w:eastAsia="Times New Roman" w:hAnsi="Times New Roman" w:cs="Times New Roman"/>
          <w:sz w:val="28"/>
          <w:szCs w:val="28"/>
          <w:lang w:eastAsia="ru-RU"/>
        </w:rPr>
        <w:t>качества, черты личности педагога</w:t>
      </w:r>
      <w:r w:rsidRPr="001D55D9">
        <w:rPr>
          <w:rFonts w:ascii="Times New Roman" w:eastAsia="Times New Roman" w:hAnsi="Times New Roman" w:cs="Times New Roman"/>
          <w:sz w:val="28"/>
          <w:szCs w:val="28"/>
          <w:lang w:eastAsia="ru-RU"/>
        </w:rPr>
        <w:t>, педагогическая направленность (Маркова АК, Митина ЛМ, Колесников Л.С., Крутецкий В.А., Кузьмина Н.В.</w:t>
      </w:r>
    </w:p>
    <w:p w:rsidR="00371E23" w:rsidRPr="001D55D9" w:rsidRDefault="00371E23"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Анализ  социокультурной  ситуации,  состояния  и  перспектив  развития  рынка образовательных  услуг в  стра</w:t>
      </w:r>
      <w:r w:rsidR="00FC3577" w:rsidRPr="001D55D9">
        <w:rPr>
          <w:rFonts w:ascii="Times New Roman" w:eastAsia="Times New Roman" w:hAnsi="Times New Roman" w:cs="Times New Roman"/>
          <w:sz w:val="28"/>
          <w:szCs w:val="28"/>
          <w:lang w:eastAsia="ru-RU"/>
        </w:rPr>
        <w:t xml:space="preserve">не, запросов родителей </w:t>
      </w:r>
      <w:r w:rsidRPr="001D55D9">
        <w:rPr>
          <w:rFonts w:ascii="Times New Roman" w:eastAsia="Times New Roman" w:hAnsi="Times New Roman" w:cs="Times New Roman"/>
          <w:sz w:val="28"/>
          <w:szCs w:val="28"/>
          <w:lang w:eastAsia="ru-RU"/>
        </w:rPr>
        <w:t xml:space="preserve"> позволил  сделать  вывод  о  том,  что   проблема разработки теоретических основ и методических рекомендаций по диагностике профессиональной педагогической </w:t>
      </w:r>
      <w:r w:rsidRPr="001D55D9">
        <w:rPr>
          <w:rFonts w:ascii="Times New Roman" w:eastAsia="Times New Roman" w:hAnsi="Times New Roman" w:cs="Times New Roman"/>
          <w:sz w:val="28"/>
          <w:szCs w:val="28"/>
          <w:lang w:eastAsia="ru-RU"/>
        </w:rPr>
        <w:lastRenderedPageBreak/>
        <w:t>деятельности  приобрела особую актуальность и значимость в силу следующих обстоятельств:</w:t>
      </w:r>
    </w:p>
    <w:p w:rsidR="00371E23" w:rsidRPr="001D55D9" w:rsidRDefault="00371E23"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Во-первых, это связано с проведением реформирования системы образования. Введение новой системы оплаты труда (подушевое финансирование и стимулирующая оплата труда), что влечет за собой разработку единых критериев оценки педагогической деятельности.</w:t>
      </w:r>
    </w:p>
    <w:p w:rsidR="00371E23" w:rsidRPr="001D55D9" w:rsidRDefault="00371E23"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Во-вторых, процессы демократизации общества привели, в частности, в сфере образования к отказу от жестких догматических схем, появлению учебников и учебных пособий, отражающих разнохарактерные мнения авторов, порой диаметрально противоположные научные позиции. Профессиональная компетентность педагогов в условиях существования плюрализма мнений – актуальное требование современного менеджмента в образовании.</w:t>
      </w:r>
    </w:p>
    <w:p w:rsidR="00371E23" w:rsidRPr="001D55D9" w:rsidRDefault="00371E23"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В-третьих, ликвидация идеологической монополии в обществе фактически разрушила действовавшую ранее систему идеалов и социальных ценностей, занимавших важное место в процессе воспитания подрастающего поколения. Восполнение образовавшегося пробела невозможно без должных, часто нетрадиционных, педагогических новаций.</w:t>
      </w:r>
    </w:p>
    <w:p w:rsidR="00371E23" w:rsidRPr="001D55D9" w:rsidRDefault="00371E23"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В-четвертых, начался процесс активного внедрения в образование современных информационных технологий, что востребовано обществом. В связи с этим возникла проблема овладения компьютерными технологиями и их применения на практике персоналом среднего и старшего поколения.</w:t>
      </w:r>
    </w:p>
    <w:p w:rsidR="00371E23" w:rsidRPr="001D55D9" w:rsidRDefault="00371E23"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В-пятых, изменились реалии окружающего нас мира, меняется само общество. Это необходимо учитывать в психологическом процессе, нацеленном на адаптацию персонала к современным социальным условиям. И здесь есть проблема переориентации прежних целей, задач, методик образования и воспитания, что, в свою очередь, связано с изменением критериев оценки педагогической деятельности.</w:t>
      </w:r>
    </w:p>
    <w:p w:rsidR="00FC3577" w:rsidRPr="001D55D9" w:rsidRDefault="00FC3577"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C3577" w:rsidRPr="001D55D9" w:rsidRDefault="00FC3577" w:rsidP="00D2382D">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p>
    <w:p w:rsidR="00A62B2E" w:rsidRPr="001D55D9" w:rsidRDefault="00FC3577" w:rsidP="00D2382D">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1D55D9">
        <w:rPr>
          <w:rFonts w:ascii="Times New Roman" w:eastAsia="Times New Roman" w:hAnsi="Times New Roman" w:cs="Times New Roman"/>
          <w:bCs/>
          <w:sz w:val="28"/>
          <w:szCs w:val="28"/>
          <w:lang w:eastAsia="ru-RU"/>
        </w:rPr>
        <w:lastRenderedPageBreak/>
        <w:t>Реализация положений Федерального закона от 29 декабря 2012г.</w:t>
      </w:r>
      <w:r w:rsidR="00E44464">
        <w:rPr>
          <w:rFonts w:ascii="Times New Roman" w:eastAsia="Times New Roman" w:hAnsi="Times New Roman" w:cs="Times New Roman"/>
          <w:bCs/>
          <w:sz w:val="28"/>
          <w:szCs w:val="28"/>
          <w:lang w:eastAsia="ru-RU"/>
        </w:rPr>
        <w:t xml:space="preserve"> </w:t>
      </w:r>
      <w:r w:rsidRPr="001D55D9">
        <w:rPr>
          <w:rFonts w:ascii="Times New Roman" w:eastAsia="Times New Roman" w:hAnsi="Times New Roman" w:cs="Times New Roman"/>
          <w:bCs/>
          <w:sz w:val="28"/>
          <w:szCs w:val="28"/>
          <w:lang w:eastAsia="ru-RU"/>
        </w:rPr>
        <w:t xml:space="preserve">№273-ФЗ «Об образовании в Российской Федерации», касающихся обеспечения качества дошкольного </w:t>
      </w:r>
      <w:r w:rsidR="00A62B2E" w:rsidRPr="001D55D9">
        <w:rPr>
          <w:rFonts w:ascii="Times New Roman" w:eastAsia="Times New Roman" w:hAnsi="Times New Roman" w:cs="Times New Roman"/>
          <w:bCs/>
          <w:sz w:val="28"/>
          <w:szCs w:val="28"/>
          <w:lang w:eastAsia="ru-RU"/>
        </w:rPr>
        <w:t>образова</w:t>
      </w:r>
      <w:r w:rsidRPr="001D55D9">
        <w:rPr>
          <w:rFonts w:ascii="Times New Roman" w:eastAsia="Times New Roman" w:hAnsi="Times New Roman" w:cs="Times New Roman"/>
          <w:bCs/>
          <w:sz w:val="28"/>
          <w:szCs w:val="28"/>
          <w:lang w:eastAsia="ru-RU"/>
        </w:rPr>
        <w:t>ния, обеспечения функционирования внутренней системы</w:t>
      </w:r>
      <w:r w:rsidR="00A62B2E" w:rsidRPr="001D55D9">
        <w:rPr>
          <w:rFonts w:ascii="Times New Roman" w:eastAsia="Times New Roman" w:hAnsi="Times New Roman" w:cs="Times New Roman"/>
          <w:bCs/>
          <w:sz w:val="28"/>
          <w:szCs w:val="28"/>
          <w:lang w:eastAsia="ru-RU"/>
        </w:rPr>
        <w:t xml:space="preserve"> оценки качества образования,  определяет актуальность</w:t>
      </w:r>
      <w:r w:rsidR="00E44464">
        <w:rPr>
          <w:rFonts w:ascii="Times New Roman" w:eastAsia="Times New Roman" w:hAnsi="Times New Roman" w:cs="Times New Roman"/>
          <w:bCs/>
          <w:sz w:val="28"/>
          <w:szCs w:val="28"/>
          <w:lang w:eastAsia="ru-RU"/>
        </w:rPr>
        <w:t xml:space="preserve"> </w:t>
      </w:r>
      <w:r w:rsidR="00A62B2E" w:rsidRPr="001D55D9">
        <w:rPr>
          <w:rFonts w:ascii="Times New Roman" w:eastAsia="Times New Roman" w:hAnsi="Times New Roman" w:cs="Times New Roman"/>
          <w:bCs/>
          <w:sz w:val="28"/>
          <w:szCs w:val="28"/>
          <w:lang w:eastAsia="ru-RU"/>
        </w:rPr>
        <w:t>данной работы:</w:t>
      </w:r>
    </w:p>
    <w:p w:rsidR="00773E1D" w:rsidRPr="001D55D9" w:rsidRDefault="00773E1D" w:rsidP="00D2382D">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1D55D9">
        <w:rPr>
          <w:rFonts w:ascii="Times New Roman" w:eastAsia="Times New Roman" w:hAnsi="Times New Roman" w:cs="Times New Roman"/>
          <w:b/>
          <w:bCs/>
          <w:sz w:val="28"/>
          <w:szCs w:val="28"/>
          <w:lang w:eastAsia="ru-RU"/>
        </w:rPr>
        <w:t>Цель: </w:t>
      </w:r>
      <w:r w:rsidRPr="001D55D9">
        <w:rPr>
          <w:rFonts w:ascii="Times New Roman" w:eastAsia="Times New Roman" w:hAnsi="Times New Roman" w:cs="Times New Roman"/>
          <w:sz w:val="28"/>
          <w:szCs w:val="28"/>
          <w:lang w:eastAsia="ru-RU"/>
        </w:rPr>
        <w:t xml:space="preserve"> разработка  системы оценки деятельности педагога для обеспечения качества дошкольного образования</w:t>
      </w:r>
      <w:r w:rsidR="000C1E14" w:rsidRPr="001D55D9">
        <w:rPr>
          <w:rFonts w:ascii="Times New Roman" w:eastAsia="Times New Roman" w:hAnsi="Times New Roman" w:cs="Times New Roman"/>
          <w:sz w:val="28"/>
          <w:szCs w:val="28"/>
          <w:lang w:eastAsia="ru-RU"/>
        </w:rPr>
        <w:t>.</w:t>
      </w:r>
    </w:p>
    <w:p w:rsidR="00773E1D" w:rsidRPr="001D55D9" w:rsidRDefault="00773E1D"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b/>
          <w:bCs/>
          <w:sz w:val="28"/>
          <w:szCs w:val="28"/>
          <w:lang w:eastAsia="ru-RU"/>
        </w:rPr>
        <w:t>Объект исследования:</w:t>
      </w:r>
      <w:r w:rsidRPr="001D55D9">
        <w:rPr>
          <w:rFonts w:ascii="Times New Roman" w:eastAsia="Times New Roman" w:hAnsi="Times New Roman" w:cs="Times New Roman"/>
          <w:sz w:val="28"/>
          <w:szCs w:val="28"/>
          <w:lang w:eastAsia="ru-RU"/>
        </w:rPr>
        <w:t>  система оценки эффективной деятельности педагога дошкольного образования</w:t>
      </w:r>
      <w:r w:rsidR="000C1E14" w:rsidRPr="001D55D9">
        <w:rPr>
          <w:rFonts w:ascii="Times New Roman" w:eastAsia="Times New Roman" w:hAnsi="Times New Roman" w:cs="Times New Roman"/>
          <w:sz w:val="28"/>
          <w:szCs w:val="28"/>
          <w:lang w:eastAsia="ru-RU"/>
        </w:rPr>
        <w:t>.</w:t>
      </w:r>
    </w:p>
    <w:p w:rsidR="00773E1D" w:rsidRPr="001D55D9" w:rsidRDefault="00773E1D"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b/>
          <w:bCs/>
          <w:sz w:val="28"/>
          <w:szCs w:val="28"/>
          <w:lang w:eastAsia="ru-RU"/>
        </w:rPr>
        <w:t xml:space="preserve">Предмет исследования:  </w:t>
      </w:r>
      <w:r w:rsidRPr="001D55D9">
        <w:rPr>
          <w:rFonts w:ascii="Times New Roman" w:eastAsia="Times New Roman" w:hAnsi="Times New Roman" w:cs="Times New Roman"/>
          <w:bCs/>
          <w:sz w:val="28"/>
          <w:szCs w:val="28"/>
          <w:lang w:eastAsia="ru-RU"/>
        </w:rPr>
        <w:t>инструментальное обеспечение оценки эффективной</w:t>
      </w:r>
      <w:r w:rsidRPr="001D55D9">
        <w:rPr>
          <w:rFonts w:ascii="Times New Roman" w:eastAsia="Times New Roman" w:hAnsi="Times New Roman" w:cs="Times New Roman"/>
          <w:b/>
          <w:bCs/>
          <w:sz w:val="28"/>
          <w:szCs w:val="28"/>
          <w:lang w:eastAsia="ru-RU"/>
        </w:rPr>
        <w:t xml:space="preserve"> </w:t>
      </w:r>
      <w:r w:rsidRPr="001D55D9">
        <w:rPr>
          <w:rFonts w:ascii="Times New Roman" w:eastAsia="Times New Roman" w:hAnsi="Times New Roman" w:cs="Times New Roman"/>
          <w:sz w:val="28"/>
          <w:szCs w:val="28"/>
          <w:lang w:eastAsia="ru-RU"/>
        </w:rPr>
        <w:t>деятельности педагога дошкольного образования</w:t>
      </w:r>
      <w:r w:rsidR="000C1E14" w:rsidRPr="001D55D9">
        <w:rPr>
          <w:rFonts w:ascii="Times New Roman" w:eastAsia="Times New Roman" w:hAnsi="Times New Roman" w:cs="Times New Roman"/>
          <w:sz w:val="28"/>
          <w:szCs w:val="28"/>
          <w:lang w:eastAsia="ru-RU"/>
        </w:rPr>
        <w:t>.</w:t>
      </w:r>
    </w:p>
    <w:p w:rsidR="00773E1D" w:rsidRPr="001D55D9" w:rsidRDefault="00773E1D"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b/>
          <w:bCs/>
          <w:sz w:val="28"/>
          <w:szCs w:val="28"/>
          <w:lang w:eastAsia="ru-RU"/>
        </w:rPr>
        <w:t>Задачи:</w:t>
      </w:r>
    </w:p>
    <w:p w:rsidR="00773E1D" w:rsidRPr="001D55D9" w:rsidRDefault="00E44464" w:rsidP="00786DE5">
      <w:pPr>
        <w:numPr>
          <w:ilvl w:val="0"/>
          <w:numId w:val="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73E1D" w:rsidRPr="001D55D9">
        <w:rPr>
          <w:rFonts w:ascii="Times New Roman" w:eastAsia="Times New Roman" w:hAnsi="Times New Roman" w:cs="Times New Roman"/>
          <w:sz w:val="28"/>
          <w:szCs w:val="28"/>
          <w:lang w:eastAsia="ru-RU"/>
        </w:rPr>
        <w:t>ровести анализ теоретико-методологических концептуальных положений  оценивания профессиональной педагогической деятельности;</w:t>
      </w:r>
    </w:p>
    <w:p w:rsidR="00773E1D" w:rsidRPr="001D55D9" w:rsidRDefault="00E44464" w:rsidP="00786DE5">
      <w:pPr>
        <w:numPr>
          <w:ilvl w:val="0"/>
          <w:numId w:val="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73E1D" w:rsidRPr="001D55D9">
        <w:rPr>
          <w:rFonts w:ascii="Times New Roman" w:eastAsia="Times New Roman" w:hAnsi="Times New Roman" w:cs="Times New Roman"/>
          <w:sz w:val="28"/>
          <w:szCs w:val="28"/>
          <w:lang w:eastAsia="ru-RU"/>
        </w:rPr>
        <w:t xml:space="preserve">пределить структуру системы оценки эффективности деятельности педагогических работников </w:t>
      </w:r>
    </w:p>
    <w:p w:rsidR="00773E1D" w:rsidRPr="001D55D9" w:rsidRDefault="00E44464" w:rsidP="00786DE5">
      <w:pPr>
        <w:numPr>
          <w:ilvl w:val="0"/>
          <w:numId w:val="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773E1D" w:rsidRPr="001D55D9">
        <w:rPr>
          <w:rFonts w:ascii="Times New Roman" w:eastAsia="Times New Roman" w:hAnsi="Times New Roman" w:cs="Times New Roman"/>
          <w:sz w:val="28"/>
          <w:szCs w:val="28"/>
          <w:lang w:eastAsia="ru-RU"/>
        </w:rPr>
        <w:t>еоретически и экспериментально обосновать показатели и критерии оценки эффективной деятельности педагога дошкольного образования</w:t>
      </w:r>
    </w:p>
    <w:p w:rsidR="000A6814" w:rsidRPr="001D55D9" w:rsidRDefault="00E44464" w:rsidP="00786DE5">
      <w:pPr>
        <w:numPr>
          <w:ilvl w:val="0"/>
          <w:numId w:val="1"/>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773E1D" w:rsidRPr="001D55D9">
        <w:rPr>
          <w:rFonts w:ascii="Times New Roman" w:eastAsia="Times New Roman" w:hAnsi="Times New Roman" w:cs="Times New Roman"/>
          <w:sz w:val="28"/>
          <w:szCs w:val="28"/>
          <w:lang w:eastAsia="ru-RU"/>
        </w:rPr>
        <w:t>пробировать показатели и критерии оценки эффективной деятельности педагога дошкольного образования в практике ДОУ.</w:t>
      </w:r>
      <w:bookmarkStart w:id="1" w:name="_GoBack"/>
      <w:bookmarkEnd w:id="1"/>
    </w:p>
    <w:p w:rsidR="003D2E16" w:rsidRPr="001D55D9" w:rsidRDefault="003D2E16" w:rsidP="00D2382D">
      <w:pPr>
        <w:spacing w:after="0" w:line="360" w:lineRule="auto"/>
        <w:ind w:firstLine="709"/>
        <w:jc w:val="both"/>
        <w:rPr>
          <w:rFonts w:ascii="Times New Roman" w:hAnsi="Times New Roman" w:cs="Times New Roman"/>
          <w:sz w:val="28"/>
          <w:szCs w:val="28"/>
        </w:rPr>
      </w:pPr>
      <w:r w:rsidRPr="001D55D9">
        <w:rPr>
          <w:rFonts w:ascii="Times New Roman" w:hAnsi="Times New Roman" w:cs="Times New Roman"/>
          <w:b/>
          <w:sz w:val="28"/>
          <w:szCs w:val="28"/>
        </w:rPr>
        <w:t>Гипотеза.</w:t>
      </w:r>
      <w:r w:rsidR="00E44464">
        <w:rPr>
          <w:rFonts w:ascii="Times New Roman" w:hAnsi="Times New Roman" w:cs="Times New Roman"/>
          <w:b/>
          <w:sz w:val="28"/>
          <w:szCs w:val="28"/>
        </w:rPr>
        <w:t xml:space="preserve"> </w:t>
      </w:r>
      <w:r w:rsidR="00762909" w:rsidRPr="001D55D9">
        <w:rPr>
          <w:rFonts w:ascii="Times New Roman" w:eastAsia="Times New Roman" w:hAnsi="Times New Roman" w:cs="Times New Roman"/>
          <w:sz w:val="28"/>
          <w:szCs w:val="28"/>
          <w:lang w:eastAsia="ru-RU"/>
        </w:rPr>
        <w:t>Одним из основных условий повышения эффективности педагогической деятельности, обеспечения качества образовательных услуг является оц</w:t>
      </w:r>
      <w:r w:rsidR="000C1E14" w:rsidRPr="001D55D9">
        <w:rPr>
          <w:rFonts w:ascii="Times New Roman" w:eastAsia="Times New Roman" w:hAnsi="Times New Roman" w:cs="Times New Roman"/>
          <w:sz w:val="28"/>
          <w:szCs w:val="28"/>
          <w:lang w:eastAsia="ru-RU"/>
        </w:rPr>
        <w:t>енка труда педагога ДОУ</w:t>
      </w:r>
      <w:r w:rsidR="00762909" w:rsidRPr="001D55D9">
        <w:rPr>
          <w:rFonts w:ascii="Times New Roman" w:eastAsia="Times New Roman" w:hAnsi="Times New Roman" w:cs="Times New Roman"/>
          <w:sz w:val="28"/>
          <w:szCs w:val="28"/>
          <w:lang w:eastAsia="ru-RU"/>
        </w:rPr>
        <w:t>, для которой используются специальные методы.</w:t>
      </w:r>
      <w:r w:rsidR="00507739" w:rsidRPr="001D55D9">
        <w:rPr>
          <w:rFonts w:ascii="Times New Roman" w:hAnsi="Times New Roman" w:cs="Times New Roman"/>
          <w:sz w:val="28"/>
          <w:szCs w:val="28"/>
        </w:rPr>
        <w:t xml:space="preserve"> </w:t>
      </w:r>
      <w:r w:rsidRPr="001D55D9">
        <w:rPr>
          <w:rFonts w:ascii="Times New Roman" w:hAnsi="Times New Roman" w:cs="Times New Roman"/>
          <w:sz w:val="28"/>
          <w:szCs w:val="28"/>
        </w:rPr>
        <w:t>Разработанные и апробированные формы и методы оценки качества труда педагогов с активным включением в процесс оценивания самих педагогов позволят наиболее адекватно оценить труд педагогов, объективно распределить стимулирующий фонд оплаты труда и  тем самым снять социальное напряжение в педагогическом коллективе.</w:t>
      </w:r>
    </w:p>
    <w:p w:rsidR="00741BF6" w:rsidRPr="001D55D9" w:rsidRDefault="00741BF6" w:rsidP="00D2382D">
      <w:pPr>
        <w:spacing w:after="0" w:line="360" w:lineRule="auto"/>
        <w:ind w:firstLine="709"/>
        <w:jc w:val="both"/>
        <w:rPr>
          <w:rFonts w:ascii="Times New Roman" w:hAnsi="Times New Roman" w:cs="Times New Roman"/>
          <w:sz w:val="28"/>
          <w:szCs w:val="28"/>
        </w:rPr>
      </w:pPr>
      <w:r w:rsidRPr="001D55D9">
        <w:rPr>
          <w:rFonts w:ascii="Times New Roman" w:hAnsi="Times New Roman" w:cs="Times New Roman"/>
          <w:b/>
          <w:sz w:val="28"/>
          <w:szCs w:val="28"/>
        </w:rPr>
        <w:t xml:space="preserve">Содержание выпускной аттестационной работы </w:t>
      </w:r>
      <w:r w:rsidR="00762909" w:rsidRPr="001D55D9">
        <w:rPr>
          <w:rFonts w:ascii="Times New Roman" w:hAnsi="Times New Roman" w:cs="Times New Roman"/>
          <w:b/>
          <w:sz w:val="28"/>
          <w:szCs w:val="28"/>
        </w:rPr>
        <w:t xml:space="preserve"> условно можно разделить на 3 части</w:t>
      </w:r>
      <w:r w:rsidR="00762909" w:rsidRPr="001D55D9">
        <w:rPr>
          <w:rFonts w:ascii="Times New Roman" w:hAnsi="Times New Roman" w:cs="Times New Roman"/>
          <w:sz w:val="28"/>
          <w:szCs w:val="28"/>
        </w:rPr>
        <w:t xml:space="preserve">. </w:t>
      </w:r>
    </w:p>
    <w:p w:rsidR="00507739" w:rsidRPr="001D55D9" w:rsidRDefault="00762909" w:rsidP="00D2382D">
      <w:pPr>
        <w:spacing w:after="0" w:line="360" w:lineRule="auto"/>
        <w:ind w:firstLine="709"/>
        <w:jc w:val="both"/>
        <w:rPr>
          <w:rFonts w:ascii="Times New Roman" w:hAnsi="Times New Roman" w:cs="Times New Roman"/>
          <w:sz w:val="28"/>
          <w:szCs w:val="28"/>
        </w:rPr>
      </w:pPr>
      <w:r w:rsidRPr="001D55D9">
        <w:rPr>
          <w:rFonts w:ascii="Times New Roman" w:hAnsi="Times New Roman" w:cs="Times New Roman"/>
          <w:sz w:val="28"/>
          <w:szCs w:val="28"/>
        </w:rPr>
        <w:lastRenderedPageBreak/>
        <w:t>В первой главе</w:t>
      </w:r>
      <w:r w:rsidR="00371E23" w:rsidRPr="001D55D9">
        <w:rPr>
          <w:rFonts w:ascii="Times New Roman" w:hAnsi="Times New Roman" w:cs="Times New Roman"/>
          <w:sz w:val="28"/>
          <w:szCs w:val="28"/>
        </w:rPr>
        <w:t xml:space="preserve"> раскрывается</w:t>
      </w:r>
      <w:r w:rsidR="00741BF6" w:rsidRPr="001D55D9">
        <w:rPr>
          <w:rFonts w:ascii="Times New Roman" w:hAnsi="Times New Roman" w:cs="Times New Roman"/>
          <w:sz w:val="28"/>
          <w:szCs w:val="28"/>
        </w:rPr>
        <w:t xml:space="preserve"> </w:t>
      </w:r>
      <w:r w:rsidR="00371E23" w:rsidRPr="001D55D9">
        <w:rPr>
          <w:rFonts w:ascii="Times New Roman" w:hAnsi="Times New Roman" w:cs="Times New Roman"/>
          <w:sz w:val="28"/>
          <w:szCs w:val="28"/>
        </w:rPr>
        <w:t>с</w:t>
      </w:r>
      <w:r w:rsidR="00507739" w:rsidRPr="001D55D9">
        <w:rPr>
          <w:rFonts w:ascii="Times New Roman" w:hAnsi="Times New Roman" w:cs="Times New Roman"/>
          <w:sz w:val="28"/>
          <w:szCs w:val="28"/>
        </w:rPr>
        <w:t>остояние проблемы оценки эффективности деятельности педагогических работников  и методологические подходы ее разрешения</w:t>
      </w:r>
      <w:r w:rsidR="00773E1D" w:rsidRPr="001D55D9">
        <w:rPr>
          <w:rFonts w:ascii="Times New Roman" w:hAnsi="Times New Roman" w:cs="Times New Roman"/>
          <w:sz w:val="28"/>
          <w:szCs w:val="28"/>
        </w:rPr>
        <w:t xml:space="preserve"> в педагогической теории.</w:t>
      </w:r>
    </w:p>
    <w:p w:rsidR="00507739" w:rsidRPr="001D55D9" w:rsidRDefault="00371E23" w:rsidP="00D2382D">
      <w:pPr>
        <w:spacing w:after="0" w:line="360" w:lineRule="auto"/>
        <w:ind w:firstLine="709"/>
        <w:jc w:val="both"/>
        <w:rPr>
          <w:rFonts w:ascii="Times New Roman" w:hAnsi="Times New Roman" w:cs="Times New Roman"/>
          <w:sz w:val="28"/>
          <w:szCs w:val="28"/>
        </w:rPr>
      </w:pPr>
      <w:r w:rsidRPr="001D55D9">
        <w:rPr>
          <w:rFonts w:ascii="Times New Roman" w:hAnsi="Times New Roman" w:cs="Times New Roman"/>
          <w:sz w:val="28"/>
          <w:szCs w:val="28"/>
        </w:rPr>
        <w:t xml:space="preserve">Вторая глава посвящена </w:t>
      </w:r>
      <w:r w:rsidR="00507739" w:rsidRPr="001D55D9">
        <w:rPr>
          <w:rFonts w:ascii="Times New Roman" w:hAnsi="Times New Roman" w:cs="Times New Roman"/>
          <w:sz w:val="28"/>
          <w:szCs w:val="28"/>
        </w:rPr>
        <w:t xml:space="preserve"> </w:t>
      </w:r>
      <w:r w:rsidRPr="001D55D9">
        <w:rPr>
          <w:rFonts w:ascii="Times New Roman" w:hAnsi="Times New Roman" w:cs="Times New Roman"/>
          <w:sz w:val="28"/>
          <w:szCs w:val="28"/>
        </w:rPr>
        <w:t>системе</w:t>
      </w:r>
      <w:r w:rsidR="00507739" w:rsidRPr="001D55D9">
        <w:rPr>
          <w:rFonts w:ascii="Times New Roman" w:hAnsi="Times New Roman" w:cs="Times New Roman"/>
          <w:sz w:val="28"/>
          <w:szCs w:val="28"/>
        </w:rPr>
        <w:t xml:space="preserve"> показателей оценки эффективности деятельности педагогических работников в образовательном учреждении.</w:t>
      </w:r>
      <w:r w:rsidR="00741BF6" w:rsidRPr="001D55D9">
        <w:rPr>
          <w:rFonts w:ascii="Times New Roman" w:hAnsi="Times New Roman" w:cs="Times New Roman"/>
          <w:sz w:val="28"/>
          <w:szCs w:val="28"/>
        </w:rPr>
        <w:t xml:space="preserve"> </w:t>
      </w:r>
      <w:r w:rsidRPr="001D55D9">
        <w:rPr>
          <w:rFonts w:ascii="Times New Roman" w:hAnsi="Times New Roman" w:cs="Times New Roman"/>
          <w:sz w:val="28"/>
          <w:szCs w:val="28"/>
        </w:rPr>
        <w:t>Раскрыты к</w:t>
      </w:r>
      <w:r w:rsidR="00507739" w:rsidRPr="001D55D9">
        <w:rPr>
          <w:rFonts w:ascii="Times New Roman" w:hAnsi="Times New Roman" w:cs="Times New Roman"/>
          <w:sz w:val="28"/>
          <w:szCs w:val="28"/>
        </w:rPr>
        <w:t>онцептуальные положения разработки системы оценки эффективности деятельности педагогических работник</w:t>
      </w:r>
      <w:r w:rsidRPr="001D55D9">
        <w:rPr>
          <w:rFonts w:ascii="Times New Roman" w:hAnsi="Times New Roman" w:cs="Times New Roman"/>
          <w:sz w:val="28"/>
          <w:szCs w:val="28"/>
        </w:rPr>
        <w:t>ов в образовательном учреждении;</w:t>
      </w:r>
      <w:r w:rsidR="00741BF6" w:rsidRPr="001D55D9">
        <w:rPr>
          <w:rFonts w:ascii="Times New Roman" w:hAnsi="Times New Roman" w:cs="Times New Roman"/>
          <w:sz w:val="28"/>
          <w:szCs w:val="28"/>
        </w:rPr>
        <w:t xml:space="preserve"> </w:t>
      </w:r>
      <w:r w:rsidRPr="001D55D9">
        <w:rPr>
          <w:rFonts w:ascii="Times New Roman" w:hAnsi="Times New Roman" w:cs="Times New Roman"/>
          <w:sz w:val="28"/>
          <w:szCs w:val="28"/>
        </w:rPr>
        <w:t>т</w:t>
      </w:r>
      <w:r w:rsidR="00507739" w:rsidRPr="001D55D9">
        <w:rPr>
          <w:rFonts w:ascii="Times New Roman" w:hAnsi="Times New Roman" w:cs="Times New Roman"/>
          <w:sz w:val="28"/>
          <w:szCs w:val="28"/>
        </w:rPr>
        <w:t>ехнологии применения системы показателей оценки эффективности деятельности педагогических работников в образовательном учреждении.</w:t>
      </w:r>
    </w:p>
    <w:p w:rsidR="00507739" w:rsidRPr="001D55D9" w:rsidRDefault="00371E23" w:rsidP="00D2382D">
      <w:pPr>
        <w:spacing w:after="0" w:line="360" w:lineRule="auto"/>
        <w:ind w:firstLine="709"/>
        <w:jc w:val="both"/>
        <w:rPr>
          <w:rFonts w:ascii="Times New Roman" w:hAnsi="Times New Roman" w:cs="Times New Roman"/>
          <w:sz w:val="28"/>
          <w:szCs w:val="28"/>
        </w:rPr>
      </w:pPr>
      <w:r w:rsidRPr="001D55D9">
        <w:rPr>
          <w:rFonts w:ascii="Times New Roman" w:hAnsi="Times New Roman" w:cs="Times New Roman"/>
          <w:sz w:val="28"/>
          <w:szCs w:val="28"/>
        </w:rPr>
        <w:t xml:space="preserve">В третьей главе  представлена для анализа  матрица </w:t>
      </w:r>
      <w:r w:rsidR="00507739" w:rsidRPr="001D55D9">
        <w:rPr>
          <w:rFonts w:ascii="Times New Roman" w:hAnsi="Times New Roman" w:cs="Times New Roman"/>
          <w:sz w:val="28"/>
          <w:szCs w:val="28"/>
        </w:rPr>
        <w:t xml:space="preserve"> системы оценки эффективной деятельности педагогических работников.</w:t>
      </w:r>
      <w:r w:rsidRPr="001D55D9">
        <w:rPr>
          <w:rFonts w:ascii="Times New Roman" w:hAnsi="Times New Roman" w:cs="Times New Roman"/>
          <w:sz w:val="28"/>
          <w:szCs w:val="28"/>
        </w:rPr>
        <w:t xml:space="preserve"> В ней указаны критерии оценки и показатели апробации данной системы в практике ДОУ.</w:t>
      </w:r>
    </w:p>
    <w:p w:rsidR="003D2E16" w:rsidRPr="001D55D9" w:rsidRDefault="00371E23" w:rsidP="00D2382D">
      <w:pPr>
        <w:spacing w:after="0" w:line="360" w:lineRule="auto"/>
        <w:ind w:firstLine="709"/>
        <w:jc w:val="both"/>
        <w:rPr>
          <w:rFonts w:ascii="Times New Roman" w:hAnsi="Times New Roman" w:cs="Times New Roman"/>
          <w:sz w:val="28"/>
          <w:szCs w:val="28"/>
        </w:rPr>
      </w:pPr>
      <w:r w:rsidRPr="001D55D9">
        <w:rPr>
          <w:rFonts w:ascii="Times New Roman" w:hAnsi="Times New Roman" w:cs="Times New Roman"/>
          <w:sz w:val="28"/>
          <w:szCs w:val="28"/>
        </w:rPr>
        <w:t>В заключении выпускной аттестационной работы представлены выводы по результатам работы</w:t>
      </w:r>
      <w:r w:rsidR="003775D6" w:rsidRPr="001D55D9">
        <w:rPr>
          <w:rFonts w:ascii="Times New Roman" w:hAnsi="Times New Roman" w:cs="Times New Roman"/>
          <w:sz w:val="28"/>
          <w:szCs w:val="28"/>
        </w:rPr>
        <w:t xml:space="preserve"> по формированию системы оценки эффективной деятельности педагогических работников, практической  значимости данных критериев оценки их деятельности для стимулирования труда и обеспечения  качественного образования  в ДОУ.</w:t>
      </w:r>
    </w:p>
    <w:p w:rsidR="00241CF6" w:rsidRPr="001D55D9" w:rsidRDefault="00241CF6" w:rsidP="00D2382D">
      <w:pPr>
        <w:spacing w:after="0" w:line="360" w:lineRule="auto"/>
        <w:ind w:firstLine="709"/>
        <w:jc w:val="both"/>
        <w:rPr>
          <w:rFonts w:ascii="Times New Roman" w:hAnsi="Times New Roman" w:cs="Times New Roman"/>
          <w:sz w:val="28"/>
          <w:szCs w:val="28"/>
        </w:rPr>
      </w:pPr>
    </w:p>
    <w:p w:rsidR="00241CF6" w:rsidRDefault="00241CF6" w:rsidP="00D2382D">
      <w:pPr>
        <w:spacing w:after="0" w:line="360" w:lineRule="auto"/>
        <w:ind w:firstLine="709"/>
        <w:jc w:val="both"/>
        <w:rPr>
          <w:rFonts w:ascii="Times New Roman" w:hAnsi="Times New Roman" w:cs="Times New Roman"/>
          <w:sz w:val="28"/>
          <w:szCs w:val="28"/>
        </w:rPr>
      </w:pPr>
    </w:p>
    <w:p w:rsidR="008B08D8" w:rsidRDefault="008B08D8" w:rsidP="00D2382D">
      <w:pPr>
        <w:spacing w:after="0" w:line="360" w:lineRule="auto"/>
        <w:ind w:firstLine="709"/>
        <w:jc w:val="both"/>
        <w:rPr>
          <w:rFonts w:ascii="Times New Roman" w:hAnsi="Times New Roman" w:cs="Times New Roman"/>
          <w:sz w:val="28"/>
          <w:szCs w:val="28"/>
        </w:rPr>
      </w:pPr>
    </w:p>
    <w:p w:rsidR="008B08D8" w:rsidRDefault="008B08D8" w:rsidP="00D2382D">
      <w:pPr>
        <w:spacing w:after="0" w:line="360" w:lineRule="auto"/>
        <w:ind w:firstLine="709"/>
        <w:jc w:val="both"/>
        <w:rPr>
          <w:rFonts w:ascii="Times New Roman" w:hAnsi="Times New Roman" w:cs="Times New Roman"/>
          <w:sz w:val="28"/>
          <w:szCs w:val="28"/>
        </w:rPr>
      </w:pPr>
    </w:p>
    <w:p w:rsidR="008B08D8" w:rsidRDefault="008B08D8" w:rsidP="00D2382D">
      <w:pPr>
        <w:spacing w:after="0" w:line="360" w:lineRule="auto"/>
        <w:ind w:firstLine="709"/>
        <w:jc w:val="both"/>
        <w:rPr>
          <w:rFonts w:ascii="Times New Roman" w:hAnsi="Times New Roman" w:cs="Times New Roman"/>
          <w:sz w:val="28"/>
          <w:szCs w:val="28"/>
        </w:rPr>
      </w:pPr>
    </w:p>
    <w:p w:rsidR="008B08D8" w:rsidRDefault="008B08D8" w:rsidP="00D2382D">
      <w:pPr>
        <w:spacing w:after="0" w:line="360" w:lineRule="auto"/>
        <w:ind w:firstLine="709"/>
        <w:jc w:val="both"/>
        <w:rPr>
          <w:rFonts w:ascii="Times New Roman" w:hAnsi="Times New Roman" w:cs="Times New Roman"/>
          <w:sz w:val="28"/>
          <w:szCs w:val="28"/>
        </w:rPr>
      </w:pPr>
    </w:p>
    <w:p w:rsidR="008B08D8" w:rsidRDefault="008B08D8" w:rsidP="00D2382D">
      <w:pPr>
        <w:spacing w:after="0" w:line="360" w:lineRule="auto"/>
        <w:ind w:firstLine="709"/>
        <w:jc w:val="both"/>
        <w:rPr>
          <w:rFonts w:ascii="Times New Roman" w:hAnsi="Times New Roman" w:cs="Times New Roman"/>
          <w:sz w:val="28"/>
          <w:szCs w:val="28"/>
        </w:rPr>
      </w:pPr>
    </w:p>
    <w:p w:rsidR="008B08D8" w:rsidRDefault="008B08D8" w:rsidP="00D2382D">
      <w:pPr>
        <w:spacing w:after="0" w:line="360" w:lineRule="auto"/>
        <w:ind w:firstLine="709"/>
        <w:jc w:val="both"/>
        <w:rPr>
          <w:rFonts w:ascii="Times New Roman" w:hAnsi="Times New Roman" w:cs="Times New Roman"/>
          <w:sz w:val="28"/>
          <w:szCs w:val="28"/>
        </w:rPr>
      </w:pPr>
    </w:p>
    <w:p w:rsidR="008B08D8" w:rsidRPr="001D55D9" w:rsidRDefault="008B08D8" w:rsidP="00D2382D">
      <w:pPr>
        <w:spacing w:after="0" w:line="360" w:lineRule="auto"/>
        <w:ind w:firstLine="709"/>
        <w:jc w:val="both"/>
        <w:rPr>
          <w:rFonts w:ascii="Times New Roman" w:hAnsi="Times New Roman" w:cs="Times New Roman"/>
          <w:sz w:val="28"/>
          <w:szCs w:val="28"/>
        </w:rPr>
      </w:pPr>
    </w:p>
    <w:p w:rsidR="00241CF6" w:rsidRPr="001D55D9" w:rsidRDefault="00241CF6" w:rsidP="00D2382D">
      <w:pPr>
        <w:spacing w:after="0" w:line="360" w:lineRule="auto"/>
        <w:ind w:firstLine="709"/>
        <w:jc w:val="both"/>
        <w:rPr>
          <w:rFonts w:ascii="Times New Roman" w:hAnsi="Times New Roman" w:cs="Times New Roman"/>
          <w:sz w:val="28"/>
          <w:szCs w:val="28"/>
        </w:rPr>
      </w:pPr>
    </w:p>
    <w:p w:rsidR="000A6814" w:rsidRPr="001D55D9" w:rsidRDefault="000A6814" w:rsidP="00D2382D">
      <w:pPr>
        <w:spacing w:after="0" w:line="360" w:lineRule="auto"/>
        <w:ind w:firstLine="709"/>
        <w:jc w:val="both"/>
        <w:rPr>
          <w:rFonts w:ascii="Times New Roman" w:hAnsi="Times New Roman" w:cs="Times New Roman"/>
          <w:b/>
          <w:sz w:val="28"/>
          <w:szCs w:val="28"/>
        </w:rPr>
      </w:pPr>
    </w:p>
    <w:p w:rsidR="00544671" w:rsidRPr="008B08D8" w:rsidRDefault="00241CF6" w:rsidP="008B08D8">
      <w:pPr>
        <w:pStyle w:val="af8"/>
        <w:ind w:firstLine="0"/>
        <w:rPr>
          <w:rFonts w:eastAsiaTheme="minorHAnsi"/>
        </w:rPr>
      </w:pPr>
      <w:bookmarkStart w:id="2" w:name="_Toc433650873"/>
      <w:r w:rsidRPr="008B08D8">
        <w:lastRenderedPageBreak/>
        <w:t xml:space="preserve">ГЛАВА 1. </w:t>
      </w:r>
      <w:r w:rsidR="00544671" w:rsidRPr="008B08D8">
        <w:rPr>
          <w:rFonts w:eastAsiaTheme="minorHAnsi"/>
        </w:rPr>
        <w:t>Состояние проблемы оценки эффективности деятельности педагогических работников  и методол</w:t>
      </w:r>
      <w:r w:rsidR="008B08D8" w:rsidRPr="008B08D8">
        <w:rPr>
          <w:rFonts w:eastAsiaTheme="minorHAnsi"/>
        </w:rPr>
        <w:t>огические подходы ее разрешения</w:t>
      </w:r>
      <w:bookmarkEnd w:id="2"/>
    </w:p>
    <w:p w:rsidR="00241CF6" w:rsidRPr="008B08D8" w:rsidRDefault="00241CF6" w:rsidP="008B08D8">
      <w:pPr>
        <w:spacing w:after="0" w:line="480" w:lineRule="auto"/>
        <w:ind w:firstLine="709"/>
        <w:jc w:val="both"/>
        <w:rPr>
          <w:rFonts w:ascii="Times New Roman" w:hAnsi="Times New Roman" w:cs="Times New Roman"/>
          <w:sz w:val="28"/>
          <w:szCs w:val="28"/>
        </w:rPr>
      </w:pPr>
    </w:p>
    <w:p w:rsidR="00544671" w:rsidRPr="008B08D8" w:rsidRDefault="00241CF6" w:rsidP="008B08D8">
      <w:pPr>
        <w:pStyle w:val="afa"/>
      </w:pPr>
      <w:bookmarkStart w:id="3" w:name="_Toc433650874"/>
      <w:r w:rsidRPr="008B08D8">
        <w:t>1.</w:t>
      </w:r>
      <w:r w:rsidR="008B08D8" w:rsidRPr="008B08D8">
        <w:t xml:space="preserve">1 </w:t>
      </w:r>
      <w:r w:rsidR="00544671" w:rsidRPr="008B08D8">
        <w:t>Анализ состояния проблемы оценки эффективности деятельности педагогических работников в п</w:t>
      </w:r>
      <w:r w:rsidR="008B08D8" w:rsidRPr="008B08D8">
        <w:t>едагогической теории и практике</w:t>
      </w:r>
      <w:bookmarkEnd w:id="3"/>
    </w:p>
    <w:p w:rsidR="008B08D8" w:rsidRPr="001D55D9" w:rsidRDefault="008B08D8" w:rsidP="00D2382D">
      <w:pPr>
        <w:spacing w:after="0" w:line="360" w:lineRule="auto"/>
        <w:ind w:firstLine="709"/>
        <w:jc w:val="both"/>
        <w:rPr>
          <w:rFonts w:ascii="Times New Roman" w:hAnsi="Times New Roman" w:cs="Times New Roman"/>
          <w:b/>
          <w:sz w:val="28"/>
          <w:szCs w:val="28"/>
        </w:rPr>
      </w:pPr>
    </w:p>
    <w:p w:rsidR="00544671" w:rsidRPr="00D502F9" w:rsidRDefault="00D502F9" w:rsidP="00D2382D">
      <w:pPr>
        <w:spacing w:after="0" w:line="360" w:lineRule="auto"/>
        <w:ind w:firstLine="709"/>
        <w:jc w:val="both"/>
        <w:rPr>
          <w:rFonts w:ascii="Times New Roman" w:hAnsi="Times New Roman" w:cs="Times New Roman"/>
          <w:sz w:val="28"/>
          <w:szCs w:val="28"/>
        </w:rPr>
      </w:pPr>
      <w:r w:rsidRPr="00D502F9">
        <w:rPr>
          <w:rFonts w:ascii="Times New Roman" w:hAnsi="Times New Roman" w:cs="Times New Roman"/>
          <w:sz w:val="28"/>
          <w:szCs w:val="28"/>
        </w:rPr>
        <w:t>Современная социально-экономическая ситуация характеризуется осознанием высокой значимости не просто человеческого ресурса, а эффективно действующего человека для планирования и осуществления социально-экономических изменений. Развитие системы образования, вынужденной реагировать на вызовы времени, возможно только при условии высокой компетентности педагогических работников. Самые замечательные идеи и начинания в системе образования могут быть проиграны из-за отсутствия профессионализма педагога. Профессиональная квалификация является интегральным образованием, включающим в себя профессиональный опыт, мотивацию, личностные качества и другие профессиональные характеристики. Она непосредственно влияет на качество и результативность деятельности работника, обеспечивает готовность и способность выполнения различных профессиональных задач.</w:t>
      </w:r>
    </w:p>
    <w:p w:rsidR="00747FB9" w:rsidRPr="001D55D9" w:rsidRDefault="00747FB9" w:rsidP="00D2382D">
      <w:pPr>
        <w:spacing w:after="0" w:line="360" w:lineRule="auto"/>
        <w:ind w:firstLine="709"/>
        <w:jc w:val="both"/>
        <w:rPr>
          <w:rFonts w:ascii="Times New Roman" w:eastAsia="Times New Roman" w:hAnsi="Times New Roman" w:cs="Times New Roman"/>
          <w:sz w:val="28"/>
          <w:szCs w:val="28"/>
        </w:rPr>
      </w:pPr>
      <w:r w:rsidRPr="001D55D9">
        <w:rPr>
          <w:rFonts w:ascii="Times New Roman" w:eastAsia="Times New Roman" w:hAnsi="Times New Roman" w:cs="Times New Roman"/>
          <w:sz w:val="28"/>
          <w:szCs w:val="28"/>
        </w:rPr>
        <w:t xml:space="preserve">Процесс самодвижения педагогов к </w:t>
      </w:r>
      <w:r w:rsidR="008B08D8">
        <w:rPr>
          <w:rFonts w:ascii="Times New Roman" w:eastAsia="Times New Roman" w:hAnsi="Times New Roman" w:cs="Times New Roman"/>
          <w:sz w:val="28"/>
          <w:szCs w:val="28"/>
        </w:rPr>
        <w:t>«</w:t>
      </w:r>
      <w:r w:rsidRPr="001D55D9">
        <w:rPr>
          <w:rFonts w:ascii="Times New Roman" w:eastAsia="Times New Roman" w:hAnsi="Times New Roman" w:cs="Times New Roman"/>
          <w:sz w:val="28"/>
          <w:szCs w:val="28"/>
        </w:rPr>
        <w:t>ак</w:t>
      </w:r>
      <w:r w:rsidR="007123D5" w:rsidRPr="001D55D9">
        <w:rPr>
          <w:rFonts w:ascii="Times New Roman" w:eastAsia="Times New Roman" w:hAnsi="Times New Roman" w:cs="Times New Roman"/>
          <w:sz w:val="28"/>
          <w:szCs w:val="28"/>
        </w:rPr>
        <w:t>ме</w:t>
      </w:r>
      <w:r w:rsidR="008B08D8">
        <w:rPr>
          <w:rFonts w:ascii="Times New Roman" w:eastAsia="Times New Roman" w:hAnsi="Times New Roman" w:cs="Times New Roman"/>
          <w:sz w:val="28"/>
          <w:szCs w:val="28"/>
        </w:rPr>
        <w:t xml:space="preserve">» - </w:t>
      </w:r>
      <w:r w:rsidR="007123D5" w:rsidRPr="001D55D9">
        <w:rPr>
          <w:rFonts w:ascii="Times New Roman" w:eastAsia="Times New Roman" w:hAnsi="Times New Roman" w:cs="Times New Roman"/>
          <w:sz w:val="28"/>
          <w:szCs w:val="28"/>
        </w:rPr>
        <w:t xml:space="preserve">вершинам мастерства начинается </w:t>
      </w:r>
      <w:r w:rsidRPr="001D55D9">
        <w:rPr>
          <w:rFonts w:ascii="Times New Roman" w:eastAsia="Times New Roman" w:hAnsi="Times New Roman" w:cs="Times New Roman"/>
          <w:sz w:val="28"/>
          <w:szCs w:val="28"/>
        </w:rPr>
        <w:t xml:space="preserve"> с рассмотрения основных понятий деятельности, труда, профессии, профессиональной деятельности, профессионализма, продуктивности и факторов продуктивной деятельности с целью определения их базовых характеристик и структурных компонентов, необходимых для оценивания эффективности деятельности</w:t>
      </w:r>
      <w:r w:rsidR="002E099E" w:rsidRPr="001D55D9">
        <w:rPr>
          <w:rFonts w:ascii="Times New Roman" w:eastAsia="Times New Roman" w:hAnsi="Times New Roman" w:cs="Times New Roman"/>
          <w:sz w:val="28"/>
          <w:szCs w:val="28"/>
        </w:rPr>
        <w:t xml:space="preserve"> педагога.</w:t>
      </w:r>
    </w:p>
    <w:p w:rsidR="00747FB9" w:rsidRPr="001D55D9" w:rsidRDefault="00747FB9" w:rsidP="00D2382D">
      <w:pPr>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 xml:space="preserve">Общее определение сути «деятельностных» концепций выражает крылатая фраза из «Фауста»: «В Деянии начало Бытия» (в начале было дело). </w:t>
      </w:r>
    </w:p>
    <w:p w:rsidR="00747FB9" w:rsidRPr="001D55D9" w:rsidRDefault="00747FB9" w:rsidP="00D2382D">
      <w:pPr>
        <w:spacing w:after="0" w:line="360" w:lineRule="auto"/>
        <w:ind w:firstLine="709"/>
        <w:jc w:val="both"/>
        <w:rPr>
          <w:rFonts w:ascii="Times New Roman" w:eastAsia="Times New Roman" w:hAnsi="Times New Roman" w:cs="Times New Roman"/>
          <w:sz w:val="28"/>
          <w:szCs w:val="28"/>
        </w:rPr>
      </w:pPr>
      <w:r w:rsidRPr="001D55D9">
        <w:rPr>
          <w:rFonts w:ascii="Times New Roman" w:eastAsia="Times New Roman" w:hAnsi="Times New Roman" w:cs="Times New Roman"/>
          <w:sz w:val="28"/>
          <w:szCs w:val="28"/>
        </w:rPr>
        <w:t>В толковом словаре русского языка деятельность определяется как:. 1. Занятия, труд. 2. Работа каких-нибудь органов, а также сил природы.</w:t>
      </w:r>
    </w:p>
    <w:p w:rsidR="00747FB9" w:rsidRPr="001D55D9" w:rsidRDefault="002E099E" w:rsidP="00D2382D">
      <w:pPr>
        <w:spacing w:after="0" w:line="360" w:lineRule="auto"/>
        <w:ind w:firstLine="709"/>
        <w:jc w:val="both"/>
        <w:rPr>
          <w:rFonts w:ascii="Times New Roman" w:eastAsia="Times New Roman" w:hAnsi="Times New Roman" w:cs="Times New Roman"/>
          <w:sz w:val="28"/>
          <w:szCs w:val="28"/>
        </w:rPr>
      </w:pPr>
      <w:r w:rsidRPr="001D55D9">
        <w:rPr>
          <w:rFonts w:ascii="Times New Roman" w:eastAsia="Times New Roman" w:hAnsi="Times New Roman" w:cs="Times New Roman"/>
          <w:sz w:val="28"/>
          <w:szCs w:val="28"/>
        </w:rPr>
        <w:lastRenderedPageBreak/>
        <w:t xml:space="preserve"> В философском словаре </w:t>
      </w:r>
      <w:r w:rsidR="00747FB9" w:rsidRPr="001D55D9">
        <w:rPr>
          <w:rFonts w:ascii="Times New Roman" w:eastAsia="Times New Roman" w:hAnsi="Times New Roman" w:cs="Times New Roman"/>
          <w:sz w:val="28"/>
          <w:szCs w:val="28"/>
        </w:rPr>
        <w:t xml:space="preserve"> понятие деятельности характеризуется как специфически человеческий способ отношения к миру, это процесс, в ходе которого человек творчески преобразует природу, делая тем самым себя деятельным субъектом, а осваиваемые им явления природы объектом своей деятельности. В своей сути деятельность есть именно социально преемственная активность, адресующая себя другим людям.</w:t>
      </w:r>
    </w:p>
    <w:p w:rsidR="00544671" w:rsidRPr="001D55D9" w:rsidRDefault="00544671"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B08D8">
        <w:rPr>
          <w:rFonts w:ascii="Times New Roman" w:eastAsia="Times New Roman" w:hAnsi="Times New Roman" w:cs="Times New Roman"/>
          <w:b/>
          <w:iCs/>
          <w:sz w:val="28"/>
          <w:szCs w:val="28"/>
          <w:lang w:eastAsia="ru-RU"/>
        </w:rPr>
        <w:t>Деятельностью</w:t>
      </w:r>
      <w:r w:rsidRPr="001D55D9">
        <w:rPr>
          <w:rFonts w:ascii="Times New Roman" w:eastAsia="Times New Roman" w:hAnsi="Times New Roman" w:cs="Times New Roman"/>
          <w:sz w:val="28"/>
          <w:szCs w:val="28"/>
          <w:lang w:eastAsia="ru-RU"/>
        </w:rPr>
        <w:t> можно назвать любую </w:t>
      </w:r>
      <w:hyperlink r:id="rId9" w:tooltip="Активность" w:history="1">
        <w:r w:rsidRPr="001D55D9">
          <w:rPr>
            <w:rFonts w:ascii="Times New Roman" w:eastAsia="Times New Roman" w:hAnsi="Times New Roman" w:cs="Times New Roman"/>
            <w:sz w:val="28"/>
            <w:szCs w:val="28"/>
            <w:lang w:eastAsia="ru-RU"/>
          </w:rPr>
          <w:t>активность</w:t>
        </w:r>
      </w:hyperlink>
      <w:r w:rsidRPr="001D55D9">
        <w:rPr>
          <w:rFonts w:ascii="Times New Roman" w:eastAsia="Times New Roman" w:hAnsi="Times New Roman" w:cs="Times New Roman"/>
          <w:sz w:val="28"/>
          <w:szCs w:val="28"/>
          <w:lang w:eastAsia="ru-RU"/>
        </w:rPr>
        <w:t> человека или организации, которой придаётся некоторый </w:t>
      </w:r>
      <w:hyperlink r:id="rId10" w:tooltip="Смысл" w:history="1">
        <w:r w:rsidRPr="001D55D9">
          <w:rPr>
            <w:rFonts w:ascii="Times New Roman" w:eastAsia="Times New Roman" w:hAnsi="Times New Roman" w:cs="Times New Roman"/>
            <w:sz w:val="28"/>
            <w:szCs w:val="28"/>
            <w:lang w:eastAsia="ru-RU"/>
          </w:rPr>
          <w:t>смысл</w:t>
        </w:r>
      </w:hyperlink>
      <w:r w:rsidRPr="001D55D9">
        <w:rPr>
          <w:rFonts w:ascii="Times New Roman" w:eastAsia="Times New Roman" w:hAnsi="Times New Roman" w:cs="Times New Roman"/>
          <w:sz w:val="28"/>
          <w:szCs w:val="28"/>
          <w:lang w:eastAsia="ru-RU"/>
        </w:rPr>
        <w:t>.</w:t>
      </w:r>
    </w:p>
    <w:p w:rsidR="00DF35FE" w:rsidRDefault="00544671" w:rsidP="00D2382D">
      <w:pPr>
        <w:spacing w:after="0" w:line="360" w:lineRule="auto"/>
        <w:ind w:firstLine="709"/>
        <w:jc w:val="both"/>
        <w:rPr>
          <w:rFonts w:ascii="Times New Roman" w:eastAsia="Times New Roman" w:hAnsi="Times New Roman" w:cs="Times New Roman"/>
          <w:sz w:val="28"/>
          <w:szCs w:val="28"/>
        </w:rPr>
      </w:pPr>
      <w:r w:rsidRPr="001D55D9">
        <w:rPr>
          <w:rFonts w:ascii="Times New Roman" w:eastAsia="Times New Roman" w:hAnsi="Times New Roman" w:cs="Times New Roman"/>
          <w:b/>
          <w:bCs/>
          <w:sz w:val="28"/>
          <w:szCs w:val="28"/>
          <w:lang w:eastAsia="ru-RU"/>
        </w:rPr>
        <w:t> </w:t>
      </w:r>
      <w:r w:rsidR="00747FB9" w:rsidRPr="001D55D9">
        <w:rPr>
          <w:rFonts w:ascii="Times New Roman" w:eastAsia="Times New Roman" w:hAnsi="Times New Roman" w:cs="Times New Roman"/>
          <w:sz w:val="28"/>
          <w:szCs w:val="28"/>
        </w:rPr>
        <w:t>Особый вклад в развитие понятия деятельности, ее строения и структурных компо</w:t>
      </w:r>
      <w:r w:rsidR="002E099E" w:rsidRPr="001D55D9">
        <w:rPr>
          <w:rFonts w:ascii="Times New Roman" w:eastAsia="Times New Roman" w:hAnsi="Times New Roman" w:cs="Times New Roman"/>
          <w:sz w:val="28"/>
          <w:szCs w:val="28"/>
        </w:rPr>
        <w:t>не</w:t>
      </w:r>
      <w:r w:rsidR="008B08D8">
        <w:rPr>
          <w:rFonts w:ascii="Times New Roman" w:eastAsia="Times New Roman" w:hAnsi="Times New Roman" w:cs="Times New Roman"/>
          <w:sz w:val="28"/>
          <w:szCs w:val="28"/>
        </w:rPr>
        <w:t>нтов внес А. Н. Леонтьев</w:t>
      </w:r>
      <w:r w:rsidR="00747FB9" w:rsidRPr="001D55D9">
        <w:rPr>
          <w:rFonts w:ascii="Times New Roman" w:eastAsia="Times New Roman" w:hAnsi="Times New Roman" w:cs="Times New Roman"/>
          <w:sz w:val="28"/>
          <w:szCs w:val="28"/>
        </w:rPr>
        <w:t>, он п</w:t>
      </w:r>
      <w:r w:rsidR="008B08D8">
        <w:rPr>
          <w:rFonts w:ascii="Times New Roman" w:eastAsia="Times New Roman" w:hAnsi="Times New Roman" w:cs="Times New Roman"/>
          <w:sz w:val="28"/>
          <w:szCs w:val="28"/>
        </w:rPr>
        <w:t xml:space="preserve">одчеркивает, что деятельность – </w:t>
      </w:r>
      <w:r w:rsidR="00747FB9" w:rsidRPr="001D55D9">
        <w:rPr>
          <w:rFonts w:ascii="Times New Roman" w:eastAsia="Times New Roman" w:hAnsi="Times New Roman" w:cs="Times New Roman"/>
          <w:sz w:val="28"/>
          <w:szCs w:val="28"/>
        </w:rPr>
        <w:t>это особая целостность.</w:t>
      </w:r>
      <w:r w:rsidR="009A34BB">
        <w:rPr>
          <w:rFonts w:ascii="Times New Roman" w:eastAsia="Times New Roman" w:hAnsi="Times New Roman" w:cs="Times New Roman"/>
          <w:sz w:val="28"/>
          <w:szCs w:val="28"/>
        </w:rPr>
        <w:t xml:space="preserve"> </w:t>
      </w:r>
      <w:r w:rsidR="00747FB9" w:rsidRPr="001D55D9">
        <w:rPr>
          <w:rFonts w:ascii="Times New Roman" w:eastAsia="Times New Roman" w:hAnsi="Times New Roman" w:cs="Times New Roman"/>
          <w:sz w:val="28"/>
          <w:szCs w:val="28"/>
        </w:rPr>
        <w:t>Она включает различные компоненты: мотивы, цели, задачи, действия, результат. Эти компоненты нельзя рассматривать порознь, они образуют систе</w:t>
      </w:r>
      <w:r w:rsidR="002E099E" w:rsidRPr="001D55D9">
        <w:rPr>
          <w:rFonts w:ascii="Times New Roman" w:eastAsia="Times New Roman" w:hAnsi="Times New Roman" w:cs="Times New Roman"/>
          <w:sz w:val="28"/>
          <w:szCs w:val="28"/>
        </w:rPr>
        <w:t xml:space="preserve">му. </w:t>
      </w:r>
    </w:p>
    <w:p w:rsidR="00DF35FE" w:rsidRPr="00593955" w:rsidRDefault="00DF35FE"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93955">
        <w:rPr>
          <w:rFonts w:ascii="Times New Roman" w:eastAsia="Times New Roman" w:hAnsi="Times New Roman" w:cs="Times New Roman"/>
          <w:bCs/>
          <w:sz w:val="28"/>
          <w:szCs w:val="28"/>
          <w:lang w:eastAsia="ru-RU"/>
        </w:rPr>
        <w:t>Структура деятельности по А.Н.Леонтьеву</w:t>
      </w:r>
      <w:r w:rsidR="008B08D8">
        <w:rPr>
          <w:rFonts w:ascii="Times New Roman" w:eastAsia="Times New Roman" w:hAnsi="Times New Roman" w:cs="Times New Roman"/>
          <w:bCs/>
          <w:sz w:val="28"/>
          <w:szCs w:val="28"/>
          <w:lang w:eastAsia="ru-RU"/>
        </w:rPr>
        <w:t>:</w:t>
      </w:r>
    </w:p>
    <w:p w:rsidR="00DF35FE" w:rsidRPr="005426BA" w:rsidRDefault="00DF35FE" w:rsidP="002619B1">
      <w:pPr>
        <w:pStyle w:val="a3"/>
        <w:numPr>
          <w:ilvl w:val="0"/>
          <w:numId w:val="5"/>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5426BA">
        <w:rPr>
          <w:rFonts w:ascii="Times New Roman" w:eastAsia="Times New Roman" w:hAnsi="Times New Roman" w:cs="Times New Roman"/>
          <w:bCs/>
          <w:sz w:val="28"/>
          <w:szCs w:val="28"/>
          <w:lang w:eastAsia="ru-RU"/>
        </w:rPr>
        <w:t>Особен</w:t>
      </w:r>
      <w:r w:rsidR="005426BA">
        <w:rPr>
          <w:rFonts w:ascii="Times New Roman" w:eastAsia="Times New Roman" w:hAnsi="Times New Roman" w:cs="Times New Roman"/>
          <w:bCs/>
          <w:sz w:val="28"/>
          <w:szCs w:val="28"/>
          <w:lang w:eastAsia="ru-RU"/>
        </w:rPr>
        <w:t xml:space="preserve">ная деятельность – </w:t>
      </w:r>
      <w:r w:rsidRPr="005426BA">
        <w:rPr>
          <w:rFonts w:ascii="Times New Roman" w:eastAsia="Times New Roman" w:hAnsi="Times New Roman" w:cs="Times New Roman"/>
          <w:bCs/>
          <w:sz w:val="28"/>
          <w:szCs w:val="28"/>
          <w:lang w:eastAsia="ru-RU"/>
        </w:rPr>
        <w:t>мотив</w:t>
      </w:r>
      <w:r w:rsidRPr="005426BA">
        <w:rPr>
          <w:rFonts w:ascii="Times New Roman" w:eastAsia="Times New Roman" w:hAnsi="Times New Roman" w:cs="Times New Roman"/>
          <w:sz w:val="28"/>
          <w:szCs w:val="28"/>
          <w:lang w:eastAsia="ru-RU"/>
        </w:rPr>
        <w:t> (ради чего человек делает что-либо)</w:t>
      </w:r>
      <w:r w:rsidR="005426BA">
        <w:rPr>
          <w:rFonts w:ascii="Times New Roman" w:eastAsia="Times New Roman" w:hAnsi="Times New Roman" w:cs="Times New Roman"/>
          <w:sz w:val="28"/>
          <w:szCs w:val="28"/>
          <w:lang w:eastAsia="ru-RU"/>
        </w:rPr>
        <w:t>;</w:t>
      </w:r>
    </w:p>
    <w:p w:rsidR="00DF35FE" w:rsidRPr="005426BA" w:rsidRDefault="005426BA" w:rsidP="002619B1">
      <w:pPr>
        <w:pStyle w:val="a3"/>
        <w:numPr>
          <w:ilvl w:val="0"/>
          <w:numId w:val="5"/>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действие – </w:t>
      </w:r>
      <w:r w:rsidR="00DF35FE" w:rsidRPr="005426BA">
        <w:rPr>
          <w:rFonts w:ascii="Times New Roman" w:eastAsia="Times New Roman" w:hAnsi="Times New Roman" w:cs="Times New Roman"/>
          <w:bCs/>
          <w:sz w:val="28"/>
          <w:szCs w:val="28"/>
          <w:lang w:eastAsia="ru-RU"/>
        </w:rPr>
        <w:t>цель</w:t>
      </w:r>
      <w:r w:rsidR="00DF35FE" w:rsidRPr="005426BA">
        <w:rPr>
          <w:rFonts w:ascii="Times New Roman" w:eastAsia="Times New Roman" w:hAnsi="Times New Roman" w:cs="Times New Roman"/>
          <w:sz w:val="28"/>
          <w:szCs w:val="28"/>
          <w:lang w:eastAsia="ru-RU"/>
        </w:rPr>
        <w:t> (что человек делает)</w:t>
      </w:r>
      <w:r>
        <w:rPr>
          <w:rFonts w:ascii="Times New Roman" w:eastAsia="Times New Roman" w:hAnsi="Times New Roman" w:cs="Times New Roman"/>
          <w:sz w:val="28"/>
          <w:szCs w:val="28"/>
          <w:lang w:eastAsia="ru-RU"/>
        </w:rPr>
        <w:t>;</w:t>
      </w:r>
    </w:p>
    <w:p w:rsidR="00DF35FE" w:rsidRPr="005426BA" w:rsidRDefault="005426BA" w:rsidP="002619B1">
      <w:pPr>
        <w:pStyle w:val="a3"/>
        <w:numPr>
          <w:ilvl w:val="0"/>
          <w:numId w:val="5"/>
        </w:numPr>
        <w:shd w:val="clear" w:color="auto" w:fill="FFFFFF"/>
        <w:tabs>
          <w:tab w:val="left" w:pos="1134"/>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операция – </w:t>
      </w:r>
      <w:r w:rsidR="00DF35FE" w:rsidRPr="005426BA">
        <w:rPr>
          <w:rFonts w:ascii="Times New Roman" w:eastAsia="Times New Roman" w:hAnsi="Times New Roman" w:cs="Times New Roman"/>
          <w:bCs/>
          <w:sz w:val="28"/>
          <w:szCs w:val="28"/>
          <w:lang w:eastAsia="ru-RU"/>
        </w:rPr>
        <w:t>задача</w:t>
      </w:r>
      <w:r w:rsidR="00DF35FE" w:rsidRPr="005426BA">
        <w:rPr>
          <w:rFonts w:ascii="Times New Roman" w:eastAsia="Times New Roman" w:hAnsi="Times New Roman" w:cs="Times New Roman"/>
          <w:sz w:val="28"/>
          <w:szCs w:val="28"/>
          <w:lang w:eastAsia="ru-RU"/>
        </w:rPr>
        <w:t> (как, т.е. каким способом человек что-либо делает)</w:t>
      </w:r>
      <w:r>
        <w:rPr>
          <w:rFonts w:ascii="Times New Roman" w:eastAsia="Times New Roman" w:hAnsi="Times New Roman" w:cs="Times New Roman"/>
          <w:sz w:val="28"/>
          <w:szCs w:val="28"/>
          <w:lang w:eastAsia="ru-RU"/>
        </w:rPr>
        <w:t>.</w:t>
      </w:r>
    </w:p>
    <w:p w:rsidR="000C1E14" w:rsidRPr="001D55D9" w:rsidRDefault="00747FB9"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b/>
          <w:bCs/>
          <w:sz w:val="28"/>
          <w:szCs w:val="28"/>
          <w:lang w:eastAsia="ru-RU"/>
        </w:rPr>
        <w:t> </w:t>
      </w:r>
      <w:r w:rsidRPr="001D55D9">
        <w:rPr>
          <w:rFonts w:ascii="Times New Roman" w:eastAsia="Times New Roman" w:hAnsi="Times New Roman" w:cs="Times New Roman"/>
          <w:sz w:val="28"/>
          <w:szCs w:val="28"/>
        </w:rPr>
        <w:t>Современная психология рассматривает деятельность человека как систему, включенную в систему отношений общества и подразумевающую развитие и становление личности индивида.</w:t>
      </w:r>
    </w:p>
    <w:p w:rsidR="00544671" w:rsidRPr="001D55D9" w:rsidRDefault="00F839A4"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hyperlink r:id="rId11" w:tooltip="Психолог" w:history="1">
        <w:r w:rsidR="00544671" w:rsidRPr="001D55D9">
          <w:rPr>
            <w:rFonts w:ascii="Times New Roman" w:eastAsia="Times New Roman" w:hAnsi="Times New Roman" w:cs="Times New Roman"/>
            <w:sz w:val="28"/>
            <w:szCs w:val="28"/>
            <w:lang w:eastAsia="ru-RU"/>
          </w:rPr>
          <w:t>Психологами</w:t>
        </w:r>
      </w:hyperlink>
      <w:r w:rsidR="00544671" w:rsidRPr="001D55D9">
        <w:rPr>
          <w:rFonts w:ascii="Times New Roman" w:eastAsia="Times New Roman" w:hAnsi="Times New Roman" w:cs="Times New Roman"/>
          <w:sz w:val="28"/>
          <w:szCs w:val="28"/>
          <w:lang w:eastAsia="ru-RU"/>
        </w:rPr>
        <w:t> выделяются:</w:t>
      </w:r>
    </w:p>
    <w:p w:rsidR="00544671" w:rsidRPr="001D55D9" w:rsidRDefault="00544671"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1. </w:t>
      </w:r>
      <w:hyperlink r:id="rId12" w:tooltip="Игровая деятельность" w:history="1">
        <w:r w:rsidRPr="001D55D9">
          <w:rPr>
            <w:rFonts w:ascii="Times New Roman" w:eastAsia="Times New Roman" w:hAnsi="Times New Roman" w:cs="Times New Roman"/>
            <w:sz w:val="28"/>
            <w:szCs w:val="28"/>
            <w:lang w:eastAsia="ru-RU"/>
          </w:rPr>
          <w:t>Игровая деятельность</w:t>
        </w:r>
      </w:hyperlink>
      <w:r w:rsidRPr="001D55D9">
        <w:rPr>
          <w:rFonts w:ascii="Times New Roman" w:eastAsia="Times New Roman" w:hAnsi="Times New Roman" w:cs="Times New Roman"/>
          <w:sz w:val="28"/>
          <w:szCs w:val="28"/>
          <w:lang w:eastAsia="ru-RU"/>
        </w:rPr>
        <w:t>;</w:t>
      </w:r>
    </w:p>
    <w:p w:rsidR="00544671" w:rsidRPr="001D55D9" w:rsidRDefault="00544671"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2. </w:t>
      </w:r>
      <w:hyperlink r:id="rId13" w:tooltip="Познавательная деятельность" w:history="1">
        <w:r w:rsidRPr="001D55D9">
          <w:rPr>
            <w:rFonts w:ascii="Times New Roman" w:eastAsia="Times New Roman" w:hAnsi="Times New Roman" w:cs="Times New Roman"/>
            <w:sz w:val="28"/>
            <w:szCs w:val="28"/>
            <w:lang w:eastAsia="ru-RU"/>
          </w:rPr>
          <w:t>Познавательная</w:t>
        </w:r>
        <w:r w:rsidR="000C1E14" w:rsidRPr="001D55D9">
          <w:rPr>
            <w:rFonts w:ascii="Times New Roman" w:eastAsia="Times New Roman" w:hAnsi="Times New Roman" w:cs="Times New Roman"/>
            <w:sz w:val="28"/>
            <w:szCs w:val="28"/>
            <w:lang w:eastAsia="ru-RU"/>
          </w:rPr>
          <w:t xml:space="preserve"> </w:t>
        </w:r>
        <w:r w:rsidRPr="001D55D9">
          <w:rPr>
            <w:rFonts w:ascii="Times New Roman" w:eastAsia="Times New Roman" w:hAnsi="Times New Roman" w:cs="Times New Roman"/>
            <w:sz w:val="28"/>
            <w:szCs w:val="28"/>
            <w:lang w:eastAsia="ru-RU"/>
          </w:rPr>
          <w:t xml:space="preserve"> деятельность</w:t>
        </w:r>
      </w:hyperlink>
      <w:r w:rsidRPr="001D55D9">
        <w:rPr>
          <w:rFonts w:ascii="Times New Roman" w:eastAsia="Times New Roman" w:hAnsi="Times New Roman" w:cs="Times New Roman"/>
          <w:sz w:val="28"/>
          <w:szCs w:val="28"/>
          <w:lang w:eastAsia="ru-RU"/>
        </w:rPr>
        <w:t>,</w:t>
      </w:r>
      <w:r w:rsidR="000C1E14" w:rsidRPr="001D55D9">
        <w:rPr>
          <w:rFonts w:ascii="Times New Roman" w:eastAsia="Times New Roman" w:hAnsi="Times New Roman" w:cs="Times New Roman"/>
          <w:sz w:val="28"/>
          <w:szCs w:val="28"/>
          <w:lang w:eastAsia="ru-RU"/>
        </w:rPr>
        <w:t xml:space="preserve"> </w:t>
      </w:r>
      <w:r w:rsidRPr="001D55D9">
        <w:rPr>
          <w:rFonts w:ascii="Times New Roman" w:eastAsia="Times New Roman" w:hAnsi="Times New Roman" w:cs="Times New Roman"/>
          <w:sz w:val="28"/>
          <w:szCs w:val="28"/>
          <w:lang w:eastAsia="ru-RU"/>
        </w:rPr>
        <w:t xml:space="preserve"> включая учебную;</w:t>
      </w:r>
    </w:p>
    <w:p w:rsidR="00544671" w:rsidRPr="001D55D9" w:rsidRDefault="00544671"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3. </w:t>
      </w:r>
      <w:hyperlink r:id="rId14" w:tooltip="Трудовая деятельность" w:history="1">
        <w:r w:rsidRPr="001D55D9">
          <w:rPr>
            <w:rFonts w:ascii="Times New Roman" w:eastAsia="Times New Roman" w:hAnsi="Times New Roman" w:cs="Times New Roman"/>
            <w:sz w:val="28"/>
            <w:szCs w:val="28"/>
            <w:lang w:eastAsia="ru-RU"/>
          </w:rPr>
          <w:t>Трудовая деятельность</w:t>
        </w:r>
      </w:hyperlink>
      <w:r w:rsidRPr="001D55D9">
        <w:rPr>
          <w:rFonts w:ascii="Times New Roman" w:eastAsia="Times New Roman" w:hAnsi="Times New Roman" w:cs="Times New Roman"/>
          <w:sz w:val="28"/>
          <w:szCs w:val="28"/>
          <w:lang w:eastAsia="ru-RU"/>
        </w:rPr>
        <w:t>;</w:t>
      </w:r>
    </w:p>
    <w:p w:rsidR="0072353E" w:rsidRPr="00717B87" w:rsidRDefault="00544671" w:rsidP="00E60DF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4. Деятельность общения.</w:t>
      </w:r>
    </w:p>
    <w:p w:rsidR="00544671" w:rsidRPr="001D55D9" w:rsidRDefault="00544671"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93955">
        <w:rPr>
          <w:rFonts w:ascii="Times New Roman" w:eastAsia="Times New Roman" w:hAnsi="Times New Roman" w:cs="Times New Roman"/>
          <w:sz w:val="28"/>
          <w:szCs w:val="28"/>
          <w:lang w:eastAsia="ru-RU"/>
        </w:rPr>
        <w:t>Педагогическая деятельность занимает особое место среди разнообразных типов деятельности</w:t>
      </w:r>
      <w:r w:rsidRPr="001D55D9">
        <w:rPr>
          <w:rFonts w:ascii="Times New Roman" w:eastAsia="Times New Roman" w:hAnsi="Times New Roman" w:cs="Times New Roman"/>
          <w:sz w:val="28"/>
          <w:szCs w:val="28"/>
          <w:lang w:eastAsia="ru-RU"/>
        </w:rPr>
        <w:t xml:space="preserve"> в связи с особенностями субъект – объектных отношений  всех участников взаимодействия. Данный вид деятельности обеспечивает отношения, возникающие между людьми при передаче духовно-практического опыта от поколения к поколению. </w:t>
      </w:r>
      <w:r w:rsidRPr="001D55D9">
        <w:rPr>
          <w:rFonts w:ascii="Times New Roman" w:eastAsia="Times New Roman" w:hAnsi="Times New Roman" w:cs="Times New Roman"/>
          <w:sz w:val="28"/>
          <w:szCs w:val="28"/>
          <w:lang w:eastAsia="ru-RU"/>
        </w:rPr>
        <w:tab/>
      </w:r>
    </w:p>
    <w:p w:rsidR="00544671" w:rsidRPr="00593955" w:rsidRDefault="00544671" w:rsidP="00E60DF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lastRenderedPageBreak/>
        <w:t>Взрослое поколение граждан всегда стремится передать младшему поколению накопленный духовный и практический опыт </w:t>
      </w:r>
      <w:hyperlink r:id="rId15" w:tooltip="Человечество" w:history="1">
        <w:r w:rsidRPr="001D55D9">
          <w:rPr>
            <w:rFonts w:ascii="Times New Roman" w:eastAsia="Times New Roman" w:hAnsi="Times New Roman" w:cs="Times New Roman"/>
            <w:sz w:val="28"/>
            <w:szCs w:val="28"/>
            <w:lang w:eastAsia="ru-RU"/>
          </w:rPr>
          <w:t>человечества</w:t>
        </w:r>
      </w:hyperlink>
      <w:r w:rsidRPr="001D55D9">
        <w:rPr>
          <w:rFonts w:ascii="Times New Roman" w:eastAsia="Times New Roman" w:hAnsi="Times New Roman" w:cs="Times New Roman"/>
          <w:sz w:val="28"/>
          <w:szCs w:val="28"/>
          <w:lang w:eastAsia="ru-RU"/>
        </w:rPr>
        <w:t> – </w:t>
      </w:r>
      <w:hyperlink r:id="rId16" w:tooltip="Культура" w:history="1">
        <w:r w:rsidRPr="001D55D9">
          <w:rPr>
            <w:rFonts w:ascii="Times New Roman" w:eastAsia="Times New Roman" w:hAnsi="Times New Roman" w:cs="Times New Roman"/>
            <w:sz w:val="28"/>
            <w:szCs w:val="28"/>
            <w:lang w:eastAsia="ru-RU"/>
          </w:rPr>
          <w:t>культуру</w:t>
        </w:r>
      </w:hyperlink>
      <w:r w:rsidRPr="001D55D9">
        <w:rPr>
          <w:rFonts w:ascii="Times New Roman" w:eastAsia="Times New Roman" w:hAnsi="Times New Roman" w:cs="Times New Roman"/>
          <w:sz w:val="28"/>
          <w:szCs w:val="28"/>
          <w:lang w:eastAsia="ru-RU"/>
        </w:rPr>
        <w:t xml:space="preserve">, чтобы общество могло сохраняться и развиваться. </w:t>
      </w:r>
      <w:r w:rsidRPr="001D55D9">
        <w:rPr>
          <w:rFonts w:ascii="Times New Roman" w:eastAsia="Times New Roman" w:hAnsi="Times New Roman" w:cs="Times New Roman"/>
          <w:bCs/>
          <w:sz w:val="28"/>
          <w:szCs w:val="28"/>
          <w:lang w:eastAsia="ru-RU"/>
        </w:rPr>
        <w:t>Результатом</w:t>
      </w:r>
      <w:r w:rsidRPr="001D55D9">
        <w:rPr>
          <w:rFonts w:ascii="Times New Roman" w:eastAsia="Times New Roman" w:hAnsi="Times New Roman" w:cs="Times New Roman"/>
          <w:sz w:val="28"/>
          <w:szCs w:val="28"/>
          <w:lang w:eastAsia="ru-RU"/>
        </w:rPr>
        <w:t xml:space="preserve"> завершенной педагогической деятельности должен стать человек, овладевший данной частью культуры. </w:t>
      </w:r>
      <w:r w:rsidR="00D502F9">
        <w:rPr>
          <w:rFonts w:ascii="Times New Roman" w:eastAsia="Times New Roman" w:hAnsi="Times New Roman" w:cs="Times New Roman"/>
          <w:sz w:val="28"/>
          <w:szCs w:val="28"/>
          <w:lang w:eastAsia="ru-RU"/>
        </w:rPr>
        <w:tab/>
      </w:r>
      <w:r w:rsidRPr="001D55D9">
        <w:rPr>
          <w:rFonts w:ascii="Times New Roman" w:eastAsia="Times New Roman" w:hAnsi="Times New Roman" w:cs="Times New Roman"/>
          <w:sz w:val="28"/>
          <w:szCs w:val="28"/>
          <w:lang w:eastAsia="ru-RU"/>
        </w:rPr>
        <w:t>Педагогическую деятельность может осуществить социально образованный человек, имеющий педагогическое (профессиональное) образование. Педагогическая деятельность осуществляется </w:t>
      </w:r>
      <w:r w:rsidRPr="001D55D9">
        <w:rPr>
          <w:rFonts w:ascii="Times New Roman" w:eastAsia="Times New Roman" w:hAnsi="Times New Roman" w:cs="Times New Roman"/>
          <w:bCs/>
          <w:sz w:val="28"/>
          <w:szCs w:val="28"/>
          <w:lang w:eastAsia="ru-RU"/>
        </w:rPr>
        <w:t>совокупностью действий</w:t>
      </w:r>
      <w:r w:rsidRPr="001D55D9">
        <w:rPr>
          <w:rFonts w:ascii="Times New Roman" w:eastAsia="Times New Roman" w:hAnsi="Times New Roman" w:cs="Times New Roman"/>
          <w:sz w:val="28"/>
          <w:szCs w:val="28"/>
          <w:lang w:eastAsia="ru-RU"/>
        </w:rPr>
        <w:t xml:space="preserve">, </w:t>
      </w:r>
      <w:r w:rsidRPr="00E810E2">
        <w:rPr>
          <w:rFonts w:ascii="Times New Roman" w:eastAsia="Times New Roman" w:hAnsi="Times New Roman" w:cs="Times New Roman"/>
          <w:sz w:val="28"/>
          <w:szCs w:val="28"/>
          <w:lang w:eastAsia="ru-RU"/>
        </w:rPr>
        <w:t xml:space="preserve">приводящих к результату, соответствующему цели. </w:t>
      </w:r>
    </w:p>
    <w:p w:rsidR="009901AC" w:rsidRPr="001D55D9" w:rsidRDefault="009901AC" w:rsidP="00D2382D">
      <w:pPr>
        <w:spacing w:after="0" w:line="360" w:lineRule="auto"/>
        <w:ind w:firstLine="709"/>
        <w:jc w:val="both"/>
        <w:rPr>
          <w:rFonts w:ascii="Times New Roman" w:eastAsia="Times New Roman" w:hAnsi="Times New Roman" w:cs="Times New Roman"/>
          <w:sz w:val="28"/>
          <w:szCs w:val="28"/>
        </w:rPr>
      </w:pPr>
      <w:r w:rsidRPr="001D55D9">
        <w:rPr>
          <w:rFonts w:ascii="Times New Roman" w:eastAsia="Times New Roman" w:hAnsi="Times New Roman" w:cs="Times New Roman"/>
          <w:sz w:val="28"/>
          <w:szCs w:val="28"/>
        </w:rPr>
        <w:t>Деятельность воспитателя детского сада</w:t>
      </w:r>
      <w:r w:rsidR="009A34BB">
        <w:rPr>
          <w:rFonts w:ascii="Times New Roman" w:eastAsia="Times New Roman" w:hAnsi="Times New Roman" w:cs="Times New Roman"/>
          <w:sz w:val="28"/>
          <w:szCs w:val="28"/>
        </w:rPr>
        <w:t xml:space="preserve">, </w:t>
      </w:r>
      <w:r w:rsidRPr="001D55D9">
        <w:rPr>
          <w:rFonts w:ascii="Times New Roman" w:eastAsia="Times New Roman" w:hAnsi="Times New Roman" w:cs="Times New Roman"/>
          <w:sz w:val="28"/>
          <w:szCs w:val="28"/>
        </w:rPr>
        <w:t xml:space="preserve"> </w:t>
      </w:r>
      <w:r w:rsidR="009A34BB">
        <w:rPr>
          <w:rFonts w:ascii="Times New Roman" w:eastAsia="Times New Roman" w:hAnsi="Times New Roman" w:cs="Times New Roman"/>
          <w:sz w:val="28"/>
          <w:szCs w:val="28"/>
        </w:rPr>
        <w:t>так же как и  учителя школы, является педагогической, но в</w:t>
      </w:r>
      <w:r w:rsidRPr="001D55D9">
        <w:rPr>
          <w:rFonts w:ascii="Times New Roman" w:eastAsia="Times New Roman" w:hAnsi="Times New Roman" w:cs="Times New Roman"/>
          <w:sz w:val="28"/>
          <w:szCs w:val="28"/>
        </w:rPr>
        <w:t xml:space="preserve"> отличие от деятельности учителя ее уникальность и особенность состоит в том, что она является необыкновенно разноплановой и многофункциональной. Наряду с воспитательными и образовательными задачами в ней большое место занимает руководство бытовой, игровой</w:t>
      </w:r>
      <w:r w:rsidR="00DF35FE" w:rsidRPr="001D55D9">
        <w:rPr>
          <w:rFonts w:ascii="Times New Roman" w:eastAsia="Times New Roman" w:hAnsi="Times New Roman" w:cs="Times New Roman"/>
          <w:sz w:val="28"/>
          <w:szCs w:val="28"/>
        </w:rPr>
        <w:t xml:space="preserve"> деятельностью </w:t>
      </w:r>
      <w:r w:rsidRPr="001D55D9">
        <w:rPr>
          <w:rFonts w:ascii="Times New Roman" w:eastAsia="Times New Roman" w:hAnsi="Times New Roman" w:cs="Times New Roman"/>
          <w:sz w:val="28"/>
          <w:szCs w:val="28"/>
        </w:rPr>
        <w:t xml:space="preserve"> и деятельностью общения.</w:t>
      </w:r>
    </w:p>
    <w:p w:rsidR="009901AC" w:rsidRPr="001D55D9" w:rsidRDefault="009901AC" w:rsidP="00D2382D">
      <w:pPr>
        <w:pStyle w:val="a3"/>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B45DB8">
        <w:rPr>
          <w:rFonts w:ascii="Times New Roman" w:eastAsia="Times New Roman" w:hAnsi="Times New Roman" w:cs="Times New Roman"/>
          <w:sz w:val="28"/>
          <w:szCs w:val="28"/>
        </w:rPr>
        <w:t>Решая задачу развития и формирования личности воспитанников, воспитатель организует и</w:t>
      </w:r>
      <w:r w:rsidRPr="001D55D9">
        <w:rPr>
          <w:rFonts w:ascii="Times New Roman" w:eastAsia="Times New Roman" w:hAnsi="Times New Roman" w:cs="Times New Roman"/>
          <w:sz w:val="28"/>
          <w:szCs w:val="28"/>
        </w:rPr>
        <w:t xml:space="preserve"> проводит свою работу в нес</w:t>
      </w:r>
      <w:r w:rsidR="009A34BB">
        <w:rPr>
          <w:rFonts w:ascii="Times New Roman" w:eastAsia="Times New Roman" w:hAnsi="Times New Roman" w:cs="Times New Roman"/>
          <w:sz w:val="28"/>
          <w:szCs w:val="28"/>
        </w:rPr>
        <w:t xml:space="preserve">кольких сферах деятельности: </w:t>
      </w:r>
      <w:r w:rsidRPr="001D55D9">
        <w:rPr>
          <w:rFonts w:ascii="Times New Roman" w:eastAsia="Times New Roman" w:hAnsi="Times New Roman" w:cs="Times New Roman"/>
          <w:sz w:val="28"/>
          <w:szCs w:val="28"/>
        </w:rPr>
        <w:t>осуществляет нравственное, физическое, эстетическое, интеллектуальное, трудовое, эмоциональное воспитание детей, стимулирует развитие творчества, формирует первоначальные учебные навыки и качества ребенка, моделирует и сопровождает развитие личности малыша.</w:t>
      </w:r>
    </w:p>
    <w:p w:rsidR="00747FB9" w:rsidRPr="001D55D9" w:rsidRDefault="00747FB9" w:rsidP="00D2382D">
      <w:pPr>
        <w:pStyle w:val="a3"/>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rPr>
        <w:t xml:space="preserve">Н. В. Кузьмина </w:t>
      </w:r>
      <w:r w:rsidR="00DF35FE" w:rsidRPr="001D55D9">
        <w:rPr>
          <w:rFonts w:ascii="Times New Roman" w:eastAsia="Times New Roman" w:hAnsi="Times New Roman" w:cs="Times New Roman"/>
          <w:sz w:val="28"/>
          <w:szCs w:val="28"/>
        </w:rPr>
        <w:t>(</w:t>
      </w:r>
      <w:r w:rsidR="00DF35FE" w:rsidRPr="001D55D9">
        <w:rPr>
          <w:rFonts w:ascii="Times New Roman" w:hAnsi="Times New Roman" w:cs="Times New Roman"/>
          <w:sz w:val="28"/>
          <w:szCs w:val="28"/>
          <w:shd w:val="clear" w:color="auto" w:fill="FFFFFF"/>
        </w:rPr>
        <w:t>Российский педагог,</w:t>
      </w:r>
      <w:r w:rsidR="00DF35FE" w:rsidRPr="001D55D9">
        <w:rPr>
          <w:rStyle w:val="apple-converted-space"/>
          <w:rFonts w:ascii="Times New Roman" w:hAnsi="Times New Roman" w:cs="Times New Roman"/>
          <w:sz w:val="28"/>
          <w:szCs w:val="28"/>
          <w:shd w:val="clear" w:color="auto" w:fill="FFFFFF"/>
        </w:rPr>
        <w:t> </w:t>
      </w:r>
      <w:r w:rsidR="00640377">
        <w:rPr>
          <w:rFonts w:ascii="Times New Roman" w:hAnsi="Times New Roman" w:cs="Times New Roman"/>
          <w:sz w:val="28"/>
          <w:szCs w:val="28"/>
          <w:shd w:val="clear" w:color="auto" w:fill="FFFFFF"/>
        </w:rPr>
        <w:t>психолог, с</w:t>
      </w:r>
      <w:r w:rsidR="00DF35FE" w:rsidRPr="001D55D9">
        <w:rPr>
          <w:rFonts w:ascii="Times New Roman" w:hAnsi="Times New Roman" w:cs="Times New Roman"/>
          <w:sz w:val="28"/>
          <w:szCs w:val="28"/>
          <w:shd w:val="clear" w:color="auto" w:fill="FFFFFF"/>
        </w:rPr>
        <w:t>пециалист в области теории и истории педагогики...Акмеолог</w:t>
      </w:r>
      <w:r w:rsidR="000E0EC6" w:rsidRPr="00593955">
        <w:rPr>
          <w:rFonts w:ascii="Times New Roman" w:hAnsi="Times New Roman" w:cs="Times New Roman"/>
          <w:sz w:val="28"/>
          <w:szCs w:val="28"/>
          <w:shd w:val="clear" w:color="auto" w:fill="FFFFFF"/>
        </w:rPr>
        <w:t xml:space="preserve">: </w:t>
      </w:r>
      <w:r w:rsidR="000E0EC6" w:rsidRPr="00593955">
        <w:rPr>
          <w:rFonts w:ascii="Times New Roman" w:hAnsi="Times New Roman" w:cs="Times New Roman"/>
          <w:bCs/>
          <w:sz w:val="28"/>
          <w:szCs w:val="28"/>
          <w:shd w:val="clear" w:color="auto" w:fill="FFFFFF"/>
        </w:rPr>
        <w:t>а</w:t>
      </w:r>
      <w:r w:rsidR="00DF35FE" w:rsidRPr="00593955">
        <w:rPr>
          <w:rFonts w:ascii="Times New Roman" w:hAnsi="Times New Roman" w:cs="Times New Roman"/>
          <w:bCs/>
          <w:sz w:val="28"/>
          <w:szCs w:val="28"/>
          <w:shd w:val="clear" w:color="auto" w:fill="FFFFFF"/>
        </w:rPr>
        <w:t>кмеоло́гия</w:t>
      </w:r>
      <w:r w:rsidR="0072353E">
        <w:rPr>
          <w:rStyle w:val="apple-converted-space"/>
          <w:rFonts w:ascii="Times New Roman" w:hAnsi="Times New Roman" w:cs="Times New Roman"/>
          <w:sz w:val="28"/>
          <w:szCs w:val="28"/>
          <w:shd w:val="clear" w:color="auto" w:fill="FFFFFF"/>
        </w:rPr>
        <w:t xml:space="preserve"> – </w:t>
      </w:r>
      <w:r w:rsidR="00DF35FE" w:rsidRPr="001D55D9">
        <w:rPr>
          <w:rFonts w:ascii="Times New Roman" w:hAnsi="Times New Roman" w:cs="Times New Roman"/>
          <w:sz w:val="28"/>
          <w:szCs w:val="28"/>
          <w:shd w:val="clear" w:color="auto" w:fill="FFFFFF"/>
        </w:rPr>
        <w:t>раздел психологии развития, исследующий закономерности</w:t>
      </w:r>
      <w:r w:rsidR="00DF35FE" w:rsidRPr="001D55D9">
        <w:rPr>
          <w:rStyle w:val="apple-converted-space"/>
          <w:rFonts w:ascii="Times New Roman" w:hAnsi="Times New Roman" w:cs="Times New Roman"/>
          <w:sz w:val="28"/>
          <w:szCs w:val="28"/>
          <w:shd w:val="clear" w:color="auto" w:fill="FFFFFF"/>
        </w:rPr>
        <w:t> </w:t>
      </w:r>
      <w:r w:rsidR="00DF35FE" w:rsidRPr="001D55D9">
        <w:rPr>
          <w:rFonts w:ascii="Times New Roman" w:hAnsi="Times New Roman" w:cs="Times New Roman"/>
          <w:sz w:val="28"/>
          <w:szCs w:val="28"/>
          <w:shd w:val="clear" w:color="auto" w:fill="FFFFFF"/>
        </w:rPr>
        <w:t>и механизмы, обеспечивающие возможность достижения высшей ступени</w:t>
      </w:r>
      <w:r w:rsidR="00DF35FE" w:rsidRPr="001D55D9">
        <w:rPr>
          <w:rStyle w:val="apple-converted-space"/>
          <w:rFonts w:ascii="Times New Roman" w:hAnsi="Times New Roman" w:cs="Times New Roman"/>
          <w:sz w:val="28"/>
          <w:szCs w:val="28"/>
          <w:shd w:val="clear" w:color="auto" w:fill="FFFFFF"/>
        </w:rPr>
        <w:t> </w:t>
      </w:r>
      <w:r w:rsidR="0072353E">
        <w:rPr>
          <w:rFonts w:ascii="Times New Roman" w:hAnsi="Times New Roman" w:cs="Times New Roman"/>
          <w:sz w:val="28"/>
          <w:szCs w:val="28"/>
          <w:shd w:val="clear" w:color="auto" w:fill="FFFFFF"/>
        </w:rPr>
        <w:t>(акме) индивидуального развития</w:t>
      </w:r>
      <w:r w:rsidR="00DF35FE" w:rsidRPr="001D55D9">
        <w:rPr>
          <w:rFonts w:ascii="Times New Roman" w:hAnsi="Times New Roman" w:cs="Times New Roman"/>
          <w:sz w:val="28"/>
          <w:szCs w:val="28"/>
          <w:shd w:val="clear" w:color="auto" w:fill="FFFFFF"/>
        </w:rPr>
        <w:t xml:space="preserve">) </w:t>
      </w:r>
      <w:r w:rsidRPr="001D55D9">
        <w:rPr>
          <w:rFonts w:ascii="Times New Roman" w:eastAsia="Times New Roman" w:hAnsi="Times New Roman" w:cs="Times New Roman"/>
          <w:sz w:val="28"/>
          <w:szCs w:val="28"/>
        </w:rPr>
        <w:t>считает, что продуктивным является такое педагогическое творчество, в центре внимания которого наход</w:t>
      </w:r>
      <w:r w:rsidR="00B45DB8">
        <w:rPr>
          <w:rFonts w:ascii="Times New Roman" w:eastAsia="Times New Roman" w:hAnsi="Times New Roman" w:cs="Times New Roman"/>
          <w:sz w:val="28"/>
          <w:szCs w:val="28"/>
        </w:rPr>
        <w:t>ятся способы подготовки воспитанников</w:t>
      </w:r>
      <w:r w:rsidRPr="001D55D9">
        <w:rPr>
          <w:rFonts w:ascii="Times New Roman" w:eastAsia="Times New Roman" w:hAnsi="Times New Roman" w:cs="Times New Roman"/>
          <w:sz w:val="28"/>
          <w:szCs w:val="28"/>
        </w:rPr>
        <w:t xml:space="preserve"> к жизни и дальнейшей деятельности, способы обучения самообразованию, самоорганизации и самоконтролю. В связи с этим продуктивность воспитателя детского сада определяется количеством хорошо подготовленных и </w:t>
      </w:r>
      <w:r w:rsidRPr="001D55D9">
        <w:rPr>
          <w:rFonts w:ascii="Times New Roman" w:eastAsia="Times New Roman" w:hAnsi="Times New Roman" w:cs="Times New Roman"/>
          <w:sz w:val="28"/>
          <w:szCs w:val="28"/>
        </w:rPr>
        <w:lastRenderedPageBreak/>
        <w:t>адаптированных к школе детей, выпускников детского дошкольного учреждения.</w:t>
      </w:r>
    </w:p>
    <w:p w:rsidR="00544671" w:rsidRPr="0072353E" w:rsidRDefault="00544671" w:rsidP="00D2382D">
      <w:pPr>
        <w:pStyle w:val="a3"/>
        <w:spacing w:after="0" w:line="360" w:lineRule="auto"/>
        <w:ind w:left="0" w:firstLine="709"/>
        <w:jc w:val="both"/>
        <w:rPr>
          <w:rFonts w:ascii="Times New Roman" w:eastAsia="Times New Roman" w:hAnsi="Times New Roman" w:cs="Times New Roman"/>
          <w:sz w:val="28"/>
          <w:szCs w:val="28"/>
          <w:lang w:eastAsia="ru-RU"/>
        </w:rPr>
      </w:pPr>
      <w:r w:rsidRPr="0072353E">
        <w:rPr>
          <w:rFonts w:ascii="Times New Roman" w:eastAsia="Times New Roman" w:hAnsi="Times New Roman" w:cs="Times New Roman"/>
          <w:sz w:val="28"/>
          <w:szCs w:val="28"/>
          <w:lang w:eastAsia="ru-RU"/>
        </w:rPr>
        <w:t>Профессиональная деятельность педагога дошкольного образования имеет важные особенности, связанные с целями деятельности, используемыми педагогическими технол</w:t>
      </w:r>
      <w:r w:rsidR="0072353E">
        <w:rPr>
          <w:rFonts w:ascii="Times New Roman" w:eastAsia="Times New Roman" w:hAnsi="Times New Roman" w:cs="Times New Roman"/>
          <w:sz w:val="28"/>
          <w:szCs w:val="28"/>
          <w:lang w:eastAsia="ru-RU"/>
        </w:rPr>
        <w:t>огиями, спецификой деятельности.</w:t>
      </w:r>
    </w:p>
    <w:p w:rsidR="000D2AF3" w:rsidRDefault="000D2AF3" w:rsidP="00D2382D">
      <w:pPr>
        <w:pStyle w:val="a3"/>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1D55D9">
        <w:rPr>
          <w:rFonts w:ascii="Times New Roman" w:eastAsia="Times New Roman" w:hAnsi="Times New Roman" w:cs="Times New Roman"/>
          <w:sz w:val="28"/>
          <w:szCs w:val="28"/>
          <w:lang w:eastAsia="ru-RU"/>
        </w:rPr>
        <w:t xml:space="preserve"> последние годы выходит ряд жизненно важных документов, которые  определили  направления деятельности в дошкольном образовании и требования к личности педагога:</w:t>
      </w:r>
    </w:p>
    <w:p w:rsidR="000D2AF3" w:rsidRPr="001D55D9" w:rsidRDefault="000D2AF3" w:rsidP="00786DE5">
      <w:pPr>
        <w:pStyle w:val="a3"/>
        <w:numPr>
          <w:ilvl w:val="0"/>
          <w:numId w:val="6"/>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bCs/>
          <w:sz w:val="28"/>
          <w:szCs w:val="28"/>
        </w:rPr>
        <w:t xml:space="preserve">Федеральный  закон </w:t>
      </w:r>
      <w:r w:rsidR="0072353E">
        <w:rPr>
          <w:rFonts w:ascii="Times New Roman" w:eastAsia="Times New Roman" w:hAnsi="Times New Roman" w:cs="Times New Roman"/>
          <w:bCs/>
          <w:sz w:val="28"/>
          <w:szCs w:val="28"/>
        </w:rPr>
        <w:t>«</w:t>
      </w:r>
      <w:r w:rsidRPr="001D55D9">
        <w:rPr>
          <w:rFonts w:ascii="Times New Roman" w:eastAsia="Times New Roman" w:hAnsi="Times New Roman" w:cs="Times New Roman"/>
          <w:bCs/>
          <w:sz w:val="28"/>
          <w:szCs w:val="28"/>
        </w:rPr>
        <w:t>Об образовании в Российской Федерации</w:t>
      </w:r>
      <w:r w:rsidR="0072353E">
        <w:rPr>
          <w:rFonts w:ascii="Times New Roman" w:eastAsia="Times New Roman" w:hAnsi="Times New Roman" w:cs="Times New Roman"/>
          <w:bCs/>
          <w:sz w:val="28"/>
          <w:szCs w:val="28"/>
        </w:rPr>
        <w:t xml:space="preserve">» </w:t>
      </w:r>
      <w:r w:rsidRPr="001D55D9">
        <w:rPr>
          <w:rFonts w:ascii="Times New Roman" w:eastAsia="Times New Roman" w:hAnsi="Times New Roman" w:cs="Times New Roman"/>
          <w:bCs/>
          <w:sz w:val="28"/>
          <w:szCs w:val="28"/>
        </w:rPr>
        <w:t>№ 273 – ФЗ от 29 декабря 2012года.</w:t>
      </w:r>
    </w:p>
    <w:p w:rsidR="0072353E" w:rsidRDefault="000D2AF3" w:rsidP="00786DE5">
      <w:pPr>
        <w:pStyle w:val="a3"/>
        <w:numPr>
          <w:ilvl w:val="0"/>
          <w:numId w:val="6"/>
        </w:numPr>
        <w:tabs>
          <w:tab w:val="left" w:pos="993"/>
        </w:tabs>
        <w:spacing w:after="0" w:line="360" w:lineRule="auto"/>
        <w:ind w:left="0" w:firstLine="709"/>
        <w:jc w:val="both"/>
        <w:rPr>
          <w:rFonts w:ascii="Times New Roman" w:eastAsia="Times New Roman" w:hAnsi="Times New Roman" w:cs="Times New Roman"/>
          <w:bCs/>
          <w:sz w:val="28"/>
          <w:szCs w:val="28"/>
        </w:rPr>
      </w:pPr>
      <w:r w:rsidRPr="001D55D9">
        <w:rPr>
          <w:rFonts w:ascii="Times New Roman" w:eastAsia="Times New Roman" w:hAnsi="Times New Roman" w:cs="Times New Roman"/>
          <w:bCs/>
          <w:sz w:val="28"/>
          <w:szCs w:val="28"/>
        </w:rPr>
        <w:t>Санитарно эпидемиологические  требования 2.4.1.3049-13  к устройству, содержанию и организации режима работы дошкольных образовательных организаций, утвержденными 15 мая 2013г.</w:t>
      </w:r>
      <w:r w:rsidR="0072353E">
        <w:rPr>
          <w:rFonts w:ascii="Times New Roman" w:eastAsia="Times New Roman" w:hAnsi="Times New Roman" w:cs="Times New Roman"/>
          <w:bCs/>
          <w:sz w:val="28"/>
          <w:szCs w:val="28"/>
        </w:rPr>
        <w:t xml:space="preserve"> №26, начало действия – </w:t>
      </w:r>
      <w:r w:rsidRPr="001D55D9">
        <w:rPr>
          <w:rFonts w:ascii="Times New Roman" w:eastAsia="Times New Roman" w:hAnsi="Times New Roman" w:cs="Times New Roman"/>
          <w:bCs/>
          <w:sz w:val="28"/>
          <w:szCs w:val="28"/>
        </w:rPr>
        <w:t xml:space="preserve"> 30.07.2013г.</w:t>
      </w:r>
    </w:p>
    <w:p w:rsidR="000D2AF3" w:rsidRPr="001D55D9" w:rsidRDefault="000D2AF3" w:rsidP="00786DE5">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1D55D9">
        <w:rPr>
          <w:rFonts w:ascii="Times New Roman" w:eastAsia="Times New Roman" w:hAnsi="Times New Roman" w:cs="Times New Roman"/>
          <w:bCs/>
          <w:sz w:val="28"/>
          <w:szCs w:val="28"/>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17 октября 2013года № 1155.</w:t>
      </w:r>
    </w:p>
    <w:p w:rsidR="000D2AF3" w:rsidRPr="001D55D9" w:rsidRDefault="000D2AF3" w:rsidP="00786DE5">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1D55D9">
        <w:rPr>
          <w:rFonts w:ascii="Times New Roman" w:hAnsi="Times New Roman" w:cs="Times New Roman"/>
          <w:sz w:val="28"/>
          <w:szCs w:val="28"/>
        </w:rPr>
        <w:t>Приказ Министерства образования и науки Российской Федерации от 30 августа 2013года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72353E">
        <w:rPr>
          <w:rFonts w:ascii="Times New Roman" w:hAnsi="Times New Roman" w:cs="Times New Roman"/>
          <w:sz w:val="28"/>
          <w:szCs w:val="28"/>
        </w:rPr>
        <w:t>.</w:t>
      </w:r>
    </w:p>
    <w:p w:rsidR="000D2AF3" w:rsidRPr="00593955" w:rsidRDefault="000D2AF3" w:rsidP="00786DE5">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1D55D9">
        <w:rPr>
          <w:rFonts w:ascii="Times New Roman" w:hAnsi="Times New Roman" w:cs="Times New Roman"/>
          <w:sz w:val="28"/>
          <w:szCs w:val="28"/>
        </w:rPr>
        <w:t>Профессиональный стандарт педагога.</w:t>
      </w:r>
      <w:r w:rsidRPr="001D55D9">
        <w:rPr>
          <w:rFonts w:ascii="Times New Roman" w:eastAsia="Times New Roman" w:hAnsi="Times New Roman" w:cs="Times New Roman"/>
          <w:sz w:val="28"/>
          <w:szCs w:val="28"/>
          <w:lang w:eastAsia="ru-RU"/>
        </w:rPr>
        <w:t xml:space="preserve">  Утвержден приказом Министерства труда и социальной защиты Российской Федерации от 18 октября 2013 г. N 544н</w:t>
      </w:r>
      <w:r w:rsidR="0072353E">
        <w:rPr>
          <w:rFonts w:ascii="Times New Roman" w:eastAsia="Times New Roman" w:hAnsi="Times New Roman" w:cs="Times New Roman"/>
          <w:sz w:val="28"/>
          <w:szCs w:val="28"/>
          <w:lang w:eastAsia="ru-RU"/>
        </w:rPr>
        <w:t>.</w:t>
      </w:r>
    </w:p>
    <w:p w:rsidR="001D55D9" w:rsidRPr="001D55D9" w:rsidRDefault="001D55D9" w:rsidP="00D2382D">
      <w:pPr>
        <w:pStyle w:val="a3"/>
        <w:spacing w:after="0" w:line="360" w:lineRule="auto"/>
        <w:ind w:left="0"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Впервые в Российском образовании разработано содержание профессионального стандарта педагога.</w:t>
      </w:r>
    </w:p>
    <w:p w:rsidR="00DB2DCA" w:rsidRDefault="001D55D9" w:rsidP="00D2382D">
      <w:pPr>
        <w:shd w:val="clear" w:color="auto" w:fill="FFFFFF"/>
        <w:spacing w:after="0" w:line="360" w:lineRule="auto"/>
        <w:ind w:firstLine="709"/>
        <w:jc w:val="both"/>
        <w:rPr>
          <w:rFonts w:ascii="Times New Roman" w:eastAsia="Times New Roman" w:hAnsi="Times New Roman" w:cs="Times New Roman"/>
          <w:sz w:val="28"/>
          <w:szCs w:val="28"/>
        </w:rPr>
      </w:pPr>
      <w:r w:rsidRPr="001D55D9">
        <w:rPr>
          <w:rFonts w:ascii="Times New Roman" w:eastAsia="Times New Roman" w:hAnsi="Times New Roman" w:cs="Times New Roman"/>
          <w:sz w:val="28"/>
          <w:szCs w:val="28"/>
        </w:rPr>
        <w:t xml:space="preserve">Под образовательными стандартами в разных странах понимают достижение определенной цели обучения, или усвоение определенного содержания учебной дисциплины, достижение определенного уровня </w:t>
      </w:r>
      <w:r w:rsidRPr="001D55D9">
        <w:rPr>
          <w:rFonts w:ascii="Times New Roman" w:eastAsia="Times New Roman" w:hAnsi="Times New Roman" w:cs="Times New Roman"/>
          <w:sz w:val="28"/>
          <w:szCs w:val="28"/>
        </w:rPr>
        <w:lastRenderedPageBreak/>
        <w:t>подготовки. Такие стандарты связаны с системой оценивания, которая основывается на ожидаемых и планируемых</w:t>
      </w:r>
      <w:r w:rsidR="00DB2DCA">
        <w:rPr>
          <w:rFonts w:ascii="Times New Roman" w:eastAsia="Times New Roman" w:hAnsi="Times New Roman" w:cs="Times New Roman"/>
          <w:sz w:val="28"/>
          <w:szCs w:val="28"/>
        </w:rPr>
        <w:t xml:space="preserve"> учебных достижениях личности.</w:t>
      </w:r>
    </w:p>
    <w:p w:rsidR="0072353E" w:rsidRDefault="00DB2DCA" w:rsidP="00D2382D">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Существует два подхода </w:t>
      </w:r>
      <w:r w:rsidR="001D55D9" w:rsidRPr="001D55D9">
        <w:rPr>
          <w:rFonts w:ascii="Times New Roman" w:eastAsia="Times New Roman" w:hAnsi="Times New Roman" w:cs="Times New Roman"/>
          <w:sz w:val="28"/>
          <w:szCs w:val="28"/>
        </w:rPr>
        <w:t>к оцениванию учебных достижений личности относител</w:t>
      </w:r>
      <w:r w:rsidR="00D502F9">
        <w:rPr>
          <w:rFonts w:ascii="Times New Roman" w:eastAsia="Times New Roman" w:hAnsi="Times New Roman" w:cs="Times New Roman"/>
          <w:sz w:val="28"/>
          <w:szCs w:val="28"/>
        </w:rPr>
        <w:t>ьно образовательных стандартов,</w:t>
      </w:r>
      <w:r w:rsidR="00DE4A46">
        <w:rPr>
          <w:rFonts w:ascii="Times New Roman" w:eastAsia="Times New Roman" w:hAnsi="Times New Roman" w:cs="Times New Roman"/>
          <w:sz w:val="28"/>
          <w:szCs w:val="28"/>
        </w:rPr>
        <w:t xml:space="preserve"> </w:t>
      </w:r>
      <w:r w:rsidR="00D502F9">
        <w:rPr>
          <w:rFonts w:ascii="Times New Roman" w:eastAsia="Times New Roman" w:hAnsi="Times New Roman" w:cs="Times New Roman"/>
          <w:sz w:val="28"/>
          <w:szCs w:val="28"/>
        </w:rPr>
        <w:t>в</w:t>
      </w:r>
      <w:r w:rsidR="00DE4A46">
        <w:rPr>
          <w:rFonts w:ascii="Times New Roman" w:eastAsia="Times New Roman" w:hAnsi="Times New Roman" w:cs="Times New Roman"/>
          <w:sz w:val="28"/>
          <w:szCs w:val="28"/>
        </w:rPr>
        <w:t xml:space="preserve"> </w:t>
      </w:r>
      <w:r w:rsidR="001D55D9" w:rsidRPr="001D55D9">
        <w:rPr>
          <w:rFonts w:ascii="Times New Roman" w:eastAsia="Times New Roman" w:hAnsi="Times New Roman" w:cs="Times New Roman"/>
          <w:sz w:val="28"/>
          <w:szCs w:val="28"/>
        </w:rPr>
        <w:t>частности:</w:t>
      </w:r>
    </w:p>
    <w:p w:rsidR="0072353E" w:rsidRDefault="001D55D9" w:rsidP="00D2382D">
      <w:pPr>
        <w:shd w:val="clear" w:color="auto" w:fill="FFFFFF"/>
        <w:spacing w:after="0" w:line="360" w:lineRule="auto"/>
        <w:ind w:firstLine="709"/>
        <w:jc w:val="both"/>
        <w:rPr>
          <w:rFonts w:ascii="Times New Roman" w:eastAsia="Times New Roman" w:hAnsi="Times New Roman" w:cs="Times New Roman"/>
          <w:sz w:val="28"/>
          <w:szCs w:val="28"/>
        </w:rPr>
      </w:pPr>
      <w:r w:rsidRPr="001D55D9">
        <w:rPr>
          <w:rFonts w:ascii="Times New Roman" w:eastAsia="Times New Roman" w:hAnsi="Times New Roman" w:cs="Times New Roman"/>
          <w:sz w:val="28"/>
          <w:szCs w:val="28"/>
        </w:rPr>
        <w:t>1.</w:t>
      </w:r>
      <w:r w:rsidR="0072353E">
        <w:rPr>
          <w:rFonts w:ascii="Times New Roman" w:eastAsia="Times New Roman" w:hAnsi="Times New Roman" w:cs="Times New Roman"/>
          <w:sz w:val="28"/>
          <w:szCs w:val="28"/>
        </w:rPr>
        <w:t xml:space="preserve"> </w:t>
      </w:r>
      <w:r w:rsidRPr="001D55D9">
        <w:rPr>
          <w:rFonts w:ascii="Times New Roman" w:eastAsia="Times New Roman" w:hAnsi="Times New Roman" w:cs="Times New Roman"/>
          <w:sz w:val="28"/>
          <w:szCs w:val="28"/>
        </w:rPr>
        <w:t>Оценивание минимального уровня учебных достижений (минимально необходимой компетентности). При реализации такого подхода оцениваются не учебные достижения вообще, а компетентность личности в контексте принятия решения о дальнейшем ее развитии. Выражение «минимальная компетентность» означает, что оценивается не конкретный уровень знаний, а достаточный и необходимый для определенной дальнейшей деятельности.</w:t>
      </w:r>
    </w:p>
    <w:p w:rsidR="001D55D9" w:rsidRPr="00593955" w:rsidRDefault="001D55D9" w:rsidP="00D2382D">
      <w:pPr>
        <w:shd w:val="clear" w:color="auto" w:fill="FFFFFF"/>
        <w:spacing w:after="0" w:line="360" w:lineRule="auto"/>
        <w:ind w:firstLine="709"/>
        <w:jc w:val="both"/>
        <w:rPr>
          <w:rFonts w:ascii="Times New Roman" w:eastAsia="Times New Roman" w:hAnsi="Times New Roman" w:cs="Times New Roman"/>
          <w:sz w:val="28"/>
          <w:szCs w:val="28"/>
        </w:rPr>
      </w:pPr>
      <w:r w:rsidRPr="001D55D9">
        <w:rPr>
          <w:rFonts w:ascii="Times New Roman" w:eastAsia="Times New Roman" w:hAnsi="Times New Roman" w:cs="Times New Roman"/>
          <w:sz w:val="28"/>
          <w:szCs w:val="28"/>
        </w:rPr>
        <w:t>2.Учебные достижения разделяют на несколько уровней компетентности (компетенции). Каждому уровню соответствует конкретны</w:t>
      </w:r>
      <w:r w:rsidR="0072353E">
        <w:rPr>
          <w:rFonts w:ascii="Times New Roman" w:eastAsia="Times New Roman" w:hAnsi="Times New Roman" w:cs="Times New Roman"/>
          <w:sz w:val="28"/>
          <w:szCs w:val="28"/>
        </w:rPr>
        <w:t xml:space="preserve">й уровень достижений: высшему – </w:t>
      </w:r>
      <w:r w:rsidRPr="001D55D9">
        <w:rPr>
          <w:rFonts w:ascii="Times New Roman" w:eastAsia="Times New Roman" w:hAnsi="Times New Roman" w:cs="Times New Roman"/>
          <w:sz w:val="28"/>
          <w:szCs w:val="28"/>
        </w:rPr>
        <w:t>высокий уровень достижений. Но любой высокий уровень компетенции обязательно должен содержать достижения всех низших уровней. Итак, учебные достижения личности</w:t>
      </w:r>
      <w:r w:rsidR="00DB2DCA">
        <w:rPr>
          <w:rFonts w:ascii="Times New Roman" w:eastAsia="Times New Roman" w:hAnsi="Times New Roman" w:cs="Times New Roman"/>
          <w:sz w:val="28"/>
          <w:szCs w:val="28"/>
        </w:rPr>
        <w:t xml:space="preserve"> определяют ее компетентность.</w:t>
      </w:r>
      <w:r w:rsidR="00DB2DCA">
        <w:rPr>
          <w:rFonts w:ascii="Times New Roman" w:eastAsia="Times New Roman" w:hAnsi="Times New Roman" w:cs="Times New Roman"/>
          <w:sz w:val="28"/>
          <w:szCs w:val="28"/>
        </w:rPr>
        <w:br/>
      </w:r>
      <w:r w:rsidR="00E810E2">
        <w:rPr>
          <w:rFonts w:ascii="Times New Roman" w:eastAsia="Times New Roman" w:hAnsi="Times New Roman" w:cs="Times New Roman"/>
          <w:sz w:val="28"/>
          <w:szCs w:val="28"/>
          <w:lang w:eastAsia="ru-RU"/>
        </w:rPr>
        <w:tab/>
      </w:r>
      <w:r w:rsidRPr="001D55D9">
        <w:rPr>
          <w:rFonts w:ascii="Times New Roman" w:eastAsia="Times New Roman" w:hAnsi="Times New Roman" w:cs="Times New Roman"/>
          <w:sz w:val="28"/>
          <w:szCs w:val="28"/>
          <w:lang w:eastAsia="ru-RU"/>
        </w:rPr>
        <w:t>Профессиональный стандарт педагога предназначен для установления единых требований к содержанию и качеству профессиональной педагогической деятельности, для оценки уровня квалификации педагогов при приёме на работу и при аттестации, планирования карьеры; для формирования должностных инструкций и разработки федеральных государственных образовательных стандартов педагогического образования.</w:t>
      </w:r>
    </w:p>
    <w:p w:rsidR="004F324D" w:rsidRDefault="001D55D9" w:rsidP="00D2382D">
      <w:pPr>
        <w:pStyle w:val="a4"/>
        <w:shd w:val="clear" w:color="auto" w:fill="FFFFFF"/>
        <w:spacing w:before="0" w:beforeAutospacing="0" w:after="0" w:afterAutospacing="0" w:line="360" w:lineRule="auto"/>
        <w:ind w:firstLine="709"/>
        <w:jc w:val="both"/>
        <w:textAlignment w:val="baseline"/>
        <w:rPr>
          <w:sz w:val="28"/>
          <w:szCs w:val="28"/>
        </w:rPr>
      </w:pPr>
      <w:r w:rsidRPr="001D55D9">
        <w:rPr>
          <w:sz w:val="28"/>
          <w:szCs w:val="28"/>
        </w:rPr>
        <w:t xml:space="preserve">Профессиональные «акме» педагога (в том числе и воспитателя детей дошкольного возраста), как считают ученые, могут представлять собой выдающиеся достижения (теоретические концепции и открытия) включать отдельные творческие находки, передовой опыт новатора, который заметно превышает результаты профессионалов в данной области. Показателями качества являются профессиональные достижения, превышающие предыдущие результаты в деятельности отдельного человека. Важным средством оценки и стимулирования профессионализма является профессиограмма (фиксация профессиональных задач, средств, приемов и технологий, результатов труда, </w:t>
      </w:r>
      <w:r w:rsidRPr="001D55D9">
        <w:rPr>
          <w:sz w:val="28"/>
          <w:szCs w:val="28"/>
        </w:rPr>
        <w:lastRenderedPageBreak/>
        <w:t xml:space="preserve">желаемых качеств личности, обеспечения поступательного развития, профессионального совершенствования, продвижения к высоким уровням профессионализма специалиста (В. Бранский, С. Пожарский и др.)., </w:t>
      </w:r>
    </w:p>
    <w:p w:rsidR="001D55D9" w:rsidRDefault="001D55D9" w:rsidP="00D2382D">
      <w:pPr>
        <w:pStyle w:val="a4"/>
        <w:shd w:val="clear" w:color="auto" w:fill="FFFFFF"/>
        <w:spacing w:before="0" w:beforeAutospacing="0" w:after="0" w:afterAutospacing="0" w:line="360" w:lineRule="auto"/>
        <w:ind w:firstLine="709"/>
        <w:jc w:val="both"/>
        <w:textAlignment w:val="baseline"/>
        <w:rPr>
          <w:sz w:val="28"/>
          <w:szCs w:val="28"/>
        </w:rPr>
      </w:pPr>
      <w:r w:rsidRPr="001D55D9">
        <w:rPr>
          <w:sz w:val="28"/>
          <w:szCs w:val="28"/>
        </w:rPr>
        <w:t>Творчество педагога базируется на знании своего предмета и соответствующих ему отраслей науки, владении методикой обучения и воспитания, умении разбираться в психологии. Важнейшим для творчества является понимание многообразие педагогических задач и вариативности их решения, понимание уровня и характера своего мастерства и возможности его развития, желание его совершенствовать, понимание необходимости новых решений, психологическая готовность к ним и вера в возможность их осуществления (Т.Г.</w:t>
      </w:r>
      <w:r w:rsidR="0072353E">
        <w:rPr>
          <w:sz w:val="28"/>
          <w:szCs w:val="28"/>
        </w:rPr>
        <w:t xml:space="preserve"> </w:t>
      </w:r>
      <w:r w:rsidRPr="001D55D9">
        <w:rPr>
          <w:sz w:val="28"/>
          <w:szCs w:val="28"/>
        </w:rPr>
        <w:t xml:space="preserve">Браже). </w:t>
      </w:r>
    </w:p>
    <w:p w:rsidR="000D2AF3" w:rsidRDefault="000D2AF3"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D55D9">
        <w:rPr>
          <w:rFonts w:ascii="Times New Roman" w:eastAsia="Times New Roman" w:hAnsi="Times New Roman" w:cs="Times New Roman"/>
          <w:sz w:val="28"/>
          <w:szCs w:val="28"/>
          <w:lang w:eastAsia="ru-RU"/>
        </w:rPr>
        <w:t>роблема оценки качества профессиональной деятельнос</w:t>
      </w:r>
      <w:r>
        <w:rPr>
          <w:rFonts w:ascii="Times New Roman" w:eastAsia="Times New Roman" w:hAnsi="Times New Roman" w:cs="Times New Roman"/>
          <w:sz w:val="28"/>
          <w:szCs w:val="28"/>
          <w:lang w:eastAsia="ru-RU"/>
        </w:rPr>
        <w:t xml:space="preserve">ти педагогов становится  насущной: от качества профессиональной деятельности отдельно взятого педагога  зависит качество всего образовательного процесса в образовательной организации; выполнение задач, стоящих перед образованием на современном этапе развития. </w:t>
      </w:r>
    </w:p>
    <w:p w:rsidR="004F324D" w:rsidRPr="001D55D9" w:rsidRDefault="004F324D" w:rsidP="00D2382D">
      <w:pPr>
        <w:pStyle w:val="a4"/>
        <w:shd w:val="clear" w:color="auto" w:fill="FFFFFF"/>
        <w:spacing w:before="0" w:beforeAutospacing="0" w:after="0" w:afterAutospacing="0" w:line="360" w:lineRule="auto"/>
        <w:ind w:firstLine="709"/>
        <w:jc w:val="both"/>
        <w:textAlignment w:val="baseline"/>
        <w:rPr>
          <w:sz w:val="28"/>
          <w:szCs w:val="28"/>
        </w:rPr>
      </w:pPr>
    </w:p>
    <w:tbl>
      <w:tblPr>
        <w:tblpPr w:leftFromText="180" w:rightFromText="180" w:vertAnchor="text" w:horzAnchor="margin" w:tblpXSpec="center" w:tblpY="2003"/>
        <w:tblW w:w="11460" w:type="dxa"/>
        <w:tblCellSpacing w:w="0" w:type="dxa"/>
        <w:tblCellMar>
          <w:left w:w="0" w:type="dxa"/>
          <w:right w:w="0" w:type="dxa"/>
        </w:tblCellMar>
        <w:tblLook w:val="04A0"/>
      </w:tblPr>
      <w:tblGrid>
        <w:gridCol w:w="8460"/>
        <w:gridCol w:w="3000"/>
      </w:tblGrid>
      <w:tr w:rsidR="001D55D9" w:rsidRPr="001D55D9" w:rsidTr="009A34BB">
        <w:trPr>
          <w:tblCellSpacing w:w="0" w:type="dxa"/>
        </w:trPr>
        <w:tc>
          <w:tcPr>
            <w:tcW w:w="0" w:type="auto"/>
            <w:tcMar>
              <w:top w:w="0" w:type="dxa"/>
              <w:left w:w="0" w:type="dxa"/>
              <w:bottom w:w="0" w:type="dxa"/>
              <w:right w:w="150" w:type="dxa"/>
            </w:tcMar>
            <w:hideMark/>
          </w:tcPr>
          <w:p w:rsidR="001D55D9" w:rsidRPr="001D55D9" w:rsidRDefault="001D55D9" w:rsidP="00D2382D">
            <w:pPr>
              <w:spacing w:after="0" w:line="360" w:lineRule="auto"/>
              <w:ind w:firstLine="709"/>
              <w:jc w:val="both"/>
              <w:rPr>
                <w:rFonts w:ascii="Times New Roman" w:eastAsia="Times New Roman" w:hAnsi="Times New Roman" w:cs="Times New Roman"/>
                <w:i/>
                <w:iCs/>
                <w:sz w:val="28"/>
                <w:szCs w:val="28"/>
                <w:lang w:eastAsia="ru-RU"/>
              </w:rPr>
            </w:pPr>
          </w:p>
        </w:tc>
        <w:tc>
          <w:tcPr>
            <w:tcW w:w="3000" w:type="dxa"/>
            <w:tcMar>
              <w:top w:w="0" w:type="dxa"/>
              <w:left w:w="0" w:type="dxa"/>
              <w:bottom w:w="0" w:type="dxa"/>
              <w:right w:w="150" w:type="dxa"/>
            </w:tcMar>
            <w:vAlign w:val="center"/>
            <w:hideMark/>
          </w:tcPr>
          <w:p w:rsidR="001D55D9" w:rsidRPr="001D55D9" w:rsidRDefault="00F839A4" w:rsidP="00D2382D">
            <w:pPr>
              <w:spacing w:after="0" w:line="360" w:lineRule="auto"/>
              <w:ind w:firstLine="709"/>
              <w:jc w:val="both"/>
              <w:rPr>
                <w:rFonts w:ascii="Times New Roman" w:eastAsia="Times New Roman" w:hAnsi="Times New Roman" w:cs="Times New Roman"/>
                <w:sz w:val="28"/>
                <w:szCs w:val="28"/>
                <w:lang w:eastAsia="ru-RU"/>
              </w:rPr>
            </w:pPr>
            <w:hyperlink r:id="rId17" w:history="1">
              <w:r w:rsidR="001D55D9" w:rsidRPr="001D55D9">
                <w:rPr>
                  <w:rFonts w:ascii="Times New Roman" w:eastAsia="Times New Roman" w:hAnsi="Times New Roman" w:cs="Times New Roman"/>
                  <w:b/>
                  <w:bCs/>
                  <w:sz w:val="28"/>
                  <w:szCs w:val="28"/>
                  <w:lang w:eastAsia="ru-RU"/>
                </w:rPr>
                <w:t xml:space="preserve"> </w:t>
              </w:r>
            </w:hyperlink>
          </w:p>
        </w:tc>
      </w:tr>
    </w:tbl>
    <w:p w:rsidR="00A325C6" w:rsidRDefault="0072353E" w:rsidP="0072353E">
      <w:pPr>
        <w:pStyle w:val="afa"/>
      </w:pPr>
      <w:bookmarkStart w:id="4" w:name="_Toc433650875"/>
      <w:r>
        <w:t xml:space="preserve">1.2 </w:t>
      </w:r>
      <w:r w:rsidR="00A325C6" w:rsidRPr="00A325C6">
        <w:t>Теоретико-методологические подходы к разрешению проблемы оценки эффективности деятель</w:t>
      </w:r>
      <w:r>
        <w:t>ности педагогических работников</w:t>
      </w:r>
      <w:bookmarkEnd w:id="4"/>
    </w:p>
    <w:p w:rsidR="0072353E" w:rsidRDefault="0072353E" w:rsidP="00D2382D">
      <w:pPr>
        <w:spacing w:after="0" w:line="360" w:lineRule="auto"/>
        <w:ind w:firstLine="709"/>
        <w:jc w:val="both"/>
        <w:rPr>
          <w:rFonts w:ascii="Times New Roman" w:hAnsi="Times New Roman" w:cs="Times New Roman"/>
          <w:b/>
          <w:sz w:val="28"/>
          <w:szCs w:val="28"/>
        </w:rPr>
      </w:pPr>
    </w:p>
    <w:p w:rsidR="00A01EDE" w:rsidRPr="001D55D9" w:rsidRDefault="00A01EDE"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Обращение к истории педагогики убеждает в том, что большое внимание анализу педагогического труда уделяли в своих работах К.Д. Ушинский, Н.К.Крупская, В.А. Сухомлинский; научное исследование проблем становления и формирования оценки качества профессиональной деятельности педагогических работников было подготовлено появлением работ по социальному и духовному развитию личности Л.М Митиной, В.А. Разумного, СВ. Сальцевой и др.; проблемы оценки качества педагогической деятельности, анализа профессионального роста педагога раскрыты в работах Б.Г. Ананьева, В.В. Андреевой, А.А. Бодалева, Н.В.Кузьминой и др.</w:t>
      </w:r>
    </w:p>
    <w:p w:rsidR="00145151" w:rsidRPr="0050726B" w:rsidRDefault="00A01EDE" w:rsidP="00D2382D">
      <w:pPr>
        <w:spacing w:after="0" w:line="360" w:lineRule="auto"/>
        <w:ind w:left="142" w:firstLine="709"/>
        <w:contextualSpacing/>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lastRenderedPageBreak/>
        <w:t>Теоретическим фундаментом исследования вопросов по управлению качеством профессиональной деятельности работников явились зарубежные источники (М. Вудкок, Д. Джеймс, Р.Л. Джонс</w:t>
      </w:r>
      <w:r>
        <w:rPr>
          <w:rFonts w:ascii="Times New Roman" w:eastAsia="Times New Roman" w:hAnsi="Times New Roman" w:cs="Times New Roman"/>
          <w:sz w:val="28"/>
          <w:szCs w:val="28"/>
          <w:lang w:eastAsia="ru-RU"/>
        </w:rPr>
        <w:t>, А. Маслоу, Ф.У. Тэйлор и др.).</w:t>
      </w:r>
      <w:r w:rsidRPr="001D55D9">
        <w:rPr>
          <w:rFonts w:ascii="Times New Roman" w:eastAsia="Times New Roman" w:hAnsi="Times New Roman" w:cs="Times New Roman"/>
          <w:sz w:val="28"/>
          <w:szCs w:val="28"/>
          <w:lang w:eastAsia="ru-RU"/>
        </w:rPr>
        <w:t xml:space="preserve"> </w:t>
      </w:r>
      <w:r w:rsidR="00145151" w:rsidRPr="0050726B">
        <w:rPr>
          <w:rFonts w:ascii="Times New Roman" w:eastAsia="Times New Roman" w:hAnsi="Times New Roman" w:cs="Times New Roman"/>
          <w:sz w:val="28"/>
          <w:szCs w:val="28"/>
          <w:lang w:eastAsia="ru-RU"/>
        </w:rPr>
        <w:t>Значительный вклад в развитие теории и практики мотивации тру</w:t>
      </w:r>
      <w:r w:rsidR="00145151" w:rsidRPr="0050726B">
        <w:rPr>
          <w:rFonts w:ascii="Times New Roman" w:eastAsia="Times New Roman" w:hAnsi="Times New Roman" w:cs="Times New Roman"/>
          <w:sz w:val="28"/>
          <w:szCs w:val="28"/>
          <w:lang w:eastAsia="ru-RU"/>
        </w:rPr>
        <w:softHyphen/>
        <w:t>довой деятельности внесли представители научной школы управления Ф. Тейлор, Ф. Гилбретт и Л. Гилбретт, Г. Эмерсон. Ф. Тейлор изучил особенности производственных процессов на нескольких предприя</w:t>
      </w:r>
      <w:r w:rsidR="00145151" w:rsidRPr="0050726B">
        <w:rPr>
          <w:rFonts w:ascii="Times New Roman" w:eastAsia="Times New Roman" w:hAnsi="Times New Roman" w:cs="Times New Roman"/>
          <w:sz w:val="28"/>
          <w:szCs w:val="28"/>
          <w:lang w:eastAsia="ru-RU"/>
        </w:rPr>
        <w:softHyphen/>
        <w:t>тиях и пришел к выводу, что основной причиной низкой производи</w:t>
      </w:r>
      <w:r w:rsidR="00145151" w:rsidRPr="0050726B">
        <w:rPr>
          <w:rFonts w:ascii="Times New Roman" w:eastAsia="Times New Roman" w:hAnsi="Times New Roman" w:cs="Times New Roman"/>
          <w:sz w:val="28"/>
          <w:szCs w:val="28"/>
          <w:lang w:eastAsia="ru-RU"/>
        </w:rPr>
        <w:softHyphen/>
        <w:t>тельности труда работников является несовершенная система стиму</w:t>
      </w:r>
      <w:r w:rsidR="00145151" w:rsidRPr="0050726B">
        <w:rPr>
          <w:rFonts w:ascii="Times New Roman" w:eastAsia="Times New Roman" w:hAnsi="Times New Roman" w:cs="Times New Roman"/>
          <w:sz w:val="28"/>
          <w:szCs w:val="28"/>
          <w:lang w:eastAsia="ru-RU"/>
        </w:rPr>
        <w:softHyphen/>
        <w:t>лирования работников. Ф. Тейлор предложил использовать систему материальных стимулов, основным из которых является вознагражде</w:t>
      </w:r>
      <w:r w:rsidR="00145151" w:rsidRPr="0050726B">
        <w:rPr>
          <w:rFonts w:ascii="Times New Roman" w:eastAsia="Times New Roman" w:hAnsi="Times New Roman" w:cs="Times New Roman"/>
          <w:sz w:val="28"/>
          <w:szCs w:val="28"/>
          <w:lang w:eastAsia="ru-RU"/>
        </w:rPr>
        <w:softHyphen/>
        <w:t>ние, которое для того</w:t>
      </w:r>
      <w:r w:rsidR="00145151">
        <w:rPr>
          <w:rFonts w:ascii="Times New Roman" w:eastAsia="Times New Roman" w:hAnsi="Times New Roman" w:cs="Times New Roman"/>
          <w:sz w:val="28"/>
          <w:szCs w:val="28"/>
          <w:lang w:eastAsia="ru-RU"/>
        </w:rPr>
        <w:t xml:space="preserve">, </w:t>
      </w:r>
      <w:r w:rsidR="00145151" w:rsidRPr="0050726B">
        <w:rPr>
          <w:rFonts w:ascii="Times New Roman" w:eastAsia="Times New Roman" w:hAnsi="Times New Roman" w:cs="Times New Roman"/>
          <w:sz w:val="28"/>
          <w:szCs w:val="28"/>
          <w:lang w:eastAsia="ru-RU"/>
        </w:rPr>
        <w:t xml:space="preserve"> чтобы оказывать надлежащий эффект, должно следовать сразу за выполнением работы</w:t>
      </w:r>
      <w:r w:rsidR="00145151">
        <w:rPr>
          <w:rFonts w:ascii="Times New Roman" w:eastAsia="Times New Roman" w:hAnsi="Times New Roman" w:cs="Times New Roman"/>
          <w:sz w:val="28"/>
          <w:szCs w:val="28"/>
          <w:lang w:eastAsia="ru-RU"/>
        </w:rPr>
        <w:t>.</w:t>
      </w:r>
      <w:r w:rsidR="005318F7">
        <w:rPr>
          <w:rFonts w:ascii="Times New Roman" w:eastAsia="Times New Roman" w:hAnsi="Times New Roman" w:cs="Times New Roman"/>
          <w:sz w:val="28"/>
          <w:szCs w:val="28"/>
          <w:lang w:eastAsia="ru-RU"/>
        </w:rPr>
        <w:t xml:space="preserve"> </w:t>
      </w:r>
      <w:r w:rsidR="00145151" w:rsidRPr="0050726B">
        <w:rPr>
          <w:rFonts w:ascii="Times New Roman" w:eastAsia="Times New Roman" w:hAnsi="Times New Roman" w:cs="Times New Roman"/>
          <w:sz w:val="28"/>
          <w:szCs w:val="28"/>
          <w:lang w:eastAsia="ru-RU"/>
        </w:rPr>
        <w:t>Но Ф. Тейлор не сводил вознаграждение только к денежным выплатам, а рассматривал его довольно широко, относя к вознаграж</w:t>
      </w:r>
      <w:r w:rsidR="00145151" w:rsidRPr="0050726B">
        <w:rPr>
          <w:rFonts w:ascii="Times New Roman" w:eastAsia="Times New Roman" w:hAnsi="Times New Roman" w:cs="Times New Roman"/>
          <w:sz w:val="28"/>
          <w:szCs w:val="28"/>
          <w:lang w:eastAsia="ru-RU"/>
        </w:rPr>
        <w:softHyphen/>
        <w:t>дениям различные социальные уст</w:t>
      </w:r>
      <w:r w:rsidR="00F872B0">
        <w:rPr>
          <w:rFonts w:ascii="Times New Roman" w:eastAsia="Times New Roman" w:hAnsi="Times New Roman" w:cs="Times New Roman"/>
          <w:sz w:val="28"/>
          <w:szCs w:val="28"/>
          <w:lang w:eastAsia="ru-RU"/>
        </w:rPr>
        <w:t xml:space="preserve">упки со стороны работодателей – </w:t>
      </w:r>
      <w:r w:rsidR="00145151" w:rsidRPr="0050726B">
        <w:rPr>
          <w:rFonts w:ascii="Times New Roman" w:eastAsia="Times New Roman" w:hAnsi="Times New Roman" w:cs="Times New Roman"/>
          <w:sz w:val="28"/>
          <w:szCs w:val="28"/>
          <w:lang w:eastAsia="ru-RU"/>
        </w:rPr>
        <w:t xml:space="preserve">организацию рабочих столовых, детских садов, вечерних курсов и т. п. Все это считалось </w:t>
      </w:r>
      <w:r w:rsidR="002903FB">
        <w:rPr>
          <w:rFonts w:ascii="Times New Roman" w:eastAsia="Times New Roman" w:hAnsi="Times New Roman" w:cs="Times New Roman"/>
          <w:sz w:val="28"/>
          <w:szCs w:val="28"/>
          <w:lang w:eastAsia="ru-RU"/>
        </w:rPr>
        <w:t>«</w:t>
      </w:r>
      <w:r w:rsidR="00145151" w:rsidRPr="0050726B">
        <w:rPr>
          <w:rFonts w:ascii="Times New Roman" w:eastAsia="Times New Roman" w:hAnsi="Times New Roman" w:cs="Times New Roman"/>
          <w:sz w:val="28"/>
          <w:szCs w:val="28"/>
          <w:lang w:eastAsia="ru-RU"/>
        </w:rPr>
        <w:t>средством для создания более умелых и интеллектуальных рабочих</w:t>
      </w:r>
      <w:r w:rsidR="002903FB">
        <w:rPr>
          <w:rFonts w:ascii="Times New Roman" w:eastAsia="Times New Roman" w:hAnsi="Times New Roman" w:cs="Times New Roman"/>
          <w:sz w:val="28"/>
          <w:szCs w:val="28"/>
          <w:lang w:eastAsia="ru-RU"/>
        </w:rPr>
        <w:t>»</w:t>
      </w:r>
      <w:r w:rsidR="00145151" w:rsidRPr="0050726B">
        <w:rPr>
          <w:rFonts w:ascii="Times New Roman" w:eastAsia="Times New Roman" w:hAnsi="Times New Roman" w:cs="Times New Roman"/>
          <w:sz w:val="28"/>
          <w:szCs w:val="28"/>
          <w:lang w:eastAsia="ru-RU"/>
        </w:rPr>
        <w:t xml:space="preserve">, которое вызывает у них </w:t>
      </w:r>
      <w:r w:rsidR="002903FB">
        <w:rPr>
          <w:rFonts w:ascii="Times New Roman" w:eastAsia="Times New Roman" w:hAnsi="Times New Roman" w:cs="Times New Roman"/>
          <w:sz w:val="28"/>
          <w:szCs w:val="28"/>
          <w:lang w:eastAsia="ru-RU"/>
        </w:rPr>
        <w:t>«</w:t>
      </w:r>
      <w:r w:rsidR="00145151" w:rsidRPr="0050726B">
        <w:rPr>
          <w:rFonts w:ascii="Times New Roman" w:eastAsia="Times New Roman" w:hAnsi="Times New Roman" w:cs="Times New Roman"/>
          <w:sz w:val="28"/>
          <w:szCs w:val="28"/>
          <w:lang w:eastAsia="ru-RU"/>
        </w:rPr>
        <w:t>доброе чувство к хозяевам</w:t>
      </w:r>
      <w:r w:rsidR="002903FB">
        <w:rPr>
          <w:rFonts w:ascii="Times New Roman" w:eastAsia="Times New Roman" w:hAnsi="Times New Roman" w:cs="Times New Roman"/>
          <w:sz w:val="28"/>
          <w:szCs w:val="28"/>
          <w:lang w:eastAsia="ru-RU"/>
        </w:rPr>
        <w:t>»</w:t>
      </w:r>
      <w:r w:rsidR="00145151">
        <w:rPr>
          <w:rFonts w:ascii="Times New Roman" w:eastAsia="Times New Roman" w:hAnsi="Times New Roman" w:cs="Times New Roman"/>
          <w:sz w:val="28"/>
          <w:szCs w:val="28"/>
          <w:lang w:eastAsia="ru-RU"/>
        </w:rPr>
        <w:t>.</w:t>
      </w:r>
    </w:p>
    <w:p w:rsidR="00145151" w:rsidRDefault="00145151" w:rsidP="00D2382D">
      <w:pPr>
        <w:spacing w:after="0" w:line="360" w:lineRule="auto"/>
        <w:ind w:left="142"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Различные наборы </w:t>
      </w:r>
      <w:r w:rsidRPr="00D3402B">
        <w:rPr>
          <w:rFonts w:ascii="Times New Roman" w:eastAsia="Times New Roman" w:hAnsi="Times New Roman" w:cs="Times New Roman"/>
          <w:sz w:val="28"/>
          <w:szCs w:val="28"/>
          <w:lang w:eastAsia="ru-RU"/>
        </w:rPr>
        <w:t>стимулов</w:t>
      </w:r>
      <w:r>
        <w:rPr>
          <w:rFonts w:ascii="Times New Roman" w:eastAsia="Times New Roman" w:hAnsi="Times New Roman" w:cs="Times New Roman"/>
          <w:sz w:val="28"/>
          <w:szCs w:val="28"/>
          <w:lang w:eastAsia="ru-RU"/>
        </w:rPr>
        <w:t xml:space="preserve"> для создания системы стимулирования разработан</w:t>
      </w:r>
      <w:r w:rsidRPr="00D3402B">
        <w:rPr>
          <w:rFonts w:ascii="Times New Roman" w:eastAsia="Times New Roman" w:hAnsi="Times New Roman" w:cs="Times New Roman"/>
          <w:sz w:val="28"/>
          <w:szCs w:val="28"/>
          <w:lang w:eastAsia="ru-RU"/>
        </w:rPr>
        <w:t>ы В.М. Лизинским,</w:t>
      </w:r>
      <w:r>
        <w:rPr>
          <w:rFonts w:ascii="Times New Roman" w:eastAsia="Times New Roman" w:hAnsi="Times New Roman" w:cs="Times New Roman"/>
          <w:sz w:val="28"/>
          <w:szCs w:val="28"/>
          <w:lang w:eastAsia="ru-RU"/>
        </w:rPr>
        <w:t xml:space="preserve"> также</w:t>
      </w:r>
      <w:r w:rsidRPr="00D3402B">
        <w:rPr>
          <w:rFonts w:ascii="Times New Roman" w:eastAsia="Times New Roman" w:hAnsi="Times New Roman" w:cs="Times New Roman"/>
          <w:sz w:val="28"/>
          <w:szCs w:val="28"/>
          <w:lang w:eastAsia="ru-RU"/>
        </w:rPr>
        <w:t xml:space="preserve"> перечень </w:t>
      </w:r>
      <w:r w:rsidR="003737CE">
        <w:rPr>
          <w:rFonts w:ascii="Times New Roman" w:eastAsia="Times New Roman" w:hAnsi="Times New Roman" w:cs="Times New Roman"/>
          <w:sz w:val="28"/>
          <w:szCs w:val="28"/>
          <w:lang w:eastAsia="ru-RU"/>
        </w:rPr>
        <w:t>поощрений педагогов, предло</w:t>
      </w:r>
      <w:r w:rsidR="003737CE">
        <w:rPr>
          <w:rFonts w:ascii="Times New Roman" w:eastAsia="Times New Roman" w:hAnsi="Times New Roman" w:cs="Times New Roman"/>
          <w:sz w:val="28"/>
          <w:szCs w:val="28"/>
          <w:lang w:eastAsia="ru-RU"/>
        </w:rPr>
        <w:softHyphen/>
        <w:t>жен в</w:t>
      </w:r>
      <w:r w:rsidRPr="00D3402B">
        <w:rPr>
          <w:rFonts w:ascii="Times New Roman" w:eastAsia="Times New Roman" w:hAnsi="Times New Roman" w:cs="Times New Roman"/>
          <w:sz w:val="28"/>
          <w:szCs w:val="28"/>
          <w:lang w:eastAsia="ru-RU"/>
        </w:rPr>
        <w:t xml:space="preserve"> работе М.М. Поташника </w:t>
      </w:r>
      <w:r>
        <w:rPr>
          <w:rFonts w:ascii="Times New Roman" w:eastAsia="Times New Roman" w:hAnsi="Times New Roman" w:cs="Times New Roman"/>
          <w:sz w:val="28"/>
          <w:szCs w:val="28"/>
          <w:lang w:eastAsia="ru-RU"/>
        </w:rPr>
        <w:t>«</w:t>
      </w:r>
      <w:r w:rsidRPr="00D3402B">
        <w:rPr>
          <w:rFonts w:ascii="Times New Roman" w:eastAsia="Times New Roman" w:hAnsi="Times New Roman" w:cs="Times New Roman"/>
          <w:sz w:val="28"/>
          <w:szCs w:val="28"/>
          <w:lang w:eastAsia="ru-RU"/>
        </w:rPr>
        <w:t>Управление профессиональным ростом учителя в современной школе</w:t>
      </w:r>
      <w:r>
        <w:rPr>
          <w:rFonts w:ascii="Times New Roman" w:eastAsia="Times New Roman" w:hAnsi="Times New Roman" w:cs="Times New Roman"/>
          <w:sz w:val="28"/>
          <w:szCs w:val="28"/>
          <w:lang w:eastAsia="ru-RU"/>
        </w:rPr>
        <w:t>»</w:t>
      </w:r>
      <w:r w:rsidRPr="00D3402B">
        <w:rPr>
          <w:rFonts w:ascii="Times New Roman" w:eastAsia="Times New Roman" w:hAnsi="Times New Roman" w:cs="Times New Roman"/>
          <w:sz w:val="28"/>
          <w:szCs w:val="28"/>
          <w:lang w:eastAsia="ru-RU"/>
        </w:rPr>
        <w:t xml:space="preserve">. </w:t>
      </w:r>
    </w:p>
    <w:p w:rsidR="00145151" w:rsidRPr="001F2286" w:rsidRDefault="00145151" w:rsidP="00D2382D">
      <w:pPr>
        <w:spacing w:after="0" w:line="360" w:lineRule="auto"/>
        <w:ind w:left="142" w:firstLine="709"/>
        <w:jc w:val="both"/>
        <w:rPr>
          <w:rFonts w:ascii="Times New Roman" w:eastAsia="Times New Roman" w:hAnsi="Times New Roman" w:cs="Times New Roman"/>
          <w:sz w:val="28"/>
          <w:szCs w:val="28"/>
          <w:lang w:eastAsia="ru-RU"/>
        </w:rPr>
      </w:pPr>
      <w:r w:rsidRPr="001F2286">
        <w:rPr>
          <w:rFonts w:ascii="Times New Roman" w:eastAsia="Times New Roman" w:hAnsi="Times New Roman" w:cs="Times New Roman"/>
          <w:sz w:val="28"/>
          <w:szCs w:val="28"/>
          <w:lang w:eastAsia="ru-RU"/>
        </w:rPr>
        <w:t xml:space="preserve">При определении вида вознаграждения, прежде всего, </w:t>
      </w:r>
      <w:r>
        <w:rPr>
          <w:rFonts w:ascii="Times New Roman" w:eastAsia="Times New Roman" w:hAnsi="Times New Roman" w:cs="Times New Roman"/>
          <w:sz w:val="28"/>
          <w:szCs w:val="28"/>
          <w:lang w:eastAsia="ru-RU"/>
        </w:rPr>
        <w:t xml:space="preserve">предлагается </w:t>
      </w:r>
      <w:r w:rsidRPr="001F2286">
        <w:rPr>
          <w:rFonts w:ascii="Times New Roman" w:eastAsia="Times New Roman" w:hAnsi="Times New Roman" w:cs="Times New Roman"/>
          <w:sz w:val="28"/>
          <w:szCs w:val="28"/>
          <w:lang w:eastAsia="ru-RU"/>
        </w:rPr>
        <w:t>учитыва</w:t>
      </w:r>
      <w:r>
        <w:rPr>
          <w:rFonts w:ascii="Times New Roman" w:eastAsia="Times New Roman" w:hAnsi="Times New Roman" w:cs="Times New Roman"/>
          <w:sz w:val="28"/>
          <w:szCs w:val="28"/>
          <w:lang w:eastAsia="ru-RU"/>
        </w:rPr>
        <w:t xml:space="preserve">ть </w:t>
      </w:r>
      <w:r w:rsidRPr="001F2286">
        <w:rPr>
          <w:rFonts w:ascii="Times New Roman" w:eastAsia="Times New Roman" w:hAnsi="Times New Roman" w:cs="Times New Roman"/>
          <w:sz w:val="28"/>
          <w:szCs w:val="28"/>
          <w:lang w:eastAsia="ru-RU"/>
        </w:rPr>
        <w:t xml:space="preserve"> вклад работника в общие результаты деятельности организации. Необходи</w:t>
      </w:r>
      <w:r w:rsidRPr="001F2286">
        <w:rPr>
          <w:rFonts w:ascii="Times New Roman" w:eastAsia="Times New Roman" w:hAnsi="Times New Roman" w:cs="Times New Roman"/>
          <w:sz w:val="28"/>
          <w:szCs w:val="28"/>
          <w:lang w:eastAsia="ru-RU"/>
        </w:rPr>
        <w:softHyphen/>
        <w:t>мо, чтобы все работники были вовлечены в процесс определения оптималь</w:t>
      </w:r>
      <w:r w:rsidRPr="001F2286">
        <w:rPr>
          <w:rFonts w:ascii="Times New Roman" w:eastAsia="Times New Roman" w:hAnsi="Times New Roman" w:cs="Times New Roman"/>
          <w:sz w:val="28"/>
          <w:szCs w:val="28"/>
          <w:lang w:eastAsia="ru-RU"/>
        </w:rPr>
        <w:softHyphen/>
        <w:t>ных форм вознаграждения. Подобные стимулы являются своеобразными инвестициями в будущее сотрудников и учреждения, позволяют сформировать высокопро</w:t>
      </w:r>
      <w:r w:rsidRPr="001F2286">
        <w:rPr>
          <w:rFonts w:ascii="Times New Roman" w:eastAsia="Times New Roman" w:hAnsi="Times New Roman" w:cs="Times New Roman"/>
          <w:sz w:val="28"/>
          <w:szCs w:val="28"/>
          <w:lang w:eastAsia="ru-RU"/>
        </w:rPr>
        <w:softHyphen/>
        <w:t>фессиональную команду как условие развития ОУ и его конкурентного пре</w:t>
      </w:r>
      <w:r w:rsidRPr="001F2286">
        <w:rPr>
          <w:rFonts w:ascii="Times New Roman" w:eastAsia="Times New Roman" w:hAnsi="Times New Roman" w:cs="Times New Roman"/>
          <w:sz w:val="28"/>
          <w:szCs w:val="28"/>
          <w:lang w:eastAsia="ru-RU"/>
        </w:rPr>
        <w:softHyphen/>
        <w:t>имущества на рынке образовательных услуг.</w:t>
      </w:r>
    </w:p>
    <w:p w:rsidR="00145151" w:rsidRDefault="00145151" w:rsidP="00D2382D">
      <w:pPr>
        <w:spacing w:after="0" w:line="360" w:lineRule="auto"/>
        <w:ind w:left="142" w:firstLine="709"/>
        <w:contextualSpacing/>
        <w:jc w:val="both"/>
        <w:rPr>
          <w:rFonts w:ascii="Times New Roman" w:eastAsia="Times New Roman" w:hAnsi="Times New Roman" w:cs="Times New Roman"/>
          <w:sz w:val="28"/>
          <w:szCs w:val="28"/>
          <w:lang w:eastAsia="ru-RU"/>
        </w:rPr>
      </w:pPr>
      <w:r w:rsidRPr="00D3402B">
        <w:rPr>
          <w:rFonts w:ascii="Times New Roman" w:eastAsia="Times New Roman" w:hAnsi="Times New Roman" w:cs="Times New Roman"/>
          <w:sz w:val="28"/>
          <w:szCs w:val="28"/>
          <w:lang w:eastAsia="ru-RU"/>
        </w:rPr>
        <w:lastRenderedPageBreak/>
        <w:t xml:space="preserve">Для стимулирования профессионального развития педагогов </w:t>
      </w:r>
      <w:r>
        <w:rPr>
          <w:rFonts w:ascii="Times New Roman" w:eastAsia="Times New Roman" w:hAnsi="Times New Roman" w:cs="Times New Roman"/>
          <w:sz w:val="28"/>
          <w:szCs w:val="28"/>
          <w:lang w:eastAsia="ru-RU"/>
        </w:rPr>
        <w:t>предлагается</w:t>
      </w:r>
      <w:r w:rsidRPr="00D3402B">
        <w:rPr>
          <w:rFonts w:ascii="Times New Roman" w:eastAsia="Times New Roman" w:hAnsi="Times New Roman" w:cs="Times New Roman"/>
          <w:sz w:val="28"/>
          <w:szCs w:val="28"/>
          <w:lang w:eastAsia="ru-RU"/>
        </w:rPr>
        <w:t xml:space="preserve"> выявлять и учитывать индивидуальную мотивацию, поскольку </w:t>
      </w:r>
      <w:r>
        <w:rPr>
          <w:rFonts w:ascii="Times New Roman" w:eastAsia="Times New Roman" w:hAnsi="Times New Roman" w:cs="Times New Roman"/>
          <w:sz w:val="28"/>
          <w:szCs w:val="28"/>
          <w:lang w:eastAsia="ru-RU"/>
        </w:rPr>
        <w:t>«</w:t>
      </w:r>
      <w:r w:rsidRPr="00D3402B">
        <w:rPr>
          <w:rFonts w:ascii="Times New Roman" w:eastAsia="Times New Roman" w:hAnsi="Times New Roman" w:cs="Times New Roman"/>
          <w:sz w:val="28"/>
          <w:szCs w:val="28"/>
          <w:lang w:eastAsia="ru-RU"/>
        </w:rPr>
        <w:t>для одного педагога наиболее значимым стимулом является публичное признание заслуг и возможность пр</w:t>
      </w:r>
      <w:r w:rsidR="002903FB">
        <w:rPr>
          <w:rFonts w:ascii="Times New Roman" w:eastAsia="Times New Roman" w:hAnsi="Times New Roman" w:cs="Times New Roman"/>
          <w:sz w:val="28"/>
          <w:szCs w:val="28"/>
          <w:lang w:eastAsia="ru-RU"/>
        </w:rPr>
        <w:t xml:space="preserve">езентации опыта, а для другого – </w:t>
      </w:r>
      <w:r w:rsidRPr="00D3402B">
        <w:rPr>
          <w:rFonts w:ascii="Times New Roman" w:eastAsia="Times New Roman" w:hAnsi="Times New Roman" w:cs="Times New Roman"/>
          <w:sz w:val="28"/>
          <w:szCs w:val="28"/>
          <w:lang w:eastAsia="ru-RU"/>
        </w:rPr>
        <w:t xml:space="preserve"> предоставление особых условий труда. Система поощрений, основанная на гибких механизмах вознаграждения, является не альтернативой, а возможным дополнением к фонду стимулирова</w:t>
      </w:r>
      <w:r w:rsidRPr="00D3402B">
        <w:rPr>
          <w:rFonts w:ascii="Times New Roman" w:eastAsia="Times New Roman" w:hAnsi="Times New Roman" w:cs="Times New Roman"/>
          <w:sz w:val="28"/>
          <w:szCs w:val="28"/>
          <w:lang w:eastAsia="ru-RU"/>
        </w:rPr>
        <w:softHyphen/>
        <w:t>ния и существующим надбавкам, предусмотренным коллективным договором, и для большинства педагогов может стать значимым фактором, влияющим на стремление к деятельности, развивающей профессиональную компетентность</w:t>
      </w:r>
      <w:r>
        <w:rPr>
          <w:rFonts w:ascii="Times New Roman" w:eastAsia="Times New Roman" w:hAnsi="Times New Roman" w:cs="Times New Roman"/>
          <w:sz w:val="28"/>
          <w:szCs w:val="28"/>
          <w:lang w:eastAsia="ru-RU"/>
        </w:rPr>
        <w:t>, потребность работать в инновационном режиме»</w:t>
      </w:r>
      <w:r w:rsidRPr="00D3402B">
        <w:rPr>
          <w:rFonts w:ascii="Times New Roman" w:eastAsia="Times New Roman" w:hAnsi="Times New Roman" w:cs="Times New Roman"/>
          <w:sz w:val="28"/>
          <w:szCs w:val="28"/>
          <w:lang w:eastAsia="ru-RU"/>
        </w:rPr>
        <w:t xml:space="preserve">. </w:t>
      </w:r>
    </w:p>
    <w:p w:rsidR="00A01EDE" w:rsidRPr="001D55D9" w:rsidRDefault="00A01EDE"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С 90-х гг. XX века на федеральном уровне внедрены процедуры государственной аккредитации образовательных учреждений и аттестации педагогических работников. На региональном и муниципальном уровнях осуществляется мониторинг кадрового состава образовательных учреждений. Изучению подвергаются только образовательный ценз, квалификация, возрастной уровень, педагогический стаж. Динамика негативных изменений и возникающих в работе трудностей, оценка качества профессиональной деятельности педагогов носят фрагментарный характер. На локальном уровне оценка профессиональной деятельности педагогов проводится лишь по показателям статистической отчетности. Как показывает практика, анализ возникающих проблем в дошкольных образоват</w:t>
      </w:r>
      <w:r>
        <w:rPr>
          <w:rFonts w:ascii="Times New Roman" w:eastAsia="Times New Roman" w:hAnsi="Times New Roman" w:cs="Times New Roman"/>
          <w:sz w:val="28"/>
          <w:szCs w:val="28"/>
          <w:lang w:eastAsia="ru-RU"/>
        </w:rPr>
        <w:t xml:space="preserve">ельных учреждениях </w:t>
      </w:r>
      <w:r w:rsidRPr="001D55D9">
        <w:rPr>
          <w:rFonts w:ascii="Times New Roman" w:eastAsia="Times New Roman" w:hAnsi="Times New Roman" w:cs="Times New Roman"/>
          <w:sz w:val="28"/>
          <w:szCs w:val="28"/>
          <w:lang w:eastAsia="ru-RU"/>
        </w:rPr>
        <w:t>отсутствует, поиск путей преодоления трудностей занимает незначительное место, работа по оценке качества профессиональной деятельности педагогов не связана с решением комплекса задач, направленных на профессиональное развитие и самосовершенствование личности педагога.</w:t>
      </w:r>
    </w:p>
    <w:p w:rsidR="00A01EDE" w:rsidRPr="001D55D9" w:rsidRDefault="00A01EDE"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 xml:space="preserve">К настоящему времени накоплены определенные научные исследования характеризующие основы профессионализма, особенности анализа педагогического труда учителя (А.А. Деркач, В.И. Загвязинский, Н.В. Кузьмина, Н.В. Кухарев А.К.Маркова, Л.М. Митина и др.). </w:t>
      </w:r>
    </w:p>
    <w:p w:rsidR="001D55D9" w:rsidRPr="001D55D9" w:rsidRDefault="001D55D9" w:rsidP="00D2382D">
      <w:pPr>
        <w:pStyle w:val="a4"/>
        <w:shd w:val="clear" w:color="auto" w:fill="FFFFFF"/>
        <w:spacing w:before="0" w:beforeAutospacing="0" w:after="0" w:afterAutospacing="0" w:line="360" w:lineRule="auto"/>
        <w:ind w:firstLine="709"/>
        <w:jc w:val="both"/>
        <w:rPr>
          <w:sz w:val="28"/>
          <w:szCs w:val="28"/>
        </w:rPr>
      </w:pPr>
      <w:r w:rsidRPr="001D55D9">
        <w:rPr>
          <w:sz w:val="28"/>
          <w:szCs w:val="28"/>
        </w:rPr>
        <w:lastRenderedPageBreak/>
        <w:t>Исследования оценки эффективности деятельности учителя можно условно разделить на общепрофессиональные, применимые к разным профессиям (К.К. Платонов, Е.А.</w:t>
      </w:r>
      <w:r w:rsidR="00A33D3D">
        <w:rPr>
          <w:sz w:val="28"/>
          <w:szCs w:val="28"/>
        </w:rPr>
        <w:t xml:space="preserve"> Климов, В.Д. Шадриков и др.) и</w:t>
      </w:r>
      <w:r w:rsidRPr="001D55D9">
        <w:rPr>
          <w:sz w:val="28"/>
          <w:szCs w:val="28"/>
        </w:rPr>
        <w:t xml:space="preserve"> специальные, обращенные к конкретной деятельности учителя (Б.Г. Ананьев, А.К. Маркова, Н.В. Кузьмина, Л.М. Митина и др.). Каждый исследователь предлагает свой взгляд на вопрос о критериях оценки.</w:t>
      </w:r>
    </w:p>
    <w:p w:rsidR="001D55D9" w:rsidRPr="001D55D9" w:rsidRDefault="001D55D9" w:rsidP="00D2382D">
      <w:pPr>
        <w:pStyle w:val="a4"/>
        <w:shd w:val="clear" w:color="auto" w:fill="FFFFFF"/>
        <w:spacing w:before="0" w:beforeAutospacing="0" w:after="0" w:afterAutospacing="0" w:line="360" w:lineRule="auto"/>
        <w:ind w:firstLine="709"/>
        <w:jc w:val="both"/>
        <w:rPr>
          <w:sz w:val="28"/>
          <w:szCs w:val="28"/>
        </w:rPr>
      </w:pPr>
      <w:r w:rsidRPr="001D55D9">
        <w:rPr>
          <w:sz w:val="28"/>
          <w:szCs w:val="28"/>
        </w:rPr>
        <w:t xml:space="preserve">В </w:t>
      </w:r>
      <w:r w:rsidR="002903FB">
        <w:rPr>
          <w:sz w:val="28"/>
          <w:szCs w:val="28"/>
        </w:rPr>
        <w:t xml:space="preserve">основе подхода К.К. Платонова – </w:t>
      </w:r>
      <w:r w:rsidRPr="001D55D9">
        <w:rPr>
          <w:sz w:val="28"/>
          <w:szCs w:val="28"/>
        </w:rPr>
        <w:t>понятие трудовой экспертизы, понимаемое как пригодность человека к труду, «комплексное психологическое, медицинское, педагогическое изучение свидетельствуемого опытными специалистами и определение его трудоспособности, способностей, призвания, здоровья, подготовленности». Трудовая экспертиза направлена на определение профессиональной пригодности человека к труду, которая понимается как «психодиагностическая и психопрогностическая оценка личности и организма человека по взаимодействию его профессиональных способностей и социальных условий деятельности». Высшим уровнем профессиональной пригодности, по мнению К.К.Платонова, является мастерство (мастер) как «свойство личности, приобретенное в процессе ее опыта, как высший уровень освоения профессиональных умений в данной области на основе гибких навыков и творчества».</w:t>
      </w:r>
    </w:p>
    <w:p w:rsidR="001D55D9" w:rsidRPr="001D55D9" w:rsidRDefault="001D55D9" w:rsidP="00D2382D">
      <w:pPr>
        <w:pStyle w:val="a4"/>
        <w:shd w:val="clear" w:color="auto" w:fill="FFFFFF"/>
        <w:spacing w:before="0" w:beforeAutospacing="0" w:after="0" w:afterAutospacing="0" w:line="360" w:lineRule="auto"/>
        <w:ind w:firstLine="709"/>
        <w:jc w:val="both"/>
        <w:rPr>
          <w:sz w:val="28"/>
          <w:szCs w:val="28"/>
        </w:rPr>
      </w:pPr>
      <w:r w:rsidRPr="001D55D9">
        <w:rPr>
          <w:sz w:val="28"/>
          <w:szCs w:val="28"/>
        </w:rPr>
        <w:t>В концепции профессионального развития В.Д. Шадрикова критерием оценки эффективности деятельности работника выступает результат деятельности, результат продукта, выпускаемого работником. Точнее можно сказать, что не сам результат, а состояния этого результата: </w:t>
      </w:r>
    </w:p>
    <w:p w:rsidR="001D55D9" w:rsidRPr="001D55D9" w:rsidRDefault="002903FB" w:rsidP="00786DE5">
      <w:pPr>
        <w:numPr>
          <w:ilvl w:val="0"/>
          <w:numId w:val="2"/>
        </w:numPr>
        <w:shd w:val="clear" w:color="auto" w:fill="FFFFFF"/>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D55D9" w:rsidRPr="001D55D9">
        <w:rPr>
          <w:rFonts w:ascii="Times New Roman" w:hAnsi="Times New Roman" w:cs="Times New Roman"/>
          <w:sz w:val="28"/>
          <w:szCs w:val="28"/>
        </w:rPr>
        <w:t>роизводительность работника (общая характеристика результата);</w:t>
      </w:r>
    </w:p>
    <w:p w:rsidR="001D55D9" w:rsidRPr="001D55D9" w:rsidRDefault="002903FB" w:rsidP="00786DE5">
      <w:pPr>
        <w:numPr>
          <w:ilvl w:val="0"/>
          <w:numId w:val="2"/>
        </w:numPr>
        <w:shd w:val="clear" w:color="auto" w:fill="FFFFFF"/>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1D55D9" w:rsidRPr="001D55D9">
        <w:rPr>
          <w:rFonts w:ascii="Times New Roman" w:hAnsi="Times New Roman" w:cs="Times New Roman"/>
          <w:sz w:val="28"/>
          <w:szCs w:val="28"/>
        </w:rPr>
        <w:t>ачество продукта (применительно к деятельности учителя, например, количество учеников, окончивших школу на «отлично», количество поступивших в ВУЗ);</w:t>
      </w:r>
    </w:p>
    <w:p w:rsidR="001D55D9" w:rsidRPr="001D55D9" w:rsidRDefault="002903FB" w:rsidP="00786DE5">
      <w:pPr>
        <w:numPr>
          <w:ilvl w:val="0"/>
          <w:numId w:val="2"/>
        </w:numPr>
        <w:shd w:val="clear" w:color="auto" w:fill="FFFFFF"/>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D55D9" w:rsidRPr="001D55D9">
        <w:rPr>
          <w:rFonts w:ascii="Times New Roman" w:hAnsi="Times New Roman" w:cs="Times New Roman"/>
          <w:sz w:val="28"/>
          <w:szCs w:val="28"/>
        </w:rPr>
        <w:t>табильность продукта (устойчивость свойств продукта к действию неблагоприятных факторов; применительно к труду учителя, например, длительное сохранение учащимся полученных знаний, умений, навыков).</w:t>
      </w:r>
    </w:p>
    <w:p w:rsidR="001D55D9" w:rsidRPr="001D55D9" w:rsidRDefault="001D55D9" w:rsidP="00D2382D">
      <w:pPr>
        <w:pStyle w:val="a4"/>
        <w:shd w:val="clear" w:color="auto" w:fill="FFFFFF"/>
        <w:spacing w:before="0" w:beforeAutospacing="0" w:after="0" w:afterAutospacing="0" w:line="360" w:lineRule="auto"/>
        <w:ind w:firstLine="709"/>
        <w:jc w:val="both"/>
        <w:rPr>
          <w:sz w:val="28"/>
          <w:szCs w:val="28"/>
        </w:rPr>
      </w:pPr>
      <w:r w:rsidRPr="001D55D9">
        <w:rPr>
          <w:sz w:val="28"/>
          <w:szCs w:val="28"/>
        </w:rPr>
        <w:lastRenderedPageBreak/>
        <w:t>Е.А. Климов выделяет пять критериев, опираясь на которые, можно оценивать деятельность. Это те требования, которые предъявляет каждая профессия к человеку:</w:t>
      </w:r>
    </w:p>
    <w:p w:rsidR="001D55D9" w:rsidRPr="001D55D9" w:rsidRDefault="001D55D9" w:rsidP="00786DE5">
      <w:pPr>
        <w:numPr>
          <w:ilvl w:val="0"/>
          <w:numId w:val="3"/>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1D55D9">
        <w:rPr>
          <w:rFonts w:ascii="Times New Roman" w:hAnsi="Times New Roman" w:cs="Times New Roman"/>
          <w:sz w:val="28"/>
          <w:szCs w:val="28"/>
        </w:rPr>
        <w:t>Гражданские качества – идейный, моральный облик человека как члена коллектива, общества.</w:t>
      </w:r>
    </w:p>
    <w:p w:rsidR="001D55D9" w:rsidRPr="001D55D9" w:rsidRDefault="001D55D9" w:rsidP="00786DE5">
      <w:pPr>
        <w:numPr>
          <w:ilvl w:val="0"/>
          <w:numId w:val="3"/>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1D55D9">
        <w:rPr>
          <w:rFonts w:ascii="Times New Roman" w:hAnsi="Times New Roman" w:cs="Times New Roman"/>
          <w:sz w:val="28"/>
          <w:szCs w:val="28"/>
        </w:rPr>
        <w:t>Отношение к труду, профессии, интересы и склонности к данной области деятельности.</w:t>
      </w:r>
    </w:p>
    <w:p w:rsidR="001D55D9" w:rsidRPr="001D55D9" w:rsidRDefault="001D55D9" w:rsidP="00786DE5">
      <w:pPr>
        <w:numPr>
          <w:ilvl w:val="0"/>
          <w:numId w:val="3"/>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1D55D9">
        <w:rPr>
          <w:rFonts w:ascii="Times New Roman" w:hAnsi="Times New Roman" w:cs="Times New Roman"/>
          <w:sz w:val="28"/>
          <w:szCs w:val="28"/>
        </w:rPr>
        <w:t>Дееспособность (общая, не только физическая, но и умственная).</w:t>
      </w:r>
    </w:p>
    <w:p w:rsidR="001D55D9" w:rsidRPr="001D55D9" w:rsidRDefault="001D55D9" w:rsidP="00786DE5">
      <w:pPr>
        <w:numPr>
          <w:ilvl w:val="0"/>
          <w:numId w:val="3"/>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1D55D9">
        <w:rPr>
          <w:rFonts w:ascii="Times New Roman" w:hAnsi="Times New Roman" w:cs="Times New Roman"/>
          <w:sz w:val="28"/>
          <w:szCs w:val="28"/>
        </w:rPr>
        <w:t>Единичные, частные, специальные способности. Это те личные качества, которые важны для данной работы, профессии.</w:t>
      </w:r>
    </w:p>
    <w:p w:rsidR="001D55D9" w:rsidRPr="001D55D9" w:rsidRDefault="001D55D9" w:rsidP="00786DE5">
      <w:pPr>
        <w:numPr>
          <w:ilvl w:val="0"/>
          <w:numId w:val="3"/>
        </w:numPr>
        <w:shd w:val="clear" w:color="auto" w:fill="FFFFFF"/>
        <w:tabs>
          <w:tab w:val="left" w:pos="993"/>
        </w:tabs>
        <w:spacing w:after="0" w:line="360" w:lineRule="auto"/>
        <w:ind w:left="0" w:firstLine="709"/>
        <w:jc w:val="both"/>
        <w:rPr>
          <w:rFonts w:ascii="Times New Roman" w:hAnsi="Times New Roman" w:cs="Times New Roman"/>
          <w:sz w:val="28"/>
          <w:szCs w:val="28"/>
        </w:rPr>
      </w:pPr>
      <w:r w:rsidRPr="001D55D9">
        <w:rPr>
          <w:rFonts w:ascii="Times New Roman" w:hAnsi="Times New Roman" w:cs="Times New Roman"/>
          <w:sz w:val="28"/>
          <w:szCs w:val="28"/>
        </w:rPr>
        <w:t>Навыки, привычки, знания, опыт.</w:t>
      </w:r>
    </w:p>
    <w:p w:rsidR="00915DF6" w:rsidRPr="00915DF6" w:rsidRDefault="00915DF6" w:rsidP="00D2382D">
      <w:pPr>
        <w:spacing w:after="0" w:line="360" w:lineRule="auto"/>
        <w:ind w:firstLine="709"/>
        <w:jc w:val="both"/>
        <w:rPr>
          <w:rFonts w:ascii="Times New Roman" w:eastAsia="Times New Roman" w:hAnsi="Times New Roman" w:cs="Times New Roman"/>
          <w:sz w:val="28"/>
          <w:szCs w:val="28"/>
        </w:rPr>
      </w:pPr>
      <w:r w:rsidRPr="00915DF6">
        <w:rPr>
          <w:rFonts w:ascii="Times New Roman" w:eastAsia="Times New Roman" w:hAnsi="Times New Roman" w:cs="Times New Roman"/>
          <w:sz w:val="28"/>
          <w:szCs w:val="28"/>
        </w:rPr>
        <w:t>При изучении профессиональной деятельности воспитателя дошкольного учреждения следует исходить, прежде всего, по мнению Дубровой В.П. , из общих принципов в изучении профессиональной деятельности, разработанных в психологической науке, - принципа единства сознания и деятельности (С.Л. Рубинштейн), принципа единства личности и деятельности (К.К. Платонов), взаимосвязи внешних и внутренних условий, принципа развития и историзма (С.Л. Рубинштейн), принципа личностного подхода к человеку (К.К. Платонов) и др.</w:t>
      </w:r>
    </w:p>
    <w:p w:rsidR="00915DF6" w:rsidRPr="00915DF6" w:rsidRDefault="00915DF6" w:rsidP="00D2382D">
      <w:pPr>
        <w:spacing w:after="0" w:line="360" w:lineRule="auto"/>
        <w:ind w:firstLine="709"/>
        <w:jc w:val="both"/>
        <w:rPr>
          <w:rFonts w:ascii="Times New Roman" w:eastAsia="Times New Roman" w:hAnsi="Times New Roman" w:cs="Times New Roman"/>
          <w:sz w:val="28"/>
          <w:szCs w:val="28"/>
        </w:rPr>
      </w:pPr>
      <w:r w:rsidRPr="00915DF6">
        <w:rPr>
          <w:rFonts w:ascii="Times New Roman" w:eastAsia="Times New Roman" w:hAnsi="Times New Roman" w:cs="Times New Roman"/>
          <w:sz w:val="28"/>
          <w:szCs w:val="28"/>
        </w:rPr>
        <w:t>Чтобы проанализировать эффективность работы в ДОУ, Анушкова Е.Ю., предлагает сформулировать критерии ее оценки. Она отмечает, что их количество может быть разным и зависеть от конкретного детского сада, но выделяет, ряд общих критериев, которые нужно всегда учитывать.</w:t>
      </w:r>
    </w:p>
    <w:p w:rsidR="00915DF6" w:rsidRPr="00915DF6" w:rsidRDefault="00915DF6" w:rsidP="00D2382D">
      <w:pPr>
        <w:spacing w:after="0" w:line="360" w:lineRule="auto"/>
        <w:ind w:firstLine="709"/>
        <w:jc w:val="both"/>
        <w:rPr>
          <w:rFonts w:ascii="Times New Roman" w:eastAsia="Times New Roman" w:hAnsi="Times New Roman" w:cs="Times New Roman"/>
          <w:sz w:val="28"/>
          <w:szCs w:val="28"/>
        </w:rPr>
      </w:pPr>
      <w:r w:rsidRPr="00915DF6">
        <w:rPr>
          <w:rFonts w:ascii="Times New Roman" w:eastAsia="Times New Roman" w:hAnsi="Times New Roman" w:cs="Times New Roman"/>
          <w:sz w:val="28"/>
          <w:szCs w:val="28"/>
        </w:rPr>
        <w:t>Первым критерием результативности работы можно считать результаты развития детей, достижение оптимального уровня для каждого ребенка или приближение к нему за отведенное время без перегрузки детей.</w:t>
      </w:r>
    </w:p>
    <w:p w:rsidR="00915DF6" w:rsidRPr="00915DF6" w:rsidRDefault="00915DF6" w:rsidP="00D2382D">
      <w:pPr>
        <w:spacing w:after="0" w:line="360" w:lineRule="auto"/>
        <w:ind w:firstLine="709"/>
        <w:jc w:val="both"/>
        <w:rPr>
          <w:rFonts w:ascii="Times New Roman" w:eastAsia="Times New Roman" w:hAnsi="Times New Roman" w:cs="Times New Roman"/>
          <w:sz w:val="28"/>
          <w:szCs w:val="28"/>
        </w:rPr>
      </w:pPr>
      <w:r w:rsidRPr="00915DF6">
        <w:rPr>
          <w:rFonts w:ascii="Times New Roman" w:eastAsia="Times New Roman" w:hAnsi="Times New Roman" w:cs="Times New Roman"/>
          <w:sz w:val="28"/>
          <w:szCs w:val="28"/>
        </w:rPr>
        <w:t>Второй критерий экономичности работы определяется как соотношение возрастания мастерства воспитателей, затрат и времени и усилий на методическую работу и самообразование, но без перегрузки для педагогов этими видами деятельности.</w:t>
      </w:r>
    </w:p>
    <w:p w:rsidR="00A325C6" w:rsidRPr="00E65EF6" w:rsidRDefault="00915DF6" w:rsidP="00D2382D">
      <w:pPr>
        <w:spacing w:after="0" w:line="360" w:lineRule="auto"/>
        <w:ind w:firstLine="709"/>
        <w:jc w:val="both"/>
        <w:rPr>
          <w:rFonts w:ascii="Times New Roman" w:eastAsia="Times New Roman" w:hAnsi="Times New Roman" w:cs="Times New Roman"/>
          <w:sz w:val="28"/>
          <w:szCs w:val="28"/>
        </w:rPr>
      </w:pPr>
      <w:r w:rsidRPr="00915DF6">
        <w:rPr>
          <w:rFonts w:ascii="Times New Roman" w:eastAsia="Times New Roman" w:hAnsi="Times New Roman" w:cs="Times New Roman"/>
          <w:sz w:val="28"/>
          <w:szCs w:val="28"/>
        </w:rPr>
        <w:lastRenderedPageBreak/>
        <w:t>Третий критерий заключается в том, что в коллективе наблюдаются улучшение психологического микроклимата, рост творческой активности педагогов и их удовлетворенности результатами своего труда.</w:t>
      </w:r>
      <w:r w:rsidR="00E65EF6">
        <w:rPr>
          <w:rFonts w:ascii="Times New Roman" w:eastAsia="Times New Roman" w:hAnsi="Times New Roman" w:cs="Times New Roman"/>
          <w:sz w:val="28"/>
          <w:szCs w:val="28"/>
        </w:rPr>
        <w:t xml:space="preserve"> </w:t>
      </w:r>
      <w:r w:rsidR="00E65EF6" w:rsidRPr="00E65EF6">
        <w:rPr>
          <w:rFonts w:ascii="Times New Roman" w:eastAsia="Times New Roman" w:hAnsi="Times New Roman" w:cs="Times New Roman"/>
          <w:color w:val="000000"/>
          <w:sz w:val="28"/>
          <w:szCs w:val="28"/>
        </w:rPr>
        <w:t>Многие специалисты по дошкольному образованию (Р.Б. Стеркина, В.И. Логинова, Н.М. Крылова, С.А. Козлова, У.В. Ульенкова, Е.Е. Шулешко и др.) отмечают, что главная особенность современной ситуации состоит в демократических преобразованиях и изменениях педагогического процесса ДОУ, вызванных реформированием российского дошкольного образования.</w:t>
      </w:r>
    </w:p>
    <w:p w:rsidR="00A325C6" w:rsidRPr="000C5571" w:rsidRDefault="002619B1" w:rsidP="00D2382D">
      <w:pPr>
        <w:pStyle w:val="a4"/>
        <w:shd w:val="clear" w:color="auto" w:fill="FFFFFF"/>
        <w:spacing w:before="0" w:beforeAutospacing="0" w:after="0" w:afterAutospacing="0" w:line="360" w:lineRule="auto"/>
        <w:ind w:firstLine="709"/>
        <w:jc w:val="both"/>
        <w:rPr>
          <w:sz w:val="28"/>
          <w:szCs w:val="28"/>
        </w:rPr>
      </w:pPr>
      <w:r w:rsidRPr="000C5571">
        <w:rPr>
          <w:sz w:val="28"/>
          <w:szCs w:val="28"/>
        </w:rPr>
        <w:t>Выводы по 1 главе</w:t>
      </w:r>
      <w:r w:rsidR="00A325C6" w:rsidRPr="000C5571">
        <w:rPr>
          <w:sz w:val="28"/>
          <w:szCs w:val="28"/>
        </w:rPr>
        <w:t>:</w:t>
      </w:r>
    </w:p>
    <w:p w:rsidR="001D55D9" w:rsidRPr="007F7DCC" w:rsidRDefault="000F2427" w:rsidP="00D2382D">
      <w:pPr>
        <w:shd w:val="clear" w:color="auto" w:fill="FFFFFF"/>
        <w:spacing w:after="0" w:line="360" w:lineRule="auto"/>
        <w:ind w:firstLine="709"/>
        <w:jc w:val="both"/>
        <w:rPr>
          <w:rFonts w:ascii="Times New Roman" w:hAnsi="Times New Roman" w:cs="Times New Roman"/>
          <w:sz w:val="28"/>
          <w:szCs w:val="28"/>
        </w:rPr>
      </w:pPr>
      <w:r w:rsidRPr="007F7DCC">
        <w:rPr>
          <w:rFonts w:ascii="Times New Roman" w:hAnsi="Times New Roman" w:cs="Times New Roman"/>
          <w:sz w:val="28"/>
          <w:szCs w:val="28"/>
        </w:rPr>
        <w:t>Современные исследователи, рассматривающие  вопросы  управления  качеством  дошкольного  образования  уделяют  особое  внимание  проблеме его</w:t>
      </w:r>
      <w:r w:rsidR="007F7DCC">
        <w:rPr>
          <w:rFonts w:ascii="Times New Roman" w:hAnsi="Times New Roman" w:cs="Times New Roman"/>
          <w:sz w:val="28"/>
          <w:szCs w:val="28"/>
        </w:rPr>
        <w:t> оценки, понимая институт оцен</w:t>
      </w:r>
      <w:r w:rsidR="007F7DCC">
        <w:rPr>
          <w:rFonts w:ascii="Times New Roman" w:hAnsi="Times New Roman" w:cs="Times New Roman"/>
          <w:sz w:val="28"/>
          <w:szCs w:val="28"/>
        </w:rPr>
        <w:softHyphen/>
      </w:r>
      <w:r w:rsidRPr="007F7DCC">
        <w:rPr>
          <w:rFonts w:ascii="Times New Roman" w:hAnsi="Times New Roman" w:cs="Times New Roman"/>
          <w:sz w:val="28"/>
          <w:szCs w:val="28"/>
        </w:rPr>
        <w:t>ки  качества  образования  как  важнейший  инструмент  его  повышения.  Многие  авторы  связы</w:t>
      </w:r>
      <w:r w:rsidR="007F7DCC">
        <w:rPr>
          <w:rFonts w:cs="Times New Roman"/>
          <w:sz w:val="28"/>
          <w:szCs w:val="28"/>
        </w:rPr>
        <w:t>в</w:t>
      </w:r>
      <w:r w:rsidRPr="007F7DCC">
        <w:rPr>
          <w:rFonts w:ascii="Times New Roman" w:hAnsi="Times New Roman" w:cs="Times New Roman"/>
          <w:sz w:val="28"/>
          <w:szCs w:val="28"/>
        </w:rPr>
        <w:t>ают  оценку</w:t>
      </w:r>
      <w:r w:rsidR="007F7DCC">
        <w:rPr>
          <w:rFonts w:ascii="Times New Roman" w:hAnsi="Times New Roman" w:cs="Times New Roman"/>
          <w:sz w:val="28"/>
          <w:szCs w:val="28"/>
        </w:rPr>
        <w:t> качества с характеристикой </w:t>
      </w:r>
      <w:r w:rsidRPr="007F7DCC">
        <w:rPr>
          <w:rFonts w:ascii="Times New Roman" w:hAnsi="Times New Roman" w:cs="Times New Roman"/>
          <w:sz w:val="28"/>
          <w:szCs w:val="28"/>
        </w:rPr>
        <w:t>образова</w:t>
      </w:r>
      <w:r w:rsidR="00D502F9">
        <w:rPr>
          <w:rFonts w:ascii="Times New Roman" w:hAnsi="Times New Roman" w:cs="Times New Roman"/>
          <w:sz w:val="28"/>
          <w:szCs w:val="28"/>
        </w:rPr>
        <w:t>тельного процесса и его результов</w:t>
      </w:r>
      <w:r w:rsidRPr="007F7DCC">
        <w:rPr>
          <w:rFonts w:ascii="Times New Roman" w:hAnsi="Times New Roman" w:cs="Times New Roman"/>
          <w:sz w:val="28"/>
          <w:szCs w:val="28"/>
        </w:rPr>
        <w:t xml:space="preserve">, тогда  как существующая практика оценивания в ходе  </w:t>
      </w:r>
      <w:r w:rsidR="004F324D">
        <w:rPr>
          <w:rFonts w:ascii="Times New Roman" w:hAnsi="Times New Roman" w:cs="Times New Roman"/>
          <w:sz w:val="28"/>
          <w:szCs w:val="28"/>
        </w:rPr>
        <w:t xml:space="preserve">лицензирования  </w:t>
      </w:r>
      <w:r w:rsidRPr="007F7DCC">
        <w:rPr>
          <w:rFonts w:ascii="Times New Roman" w:hAnsi="Times New Roman" w:cs="Times New Roman"/>
          <w:sz w:val="28"/>
          <w:szCs w:val="28"/>
        </w:rPr>
        <w:t xml:space="preserve"> дошкольных  образовательных  учреждений  ориентирована  прежде  всего  на  оценку  условий  образовательной  деятельности. </w:t>
      </w:r>
    </w:p>
    <w:p w:rsidR="00BD5A3A" w:rsidRDefault="000F2427" w:rsidP="00D2382D">
      <w:pPr>
        <w:shd w:val="clear" w:color="auto" w:fill="FFFFFF"/>
        <w:spacing w:after="0" w:line="360" w:lineRule="auto"/>
        <w:ind w:firstLine="709"/>
        <w:jc w:val="both"/>
        <w:rPr>
          <w:rFonts w:ascii="Times New Roman" w:hAnsi="Times New Roman" w:cs="Times New Roman"/>
          <w:sz w:val="28"/>
          <w:szCs w:val="28"/>
        </w:rPr>
      </w:pPr>
      <w:r w:rsidRPr="007F7DCC">
        <w:rPr>
          <w:rFonts w:ascii="Times New Roman" w:hAnsi="Times New Roman" w:cs="Times New Roman"/>
          <w:sz w:val="28"/>
          <w:szCs w:val="28"/>
        </w:rPr>
        <w:t xml:space="preserve">В  последнее  время  появляются  попытки  обосновать  принципиально  новые  показатели  результатов  образования  дошкольников  на  государственном  уровне.  </w:t>
      </w:r>
    </w:p>
    <w:p w:rsidR="00332B94" w:rsidRPr="001D55D9" w:rsidRDefault="000E0EC6"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D55D9">
        <w:rPr>
          <w:rFonts w:ascii="Times New Roman" w:eastAsia="Times New Roman" w:hAnsi="Times New Roman" w:cs="Times New Roman"/>
          <w:sz w:val="28"/>
          <w:szCs w:val="28"/>
          <w:lang w:eastAsia="ru-RU"/>
        </w:rPr>
        <w:t>Изучение</w:t>
      </w:r>
      <w:r w:rsidR="00332B94" w:rsidRPr="001D55D9">
        <w:rPr>
          <w:rFonts w:ascii="Times New Roman" w:eastAsia="Times New Roman" w:hAnsi="Times New Roman" w:cs="Times New Roman"/>
          <w:sz w:val="28"/>
          <w:szCs w:val="28"/>
          <w:lang w:eastAsia="ru-RU"/>
        </w:rPr>
        <w:t xml:space="preserve"> теоретических источников показало, что основное внимание исследователей уделено разработке научных понятий, составляющих оценку качества педагогического труда. Специальных работ, в которых внимание сосредоточено на комплексной оценке качества профессиональной деятельности педагогов ДОУ, нет. Остаются неразработанными теоретическое и методическое обеспечение комплексной оценки качества профессиональной деятельности педагогов ДОУ, содержание и методика ее осуществления.</w:t>
      </w:r>
    </w:p>
    <w:p w:rsidR="001D55D9" w:rsidRPr="00176A9B" w:rsidRDefault="00332B94" w:rsidP="00D2382D">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915DF6">
        <w:rPr>
          <w:rFonts w:ascii="Times New Roman" w:eastAsia="Times New Roman" w:hAnsi="Times New Roman" w:cs="Times New Roman"/>
          <w:sz w:val="28"/>
          <w:szCs w:val="28"/>
          <w:lang w:eastAsia="ru-RU"/>
        </w:rPr>
        <w:t xml:space="preserve">Анализ психолого-педагогической и научной литературы, изучение реального состояния проблемы оценки качества профессиональной </w:t>
      </w:r>
      <w:r w:rsidRPr="00915DF6">
        <w:rPr>
          <w:rFonts w:ascii="Times New Roman" w:eastAsia="Times New Roman" w:hAnsi="Times New Roman" w:cs="Times New Roman"/>
          <w:sz w:val="28"/>
          <w:szCs w:val="28"/>
          <w:lang w:eastAsia="ru-RU"/>
        </w:rPr>
        <w:lastRenderedPageBreak/>
        <w:t>деятельности педаго</w:t>
      </w:r>
      <w:r w:rsidR="001D55D9" w:rsidRPr="00915DF6">
        <w:rPr>
          <w:rFonts w:ascii="Times New Roman" w:eastAsia="Times New Roman" w:hAnsi="Times New Roman" w:cs="Times New Roman"/>
          <w:sz w:val="28"/>
          <w:szCs w:val="28"/>
          <w:lang w:eastAsia="ru-RU"/>
        </w:rPr>
        <w:t>гических работников ДОУ позволяе</w:t>
      </w:r>
      <w:r w:rsidRPr="00915DF6">
        <w:rPr>
          <w:rFonts w:ascii="Times New Roman" w:eastAsia="Times New Roman" w:hAnsi="Times New Roman" w:cs="Times New Roman"/>
          <w:sz w:val="28"/>
          <w:szCs w:val="28"/>
          <w:lang w:eastAsia="ru-RU"/>
        </w:rPr>
        <w:t xml:space="preserve">т выявить в этом процессе </w:t>
      </w:r>
      <w:r w:rsidRPr="00176A9B">
        <w:rPr>
          <w:rFonts w:ascii="Times New Roman" w:eastAsia="Times New Roman" w:hAnsi="Times New Roman" w:cs="Times New Roman"/>
          <w:sz w:val="28"/>
          <w:szCs w:val="28"/>
          <w:lang w:eastAsia="ru-RU"/>
        </w:rPr>
        <w:t>ряд </w:t>
      </w:r>
      <w:r w:rsidRPr="00176A9B">
        <w:rPr>
          <w:rFonts w:ascii="Times New Roman" w:eastAsia="Times New Roman" w:hAnsi="Times New Roman" w:cs="Times New Roman"/>
          <w:bCs/>
          <w:sz w:val="28"/>
          <w:szCs w:val="28"/>
          <w:lang w:eastAsia="ru-RU"/>
        </w:rPr>
        <w:t>противоречий: </w:t>
      </w:r>
    </w:p>
    <w:p w:rsidR="001D55D9" w:rsidRPr="00BD5A3A" w:rsidRDefault="00332B94" w:rsidP="00786DE5">
      <w:pPr>
        <w:pStyle w:val="a3"/>
        <w:numPr>
          <w:ilvl w:val="0"/>
          <w:numId w:val="7"/>
        </w:numPr>
        <w:shd w:val="clear" w:color="auto" w:fill="FFFFFF"/>
        <w:tabs>
          <w:tab w:val="clear" w:pos="720"/>
        </w:tabs>
        <w:spacing w:after="0" w:line="360" w:lineRule="auto"/>
        <w:ind w:left="0" w:firstLine="360"/>
        <w:jc w:val="both"/>
        <w:rPr>
          <w:rFonts w:ascii="Times New Roman" w:eastAsia="Times New Roman" w:hAnsi="Times New Roman" w:cs="Times New Roman"/>
          <w:sz w:val="28"/>
          <w:szCs w:val="28"/>
          <w:lang w:eastAsia="ru-RU"/>
        </w:rPr>
      </w:pPr>
      <w:r w:rsidRPr="00BD5A3A">
        <w:rPr>
          <w:rFonts w:ascii="Times New Roman" w:eastAsia="Times New Roman" w:hAnsi="Times New Roman" w:cs="Times New Roman"/>
          <w:sz w:val="28"/>
          <w:szCs w:val="28"/>
          <w:lang w:eastAsia="ru-RU"/>
        </w:rPr>
        <w:t xml:space="preserve">между недостаточной теоретической разработанностью оценки качества профессиональной деятельности педагогов ДОУ и имеющейся практикой оценивания педагогического труда; </w:t>
      </w:r>
    </w:p>
    <w:p w:rsidR="001D55D9" w:rsidRPr="00BD5A3A" w:rsidRDefault="00332B94" w:rsidP="00786DE5">
      <w:pPr>
        <w:pStyle w:val="a3"/>
        <w:numPr>
          <w:ilvl w:val="0"/>
          <w:numId w:val="7"/>
        </w:numPr>
        <w:shd w:val="clear" w:color="auto" w:fill="FFFFFF"/>
        <w:tabs>
          <w:tab w:val="clear" w:pos="720"/>
        </w:tabs>
        <w:spacing w:after="0" w:line="360" w:lineRule="auto"/>
        <w:ind w:left="0" w:firstLine="360"/>
        <w:jc w:val="both"/>
        <w:rPr>
          <w:rFonts w:ascii="Times New Roman" w:eastAsia="Times New Roman" w:hAnsi="Times New Roman" w:cs="Times New Roman"/>
          <w:sz w:val="28"/>
          <w:szCs w:val="28"/>
          <w:lang w:eastAsia="ru-RU"/>
        </w:rPr>
      </w:pPr>
      <w:r w:rsidRPr="00BD5A3A">
        <w:rPr>
          <w:rFonts w:ascii="Times New Roman" w:eastAsia="Times New Roman" w:hAnsi="Times New Roman" w:cs="Times New Roman"/>
          <w:sz w:val="28"/>
          <w:szCs w:val="28"/>
          <w:lang w:eastAsia="ru-RU"/>
        </w:rPr>
        <w:t xml:space="preserve">между требованиями современного общества к повышению качества профессиональной деятельности педагогов ДОУ и недостаточностью эффективного управления этой деятельностью в дошкольном образовательном учреждении; </w:t>
      </w:r>
    </w:p>
    <w:p w:rsidR="001D55D9" w:rsidRPr="00BD5A3A" w:rsidRDefault="00332B94" w:rsidP="00786DE5">
      <w:pPr>
        <w:pStyle w:val="a3"/>
        <w:numPr>
          <w:ilvl w:val="0"/>
          <w:numId w:val="7"/>
        </w:numPr>
        <w:shd w:val="clear" w:color="auto" w:fill="FFFFFF"/>
        <w:tabs>
          <w:tab w:val="clear" w:pos="720"/>
        </w:tabs>
        <w:spacing w:after="0" w:line="360" w:lineRule="auto"/>
        <w:ind w:left="0" w:firstLine="360"/>
        <w:jc w:val="both"/>
        <w:rPr>
          <w:rFonts w:ascii="Times New Roman" w:eastAsia="Times New Roman" w:hAnsi="Times New Roman" w:cs="Times New Roman"/>
          <w:sz w:val="28"/>
          <w:szCs w:val="28"/>
          <w:lang w:eastAsia="ru-RU"/>
        </w:rPr>
      </w:pPr>
      <w:r w:rsidRPr="00BD5A3A">
        <w:rPr>
          <w:rFonts w:ascii="Times New Roman" w:eastAsia="Times New Roman" w:hAnsi="Times New Roman" w:cs="Times New Roman"/>
          <w:sz w:val="28"/>
          <w:szCs w:val="28"/>
          <w:lang w:eastAsia="ru-RU"/>
        </w:rPr>
        <w:t>между наличием объективной оценки качества профессиональной деятельности педагогических работников ДОУ и заниженной мотивацией педагогов в личностном росте;</w:t>
      </w:r>
    </w:p>
    <w:p w:rsidR="00332B94" w:rsidRPr="00BD5A3A" w:rsidRDefault="00332B94" w:rsidP="00786DE5">
      <w:pPr>
        <w:pStyle w:val="a3"/>
        <w:numPr>
          <w:ilvl w:val="0"/>
          <w:numId w:val="7"/>
        </w:numPr>
        <w:shd w:val="clear" w:color="auto" w:fill="FFFFFF"/>
        <w:tabs>
          <w:tab w:val="clear" w:pos="720"/>
        </w:tabs>
        <w:spacing w:after="0" w:line="360" w:lineRule="auto"/>
        <w:ind w:left="0" w:firstLine="360"/>
        <w:jc w:val="both"/>
        <w:rPr>
          <w:rFonts w:ascii="Times New Roman" w:eastAsia="Times New Roman" w:hAnsi="Times New Roman" w:cs="Times New Roman"/>
          <w:sz w:val="28"/>
          <w:szCs w:val="28"/>
          <w:lang w:eastAsia="ru-RU"/>
        </w:rPr>
      </w:pPr>
      <w:r w:rsidRPr="00BD5A3A">
        <w:rPr>
          <w:rFonts w:ascii="Times New Roman" w:eastAsia="Times New Roman" w:hAnsi="Times New Roman" w:cs="Times New Roman"/>
          <w:sz w:val="28"/>
          <w:szCs w:val="28"/>
          <w:lang w:eastAsia="ru-RU"/>
        </w:rPr>
        <w:t>между необходимостью комплексной оценки качества педагогического труда и отсутствием взаимосвязанных критериев и показателей оценки качества профессиональной деятельности педагогов ДОУ.</w:t>
      </w:r>
    </w:p>
    <w:p w:rsidR="001D55D9" w:rsidRPr="00915DF6" w:rsidRDefault="001D55D9"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D55D9" w:rsidRPr="00915DF6" w:rsidRDefault="001D55D9"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D55D9" w:rsidRPr="00915DF6" w:rsidRDefault="001D55D9"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D55D9" w:rsidRDefault="001D55D9"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D55D9" w:rsidRDefault="001D55D9"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D55D9" w:rsidRDefault="001D55D9"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D55D9" w:rsidRDefault="001D55D9"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D55D9" w:rsidRDefault="001D55D9"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1D55D9" w:rsidRDefault="001D55D9"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50BDA" w:rsidRDefault="00050BDA"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50BDA" w:rsidRDefault="00050BDA"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50BDA" w:rsidRDefault="00050BDA"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50BDA" w:rsidRDefault="00050BDA"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50BDA" w:rsidRDefault="00050BDA"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50BDA" w:rsidRDefault="00050BDA"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E5E07" w:rsidRDefault="000E5E07" w:rsidP="00BD5A3A">
      <w:pPr>
        <w:pStyle w:val="af8"/>
        <w:ind w:firstLine="0"/>
      </w:pPr>
      <w:bookmarkStart w:id="5" w:name="_Toc433650876"/>
      <w:r w:rsidRPr="00346A22">
        <w:lastRenderedPageBreak/>
        <w:t>ГЛАВА 2</w:t>
      </w:r>
      <w:r w:rsidRPr="00AE2236">
        <w:t xml:space="preserve"> </w:t>
      </w:r>
      <w:r w:rsidRPr="000E5E07">
        <w:t>Система показателей оценки эффективности деятельности педагогических работник</w:t>
      </w:r>
      <w:r w:rsidR="00BD5A3A">
        <w:t>ов в образовательном учреждении</w:t>
      </w:r>
      <w:bookmarkEnd w:id="5"/>
    </w:p>
    <w:p w:rsidR="00BD5A3A" w:rsidRPr="000E5E07" w:rsidRDefault="00BD5A3A" w:rsidP="00BD5A3A">
      <w:pPr>
        <w:pStyle w:val="af8"/>
        <w:spacing w:line="480" w:lineRule="auto"/>
        <w:ind w:firstLine="0"/>
        <w:rPr>
          <w:b/>
        </w:rPr>
      </w:pPr>
    </w:p>
    <w:p w:rsidR="000E5E07" w:rsidRDefault="00BD5A3A" w:rsidP="00BD5A3A">
      <w:pPr>
        <w:pStyle w:val="afa"/>
      </w:pPr>
      <w:bookmarkStart w:id="6" w:name="_Toc433650877"/>
      <w:r>
        <w:t xml:space="preserve">2.1 </w:t>
      </w:r>
      <w:r w:rsidR="000E5E07" w:rsidRPr="000E5E07">
        <w:t>Концептуальные положения разработки системы оценки эффективности деятельности педагогических работник</w:t>
      </w:r>
      <w:r>
        <w:t>ов в образовательном учреждении</w:t>
      </w:r>
      <w:bookmarkEnd w:id="6"/>
    </w:p>
    <w:p w:rsidR="00BD5A3A" w:rsidRDefault="00BD5A3A" w:rsidP="00BD5A3A">
      <w:pPr>
        <w:pStyle w:val="afa"/>
      </w:pPr>
    </w:p>
    <w:p w:rsidR="003854E0" w:rsidRPr="00393784" w:rsidRDefault="003854E0" w:rsidP="00D2382D">
      <w:pPr>
        <w:pStyle w:val="23"/>
        <w:shd w:val="clear" w:color="auto" w:fill="auto"/>
        <w:spacing w:line="360" w:lineRule="auto"/>
        <w:ind w:firstLine="709"/>
        <w:rPr>
          <w:sz w:val="28"/>
          <w:szCs w:val="28"/>
        </w:rPr>
      </w:pPr>
      <w:r w:rsidRPr="00393784">
        <w:rPr>
          <w:sz w:val="28"/>
          <w:szCs w:val="28"/>
        </w:rPr>
        <w:t>«Теория оценки имеет высокую методо</w:t>
      </w:r>
      <w:r w:rsidRPr="00393784">
        <w:rPr>
          <w:sz w:val="28"/>
          <w:szCs w:val="28"/>
        </w:rPr>
        <w:softHyphen/>
        <w:t>логическую значимость в исследованиях объективной и субъективной реальности. В связи с этим оценка справедливо относит</w:t>
      </w:r>
      <w:r w:rsidRPr="00393784">
        <w:rPr>
          <w:sz w:val="28"/>
          <w:szCs w:val="28"/>
        </w:rPr>
        <w:softHyphen/>
        <w:t>ся к универсальным, философским категори</w:t>
      </w:r>
      <w:r w:rsidRPr="00393784">
        <w:rPr>
          <w:sz w:val="28"/>
          <w:szCs w:val="28"/>
        </w:rPr>
        <w:softHyphen/>
        <w:t>ям. Несмотря на огромный интерес приклад</w:t>
      </w:r>
      <w:r w:rsidRPr="00393784">
        <w:rPr>
          <w:sz w:val="28"/>
          <w:szCs w:val="28"/>
        </w:rPr>
        <w:softHyphen/>
        <w:t>ной науки к оценочной теории в современных философских словарях, оценке, как правило, не уделяется отдельного внимания. Вместе с тем в последние десятилетия проблема оцен</w:t>
      </w:r>
      <w:r w:rsidRPr="00393784">
        <w:rPr>
          <w:sz w:val="28"/>
          <w:szCs w:val="28"/>
        </w:rPr>
        <w:softHyphen/>
        <w:t>ки в философии интенсивно исследуется мно</w:t>
      </w:r>
      <w:r w:rsidRPr="00393784">
        <w:rPr>
          <w:sz w:val="28"/>
          <w:szCs w:val="28"/>
        </w:rPr>
        <w:softHyphen/>
        <w:t>гими отечественными авторами, которые до</w:t>
      </w:r>
      <w:r w:rsidRPr="00393784">
        <w:rPr>
          <w:sz w:val="28"/>
          <w:szCs w:val="28"/>
        </w:rPr>
        <w:softHyphen/>
        <w:t xml:space="preserve">казывают, что </w:t>
      </w:r>
      <w:r w:rsidRPr="00574403">
        <w:rPr>
          <w:rStyle w:val="21"/>
          <w:b/>
          <w:i w:val="0"/>
          <w:sz w:val="28"/>
          <w:szCs w:val="28"/>
        </w:rPr>
        <w:t>оценка</w:t>
      </w:r>
      <w:r w:rsidRPr="00393784">
        <w:rPr>
          <w:sz w:val="28"/>
          <w:szCs w:val="28"/>
        </w:rPr>
        <w:t xml:space="preserve"> является </w:t>
      </w:r>
      <w:r w:rsidRPr="00574403">
        <w:rPr>
          <w:rStyle w:val="21"/>
          <w:b/>
          <w:i w:val="0"/>
          <w:sz w:val="28"/>
          <w:szCs w:val="28"/>
        </w:rPr>
        <w:t>философс</w:t>
      </w:r>
      <w:r w:rsidRPr="00574403">
        <w:rPr>
          <w:rStyle w:val="21"/>
          <w:b/>
          <w:i w:val="0"/>
          <w:sz w:val="28"/>
          <w:szCs w:val="28"/>
        </w:rPr>
        <w:softHyphen/>
        <w:t>кой категорией,</w:t>
      </w:r>
      <w:r w:rsidRPr="00393784">
        <w:rPr>
          <w:sz w:val="28"/>
          <w:szCs w:val="28"/>
        </w:rPr>
        <w:t xml:space="preserve"> обозначающей «аксиологи</w:t>
      </w:r>
      <w:r w:rsidRPr="00393784">
        <w:rPr>
          <w:sz w:val="28"/>
          <w:szCs w:val="28"/>
        </w:rPr>
        <w:softHyphen/>
        <w:t>ческое» отношение человека ко всему норма</w:t>
      </w:r>
      <w:r w:rsidRPr="00393784">
        <w:rPr>
          <w:sz w:val="28"/>
          <w:szCs w:val="28"/>
        </w:rPr>
        <w:softHyphen/>
        <w:t>тивно представленному многообразию пред</w:t>
      </w:r>
      <w:r w:rsidRPr="00393784">
        <w:rPr>
          <w:sz w:val="28"/>
          <w:szCs w:val="28"/>
        </w:rPr>
        <w:softHyphen/>
        <w:t>метных воплощений человеческой жизнедея</w:t>
      </w:r>
      <w:r w:rsidRPr="00393784">
        <w:rPr>
          <w:sz w:val="28"/>
          <w:szCs w:val="28"/>
        </w:rPr>
        <w:softHyphen/>
        <w:t>тельности и возможностям их познавательно</w:t>
      </w:r>
      <w:r w:rsidRPr="00393784">
        <w:rPr>
          <w:sz w:val="28"/>
          <w:szCs w:val="28"/>
        </w:rPr>
        <w:softHyphen/>
        <w:t>го и прак</w:t>
      </w:r>
      <w:r w:rsidR="009A4FFB">
        <w:rPr>
          <w:sz w:val="28"/>
          <w:szCs w:val="28"/>
        </w:rPr>
        <w:t>тического освоения».  Оцен</w:t>
      </w:r>
      <w:r w:rsidR="009A4FFB">
        <w:rPr>
          <w:sz w:val="28"/>
          <w:szCs w:val="28"/>
        </w:rPr>
        <w:softHyphen/>
        <w:t xml:space="preserve">ка – </w:t>
      </w:r>
      <w:r w:rsidRPr="00393784">
        <w:rPr>
          <w:sz w:val="28"/>
          <w:szCs w:val="28"/>
        </w:rPr>
        <w:t>такое определение объектов, при кото</w:t>
      </w:r>
      <w:r w:rsidRPr="00393784">
        <w:rPr>
          <w:sz w:val="28"/>
          <w:szCs w:val="28"/>
        </w:rPr>
        <w:softHyphen/>
        <w:t>ром выявляется их положительное или отри</w:t>
      </w:r>
      <w:r w:rsidRPr="00393784">
        <w:rPr>
          <w:sz w:val="28"/>
          <w:szCs w:val="28"/>
        </w:rPr>
        <w:softHyphen/>
        <w:t>цательное значение для субъекта. В оценках как бы сплавлены воедино интересы субъек</w:t>
      </w:r>
      <w:r w:rsidRPr="00393784">
        <w:rPr>
          <w:sz w:val="28"/>
          <w:szCs w:val="28"/>
        </w:rPr>
        <w:softHyphen/>
        <w:t>та и информация об определенных свойствах, сторонах объекта. В некоторых современных кон</w:t>
      </w:r>
      <w:r w:rsidRPr="00393784">
        <w:rPr>
          <w:sz w:val="28"/>
          <w:szCs w:val="28"/>
        </w:rPr>
        <w:softHyphen/>
        <w:t>цепциях подчеркивается социальная сущность и природа феномена оценки .</w:t>
      </w:r>
    </w:p>
    <w:p w:rsidR="003854E0" w:rsidRPr="00393784" w:rsidRDefault="003854E0" w:rsidP="00D2382D">
      <w:pPr>
        <w:pStyle w:val="23"/>
        <w:shd w:val="clear" w:color="auto" w:fill="auto"/>
        <w:spacing w:line="360" w:lineRule="auto"/>
        <w:ind w:firstLine="709"/>
        <w:rPr>
          <w:sz w:val="28"/>
          <w:szCs w:val="28"/>
        </w:rPr>
      </w:pPr>
      <w:r w:rsidRPr="00393784">
        <w:rPr>
          <w:sz w:val="28"/>
          <w:szCs w:val="28"/>
        </w:rPr>
        <w:t>Однако теория оценки совершенно оп</w:t>
      </w:r>
      <w:r w:rsidRPr="00393784">
        <w:rPr>
          <w:sz w:val="28"/>
          <w:szCs w:val="28"/>
        </w:rPr>
        <w:softHyphen/>
        <w:t>равданно применяется не только в философ</w:t>
      </w:r>
      <w:r w:rsidRPr="00393784">
        <w:rPr>
          <w:sz w:val="28"/>
          <w:szCs w:val="28"/>
        </w:rPr>
        <w:softHyphen/>
        <w:t>ских исследованиях, но и в других науках (ме</w:t>
      </w:r>
      <w:r w:rsidRPr="00393784">
        <w:rPr>
          <w:sz w:val="28"/>
          <w:szCs w:val="28"/>
        </w:rPr>
        <w:softHyphen/>
        <w:t>неджменте, политологии, психологии, социо</w:t>
      </w:r>
      <w:r w:rsidRPr="00393784">
        <w:rPr>
          <w:sz w:val="28"/>
          <w:szCs w:val="28"/>
        </w:rPr>
        <w:softHyphen/>
        <w:t>логии, экономике и т. д.). Более того, хотя до сих пор не существует науки об оценке под названием «эстиметология» (от англоязыч</w:t>
      </w:r>
      <w:r w:rsidRPr="00393784">
        <w:rPr>
          <w:sz w:val="28"/>
          <w:szCs w:val="28"/>
        </w:rPr>
        <w:softHyphen/>
        <w:t xml:space="preserve">ного термина </w:t>
      </w:r>
      <w:r w:rsidRPr="009A4FFB">
        <w:rPr>
          <w:rStyle w:val="21"/>
          <w:b/>
          <w:i w:val="0"/>
          <w:sz w:val="28"/>
          <w:szCs w:val="28"/>
          <w:lang w:val="en-US" w:bidi="en-US"/>
        </w:rPr>
        <w:t>estimate</w:t>
      </w:r>
      <w:r w:rsidR="009A4FFB">
        <w:rPr>
          <w:sz w:val="28"/>
          <w:szCs w:val="28"/>
          <w:lang w:bidi="en-US"/>
        </w:rPr>
        <w:t xml:space="preserve"> – </w:t>
      </w:r>
      <w:r w:rsidRPr="00393784">
        <w:rPr>
          <w:sz w:val="28"/>
          <w:szCs w:val="28"/>
        </w:rPr>
        <w:t>оценивать), однако теория оценки включается в качестве базо</w:t>
      </w:r>
      <w:r w:rsidRPr="00393784">
        <w:rPr>
          <w:sz w:val="28"/>
          <w:szCs w:val="28"/>
        </w:rPr>
        <w:softHyphen/>
        <w:t>вой концепции в метрологию (науку об изме</w:t>
      </w:r>
      <w:r w:rsidRPr="00393784">
        <w:rPr>
          <w:sz w:val="28"/>
          <w:szCs w:val="28"/>
        </w:rPr>
        <w:softHyphen/>
        <w:t xml:space="preserve">рении), квалитологию и </w:t>
      </w:r>
      <w:r w:rsidRPr="00393784">
        <w:rPr>
          <w:sz w:val="28"/>
          <w:szCs w:val="28"/>
        </w:rPr>
        <w:lastRenderedPageBreak/>
        <w:t>квалиметрию (науки о качестве и его измерении). В связи с этим в рамках оценочной концепции необходимо уточнить понятия «качество» и «количество», так как оценка включает в себя и качествен</w:t>
      </w:r>
      <w:r w:rsidRPr="00393784">
        <w:rPr>
          <w:sz w:val="28"/>
          <w:szCs w:val="28"/>
        </w:rPr>
        <w:softHyphen/>
        <w:t>ные, и количественные характеристики. В концепции оценивания, составляющей теоретическое ядро и методологию многих научных дисциплин, рассматриваются законо</w:t>
      </w:r>
      <w:r w:rsidRPr="00393784">
        <w:rPr>
          <w:sz w:val="28"/>
          <w:szCs w:val="28"/>
        </w:rPr>
        <w:softHyphen/>
        <w:t>мерности, принципы, логика и алгоритмы оце</w:t>
      </w:r>
      <w:r w:rsidRPr="00393784">
        <w:rPr>
          <w:sz w:val="28"/>
          <w:szCs w:val="28"/>
        </w:rPr>
        <w:softHyphen/>
        <w:t>нивания объектов и процессов. По определе</w:t>
      </w:r>
      <w:r w:rsidRPr="00393784">
        <w:rPr>
          <w:sz w:val="28"/>
          <w:szCs w:val="28"/>
        </w:rPr>
        <w:softHyphen/>
        <w:t xml:space="preserve">нию оценивание представляет собой модель системы, включающей в себя </w:t>
      </w:r>
      <w:r w:rsidRPr="009A4FFB">
        <w:rPr>
          <w:rStyle w:val="21"/>
          <w:b/>
          <w:i w:val="0"/>
          <w:sz w:val="28"/>
          <w:szCs w:val="28"/>
        </w:rPr>
        <w:t>субъект</w:t>
      </w:r>
      <w:r w:rsidRPr="009A4FFB">
        <w:rPr>
          <w:b/>
          <w:i/>
          <w:sz w:val="28"/>
          <w:szCs w:val="28"/>
        </w:rPr>
        <w:t xml:space="preserve"> </w:t>
      </w:r>
      <w:r w:rsidRPr="00393784">
        <w:rPr>
          <w:sz w:val="28"/>
          <w:szCs w:val="28"/>
        </w:rPr>
        <w:t>оцен</w:t>
      </w:r>
      <w:r w:rsidRPr="00393784">
        <w:rPr>
          <w:sz w:val="28"/>
          <w:szCs w:val="28"/>
        </w:rPr>
        <w:softHyphen/>
        <w:t xml:space="preserve">ки, </w:t>
      </w:r>
      <w:r w:rsidRPr="009A4FFB">
        <w:rPr>
          <w:rStyle w:val="21"/>
          <w:b/>
          <w:i w:val="0"/>
          <w:sz w:val="28"/>
          <w:szCs w:val="28"/>
        </w:rPr>
        <w:t>объект</w:t>
      </w:r>
      <w:r w:rsidRPr="00393784">
        <w:rPr>
          <w:sz w:val="28"/>
          <w:szCs w:val="28"/>
        </w:rPr>
        <w:t xml:space="preserve"> оценки, </w:t>
      </w:r>
      <w:r w:rsidRPr="009A4FFB">
        <w:rPr>
          <w:rStyle w:val="21"/>
          <w:b/>
          <w:i w:val="0"/>
          <w:sz w:val="28"/>
          <w:szCs w:val="28"/>
        </w:rPr>
        <w:t>основание и логику</w:t>
      </w:r>
      <w:r w:rsidRPr="00393784">
        <w:rPr>
          <w:sz w:val="28"/>
          <w:szCs w:val="28"/>
        </w:rPr>
        <w:t xml:space="preserve"> оцен</w:t>
      </w:r>
      <w:r w:rsidRPr="00393784">
        <w:rPr>
          <w:sz w:val="28"/>
          <w:szCs w:val="28"/>
        </w:rPr>
        <w:softHyphen/>
        <w:t>ки. При этом в оценочную систему заклады</w:t>
      </w:r>
      <w:r w:rsidRPr="00393784">
        <w:rPr>
          <w:sz w:val="28"/>
          <w:szCs w:val="28"/>
        </w:rPr>
        <w:softHyphen/>
        <w:t>ваются принципы сравнения и отношения. Оце</w:t>
      </w:r>
      <w:r w:rsidRPr="00393784">
        <w:rPr>
          <w:sz w:val="28"/>
          <w:szCs w:val="28"/>
        </w:rPr>
        <w:softHyphen/>
        <w:t>ночная система включает в себя деятельно</w:t>
      </w:r>
      <w:r w:rsidRPr="00393784">
        <w:rPr>
          <w:sz w:val="28"/>
          <w:szCs w:val="28"/>
        </w:rPr>
        <w:softHyphen/>
        <w:t>стный, алгоритмический и логический аспек</w:t>
      </w:r>
      <w:r w:rsidRPr="00393784">
        <w:rPr>
          <w:sz w:val="28"/>
          <w:szCs w:val="28"/>
        </w:rPr>
        <w:softHyphen/>
        <w:t>ты. Оценочные действия отражают органи</w:t>
      </w:r>
      <w:r w:rsidRPr="00393784">
        <w:rPr>
          <w:sz w:val="28"/>
          <w:szCs w:val="28"/>
        </w:rPr>
        <w:softHyphen/>
        <w:t>зацию пр</w:t>
      </w:r>
      <w:r w:rsidR="009A4FFB">
        <w:rPr>
          <w:sz w:val="28"/>
          <w:szCs w:val="28"/>
        </w:rPr>
        <w:t xml:space="preserve">оцесса оценки с учетом субъект – </w:t>
      </w:r>
      <w:r w:rsidRPr="00393784">
        <w:rPr>
          <w:sz w:val="28"/>
          <w:szCs w:val="28"/>
        </w:rPr>
        <w:t>объектных отношений, принятие решений и, соответственно, управление процессом реше</w:t>
      </w:r>
      <w:r w:rsidRPr="00393784">
        <w:rPr>
          <w:sz w:val="28"/>
          <w:szCs w:val="28"/>
        </w:rPr>
        <w:softHyphen/>
        <w:t>ния задачи. Алгоритм оценки реализуется через структуру операций измерения и оцени</w:t>
      </w:r>
      <w:r w:rsidRPr="00393784">
        <w:rPr>
          <w:sz w:val="28"/>
          <w:szCs w:val="28"/>
        </w:rPr>
        <w:softHyphen/>
        <w:t>вания. В логике оценки раскрывается процесс оценивания, выбор основания, принципы и ак</w:t>
      </w:r>
      <w:r w:rsidRPr="00393784">
        <w:rPr>
          <w:sz w:val="28"/>
          <w:szCs w:val="28"/>
        </w:rPr>
        <w:softHyphen/>
        <w:t>сиомы оценивания.</w:t>
      </w:r>
    </w:p>
    <w:p w:rsidR="003854E0" w:rsidRPr="00393784" w:rsidRDefault="003854E0" w:rsidP="00D2382D">
      <w:pPr>
        <w:pStyle w:val="23"/>
        <w:shd w:val="clear" w:color="auto" w:fill="auto"/>
        <w:spacing w:line="360" w:lineRule="auto"/>
        <w:ind w:firstLine="709"/>
        <w:rPr>
          <w:sz w:val="28"/>
          <w:szCs w:val="28"/>
        </w:rPr>
      </w:pPr>
      <w:r w:rsidRPr="00393784">
        <w:rPr>
          <w:sz w:val="28"/>
          <w:szCs w:val="28"/>
        </w:rPr>
        <w:t>Субъект оценки может быть представ</w:t>
      </w:r>
      <w:r w:rsidRPr="00393784">
        <w:rPr>
          <w:sz w:val="28"/>
          <w:szCs w:val="28"/>
        </w:rPr>
        <w:softHyphen/>
        <w:t>лен одним «оценщиком», малой и большой группой, социумом. Формализацией субъекта является пространство субъекта оценки в те</w:t>
      </w:r>
      <w:r w:rsidRPr="00393784">
        <w:rPr>
          <w:sz w:val="28"/>
          <w:szCs w:val="28"/>
        </w:rPr>
        <w:softHyphen/>
        <w:t>оретико-множественном смысле со структу</w:t>
      </w:r>
      <w:r w:rsidRPr="00393784">
        <w:rPr>
          <w:sz w:val="28"/>
          <w:szCs w:val="28"/>
        </w:rPr>
        <w:softHyphen/>
        <w:t>рой отношений в нем. Объект оценки может быть представлен одним или несколькими предме</w:t>
      </w:r>
      <w:r w:rsidR="009A4FFB">
        <w:rPr>
          <w:sz w:val="28"/>
          <w:szCs w:val="28"/>
        </w:rPr>
        <w:t xml:space="preserve">тами. При этом предмет оценки – </w:t>
      </w:r>
      <w:r w:rsidRPr="00393784">
        <w:rPr>
          <w:sz w:val="28"/>
          <w:szCs w:val="28"/>
        </w:rPr>
        <w:t>ка</w:t>
      </w:r>
      <w:r w:rsidRPr="00393784">
        <w:rPr>
          <w:sz w:val="28"/>
          <w:szCs w:val="28"/>
        </w:rPr>
        <w:softHyphen/>
        <w:t>чество, которое оценивается субъектом. Объекту оценивания соответствует объектив</w:t>
      </w:r>
      <w:r w:rsidRPr="00393784">
        <w:rPr>
          <w:sz w:val="28"/>
          <w:szCs w:val="28"/>
        </w:rPr>
        <w:softHyphen/>
        <w:t>ное пространство с определенной структурой отношения. Оценивание представляет собой измерение качества, перевод пространства свойств в пространство показателей качества (говоря на языке метрологии, в пространство мер качества, которому соответствует струк</w:t>
      </w:r>
      <w:r w:rsidRPr="00393784">
        <w:rPr>
          <w:sz w:val="28"/>
          <w:szCs w:val="28"/>
        </w:rPr>
        <w:softHyphen/>
        <w:t>тура отношения в пространстве мер).</w:t>
      </w:r>
    </w:p>
    <w:p w:rsidR="003854E0" w:rsidRPr="00393784" w:rsidRDefault="003854E0" w:rsidP="00D2382D">
      <w:pPr>
        <w:pStyle w:val="23"/>
        <w:shd w:val="clear" w:color="auto" w:fill="auto"/>
        <w:spacing w:line="360" w:lineRule="auto"/>
        <w:ind w:firstLine="709"/>
        <w:rPr>
          <w:sz w:val="28"/>
          <w:szCs w:val="28"/>
        </w:rPr>
      </w:pPr>
      <w:r w:rsidRPr="00393784">
        <w:rPr>
          <w:sz w:val="28"/>
          <w:szCs w:val="28"/>
        </w:rPr>
        <w:t>Алгоритм оценки формиру</w:t>
      </w:r>
      <w:r w:rsidRPr="00393784">
        <w:rPr>
          <w:sz w:val="28"/>
          <w:szCs w:val="28"/>
        </w:rPr>
        <w:softHyphen/>
        <w:t>ется на базе представления о множестве операций оценивания. Такое представление формализуется с помощью теоретико-мно</w:t>
      </w:r>
      <w:r w:rsidRPr="00393784">
        <w:rPr>
          <w:sz w:val="28"/>
          <w:szCs w:val="28"/>
        </w:rPr>
        <w:softHyphen/>
        <w:t>жественного пространства операций оцени</w:t>
      </w:r>
      <w:r w:rsidR="009A4FFB">
        <w:rPr>
          <w:sz w:val="28"/>
          <w:szCs w:val="28"/>
        </w:rPr>
        <w:softHyphen/>
        <w:t xml:space="preserve">вания. Результаты оценивания – </w:t>
      </w:r>
      <w:r w:rsidRPr="00393784">
        <w:rPr>
          <w:sz w:val="28"/>
          <w:szCs w:val="28"/>
        </w:rPr>
        <w:t>определение качества, множество которого сопоставляет</w:t>
      </w:r>
      <w:r w:rsidRPr="00393784">
        <w:rPr>
          <w:sz w:val="28"/>
          <w:szCs w:val="28"/>
        </w:rPr>
        <w:softHyphen/>
        <w:t xml:space="preserve">ся с </w:t>
      </w:r>
      <w:r w:rsidRPr="00393784">
        <w:rPr>
          <w:sz w:val="28"/>
          <w:szCs w:val="28"/>
        </w:rPr>
        <w:lastRenderedPageBreak/>
        <w:t>пространством оценок. Таким образом, с учетом введенных формальных понятий система оценки представляет собой много</w:t>
      </w:r>
      <w:r w:rsidRPr="00393784">
        <w:rPr>
          <w:sz w:val="28"/>
          <w:szCs w:val="28"/>
        </w:rPr>
        <w:softHyphen/>
        <w:t>компонентное образование, в котором струк</w:t>
      </w:r>
      <w:r w:rsidRPr="00393784">
        <w:rPr>
          <w:sz w:val="28"/>
          <w:szCs w:val="28"/>
        </w:rPr>
        <w:softHyphen/>
        <w:t>тура отношений между компонентами опре</w:t>
      </w:r>
      <w:r w:rsidRPr="00393784">
        <w:rPr>
          <w:sz w:val="28"/>
          <w:szCs w:val="28"/>
        </w:rPr>
        <w:softHyphen/>
        <w:t>деляет структуру всей системы оценки. В си</w:t>
      </w:r>
      <w:r w:rsidRPr="00393784">
        <w:rPr>
          <w:sz w:val="28"/>
          <w:szCs w:val="28"/>
        </w:rPr>
        <w:softHyphen/>
        <w:t>стеме оценки (синергетической или органи</w:t>
      </w:r>
      <w:r w:rsidRPr="00393784">
        <w:rPr>
          <w:sz w:val="28"/>
          <w:szCs w:val="28"/>
        </w:rPr>
        <w:softHyphen/>
        <w:t>зованной извне) цепочка преобразований ха</w:t>
      </w:r>
      <w:r w:rsidRPr="00393784">
        <w:rPr>
          <w:sz w:val="28"/>
          <w:szCs w:val="28"/>
        </w:rPr>
        <w:softHyphen/>
        <w:t>рактеризует движение оценивания от внеш</w:t>
      </w:r>
      <w:r w:rsidRPr="00393784">
        <w:rPr>
          <w:sz w:val="28"/>
          <w:szCs w:val="28"/>
        </w:rPr>
        <w:softHyphen/>
        <w:t>ней фиксации объекта к раскрытию струк</w:t>
      </w:r>
      <w:r w:rsidRPr="00393784">
        <w:rPr>
          <w:sz w:val="28"/>
          <w:szCs w:val="28"/>
        </w:rPr>
        <w:softHyphen/>
        <w:t>турности его качества, от нее к системе вза</w:t>
      </w:r>
      <w:r w:rsidRPr="00393784">
        <w:rPr>
          <w:sz w:val="28"/>
          <w:szCs w:val="28"/>
        </w:rPr>
        <w:softHyphen/>
        <w:t>имосвязанных показателей и к определению их значений и от них к оценкам-результатам. Внешне по отношению к данной цепочке ком</w:t>
      </w:r>
      <w:r w:rsidRPr="00393784">
        <w:rPr>
          <w:sz w:val="28"/>
          <w:szCs w:val="28"/>
        </w:rPr>
        <w:softHyphen/>
        <w:t>поненты, относящиеся к субъекту оценки, выступаю</w:t>
      </w:r>
      <w:r w:rsidR="009A4FFB">
        <w:rPr>
          <w:sz w:val="28"/>
          <w:szCs w:val="28"/>
        </w:rPr>
        <w:t>т внешними регуляторами процеду</w:t>
      </w:r>
      <w:r w:rsidRPr="00393784">
        <w:rPr>
          <w:sz w:val="28"/>
          <w:szCs w:val="28"/>
        </w:rPr>
        <w:t>ры оценивания (назначение или выделение субъекта, назначение оснований оценки, вы</w:t>
      </w:r>
      <w:r w:rsidRPr="00393784">
        <w:rPr>
          <w:sz w:val="28"/>
          <w:szCs w:val="28"/>
        </w:rPr>
        <w:softHyphen/>
        <w:t>бор операционной структуры алгоритма оцен</w:t>
      </w:r>
      <w:r w:rsidRPr="00393784">
        <w:rPr>
          <w:sz w:val="28"/>
          <w:szCs w:val="28"/>
        </w:rPr>
        <w:softHyphen/>
        <w:t>ки, система операций оценки).</w:t>
      </w:r>
    </w:p>
    <w:p w:rsidR="003854E0" w:rsidRPr="00393784" w:rsidRDefault="003854E0" w:rsidP="00D2382D">
      <w:pPr>
        <w:pStyle w:val="23"/>
        <w:shd w:val="clear" w:color="auto" w:fill="auto"/>
        <w:spacing w:line="360" w:lineRule="auto"/>
        <w:ind w:firstLine="709"/>
        <w:rPr>
          <w:sz w:val="28"/>
          <w:szCs w:val="28"/>
        </w:rPr>
      </w:pPr>
      <w:r w:rsidRPr="00393784">
        <w:rPr>
          <w:sz w:val="28"/>
          <w:szCs w:val="28"/>
        </w:rPr>
        <w:t xml:space="preserve">Основные положения теории оценивания формулируются в виде </w:t>
      </w:r>
      <w:r w:rsidRPr="009A4FFB">
        <w:rPr>
          <w:rStyle w:val="21"/>
          <w:b/>
          <w:i w:val="0"/>
          <w:sz w:val="28"/>
          <w:szCs w:val="28"/>
        </w:rPr>
        <w:t>аксиом</w:t>
      </w:r>
      <w:r w:rsidRPr="00393784">
        <w:rPr>
          <w:sz w:val="28"/>
          <w:szCs w:val="28"/>
        </w:rPr>
        <w:t xml:space="preserve"> и </w:t>
      </w:r>
      <w:r w:rsidRPr="009A4FFB">
        <w:rPr>
          <w:rStyle w:val="21"/>
          <w:b/>
          <w:i w:val="0"/>
          <w:sz w:val="28"/>
          <w:szCs w:val="28"/>
        </w:rPr>
        <w:t xml:space="preserve">принципов </w:t>
      </w:r>
      <w:r w:rsidRPr="00393784">
        <w:rPr>
          <w:sz w:val="28"/>
          <w:szCs w:val="28"/>
        </w:rPr>
        <w:t>оценивания. Оцениваемое качество всегда уравнивается в определенной системе срав</w:t>
      </w:r>
      <w:r w:rsidRPr="00393784">
        <w:rPr>
          <w:sz w:val="28"/>
          <w:szCs w:val="28"/>
        </w:rPr>
        <w:softHyphen/>
        <w:t>нений (для каждой операции существует сис</w:t>
      </w:r>
      <w:r w:rsidRPr="00393784">
        <w:rPr>
          <w:sz w:val="28"/>
          <w:szCs w:val="28"/>
        </w:rPr>
        <w:softHyphen/>
        <w:t>тема сравнения, в рамках которой эта опера</w:t>
      </w:r>
      <w:r w:rsidRPr="00393784">
        <w:rPr>
          <w:sz w:val="28"/>
          <w:szCs w:val="28"/>
        </w:rPr>
        <w:softHyphen/>
        <w:t>ция выполняется).</w:t>
      </w:r>
    </w:p>
    <w:p w:rsidR="003854E0" w:rsidRPr="00393784" w:rsidRDefault="003854E0" w:rsidP="00D2382D">
      <w:pPr>
        <w:pStyle w:val="23"/>
        <w:shd w:val="clear" w:color="auto" w:fill="auto"/>
        <w:spacing w:line="360" w:lineRule="auto"/>
        <w:ind w:firstLine="709"/>
        <w:rPr>
          <w:sz w:val="28"/>
          <w:szCs w:val="28"/>
        </w:rPr>
      </w:pPr>
      <w:r w:rsidRPr="00393784">
        <w:rPr>
          <w:sz w:val="28"/>
          <w:szCs w:val="28"/>
        </w:rPr>
        <w:t>Аксиома подчинен</w:t>
      </w:r>
      <w:r w:rsidR="009A4FFB">
        <w:rPr>
          <w:sz w:val="28"/>
          <w:szCs w:val="28"/>
        </w:rPr>
        <w:t xml:space="preserve">ности системных сравнений – </w:t>
      </w:r>
      <w:r w:rsidRPr="00393784">
        <w:rPr>
          <w:sz w:val="28"/>
          <w:szCs w:val="28"/>
        </w:rPr>
        <w:t>система сравнения при оценке качеств определена субъект-объектными от</w:t>
      </w:r>
      <w:r w:rsidRPr="00393784">
        <w:rPr>
          <w:sz w:val="28"/>
          <w:szCs w:val="28"/>
        </w:rPr>
        <w:softHyphen/>
        <w:t>ношениями. Здесь отражается положение о раскрыто</w:t>
      </w:r>
      <w:r w:rsidR="009A4FFB">
        <w:rPr>
          <w:sz w:val="28"/>
          <w:szCs w:val="28"/>
        </w:rPr>
        <w:t>м выше значении субъект-объект</w:t>
      </w:r>
      <w:r w:rsidRPr="00393784">
        <w:rPr>
          <w:sz w:val="28"/>
          <w:szCs w:val="28"/>
        </w:rPr>
        <w:t>ных отношений в оценивании.</w:t>
      </w:r>
    </w:p>
    <w:p w:rsidR="003854E0" w:rsidRPr="00393784" w:rsidRDefault="003854E0" w:rsidP="00D2382D">
      <w:pPr>
        <w:pStyle w:val="23"/>
        <w:shd w:val="clear" w:color="auto" w:fill="auto"/>
        <w:spacing w:line="360" w:lineRule="auto"/>
        <w:ind w:firstLine="709"/>
        <w:rPr>
          <w:sz w:val="28"/>
          <w:szCs w:val="28"/>
        </w:rPr>
      </w:pPr>
      <w:r w:rsidRPr="00393784">
        <w:rPr>
          <w:sz w:val="28"/>
          <w:szCs w:val="28"/>
        </w:rPr>
        <w:t>Аксиома осуществле</w:t>
      </w:r>
      <w:r w:rsidR="009A4FFB">
        <w:rPr>
          <w:sz w:val="28"/>
          <w:szCs w:val="28"/>
        </w:rPr>
        <w:t>ния границ сравне</w:t>
      </w:r>
      <w:r w:rsidR="009A4FFB">
        <w:rPr>
          <w:sz w:val="28"/>
          <w:szCs w:val="28"/>
        </w:rPr>
        <w:softHyphen/>
        <w:t xml:space="preserve">ния качеств – </w:t>
      </w:r>
      <w:r w:rsidRPr="00393784">
        <w:rPr>
          <w:sz w:val="28"/>
          <w:szCs w:val="28"/>
        </w:rPr>
        <w:t>оцениваемое качество всегда сравнивается в определенных границах срав</w:t>
      </w:r>
      <w:r w:rsidRPr="00393784">
        <w:rPr>
          <w:sz w:val="28"/>
          <w:szCs w:val="28"/>
        </w:rPr>
        <w:softHyphen/>
        <w:t>нения, характеризуемых компонентами систе</w:t>
      </w:r>
      <w:r w:rsidRPr="00393784">
        <w:rPr>
          <w:sz w:val="28"/>
          <w:szCs w:val="28"/>
        </w:rPr>
        <w:softHyphen/>
        <w:t>мы оценки. Данное положение ориентирует логику построения процедур оценивания на выявление этих границ, природа которых обус</w:t>
      </w:r>
      <w:r w:rsidRPr="00393784">
        <w:rPr>
          <w:sz w:val="28"/>
          <w:szCs w:val="28"/>
        </w:rPr>
        <w:softHyphen/>
        <w:t>ловлена свойствами как субъекта, так и объекта оценки.</w:t>
      </w:r>
    </w:p>
    <w:p w:rsidR="003854E0" w:rsidRPr="00393784" w:rsidRDefault="003854E0" w:rsidP="00D2382D">
      <w:pPr>
        <w:pStyle w:val="23"/>
        <w:shd w:val="clear" w:color="auto" w:fill="auto"/>
        <w:spacing w:line="360" w:lineRule="auto"/>
        <w:ind w:firstLine="709"/>
        <w:rPr>
          <w:sz w:val="28"/>
          <w:szCs w:val="28"/>
        </w:rPr>
      </w:pPr>
      <w:r w:rsidRPr="00393784">
        <w:rPr>
          <w:sz w:val="28"/>
          <w:szCs w:val="28"/>
        </w:rPr>
        <w:t>Аксиома сущес</w:t>
      </w:r>
      <w:r w:rsidR="009A4FFB">
        <w:rPr>
          <w:sz w:val="28"/>
          <w:szCs w:val="28"/>
        </w:rPr>
        <w:t>твования основания срав</w:t>
      </w:r>
      <w:r w:rsidR="009A4FFB">
        <w:rPr>
          <w:sz w:val="28"/>
          <w:szCs w:val="28"/>
        </w:rPr>
        <w:softHyphen/>
        <w:t xml:space="preserve">нения – </w:t>
      </w:r>
      <w:r w:rsidRPr="00393784">
        <w:rPr>
          <w:sz w:val="28"/>
          <w:szCs w:val="28"/>
        </w:rPr>
        <w:t>любая операция сравнения выполня</w:t>
      </w:r>
      <w:r w:rsidRPr="00393784">
        <w:rPr>
          <w:sz w:val="28"/>
          <w:szCs w:val="28"/>
        </w:rPr>
        <w:softHyphen/>
        <w:t>ется при наличии определенного основания сравнения. Для любой операции сравнения существует ее определенное основание. Аксиома зависимости результата от ис</w:t>
      </w:r>
      <w:r w:rsidRPr="00393784">
        <w:rPr>
          <w:sz w:val="28"/>
          <w:szCs w:val="28"/>
        </w:rPr>
        <w:softHyphen/>
        <w:t>пользуемых в оцен</w:t>
      </w:r>
      <w:r w:rsidR="009A4FFB">
        <w:rPr>
          <w:sz w:val="28"/>
          <w:szCs w:val="28"/>
        </w:rPr>
        <w:t xml:space="preserve">ивании свойств объекта оценки </w:t>
      </w:r>
      <w:r w:rsidR="009A4FFB">
        <w:rPr>
          <w:sz w:val="28"/>
          <w:szCs w:val="28"/>
        </w:rPr>
        <w:lastRenderedPageBreak/>
        <w:t xml:space="preserve">– </w:t>
      </w:r>
      <w:r w:rsidRPr="00393784">
        <w:rPr>
          <w:sz w:val="28"/>
          <w:szCs w:val="28"/>
        </w:rPr>
        <w:t>результат оценки зависит от номен</w:t>
      </w:r>
      <w:r w:rsidRPr="00393784">
        <w:rPr>
          <w:sz w:val="28"/>
          <w:szCs w:val="28"/>
        </w:rPr>
        <w:softHyphen/>
        <w:t>клатуры оценочных свойств, от пространства качества и структуры отношения в нем. Од</w:t>
      </w:r>
      <w:r w:rsidRPr="00393784">
        <w:rPr>
          <w:sz w:val="28"/>
          <w:szCs w:val="28"/>
        </w:rPr>
        <w:softHyphen/>
        <w:t>новременно в данном положении отражает</w:t>
      </w:r>
      <w:r w:rsidRPr="00393784">
        <w:rPr>
          <w:sz w:val="28"/>
          <w:szCs w:val="28"/>
        </w:rPr>
        <w:softHyphen/>
        <w:t>ся возможность получить различные оценки по одному и тому же оцениваемому качеству, если оценивались свойства из различных классов.</w:t>
      </w:r>
    </w:p>
    <w:p w:rsidR="003854E0" w:rsidRPr="00393784" w:rsidRDefault="009A4FFB" w:rsidP="00D2382D">
      <w:pPr>
        <w:pStyle w:val="23"/>
        <w:shd w:val="clear" w:color="auto" w:fill="auto"/>
        <w:spacing w:line="360" w:lineRule="auto"/>
        <w:ind w:firstLine="709"/>
        <w:rPr>
          <w:sz w:val="28"/>
          <w:szCs w:val="28"/>
        </w:rPr>
      </w:pPr>
      <w:r>
        <w:rPr>
          <w:sz w:val="28"/>
          <w:szCs w:val="28"/>
        </w:rPr>
        <w:t xml:space="preserve">Первый принцип оценивания – </w:t>
      </w:r>
      <w:r w:rsidR="003854E0" w:rsidRPr="00393784">
        <w:rPr>
          <w:sz w:val="28"/>
          <w:szCs w:val="28"/>
        </w:rPr>
        <w:t>приоритет общества как с</w:t>
      </w:r>
      <w:r>
        <w:rPr>
          <w:sz w:val="28"/>
          <w:szCs w:val="28"/>
        </w:rPr>
        <w:t xml:space="preserve">убъекта оценки, как следствие – </w:t>
      </w:r>
      <w:r w:rsidR="003854E0" w:rsidRPr="00393784">
        <w:rPr>
          <w:sz w:val="28"/>
          <w:szCs w:val="28"/>
        </w:rPr>
        <w:t>социальность всех видов оценки. В экономике и менеджменте данный принцип основан на на</w:t>
      </w:r>
      <w:r w:rsidR="003854E0" w:rsidRPr="00393784">
        <w:rPr>
          <w:sz w:val="28"/>
          <w:szCs w:val="28"/>
        </w:rPr>
        <w:softHyphen/>
        <w:t>родно-хозяйственных интересах и конкретизи</w:t>
      </w:r>
      <w:r w:rsidR="003854E0" w:rsidRPr="00393784">
        <w:rPr>
          <w:sz w:val="28"/>
          <w:szCs w:val="28"/>
        </w:rPr>
        <w:softHyphen/>
        <w:t>рован в целевом подходе и учете обществен</w:t>
      </w:r>
      <w:r w:rsidR="003854E0" w:rsidRPr="00393784">
        <w:rPr>
          <w:sz w:val="28"/>
          <w:szCs w:val="28"/>
        </w:rPr>
        <w:softHyphen/>
        <w:t>ных потребностей (потребительская направлен</w:t>
      </w:r>
      <w:r w:rsidR="003854E0" w:rsidRPr="00393784">
        <w:rPr>
          <w:sz w:val="28"/>
          <w:szCs w:val="28"/>
        </w:rPr>
        <w:softHyphen/>
        <w:t>ность оценки качества продуктов труда, что соответствует раскрытию контура регулирова</w:t>
      </w:r>
      <w:r w:rsidR="003854E0" w:rsidRPr="00393784">
        <w:rPr>
          <w:sz w:val="28"/>
          <w:szCs w:val="28"/>
        </w:rPr>
        <w:softHyphen/>
        <w:t>ния качества по потребительской стоимости; потребности опосредуется через цели разум</w:t>
      </w:r>
      <w:r w:rsidR="003854E0" w:rsidRPr="00393784">
        <w:rPr>
          <w:sz w:val="28"/>
          <w:szCs w:val="28"/>
        </w:rPr>
        <w:softHyphen/>
        <w:t>ного сочетания социальных, экономических, технико-технологических требований в проце</w:t>
      </w:r>
      <w:r w:rsidR="003854E0" w:rsidRPr="00393784">
        <w:rPr>
          <w:sz w:val="28"/>
          <w:szCs w:val="28"/>
        </w:rPr>
        <w:softHyphen/>
        <w:t>дурах оценки).</w:t>
      </w:r>
    </w:p>
    <w:p w:rsidR="003854E0" w:rsidRPr="00393784" w:rsidRDefault="003854E0" w:rsidP="00D2382D">
      <w:pPr>
        <w:pStyle w:val="23"/>
        <w:shd w:val="clear" w:color="auto" w:fill="auto"/>
        <w:spacing w:line="360" w:lineRule="auto"/>
        <w:ind w:firstLine="709"/>
        <w:rPr>
          <w:sz w:val="28"/>
          <w:szCs w:val="28"/>
        </w:rPr>
      </w:pPr>
      <w:r w:rsidRPr="00393784">
        <w:rPr>
          <w:sz w:val="28"/>
          <w:szCs w:val="28"/>
        </w:rPr>
        <w:t>Принцип сравнительной логики оценива</w:t>
      </w:r>
      <w:r w:rsidRPr="00393784">
        <w:rPr>
          <w:sz w:val="28"/>
          <w:szCs w:val="28"/>
        </w:rPr>
        <w:softHyphen/>
        <w:t>ния включают в себя групповой закон относи</w:t>
      </w:r>
      <w:r w:rsidRPr="00393784">
        <w:rPr>
          <w:sz w:val="28"/>
          <w:szCs w:val="28"/>
        </w:rPr>
        <w:softHyphen/>
        <w:t>тельности оценки, групповой закон субъект-</w:t>
      </w:r>
      <w:r w:rsidRPr="00393784">
        <w:rPr>
          <w:sz w:val="28"/>
          <w:szCs w:val="28"/>
        </w:rPr>
        <w:softHyphen/>
        <w:t>объектного единства оценки, групповой закон прочих равных условий, групповой закон уп</w:t>
      </w:r>
      <w:r w:rsidRPr="00393784">
        <w:rPr>
          <w:sz w:val="28"/>
          <w:szCs w:val="28"/>
        </w:rPr>
        <w:softHyphen/>
        <w:t>равляемости, групповой закон системности оценки.</w:t>
      </w:r>
    </w:p>
    <w:p w:rsidR="003854E0" w:rsidRPr="00393784" w:rsidRDefault="003854E0" w:rsidP="00D2382D">
      <w:pPr>
        <w:pStyle w:val="23"/>
        <w:shd w:val="clear" w:color="auto" w:fill="auto"/>
        <w:spacing w:line="360" w:lineRule="auto"/>
        <w:ind w:firstLine="709"/>
        <w:rPr>
          <w:sz w:val="28"/>
          <w:szCs w:val="28"/>
        </w:rPr>
      </w:pPr>
      <w:r w:rsidRPr="00393784">
        <w:rPr>
          <w:sz w:val="28"/>
          <w:szCs w:val="28"/>
        </w:rPr>
        <w:t>Групповой закон относительности оценок в конкретизированном виде отражает положе</w:t>
      </w:r>
      <w:r w:rsidRPr="00393784">
        <w:rPr>
          <w:sz w:val="28"/>
          <w:szCs w:val="28"/>
        </w:rPr>
        <w:softHyphen/>
        <w:t>ния зависимости оценки от всех компонентов системы сравнения и включает в себя следу</w:t>
      </w:r>
      <w:r w:rsidRPr="00393784">
        <w:rPr>
          <w:sz w:val="28"/>
          <w:szCs w:val="28"/>
        </w:rPr>
        <w:softHyphen/>
        <w:t>ющие признаки: относительность оснований оценки (зависимость основания оценки от вре</w:t>
      </w:r>
      <w:r w:rsidRPr="00393784">
        <w:rPr>
          <w:sz w:val="28"/>
          <w:szCs w:val="28"/>
        </w:rPr>
        <w:softHyphen/>
        <w:t>мени, целей, субъекта и объекта оценки); вре</w:t>
      </w:r>
      <w:r w:rsidRPr="00393784">
        <w:rPr>
          <w:sz w:val="28"/>
          <w:szCs w:val="28"/>
        </w:rPr>
        <w:softHyphen/>
        <w:t>менная относительность оценок (как следствие системного принципа динамичности качества); хронометричность (перевод отно</w:t>
      </w:r>
      <w:r w:rsidRPr="00393784">
        <w:rPr>
          <w:sz w:val="28"/>
          <w:szCs w:val="28"/>
        </w:rPr>
        <w:softHyphen/>
        <w:t>сительных значений показателей качества во временные оценки научно-технического уров</w:t>
      </w:r>
      <w:r w:rsidRPr="00393784">
        <w:rPr>
          <w:sz w:val="28"/>
          <w:szCs w:val="28"/>
        </w:rPr>
        <w:softHyphen/>
        <w:t>ня в терминах «опережения» или «отставания» по отношению к принятым сейчас основани</w:t>
      </w:r>
      <w:r w:rsidRPr="00393784">
        <w:rPr>
          <w:sz w:val="28"/>
          <w:szCs w:val="28"/>
        </w:rPr>
        <w:softHyphen/>
        <w:t>ям оценки).</w:t>
      </w:r>
    </w:p>
    <w:p w:rsidR="003854E0" w:rsidRPr="00393784" w:rsidRDefault="003854E0" w:rsidP="00D2382D">
      <w:pPr>
        <w:pStyle w:val="23"/>
        <w:shd w:val="clear" w:color="auto" w:fill="auto"/>
        <w:spacing w:line="360" w:lineRule="auto"/>
        <w:ind w:firstLine="709"/>
        <w:rPr>
          <w:sz w:val="28"/>
          <w:szCs w:val="28"/>
        </w:rPr>
      </w:pPr>
      <w:r w:rsidRPr="00393784">
        <w:rPr>
          <w:sz w:val="28"/>
          <w:szCs w:val="28"/>
        </w:rPr>
        <w:t>Групповой закон субъект-объектного единства оценки отражает положения о том, что оценка должна производиться в рамках определенных субъект-объектных отношений по оцениванию и включает в себя два призна</w:t>
      </w:r>
      <w:r w:rsidRPr="00393784">
        <w:rPr>
          <w:sz w:val="28"/>
          <w:szCs w:val="28"/>
        </w:rPr>
        <w:softHyphen/>
        <w:t>ка: выделен</w:t>
      </w:r>
      <w:r w:rsidR="009A4FFB">
        <w:rPr>
          <w:sz w:val="28"/>
          <w:szCs w:val="28"/>
        </w:rPr>
        <w:t>ие аксиологически-внешних и ак</w:t>
      </w:r>
      <w:r w:rsidRPr="00393784">
        <w:rPr>
          <w:sz w:val="28"/>
          <w:szCs w:val="28"/>
        </w:rPr>
        <w:t xml:space="preserve">сиологически-внутренних оценок </w:t>
      </w:r>
      <w:r w:rsidRPr="00393784">
        <w:rPr>
          <w:sz w:val="28"/>
          <w:szCs w:val="28"/>
        </w:rPr>
        <w:lastRenderedPageBreak/>
        <w:t>(оценки за</w:t>
      </w:r>
      <w:r w:rsidRPr="00393784">
        <w:rPr>
          <w:sz w:val="28"/>
          <w:szCs w:val="28"/>
        </w:rPr>
        <w:softHyphen/>
        <w:t>висят от того, кем является субъект оценки по отношению к определенной</w:t>
      </w:r>
      <w:r w:rsidR="009A4FFB">
        <w:rPr>
          <w:sz w:val="28"/>
          <w:szCs w:val="28"/>
        </w:rPr>
        <w:t xml:space="preserve"> системе: если субъект оценки – </w:t>
      </w:r>
      <w:r w:rsidRPr="00393784">
        <w:rPr>
          <w:sz w:val="28"/>
          <w:szCs w:val="28"/>
        </w:rPr>
        <w:t>ком</w:t>
      </w:r>
      <w:r w:rsidR="009A4FFB">
        <w:rPr>
          <w:sz w:val="28"/>
          <w:szCs w:val="28"/>
        </w:rPr>
        <w:t xml:space="preserve">понент данной системы, то это – </w:t>
      </w:r>
      <w:r w:rsidRPr="00393784">
        <w:rPr>
          <w:sz w:val="28"/>
          <w:szCs w:val="28"/>
        </w:rPr>
        <w:t>аксиологически-внутренние оценки, а если субъект оценки находится за предела</w:t>
      </w:r>
      <w:r w:rsidRPr="00393784">
        <w:rPr>
          <w:sz w:val="28"/>
          <w:szCs w:val="28"/>
        </w:rPr>
        <w:softHyphen/>
        <w:t>ми данной системы, то это</w:t>
      </w:r>
      <w:r w:rsidR="009A4FFB">
        <w:rPr>
          <w:sz w:val="28"/>
          <w:szCs w:val="28"/>
        </w:rPr>
        <w:t xml:space="preserve"> – аксиологически-</w:t>
      </w:r>
      <w:r w:rsidRPr="00393784">
        <w:rPr>
          <w:sz w:val="28"/>
          <w:szCs w:val="28"/>
        </w:rPr>
        <w:t>внешние оценки); выделение системно-вне</w:t>
      </w:r>
      <w:r w:rsidRPr="00393784">
        <w:rPr>
          <w:sz w:val="28"/>
          <w:szCs w:val="28"/>
        </w:rPr>
        <w:softHyphen/>
        <w:t>шних и системно-внутренних оценок (оценки зависят от того, как рассматривается объект оценки - изолированно или в системном окру</w:t>
      </w:r>
      <w:r w:rsidRPr="00393784">
        <w:rPr>
          <w:sz w:val="28"/>
          <w:szCs w:val="28"/>
        </w:rPr>
        <w:softHyphen/>
        <w:t>жении: изолированное рассмотрение объекта оценки определяет класс системно-внутрен</w:t>
      </w:r>
      <w:r w:rsidRPr="00393784">
        <w:rPr>
          <w:sz w:val="28"/>
          <w:szCs w:val="28"/>
        </w:rPr>
        <w:softHyphen/>
        <w:t xml:space="preserve">них </w:t>
      </w:r>
      <w:r w:rsidR="009A4FFB">
        <w:rPr>
          <w:sz w:val="28"/>
          <w:szCs w:val="28"/>
        </w:rPr>
        <w:t xml:space="preserve">оценок, в системном окружении – </w:t>
      </w:r>
      <w:r w:rsidRPr="00393784">
        <w:rPr>
          <w:sz w:val="28"/>
          <w:szCs w:val="28"/>
        </w:rPr>
        <w:t>класс системно-внешних оценок).</w:t>
      </w:r>
    </w:p>
    <w:p w:rsidR="003854E0" w:rsidRPr="00393784" w:rsidRDefault="003854E0" w:rsidP="00D2382D">
      <w:pPr>
        <w:pStyle w:val="23"/>
        <w:shd w:val="clear" w:color="auto" w:fill="auto"/>
        <w:spacing w:line="360" w:lineRule="auto"/>
        <w:ind w:firstLine="709"/>
        <w:rPr>
          <w:sz w:val="28"/>
          <w:szCs w:val="28"/>
        </w:rPr>
      </w:pPr>
      <w:r w:rsidRPr="00393784">
        <w:rPr>
          <w:sz w:val="28"/>
          <w:szCs w:val="28"/>
        </w:rPr>
        <w:t>Третий принцип оценивания требует, что</w:t>
      </w:r>
      <w:r w:rsidRPr="00393784">
        <w:rPr>
          <w:sz w:val="28"/>
          <w:szCs w:val="28"/>
        </w:rPr>
        <w:softHyphen/>
        <w:t>бы уровень формализации оценки-результата соответствовал возможному уровню форма</w:t>
      </w:r>
      <w:r w:rsidRPr="00393784">
        <w:rPr>
          <w:sz w:val="28"/>
          <w:szCs w:val="28"/>
        </w:rPr>
        <w:softHyphen/>
        <w:t>лизации объекта оценивания. Алгоритмичес</w:t>
      </w:r>
      <w:r w:rsidRPr="00393784">
        <w:rPr>
          <w:sz w:val="28"/>
          <w:szCs w:val="28"/>
        </w:rPr>
        <w:softHyphen/>
        <w:t>кий уровень теории оценивания ориентирует</w:t>
      </w:r>
      <w:r w:rsidRPr="00393784">
        <w:rPr>
          <w:sz w:val="28"/>
          <w:szCs w:val="28"/>
        </w:rPr>
        <w:softHyphen/>
        <w:t>ся на раскрытие алгоритмов оценки (простран</w:t>
      </w:r>
      <w:r w:rsidRPr="00393784">
        <w:rPr>
          <w:sz w:val="28"/>
          <w:szCs w:val="28"/>
        </w:rPr>
        <w:softHyphen/>
        <w:t>ства операций оценивания). Среди операций оценивания выделяются внешние и внутрен</w:t>
      </w:r>
      <w:r w:rsidRPr="00393784">
        <w:rPr>
          <w:sz w:val="28"/>
          <w:szCs w:val="28"/>
        </w:rPr>
        <w:softHyphen/>
        <w:t>ние операции. Внешние операции носят под</w:t>
      </w:r>
      <w:r w:rsidRPr="00393784">
        <w:rPr>
          <w:sz w:val="28"/>
          <w:szCs w:val="28"/>
        </w:rPr>
        <w:softHyphen/>
        <w:t>готовительный характер и определяют содер</w:t>
      </w:r>
      <w:r w:rsidRPr="00393784">
        <w:rPr>
          <w:sz w:val="28"/>
          <w:szCs w:val="28"/>
        </w:rPr>
        <w:softHyphen/>
        <w:t>жание внешних этапов оценивания (формули</w:t>
      </w:r>
      <w:r w:rsidRPr="00393784">
        <w:rPr>
          <w:sz w:val="28"/>
          <w:szCs w:val="28"/>
        </w:rPr>
        <w:softHyphen/>
        <w:t>рование цели оценки, классификационные опе</w:t>
      </w:r>
      <w:r w:rsidRPr="00393784">
        <w:rPr>
          <w:sz w:val="28"/>
          <w:szCs w:val="28"/>
        </w:rPr>
        <w:softHyphen/>
        <w:t>рации, выбор оснований оценки, проверка ус</w:t>
      </w:r>
      <w:r w:rsidRPr="00393784">
        <w:rPr>
          <w:sz w:val="28"/>
          <w:szCs w:val="28"/>
        </w:rPr>
        <w:softHyphen/>
        <w:t>ловий пригодности и пр.). Операция выбора основания оценки включает в себя выбор вида основания оценки, определение области допу</w:t>
      </w:r>
      <w:r w:rsidRPr="00393784">
        <w:rPr>
          <w:sz w:val="28"/>
          <w:szCs w:val="28"/>
        </w:rPr>
        <w:softHyphen/>
        <w:t>стимых и базовых значений показателей. Осо</w:t>
      </w:r>
      <w:r w:rsidRPr="00393784">
        <w:rPr>
          <w:sz w:val="28"/>
          <w:szCs w:val="28"/>
        </w:rPr>
        <w:softHyphen/>
        <w:t>бое место во внешних операциях оценки ка</w:t>
      </w:r>
      <w:r w:rsidRPr="00393784">
        <w:rPr>
          <w:sz w:val="28"/>
          <w:szCs w:val="28"/>
        </w:rPr>
        <w:softHyphen/>
        <w:t>чества занимает проверка условий пригодно</w:t>
      </w:r>
      <w:r w:rsidRPr="00393784">
        <w:rPr>
          <w:sz w:val="28"/>
          <w:szCs w:val="28"/>
        </w:rPr>
        <w:softHyphen/>
        <w:t>сти, которая составляет содержание первого этапа, собственно оценки качества. Здесь про</w:t>
      </w:r>
      <w:r w:rsidRPr="00393784">
        <w:rPr>
          <w:sz w:val="28"/>
          <w:szCs w:val="28"/>
        </w:rPr>
        <w:softHyphen/>
        <w:t>веряются формализированные и неформализированные требования, определяющие гра</w:t>
      </w:r>
      <w:r w:rsidRPr="00393784">
        <w:rPr>
          <w:sz w:val="28"/>
          <w:szCs w:val="28"/>
        </w:rPr>
        <w:softHyphen/>
        <w:t>ницу области допустимого качества объекта оценки, которые не вошли в число оценочных показателей. Операции оценивания составляют оценочное действие (унифицированный набор операций), определя</w:t>
      </w:r>
      <w:r w:rsidRPr="00393784">
        <w:rPr>
          <w:sz w:val="28"/>
          <w:szCs w:val="28"/>
        </w:rPr>
        <w:softHyphen/>
        <w:t>ющее содержание операций оценивания, что позволяет перейти к представлению алгорит</w:t>
      </w:r>
      <w:r w:rsidRPr="00393784">
        <w:rPr>
          <w:sz w:val="28"/>
          <w:szCs w:val="28"/>
        </w:rPr>
        <w:softHyphen/>
        <w:t>ма оценивания как произведения (суперпози</w:t>
      </w:r>
      <w:r w:rsidRPr="00393784">
        <w:rPr>
          <w:sz w:val="28"/>
          <w:szCs w:val="28"/>
        </w:rPr>
        <w:softHyphen/>
        <w:t xml:space="preserve">ции) этих операций. </w:t>
      </w:r>
    </w:p>
    <w:p w:rsidR="003854E0" w:rsidRPr="00915DF6" w:rsidRDefault="003854E0" w:rsidP="00D2382D">
      <w:pPr>
        <w:pStyle w:val="23"/>
        <w:shd w:val="clear" w:color="auto" w:fill="auto"/>
        <w:spacing w:line="360" w:lineRule="auto"/>
        <w:ind w:firstLine="709"/>
        <w:rPr>
          <w:sz w:val="28"/>
          <w:szCs w:val="28"/>
        </w:rPr>
      </w:pPr>
      <w:r w:rsidRPr="00393784">
        <w:rPr>
          <w:sz w:val="28"/>
          <w:szCs w:val="28"/>
        </w:rPr>
        <w:t>Изучение оце</w:t>
      </w:r>
      <w:r w:rsidRPr="00393784">
        <w:rPr>
          <w:sz w:val="28"/>
          <w:szCs w:val="28"/>
        </w:rPr>
        <w:softHyphen/>
        <w:t>ночной проблематики в современной науке не</w:t>
      </w:r>
      <w:r w:rsidRPr="00393784">
        <w:rPr>
          <w:sz w:val="28"/>
          <w:szCs w:val="28"/>
        </w:rPr>
        <w:softHyphen/>
        <w:t>завершено…»</w:t>
      </w:r>
      <w:r w:rsidR="00915DF6">
        <w:rPr>
          <w:sz w:val="28"/>
          <w:szCs w:val="28"/>
        </w:rPr>
        <w:t xml:space="preserve"> </w:t>
      </w:r>
      <w:r w:rsidRPr="00393784">
        <w:rPr>
          <w:sz w:val="28"/>
          <w:szCs w:val="28"/>
        </w:rPr>
        <w:t xml:space="preserve"> </w:t>
      </w:r>
      <w:r w:rsidRPr="00915DF6">
        <w:rPr>
          <w:sz w:val="28"/>
          <w:szCs w:val="28"/>
        </w:rPr>
        <w:t xml:space="preserve">(В. В. Сутужко «Общенаучные аспекты теории оценки» Вести. Волгоградский </w:t>
      </w:r>
      <w:r w:rsidRPr="00915DF6">
        <w:rPr>
          <w:sz w:val="28"/>
          <w:szCs w:val="28"/>
        </w:rPr>
        <w:lastRenderedPageBreak/>
        <w:t>государственный университет.№1.</w:t>
      </w:r>
      <w:r w:rsidR="00614ECB">
        <w:rPr>
          <w:sz w:val="28"/>
          <w:szCs w:val="28"/>
        </w:rPr>
        <w:t xml:space="preserve"> </w:t>
      </w:r>
      <w:r w:rsidRPr="00915DF6">
        <w:rPr>
          <w:sz w:val="28"/>
          <w:szCs w:val="28"/>
        </w:rPr>
        <w:t>2009г)</w:t>
      </w:r>
    </w:p>
    <w:p w:rsidR="003730C4" w:rsidRDefault="003730C4" w:rsidP="00D2382D">
      <w:pPr>
        <w:spacing w:after="0" w:line="360" w:lineRule="auto"/>
        <w:ind w:firstLine="709"/>
        <w:jc w:val="both"/>
        <w:rPr>
          <w:rFonts w:ascii="Times New Roman" w:hAnsi="Times New Roman" w:cs="Times New Roman"/>
          <w:b/>
          <w:sz w:val="28"/>
          <w:szCs w:val="28"/>
        </w:rPr>
      </w:pPr>
    </w:p>
    <w:p w:rsidR="000E5E07" w:rsidRDefault="00614ECB" w:rsidP="00614ECB">
      <w:pPr>
        <w:pStyle w:val="afa"/>
      </w:pPr>
      <w:r>
        <w:t xml:space="preserve"> </w:t>
      </w:r>
      <w:bookmarkStart w:id="7" w:name="_Toc433650878"/>
      <w:r>
        <w:t xml:space="preserve">2.2 </w:t>
      </w:r>
      <w:r w:rsidR="000E5E07" w:rsidRPr="000E5E07">
        <w:t>Технологии применения системы показателей оценки эффективности деятельности педагогических работник</w:t>
      </w:r>
      <w:r>
        <w:t>ов в образовательном учреждении</w:t>
      </w:r>
      <w:bookmarkEnd w:id="7"/>
    </w:p>
    <w:p w:rsidR="008D57C6" w:rsidRPr="00393784" w:rsidRDefault="005033AA" w:rsidP="00D2382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7B26A4" w:rsidRDefault="005033AA" w:rsidP="00D2382D">
      <w:pPr>
        <w:spacing w:after="0" w:line="360" w:lineRule="auto"/>
        <w:ind w:firstLine="709"/>
        <w:jc w:val="both"/>
        <w:rPr>
          <w:rFonts w:ascii="Times New Roman" w:eastAsia="Times New Roman" w:hAnsi="Times New Roman" w:cs="Times New Roman"/>
          <w:sz w:val="28"/>
          <w:szCs w:val="28"/>
        </w:rPr>
      </w:pPr>
      <w:r w:rsidRPr="005033AA">
        <w:rPr>
          <w:rFonts w:ascii="Times New Roman" w:eastAsia="Times New Roman" w:hAnsi="Times New Roman" w:cs="Times New Roman"/>
          <w:sz w:val="28"/>
          <w:szCs w:val="28"/>
        </w:rPr>
        <w:t>Говоря о системах оценки труда, можно выделить три основных уровня оценки</w:t>
      </w:r>
      <w:r w:rsidR="00614ECB">
        <w:rPr>
          <w:rFonts w:ascii="Times New Roman" w:eastAsia="Times New Roman" w:hAnsi="Times New Roman" w:cs="Times New Roman"/>
          <w:sz w:val="28"/>
          <w:szCs w:val="28"/>
        </w:rPr>
        <w:t xml:space="preserve"> (Таблица 1).</w:t>
      </w:r>
    </w:p>
    <w:p w:rsidR="00600CB4" w:rsidRDefault="00600CB4" w:rsidP="00D2382D">
      <w:pPr>
        <w:spacing w:after="0" w:line="360" w:lineRule="auto"/>
        <w:ind w:firstLine="709"/>
        <w:jc w:val="both"/>
        <w:rPr>
          <w:rFonts w:ascii="Times New Roman" w:eastAsia="Times New Roman" w:hAnsi="Times New Roman" w:cs="Times New Roman"/>
          <w:sz w:val="28"/>
          <w:szCs w:val="28"/>
        </w:rPr>
      </w:pPr>
    </w:p>
    <w:p w:rsidR="005033AA" w:rsidRDefault="007B26A4" w:rsidP="007B26A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5033AA" w:rsidRPr="005033AA">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 </w:t>
      </w:r>
      <w:r w:rsidR="005033AA" w:rsidRPr="005033AA">
        <w:rPr>
          <w:rFonts w:ascii="Times New Roman" w:eastAsia="Times New Roman" w:hAnsi="Times New Roman" w:cs="Times New Roman"/>
          <w:sz w:val="28"/>
          <w:szCs w:val="28"/>
        </w:rPr>
        <w:t>Основные уровни оценки</w:t>
      </w:r>
    </w:p>
    <w:tbl>
      <w:tblPr>
        <w:tblStyle w:val="a9"/>
        <w:tblW w:w="0" w:type="auto"/>
        <w:tblLayout w:type="fixed"/>
        <w:tblLook w:val="04A0"/>
      </w:tblPr>
      <w:tblGrid>
        <w:gridCol w:w="653"/>
        <w:gridCol w:w="2300"/>
        <w:gridCol w:w="2300"/>
        <w:gridCol w:w="2300"/>
        <w:gridCol w:w="2301"/>
      </w:tblGrid>
      <w:tr w:rsidR="00176A9B" w:rsidTr="007B26A4">
        <w:tc>
          <w:tcPr>
            <w:tcW w:w="653" w:type="dxa"/>
            <w:vAlign w:val="center"/>
          </w:tcPr>
          <w:p w:rsidR="007B26A4" w:rsidRDefault="00176A9B" w:rsidP="007B26A4">
            <w:pPr>
              <w:jc w:val="cente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w:t>
            </w:r>
          </w:p>
          <w:p w:rsidR="00176A9B" w:rsidRPr="0024599F" w:rsidRDefault="00176A9B" w:rsidP="007B26A4">
            <w:pPr>
              <w:jc w:val="cente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п/п</w:t>
            </w:r>
          </w:p>
        </w:tc>
        <w:tc>
          <w:tcPr>
            <w:tcW w:w="2300" w:type="dxa"/>
            <w:vAlign w:val="center"/>
          </w:tcPr>
          <w:p w:rsidR="00176A9B" w:rsidRPr="0024599F" w:rsidRDefault="00176A9B" w:rsidP="007B26A4">
            <w:pPr>
              <w:jc w:val="cente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Уровень оценки</w:t>
            </w:r>
          </w:p>
        </w:tc>
        <w:tc>
          <w:tcPr>
            <w:tcW w:w="2300" w:type="dxa"/>
            <w:vAlign w:val="center"/>
          </w:tcPr>
          <w:p w:rsidR="00176A9B" w:rsidRPr="0024599F" w:rsidRDefault="00176A9B" w:rsidP="007B26A4">
            <w:pPr>
              <w:jc w:val="cente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Периодичность</w:t>
            </w:r>
          </w:p>
        </w:tc>
        <w:tc>
          <w:tcPr>
            <w:tcW w:w="2300" w:type="dxa"/>
            <w:vAlign w:val="center"/>
          </w:tcPr>
          <w:p w:rsidR="00176A9B" w:rsidRPr="0024599F" w:rsidRDefault="00176A9B" w:rsidP="007B26A4">
            <w:pPr>
              <w:jc w:val="cente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Метод</w:t>
            </w:r>
          </w:p>
        </w:tc>
        <w:tc>
          <w:tcPr>
            <w:tcW w:w="2301" w:type="dxa"/>
            <w:vAlign w:val="center"/>
          </w:tcPr>
          <w:p w:rsidR="00176A9B" w:rsidRPr="0024599F" w:rsidRDefault="00176A9B" w:rsidP="007B26A4">
            <w:pPr>
              <w:jc w:val="cente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Возможности использования</w:t>
            </w:r>
          </w:p>
        </w:tc>
      </w:tr>
      <w:tr w:rsidR="00176A9B" w:rsidTr="007B26A4">
        <w:tc>
          <w:tcPr>
            <w:tcW w:w="653" w:type="dxa"/>
          </w:tcPr>
          <w:p w:rsidR="00176A9B" w:rsidRPr="0024599F" w:rsidRDefault="0024599F" w:rsidP="007B26A4">
            <w:pPr>
              <w:jc w:val="cente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1</w:t>
            </w:r>
          </w:p>
        </w:tc>
        <w:tc>
          <w:tcPr>
            <w:tcW w:w="2300" w:type="dxa"/>
          </w:tcPr>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Повседневная оценка профессиональной деятельности (сильных и слабых сторон)</w:t>
            </w:r>
          </w:p>
        </w:tc>
        <w:tc>
          <w:tcPr>
            <w:tcW w:w="2300" w:type="dxa"/>
          </w:tcPr>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Один раз в день, один раз в неделю</w:t>
            </w:r>
          </w:p>
        </w:tc>
        <w:tc>
          <w:tcPr>
            <w:tcW w:w="2300" w:type="dxa"/>
          </w:tcPr>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Анкетирование по фактическим действиям</w:t>
            </w:r>
          </w:p>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Обсуждение</w:t>
            </w:r>
          </w:p>
        </w:tc>
        <w:tc>
          <w:tcPr>
            <w:tcW w:w="2301" w:type="dxa"/>
          </w:tcPr>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Обратная связь с оцениваемым с целью модификации поведения и обучения</w:t>
            </w:r>
          </w:p>
        </w:tc>
      </w:tr>
      <w:tr w:rsidR="00176A9B" w:rsidTr="007B26A4">
        <w:tc>
          <w:tcPr>
            <w:tcW w:w="653" w:type="dxa"/>
          </w:tcPr>
          <w:p w:rsidR="00176A9B" w:rsidRPr="0024599F" w:rsidRDefault="0024599F" w:rsidP="007B26A4">
            <w:pPr>
              <w:jc w:val="cente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2</w:t>
            </w:r>
          </w:p>
        </w:tc>
        <w:tc>
          <w:tcPr>
            <w:tcW w:w="2300" w:type="dxa"/>
          </w:tcPr>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Периодическая оценка исполнения обязанностей</w:t>
            </w:r>
          </w:p>
        </w:tc>
        <w:tc>
          <w:tcPr>
            <w:tcW w:w="2300" w:type="dxa"/>
          </w:tcPr>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Один раз в полгода, год</w:t>
            </w:r>
          </w:p>
        </w:tc>
        <w:tc>
          <w:tcPr>
            <w:tcW w:w="2300" w:type="dxa"/>
          </w:tcPr>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Анкетирование по фактическим действиям и результатам труда</w:t>
            </w:r>
          </w:p>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Интервью</w:t>
            </w:r>
          </w:p>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Обсуждение</w:t>
            </w:r>
          </w:p>
        </w:tc>
        <w:tc>
          <w:tcPr>
            <w:tcW w:w="2301" w:type="dxa"/>
          </w:tcPr>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Определение перспективы и разработка совместных целей</w:t>
            </w:r>
          </w:p>
        </w:tc>
      </w:tr>
      <w:tr w:rsidR="00176A9B" w:rsidTr="007B26A4">
        <w:tc>
          <w:tcPr>
            <w:tcW w:w="653" w:type="dxa"/>
          </w:tcPr>
          <w:p w:rsidR="00176A9B" w:rsidRPr="0024599F" w:rsidRDefault="0024599F" w:rsidP="007B26A4">
            <w:pPr>
              <w:jc w:val="cente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3</w:t>
            </w:r>
          </w:p>
        </w:tc>
        <w:tc>
          <w:tcPr>
            <w:tcW w:w="2300" w:type="dxa"/>
          </w:tcPr>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Оценка потенциала</w:t>
            </w:r>
          </w:p>
        </w:tc>
        <w:tc>
          <w:tcPr>
            <w:tcW w:w="2300" w:type="dxa"/>
          </w:tcPr>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Разовая,</w:t>
            </w:r>
          </w:p>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перманентная</w:t>
            </w:r>
          </w:p>
        </w:tc>
        <w:tc>
          <w:tcPr>
            <w:tcW w:w="2300" w:type="dxa"/>
          </w:tcPr>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Тестирование</w:t>
            </w:r>
          </w:p>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Центр оценки</w:t>
            </w:r>
          </w:p>
        </w:tc>
        <w:tc>
          <w:tcPr>
            <w:tcW w:w="2301" w:type="dxa"/>
          </w:tcPr>
          <w:p w:rsidR="00176A9B" w:rsidRPr="0024599F" w:rsidRDefault="00176A9B" w:rsidP="007B26A4">
            <w:pPr>
              <w:rPr>
                <w:rFonts w:ascii="Times New Roman" w:eastAsia="Times New Roman" w:hAnsi="Times New Roman" w:cs="Times New Roman"/>
                <w:sz w:val="28"/>
                <w:szCs w:val="28"/>
              </w:rPr>
            </w:pPr>
            <w:r w:rsidRPr="0024599F">
              <w:rPr>
                <w:rFonts w:ascii="Times New Roman" w:eastAsia="Times New Roman" w:hAnsi="Times New Roman" w:cs="Times New Roman"/>
                <w:sz w:val="28"/>
                <w:szCs w:val="28"/>
              </w:rPr>
              <w:t>Построение кадрового прогноза, планирование карьеры</w:t>
            </w:r>
          </w:p>
        </w:tc>
      </w:tr>
    </w:tbl>
    <w:p w:rsidR="00176A9B" w:rsidRDefault="00176A9B" w:rsidP="00D2382D">
      <w:pPr>
        <w:spacing w:after="0" w:line="360" w:lineRule="auto"/>
        <w:ind w:firstLine="709"/>
        <w:jc w:val="both"/>
        <w:rPr>
          <w:rFonts w:ascii="Times New Roman" w:eastAsia="Times New Roman" w:hAnsi="Times New Roman" w:cs="Times New Roman"/>
          <w:sz w:val="28"/>
          <w:szCs w:val="28"/>
        </w:rPr>
      </w:pPr>
    </w:p>
    <w:p w:rsidR="007E5DD1" w:rsidRPr="008D57C6" w:rsidRDefault="00930849" w:rsidP="00D2382D">
      <w:pPr>
        <w:spacing w:after="0" w:line="360" w:lineRule="auto"/>
        <w:ind w:firstLine="709"/>
        <w:jc w:val="both"/>
        <w:rPr>
          <w:rFonts w:ascii="Times New Roman" w:eastAsia="Times New Roman" w:hAnsi="Times New Roman" w:cs="Times New Roman"/>
          <w:sz w:val="28"/>
          <w:szCs w:val="28"/>
        </w:rPr>
      </w:pPr>
      <w:r w:rsidRPr="008D57C6">
        <w:rPr>
          <w:rFonts w:ascii="Times New Roman" w:eastAsia="Times New Roman" w:hAnsi="Times New Roman" w:cs="Times New Roman"/>
          <w:bCs/>
          <w:sz w:val="28"/>
          <w:szCs w:val="28"/>
        </w:rPr>
        <w:t>В современном мире существуют следующие  о</w:t>
      </w:r>
      <w:r w:rsidR="007E5DD1" w:rsidRPr="008D57C6">
        <w:rPr>
          <w:rFonts w:ascii="Times New Roman" w:eastAsia="Times New Roman" w:hAnsi="Times New Roman" w:cs="Times New Roman"/>
          <w:bCs/>
          <w:sz w:val="28"/>
          <w:szCs w:val="28"/>
        </w:rPr>
        <w:t>сновные подходы к оценке труда</w:t>
      </w:r>
      <w:r w:rsidRPr="008D57C6">
        <w:rPr>
          <w:rFonts w:ascii="Times New Roman" w:eastAsia="Times New Roman" w:hAnsi="Times New Roman" w:cs="Times New Roman"/>
          <w:bCs/>
          <w:sz w:val="28"/>
          <w:szCs w:val="28"/>
        </w:rPr>
        <w:t>:</w:t>
      </w:r>
    </w:p>
    <w:p w:rsidR="007E5DD1" w:rsidRPr="007B26A4" w:rsidRDefault="007E5DD1" w:rsidP="00D2382D">
      <w:pPr>
        <w:spacing w:after="0" w:line="360" w:lineRule="auto"/>
        <w:ind w:firstLine="709"/>
        <w:jc w:val="both"/>
        <w:rPr>
          <w:rFonts w:ascii="Times New Roman" w:eastAsia="Times New Roman" w:hAnsi="Times New Roman" w:cs="Times New Roman"/>
          <w:b/>
          <w:sz w:val="28"/>
          <w:szCs w:val="28"/>
        </w:rPr>
      </w:pPr>
      <w:r w:rsidRPr="007B26A4">
        <w:rPr>
          <w:rFonts w:ascii="Times New Roman" w:eastAsia="Times New Roman" w:hAnsi="Times New Roman" w:cs="Times New Roman"/>
          <w:b/>
          <w:sz w:val="28"/>
          <w:szCs w:val="28"/>
        </w:rPr>
        <w:t xml:space="preserve">1. Оценка результата (например, полученной прибыли). </w:t>
      </w:r>
    </w:p>
    <w:p w:rsidR="007E5DD1" w:rsidRPr="00393784" w:rsidRDefault="007E5DD1" w:rsidP="00D2382D">
      <w:pPr>
        <w:spacing w:after="0" w:line="360" w:lineRule="auto"/>
        <w:ind w:firstLine="709"/>
        <w:jc w:val="both"/>
        <w:rPr>
          <w:rFonts w:ascii="Times New Roman" w:eastAsia="Times New Roman" w:hAnsi="Times New Roman" w:cs="Times New Roman"/>
          <w:sz w:val="28"/>
          <w:szCs w:val="28"/>
        </w:rPr>
      </w:pPr>
      <w:r w:rsidRPr="00393784">
        <w:rPr>
          <w:rFonts w:ascii="Times New Roman" w:eastAsia="Times New Roman" w:hAnsi="Times New Roman" w:cs="Times New Roman"/>
          <w:sz w:val="28"/>
          <w:szCs w:val="28"/>
        </w:rPr>
        <w:t xml:space="preserve">Затруднение вызывает оценка сложных, комплексных видов деятельности, затрагивающей множество людей, поскольку возникает проблема оценки вклада каждого в получение результата. </w:t>
      </w:r>
    </w:p>
    <w:p w:rsidR="007E5DD1" w:rsidRPr="00393784" w:rsidRDefault="007E5DD1" w:rsidP="00D2382D">
      <w:pPr>
        <w:spacing w:after="0" w:line="360" w:lineRule="auto"/>
        <w:ind w:firstLine="709"/>
        <w:jc w:val="both"/>
        <w:rPr>
          <w:rFonts w:ascii="Times New Roman" w:eastAsia="Times New Roman" w:hAnsi="Times New Roman" w:cs="Times New Roman"/>
          <w:sz w:val="28"/>
          <w:szCs w:val="28"/>
        </w:rPr>
      </w:pPr>
      <w:r w:rsidRPr="007B26A4">
        <w:rPr>
          <w:rFonts w:ascii="Times New Roman" w:eastAsia="Times New Roman" w:hAnsi="Times New Roman" w:cs="Times New Roman"/>
          <w:b/>
          <w:sz w:val="28"/>
          <w:szCs w:val="28"/>
        </w:rPr>
        <w:lastRenderedPageBreak/>
        <w:t>2. Оценка поведения (по критериям, связанным с исполняемой деятельностью).</w:t>
      </w:r>
      <w:r w:rsidRPr="00393784">
        <w:rPr>
          <w:rFonts w:ascii="Times New Roman" w:eastAsia="Times New Roman" w:hAnsi="Times New Roman" w:cs="Times New Roman"/>
          <w:sz w:val="28"/>
          <w:szCs w:val="28"/>
        </w:rPr>
        <w:t xml:space="preserve"> На</w:t>
      </w:r>
      <w:r w:rsidR="007B26A4">
        <w:rPr>
          <w:rFonts w:ascii="Times New Roman" w:eastAsia="Times New Roman" w:hAnsi="Times New Roman" w:cs="Times New Roman"/>
          <w:sz w:val="28"/>
          <w:szCs w:val="28"/>
        </w:rPr>
        <w:t xml:space="preserve">ибольшая проблема – </w:t>
      </w:r>
      <w:r w:rsidRPr="00393784">
        <w:rPr>
          <w:rFonts w:ascii="Times New Roman" w:eastAsia="Times New Roman" w:hAnsi="Times New Roman" w:cs="Times New Roman"/>
          <w:sz w:val="28"/>
          <w:szCs w:val="28"/>
        </w:rPr>
        <w:t xml:space="preserve">отделение реального поведения и общих характерологических черт. </w:t>
      </w:r>
    </w:p>
    <w:p w:rsidR="007E5DD1" w:rsidRPr="00393784" w:rsidRDefault="007E5DD1" w:rsidP="00D2382D">
      <w:pPr>
        <w:spacing w:after="0" w:line="360" w:lineRule="auto"/>
        <w:ind w:firstLine="709"/>
        <w:jc w:val="both"/>
        <w:rPr>
          <w:rFonts w:ascii="Times New Roman" w:eastAsia="Times New Roman" w:hAnsi="Times New Roman" w:cs="Times New Roman"/>
          <w:sz w:val="28"/>
          <w:szCs w:val="28"/>
        </w:rPr>
      </w:pPr>
      <w:r w:rsidRPr="007B26A4">
        <w:rPr>
          <w:rFonts w:ascii="Times New Roman" w:eastAsia="Times New Roman" w:hAnsi="Times New Roman" w:cs="Times New Roman"/>
          <w:b/>
          <w:sz w:val="28"/>
          <w:szCs w:val="28"/>
        </w:rPr>
        <w:t>3. Рейтинги успешности (по ряду шкал, отражающих поведенческие измерения или измерения ч</w:t>
      </w:r>
      <w:r w:rsidR="00930849" w:rsidRPr="007B26A4">
        <w:rPr>
          <w:rFonts w:ascii="Times New Roman" w:eastAsia="Times New Roman" w:hAnsi="Times New Roman" w:cs="Times New Roman"/>
          <w:b/>
          <w:sz w:val="28"/>
          <w:szCs w:val="28"/>
        </w:rPr>
        <w:t>ерт).</w:t>
      </w:r>
      <w:r w:rsidR="007B26A4">
        <w:rPr>
          <w:rFonts w:ascii="Times New Roman" w:eastAsia="Times New Roman" w:hAnsi="Times New Roman" w:cs="Times New Roman"/>
          <w:sz w:val="28"/>
          <w:szCs w:val="28"/>
        </w:rPr>
        <w:t xml:space="preserve"> Проблемы этого подхода – </w:t>
      </w:r>
      <w:r w:rsidRPr="00393784">
        <w:rPr>
          <w:rFonts w:ascii="Times New Roman" w:eastAsia="Times New Roman" w:hAnsi="Times New Roman" w:cs="Times New Roman"/>
          <w:sz w:val="28"/>
          <w:szCs w:val="28"/>
        </w:rPr>
        <w:t xml:space="preserve">ошибки обобщений и генерализации, при которых оценки одних шкал необоснованно переносятся на другие (примерами модифицированных рейтингов являются ориентированные на поведение рейтинговые шкалы, шкалы наблюдения за поведением). </w:t>
      </w:r>
    </w:p>
    <w:p w:rsidR="007E5DD1" w:rsidRPr="00393784" w:rsidRDefault="007E5DD1" w:rsidP="00D2382D">
      <w:pPr>
        <w:spacing w:after="0" w:line="360" w:lineRule="auto"/>
        <w:ind w:firstLine="709"/>
        <w:jc w:val="both"/>
        <w:rPr>
          <w:rFonts w:ascii="Times New Roman" w:eastAsia="Times New Roman" w:hAnsi="Times New Roman" w:cs="Times New Roman"/>
          <w:sz w:val="28"/>
          <w:szCs w:val="28"/>
        </w:rPr>
      </w:pPr>
      <w:r w:rsidRPr="007B26A4">
        <w:rPr>
          <w:rFonts w:ascii="Times New Roman" w:eastAsia="Times New Roman" w:hAnsi="Times New Roman" w:cs="Times New Roman"/>
          <w:b/>
          <w:sz w:val="28"/>
          <w:szCs w:val="28"/>
        </w:rPr>
        <w:t>4. Процедуры ранжирования, дающие возможность установить различия между рядом лиц (по одному или ряду показателей).</w:t>
      </w:r>
      <w:r w:rsidRPr="00393784">
        <w:rPr>
          <w:rFonts w:ascii="Times New Roman" w:eastAsia="Times New Roman" w:hAnsi="Times New Roman" w:cs="Times New Roman"/>
          <w:sz w:val="28"/>
          <w:szCs w:val="28"/>
        </w:rPr>
        <w:t xml:space="preserve"> Однако при использовани</w:t>
      </w:r>
      <w:r w:rsidR="00930849">
        <w:rPr>
          <w:rFonts w:ascii="Times New Roman" w:eastAsia="Times New Roman" w:hAnsi="Times New Roman" w:cs="Times New Roman"/>
          <w:sz w:val="28"/>
          <w:szCs w:val="28"/>
        </w:rPr>
        <w:t xml:space="preserve">и прямых рейтингов можно получить </w:t>
      </w:r>
      <w:r w:rsidRPr="00393784">
        <w:rPr>
          <w:rFonts w:ascii="Times New Roman" w:eastAsia="Times New Roman" w:hAnsi="Times New Roman" w:cs="Times New Roman"/>
          <w:sz w:val="28"/>
          <w:szCs w:val="28"/>
        </w:rPr>
        <w:t xml:space="preserve">ложные (субъективные) результаты. </w:t>
      </w:r>
    </w:p>
    <w:p w:rsidR="007E5DD1" w:rsidRPr="000C5571" w:rsidRDefault="00930849" w:rsidP="00D2382D">
      <w:pPr>
        <w:spacing w:after="0" w:line="360" w:lineRule="auto"/>
        <w:ind w:firstLine="709"/>
        <w:jc w:val="both"/>
        <w:rPr>
          <w:rFonts w:ascii="Times New Roman" w:eastAsia="Times New Roman" w:hAnsi="Times New Roman" w:cs="Times New Roman"/>
          <w:b/>
          <w:sz w:val="28"/>
          <w:szCs w:val="28"/>
        </w:rPr>
      </w:pPr>
      <w:r w:rsidRPr="000C5571">
        <w:rPr>
          <w:rFonts w:ascii="Times New Roman" w:eastAsia="Times New Roman" w:hAnsi="Times New Roman" w:cs="Times New Roman"/>
          <w:b/>
          <w:bCs/>
          <w:sz w:val="28"/>
          <w:szCs w:val="28"/>
        </w:rPr>
        <w:t>И так, рассмотрим основные  м</w:t>
      </w:r>
      <w:r w:rsidR="007E5DD1" w:rsidRPr="000C5571">
        <w:rPr>
          <w:rFonts w:ascii="Times New Roman" w:eastAsia="Times New Roman" w:hAnsi="Times New Roman" w:cs="Times New Roman"/>
          <w:b/>
          <w:bCs/>
          <w:sz w:val="28"/>
          <w:szCs w:val="28"/>
        </w:rPr>
        <w:t>етоды оценки труда</w:t>
      </w:r>
      <w:r w:rsidRPr="000C5571">
        <w:rPr>
          <w:rFonts w:ascii="Times New Roman" w:eastAsia="Times New Roman" w:hAnsi="Times New Roman" w:cs="Times New Roman"/>
          <w:b/>
          <w:bCs/>
          <w:sz w:val="28"/>
          <w:szCs w:val="28"/>
        </w:rPr>
        <w:t>:</w:t>
      </w:r>
    </w:p>
    <w:p w:rsidR="00930849" w:rsidRPr="007B26A4" w:rsidRDefault="007E5DD1" w:rsidP="00786DE5">
      <w:pPr>
        <w:pStyle w:val="a3"/>
        <w:numPr>
          <w:ilvl w:val="0"/>
          <w:numId w:val="8"/>
        </w:numPr>
        <w:spacing w:after="0" w:line="360" w:lineRule="auto"/>
        <w:jc w:val="both"/>
        <w:rPr>
          <w:rFonts w:ascii="Times New Roman" w:eastAsia="Times New Roman" w:hAnsi="Times New Roman" w:cs="Times New Roman"/>
          <w:b/>
          <w:sz w:val="28"/>
          <w:szCs w:val="28"/>
        </w:rPr>
      </w:pPr>
      <w:r w:rsidRPr="007B26A4">
        <w:rPr>
          <w:rFonts w:ascii="Times New Roman" w:eastAsia="Times New Roman" w:hAnsi="Times New Roman" w:cs="Times New Roman"/>
          <w:b/>
          <w:sz w:val="28"/>
          <w:szCs w:val="28"/>
        </w:rPr>
        <w:t xml:space="preserve">Методы индивидуальной оценки. </w:t>
      </w:r>
    </w:p>
    <w:p w:rsidR="007E5DD1" w:rsidRPr="00393784" w:rsidRDefault="007E5DD1" w:rsidP="00D2382D">
      <w:pPr>
        <w:spacing w:after="0" w:line="360" w:lineRule="auto"/>
        <w:ind w:firstLine="709"/>
        <w:jc w:val="both"/>
        <w:rPr>
          <w:rFonts w:ascii="Times New Roman" w:eastAsia="Times New Roman" w:hAnsi="Times New Roman" w:cs="Times New Roman"/>
          <w:sz w:val="28"/>
          <w:szCs w:val="28"/>
        </w:rPr>
      </w:pPr>
      <w:r w:rsidRPr="00393784">
        <w:rPr>
          <w:rFonts w:ascii="Times New Roman" w:eastAsia="Times New Roman" w:hAnsi="Times New Roman" w:cs="Times New Roman"/>
          <w:sz w:val="28"/>
          <w:szCs w:val="28"/>
        </w:rPr>
        <w:t>Оценочная анкета</w:t>
      </w:r>
      <w:r w:rsidR="00951599">
        <w:rPr>
          <w:rFonts w:ascii="Times New Roman" w:eastAsia="Times New Roman" w:hAnsi="Times New Roman" w:cs="Times New Roman"/>
          <w:sz w:val="28"/>
          <w:szCs w:val="28"/>
        </w:rPr>
        <w:t xml:space="preserve"> (сравнительная анкета)</w:t>
      </w:r>
      <w:r w:rsidRPr="00393784">
        <w:rPr>
          <w:rFonts w:ascii="Times New Roman" w:eastAsia="Times New Roman" w:hAnsi="Times New Roman" w:cs="Times New Roman"/>
          <w:sz w:val="28"/>
          <w:szCs w:val="28"/>
        </w:rPr>
        <w:t xml:space="preserve"> представляет собой стандартизированный набор вопросов или описаний. Оценивающий отмечает наличие или отсутствие определенной черты у оцениваемого и ставит отметку напротив ее описания. Общий рейтинг по результатам такой анкеты представляет собой сумму пометок. </w:t>
      </w:r>
    </w:p>
    <w:p w:rsidR="007E5DD1" w:rsidRPr="00393784" w:rsidRDefault="007E5DD1" w:rsidP="00D2382D">
      <w:pPr>
        <w:spacing w:after="0" w:line="360" w:lineRule="auto"/>
        <w:ind w:firstLine="709"/>
        <w:jc w:val="both"/>
        <w:rPr>
          <w:rFonts w:ascii="Times New Roman" w:eastAsia="Times New Roman" w:hAnsi="Times New Roman" w:cs="Times New Roman"/>
          <w:sz w:val="28"/>
          <w:szCs w:val="28"/>
        </w:rPr>
      </w:pPr>
      <w:r w:rsidRPr="00393784">
        <w:rPr>
          <w:rFonts w:ascii="Times New Roman" w:eastAsia="Times New Roman" w:hAnsi="Times New Roman" w:cs="Times New Roman"/>
          <w:sz w:val="28"/>
          <w:szCs w:val="28"/>
        </w:rPr>
        <w:t xml:space="preserve">Используют также анкету заданного выбора, в которой задаются основные характеристики и перечень вариантов поведения оцениваемого. По шкале важности оценивают в баллах набор характеристик того, как выполняет свою работу оцениваемый работник. </w:t>
      </w:r>
    </w:p>
    <w:p w:rsidR="00930849" w:rsidRPr="007B26A4" w:rsidRDefault="007E5DD1" w:rsidP="00786DE5">
      <w:pPr>
        <w:pStyle w:val="a3"/>
        <w:numPr>
          <w:ilvl w:val="0"/>
          <w:numId w:val="8"/>
        </w:numPr>
        <w:spacing w:after="0" w:line="360" w:lineRule="auto"/>
        <w:jc w:val="both"/>
        <w:rPr>
          <w:rFonts w:ascii="Times New Roman" w:eastAsia="Times New Roman" w:hAnsi="Times New Roman" w:cs="Times New Roman"/>
          <w:b/>
          <w:sz w:val="28"/>
          <w:szCs w:val="28"/>
        </w:rPr>
      </w:pPr>
      <w:r w:rsidRPr="007B26A4">
        <w:rPr>
          <w:rFonts w:ascii="Times New Roman" w:eastAsia="Times New Roman" w:hAnsi="Times New Roman" w:cs="Times New Roman"/>
          <w:b/>
          <w:sz w:val="28"/>
          <w:szCs w:val="28"/>
        </w:rPr>
        <w:t>Шкала рейтингов поведенческих установок.</w:t>
      </w:r>
    </w:p>
    <w:p w:rsidR="007E5DD1" w:rsidRPr="00393784" w:rsidRDefault="007E5DD1" w:rsidP="00D2382D">
      <w:pPr>
        <w:spacing w:after="0" w:line="360" w:lineRule="auto"/>
        <w:ind w:firstLine="709"/>
        <w:jc w:val="both"/>
        <w:rPr>
          <w:rFonts w:ascii="Times New Roman" w:eastAsia="Times New Roman" w:hAnsi="Times New Roman" w:cs="Times New Roman"/>
          <w:sz w:val="28"/>
          <w:szCs w:val="28"/>
        </w:rPr>
      </w:pPr>
      <w:r w:rsidRPr="00393784">
        <w:rPr>
          <w:rFonts w:ascii="Times New Roman" w:eastAsia="Times New Roman" w:hAnsi="Times New Roman" w:cs="Times New Roman"/>
          <w:sz w:val="28"/>
          <w:szCs w:val="28"/>
        </w:rPr>
        <w:t xml:space="preserve"> В бланке описываются решающие ситуации профессиональной деятельности. Анкета рейтинга содержит обычно от шести до десяти специальных характеристик результативности труда, каждая из которых выводится из пяти или шести решающих ситуаций с описанием поведения. Лицо, проводящее оценку, отмечает то описание, которое в большей степени </w:t>
      </w:r>
      <w:r w:rsidRPr="00393784">
        <w:rPr>
          <w:rFonts w:ascii="Times New Roman" w:eastAsia="Times New Roman" w:hAnsi="Times New Roman" w:cs="Times New Roman"/>
          <w:sz w:val="28"/>
          <w:szCs w:val="28"/>
        </w:rPr>
        <w:lastRenderedPageBreak/>
        <w:t xml:space="preserve">соответствует квалификации оцениваемого. Тип ситуации соотносится с баллом по шкале. </w:t>
      </w:r>
    </w:p>
    <w:p w:rsidR="007E5DD1" w:rsidRPr="00393784" w:rsidRDefault="00930849" w:rsidP="00D2382D">
      <w:pPr>
        <w:spacing w:after="0" w:line="360" w:lineRule="auto"/>
        <w:ind w:firstLine="709"/>
        <w:jc w:val="both"/>
        <w:rPr>
          <w:rFonts w:ascii="Times New Roman" w:eastAsia="Times New Roman" w:hAnsi="Times New Roman" w:cs="Times New Roman"/>
          <w:sz w:val="28"/>
          <w:szCs w:val="28"/>
        </w:rPr>
      </w:pPr>
      <w:r w:rsidRPr="007B26A4">
        <w:rPr>
          <w:rFonts w:ascii="Times New Roman" w:eastAsia="Times New Roman" w:hAnsi="Times New Roman" w:cs="Times New Roman"/>
          <w:b/>
          <w:sz w:val="28"/>
          <w:szCs w:val="28"/>
        </w:rPr>
        <w:t>3.</w:t>
      </w:r>
      <w:r w:rsidR="007B26A4" w:rsidRPr="007B26A4">
        <w:rPr>
          <w:rFonts w:ascii="Times New Roman" w:eastAsia="Times New Roman" w:hAnsi="Times New Roman" w:cs="Times New Roman"/>
          <w:b/>
          <w:sz w:val="28"/>
          <w:szCs w:val="28"/>
        </w:rPr>
        <w:t xml:space="preserve"> </w:t>
      </w:r>
      <w:r w:rsidR="007E5DD1" w:rsidRPr="007B26A4">
        <w:rPr>
          <w:rFonts w:ascii="Times New Roman" w:eastAsia="Times New Roman" w:hAnsi="Times New Roman" w:cs="Times New Roman"/>
          <w:b/>
          <w:sz w:val="28"/>
          <w:szCs w:val="28"/>
        </w:rPr>
        <w:t>Описательный метод оценки</w:t>
      </w:r>
      <w:r w:rsidR="007E5DD1" w:rsidRPr="00393784">
        <w:rPr>
          <w:rFonts w:ascii="Times New Roman" w:eastAsia="Times New Roman" w:hAnsi="Times New Roman" w:cs="Times New Roman"/>
          <w:sz w:val="28"/>
          <w:szCs w:val="28"/>
        </w:rPr>
        <w:t xml:space="preserve"> заключается в том, что производящему оценку предлагают описать преимущества и недостатки поведения работника. Часто этот метод комбинируется с другими, например, со шкалами рейтинга пов</w:t>
      </w:r>
      <w:r>
        <w:rPr>
          <w:rFonts w:ascii="Times New Roman" w:eastAsia="Times New Roman" w:hAnsi="Times New Roman" w:cs="Times New Roman"/>
          <w:sz w:val="28"/>
          <w:szCs w:val="28"/>
        </w:rPr>
        <w:t xml:space="preserve">еденческих установок. </w:t>
      </w:r>
    </w:p>
    <w:p w:rsidR="00930849" w:rsidRPr="007B26A4" w:rsidRDefault="00930849" w:rsidP="00D2382D">
      <w:pPr>
        <w:spacing w:after="0" w:line="360" w:lineRule="auto"/>
        <w:ind w:firstLine="709"/>
        <w:jc w:val="both"/>
        <w:rPr>
          <w:rFonts w:ascii="Times New Roman" w:eastAsia="Times New Roman" w:hAnsi="Times New Roman" w:cs="Times New Roman"/>
          <w:b/>
          <w:sz w:val="28"/>
          <w:szCs w:val="28"/>
        </w:rPr>
      </w:pPr>
      <w:r w:rsidRPr="007B26A4">
        <w:rPr>
          <w:rFonts w:ascii="Times New Roman" w:eastAsia="Times New Roman" w:hAnsi="Times New Roman" w:cs="Times New Roman"/>
          <w:b/>
          <w:sz w:val="28"/>
          <w:szCs w:val="28"/>
        </w:rPr>
        <w:t xml:space="preserve">4. </w:t>
      </w:r>
      <w:r w:rsidR="007E5DD1" w:rsidRPr="007B26A4">
        <w:rPr>
          <w:rFonts w:ascii="Times New Roman" w:eastAsia="Times New Roman" w:hAnsi="Times New Roman" w:cs="Times New Roman"/>
          <w:b/>
          <w:sz w:val="28"/>
          <w:szCs w:val="28"/>
        </w:rPr>
        <w:t xml:space="preserve">Метод оценки по решающей ситуации. </w:t>
      </w:r>
    </w:p>
    <w:p w:rsidR="007E5DD1" w:rsidRPr="00393784" w:rsidRDefault="007E5DD1" w:rsidP="00D2382D">
      <w:pPr>
        <w:spacing w:after="0" w:line="360" w:lineRule="auto"/>
        <w:ind w:firstLine="709"/>
        <w:jc w:val="both"/>
        <w:rPr>
          <w:rFonts w:ascii="Times New Roman" w:eastAsia="Times New Roman" w:hAnsi="Times New Roman" w:cs="Times New Roman"/>
          <w:sz w:val="28"/>
          <w:szCs w:val="28"/>
        </w:rPr>
      </w:pPr>
      <w:r w:rsidRPr="00393784">
        <w:rPr>
          <w:rFonts w:ascii="Times New Roman" w:eastAsia="Times New Roman" w:hAnsi="Times New Roman" w:cs="Times New Roman"/>
          <w:sz w:val="28"/>
          <w:szCs w:val="28"/>
        </w:rPr>
        <w:t xml:space="preserve">Специалисты по оценке готовят список описаний </w:t>
      </w:r>
      <w:r w:rsidR="007B26A4">
        <w:rPr>
          <w:rFonts w:ascii="Times New Roman" w:eastAsia="Times New Roman" w:hAnsi="Times New Roman" w:cs="Times New Roman"/>
          <w:sz w:val="28"/>
          <w:szCs w:val="28"/>
        </w:rPr>
        <w:t>«</w:t>
      </w:r>
      <w:r w:rsidRPr="00393784">
        <w:rPr>
          <w:rFonts w:ascii="Times New Roman" w:eastAsia="Times New Roman" w:hAnsi="Times New Roman" w:cs="Times New Roman"/>
          <w:sz w:val="28"/>
          <w:szCs w:val="28"/>
        </w:rPr>
        <w:t>правильного</w:t>
      </w:r>
      <w:r w:rsidR="007B26A4">
        <w:rPr>
          <w:rFonts w:ascii="Times New Roman" w:eastAsia="Times New Roman" w:hAnsi="Times New Roman" w:cs="Times New Roman"/>
          <w:sz w:val="28"/>
          <w:szCs w:val="28"/>
        </w:rPr>
        <w:t>»</w:t>
      </w:r>
      <w:r w:rsidRPr="00393784">
        <w:rPr>
          <w:rFonts w:ascii="Times New Roman" w:eastAsia="Times New Roman" w:hAnsi="Times New Roman" w:cs="Times New Roman"/>
          <w:sz w:val="28"/>
          <w:szCs w:val="28"/>
        </w:rPr>
        <w:t xml:space="preserve"> и </w:t>
      </w:r>
      <w:r w:rsidR="007B26A4">
        <w:rPr>
          <w:rFonts w:ascii="Times New Roman" w:eastAsia="Times New Roman" w:hAnsi="Times New Roman" w:cs="Times New Roman"/>
          <w:sz w:val="28"/>
          <w:szCs w:val="28"/>
        </w:rPr>
        <w:t>«</w:t>
      </w:r>
      <w:r w:rsidRPr="00393784">
        <w:rPr>
          <w:rFonts w:ascii="Times New Roman" w:eastAsia="Times New Roman" w:hAnsi="Times New Roman" w:cs="Times New Roman"/>
          <w:sz w:val="28"/>
          <w:szCs w:val="28"/>
        </w:rPr>
        <w:t>неправильного</w:t>
      </w:r>
      <w:r w:rsidR="007B26A4">
        <w:rPr>
          <w:rFonts w:ascii="Times New Roman" w:eastAsia="Times New Roman" w:hAnsi="Times New Roman" w:cs="Times New Roman"/>
          <w:sz w:val="28"/>
          <w:szCs w:val="28"/>
        </w:rPr>
        <w:t>»</w:t>
      </w:r>
      <w:r w:rsidRPr="00393784">
        <w:rPr>
          <w:rFonts w:ascii="Times New Roman" w:eastAsia="Times New Roman" w:hAnsi="Times New Roman" w:cs="Times New Roman"/>
          <w:sz w:val="28"/>
          <w:szCs w:val="28"/>
        </w:rPr>
        <w:t xml:space="preserve"> поведения работников в отдельных ситуациях и распределяют их по рубрикам в соответствии с характером работы. Лицо, проводящее оценку, готовит журнал для записей по каждому оцениваемому работнику, в который вносит примеры поведения по каждой рубрике. Затем этот журнал используется для оценки результативности труда. Как правило, метод служит для оценок, даваемых руководителем, а не коллегами и подчиненными. </w:t>
      </w:r>
    </w:p>
    <w:p w:rsidR="007E5DD1" w:rsidRPr="00393784" w:rsidRDefault="00930849" w:rsidP="00D2382D">
      <w:pPr>
        <w:spacing w:after="0" w:line="360" w:lineRule="auto"/>
        <w:ind w:firstLine="709"/>
        <w:jc w:val="both"/>
        <w:rPr>
          <w:rFonts w:ascii="Times New Roman" w:eastAsia="Times New Roman" w:hAnsi="Times New Roman" w:cs="Times New Roman"/>
          <w:sz w:val="28"/>
          <w:szCs w:val="28"/>
        </w:rPr>
      </w:pPr>
      <w:r w:rsidRPr="007B26A4">
        <w:rPr>
          <w:rFonts w:ascii="Times New Roman" w:eastAsia="Times New Roman" w:hAnsi="Times New Roman" w:cs="Times New Roman"/>
          <w:b/>
          <w:sz w:val="28"/>
          <w:szCs w:val="28"/>
        </w:rPr>
        <w:t>5.</w:t>
      </w:r>
      <w:r w:rsidR="007B26A4" w:rsidRPr="007B26A4">
        <w:rPr>
          <w:rFonts w:ascii="Times New Roman" w:eastAsia="Times New Roman" w:hAnsi="Times New Roman" w:cs="Times New Roman"/>
          <w:b/>
          <w:sz w:val="28"/>
          <w:szCs w:val="28"/>
        </w:rPr>
        <w:t xml:space="preserve"> </w:t>
      </w:r>
      <w:r w:rsidR="007E5DD1" w:rsidRPr="007B26A4">
        <w:rPr>
          <w:rFonts w:ascii="Times New Roman" w:eastAsia="Times New Roman" w:hAnsi="Times New Roman" w:cs="Times New Roman"/>
          <w:b/>
          <w:sz w:val="28"/>
          <w:szCs w:val="28"/>
        </w:rPr>
        <w:t>Шкала наблюдения за поведением.</w:t>
      </w:r>
      <w:r w:rsidR="007E5DD1" w:rsidRPr="00393784">
        <w:rPr>
          <w:rFonts w:ascii="Times New Roman" w:eastAsia="Times New Roman" w:hAnsi="Times New Roman" w:cs="Times New Roman"/>
          <w:sz w:val="28"/>
          <w:szCs w:val="28"/>
        </w:rPr>
        <w:t xml:space="preserve"> Как и метод оценки по решающей ситуации, ориентирован на фиксацию поступков. Для определения поведения работника в целом оценщик на шкале фиксирует количество случаев, когда работник вел себя тем или иным образом. </w:t>
      </w:r>
    </w:p>
    <w:p w:rsidR="007E5DD1" w:rsidRPr="00393784" w:rsidRDefault="00930849" w:rsidP="00D2382D">
      <w:pPr>
        <w:spacing w:after="0" w:line="360" w:lineRule="auto"/>
        <w:ind w:firstLine="709"/>
        <w:jc w:val="both"/>
        <w:rPr>
          <w:rFonts w:ascii="Times New Roman" w:eastAsia="Times New Roman" w:hAnsi="Times New Roman" w:cs="Times New Roman"/>
          <w:sz w:val="28"/>
          <w:szCs w:val="28"/>
        </w:rPr>
      </w:pPr>
      <w:r w:rsidRPr="00311EBD">
        <w:rPr>
          <w:rFonts w:ascii="Times New Roman" w:eastAsia="Times New Roman" w:hAnsi="Times New Roman" w:cs="Times New Roman"/>
          <w:b/>
          <w:sz w:val="28"/>
          <w:szCs w:val="28"/>
        </w:rPr>
        <w:t xml:space="preserve">6. </w:t>
      </w:r>
      <w:r w:rsidR="007E5DD1" w:rsidRPr="00311EBD">
        <w:rPr>
          <w:rFonts w:ascii="Times New Roman" w:eastAsia="Times New Roman" w:hAnsi="Times New Roman" w:cs="Times New Roman"/>
          <w:b/>
          <w:sz w:val="28"/>
          <w:szCs w:val="28"/>
        </w:rPr>
        <w:t>Методы групповой оценки.</w:t>
      </w:r>
      <w:r w:rsidR="007E5DD1" w:rsidRPr="00393784">
        <w:rPr>
          <w:rFonts w:ascii="Times New Roman" w:eastAsia="Times New Roman" w:hAnsi="Times New Roman" w:cs="Times New Roman"/>
          <w:sz w:val="28"/>
          <w:szCs w:val="28"/>
        </w:rPr>
        <w:t xml:space="preserve"> Эти методы дают возможность провести сравнение эффективности работы сотрудников внутри группы, сопоставить работников между собой.</w:t>
      </w:r>
    </w:p>
    <w:p w:rsidR="00930849" w:rsidRDefault="007E5DD1" w:rsidP="00D2382D">
      <w:pPr>
        <w:spacing w:after="0" w:line="360" w:lineRule="auto"/>
        <w:ind w:firstLine="709"/>
        <w:jc w:val="both"/>
        <w:rPr>
          <w:rFonts w:ascii="Times New Roman" w:eastAsia="Times New Roman" w:hAnsi="Times New Roman" w:cs="Times New Roman"/>
          <w:sz w:val="28"/>
          <w:szCs w:val="28"/>
        </w:rPr>
      </w:pPr>
      <w:r w:rsidRPr="00393784">
        <w:rPr>
          <w:rFonts w:ascii="Times New Roman" w:eastAsia="Times New Roman" w:hAnsi="Times New Roman" w:cs="Times New Roman"/>
          <w:sz w:val="28"/>
          <w:szCs w:val="28"/>
        </w:rPr>
        <w:t xml:space="preserve">Эти методы дают возможность провести сравнение эффективности работы сотрудников внутри группы, сопоставить работников между собой. </w:t>
      </w:r>
    </w:p>
    <w:p w:rsidR="00600CB2" w:rsidRPr="007E21ED" w:rsidRDefault="00600CB2" w:rsidP="00D2382D">
      <w:pPr>
        <w:pStyle w:val="a4"/>
        <w:shd w:val="clear" w:color="auto" w:fill="FFFFFF"/>
        <w:spacing w:before="0" w:beforeAutospacing="0" w:after="0" w:afterAutospacing="0" w:line="360" w:lineRule="auto"/>
        <w:ind w:firstLine="709"/>
        <w:jc w:val="both"/>
        <w:rPr>
          <w:sz w:val="28"/>
          <w:szCs w:val="28"/>
        </w:rPr>
      </w:pPr>
      <w:r w:rsidRPr="00311EBD">
        <w:rPr>
          <w:b/>
          <w:sz w:val="28"/>
          <w:szCs w:val="28"/>
        </w:rPr>
        <w:t>7. Модель комплексной оценки</w:t>
      </w:r>
      <w:r w:rsidRPr="007E21ED">
        <w:rPr>
          <w:sz w:val="28"/>
          <w:szCs w:val="28"/>
        </w:rPr>
        <w:t xml:space="preserve"> включает в себя сбалансированное сочетание нормативно-ориентированного, содержательно-целевого, организационно-технологического, мотивационно-личностного, контрольно-диагностического и коррекционно-аналитического компонентов, с учетом которых определены критерии и показатели.</w:t>
      </w:r>
    </w:p>
    <w:p w:rsidR="00600CB2" w:rsidRPr="007E21ED" w:rsidRDefault="00600CB2" w:rsidP="00D2382D">
      <w:pPr>
        <w:pStyle w:val="a4"/>
        <w:shd w:val="clear" w:color="auto" w:fill="FFFFFF"/>
        <w:spacing w:before="0" w:beforeAutospacing="0" w:after="0" w:afterAutospacing="0" w:line="360" w:lineRule="auto"/>
        <w:ind w:firstLine="709"/>
        <w:jc w:val="both"/>
        <w:rPr>
          <w:sz w:val="28"/>
          <w:szCs w:val="28"/>
        </w:rPr>
      </w:pPr>
      <w:r w:rsidRPr="007E21ED">
        <w:rPr>
          <w:sz w:val="28"/>
          <w:szCs w:val="28"/>
        </w:rPr>
        <w:t xml:space="preserve">Под критерием комплексной оценки понимается признак степени соответствия качества профессиональной деятельности педагога </w:t>
      </w:r>
      <w:r w:rsidRPr="007E21ED">
        <w:rPr>
          <w:sz w:val="28"/>
          <w:szCs w:val="28"/>
        </w:rPr>
        <w:lastRenderedPageBreak/>
        <w:t>установленным нормам, требованиям, эталонам, стандартам. Под показателем</w:t>
      </w:r>
      <w:r w:rsidR="003E006E">
        <w:rPr>
          <w:sz w:val="28"/>
          <w:szCs w:val="28"/>
        </w:rPr>
        <w:t xml:space="preserve"> </w:t>
      </w:r>
      <w:r w:rsidRPr="007E21ED">
        <w:rPr>
          <w:sz w:val="28"/>
          <w:szCs w:val="28"/>
        </w:rPr>
        <w:t>–</w:t>
      </w:r>
      <w:r w:rsidR="003E006E">
        <w:rPr>
          <w:sz w:val="28"/>
          <w:szCs w:val="28"/>
        </w:rPr>
        <w:t xml:space="preserve"> </w:t>
      </w:r>
      <w:r w:rsidRPr="007E21ED">
        <w:rPr>
          <w:sz w:val="28"/>
          <w:szCs w:val="28"/>
        </w:rPr>
        <w:t>количественная и качественная характеристика профессиональной деятельности педагога, являющаяся результатом измерения.</w:t>
      </w:r>
      <w:r w:rsidR="003E006E">
        <w:rPr>
          <w:sz w:val="28"/>
          <w:szCs w:val="28"/>
        </w:rPr>
        <w:t xml:space="preserve"> </w:t>
      </w:r>
      <w:r w:rsidRPr="007E21ED">
        <w:rPr>
          <w:sz w:val="28"/>
          <w:szCs w:val="28"/>
        </w:rPr>
        <w:t>Основные направления обеспечения комплексной оценки качества профессиональной деятельности педагогов как открытой образовательной системы основаны на концептуальных положениях А.И. Остроуховой.</w:t>
      </w:r>
    </w:p>
    <w:p w:rsidR="00600CB2" w:rsidRPr="007E21ED" w:rsidRDefault="00600CB2" w:rsidP="00D2382D">
      <w:pPr>
        <w:shd w:val="clear" w:color="auto" w:fill="FFFFFF"/>
        <w:spacing w:after="0" w:line="360" w:lineRule="auto"/>
        <w:ind w:firstLine="709"/>
        <w:jc w:val="both"/>
        <w:rPr>
          <w:rFonts w:ascii="Times New Roman" w:hAnsi="Times New Roman" w:cs="Times New Roman"/>
          <w:sz w:val="28"/>
          <w:szCs w:val="28"/>
        </w:rPr>
      </w:pPr>
      <w:r w:rsidRPr="007E21ED">
        <w:rPr>
          <w:rFonts w:ascii="Times New Roman" w:hAnsi="Times New Roman" w:cs="Times New Roman"/>
          <w:sz w:val="28"/>
          <w:szCs w:val="28"/>
        </w:rPr>
        <w:t> Для проведения объективной оценки качества профессиональной деятельности педагогов по каждому показателю подобран комплекс методов:</w:t>
      </w:r>
      <w:r w:rsidR="003E006E">
        <w:rPr>
          <w:rFonts w:ascii="Times New Roman" w:hAnsi="Times New Roman" w:cs="Times New Roman"/>
          <w:sz w:val="28"/>
          <w:szCs w:val="28"/>
        </w:rPr>
        <w:t xml:space="preserve"> </w:t>
      </w:r>
      <w:r w:rsidRPr="007E21ED">
        <w:rPr>
          <w:rFonts w:ascii="Times New Roman" w:hAnsi="Times New Roman" w:cs="Times New Roman"/>
          <w:sz w:val="28"/>
          <w:szCs w:val="28"/>
        </w:rPr>
        <w:t xml:space="preserve">изучение документов, анализ педагогической деятельности, наблюдение, анкетирование, тестирование, беседа, экспертная оценка, самооценка, самоанализ; педагогическая диагностика, мониторинг, контроль (оперативный, текущий, предупредительный, срезовый, тематический, результативный), аттестация, методы статистической обработки данных. </w:t>
      </w:r>
    </w:p>
    <w:p w:rsidR="00600CB2" w:rsidRPr="007E21ED" w:rsidRDefault="00600CB2" w:rsidP="00D2382D">
      <w:pPr>
        <w:pStyle w:val="a4"/>
        <w:shd w:val="clear" w:color="auto" w:fill="FFFFFF"/>
        <w:spacing w:before="0" w:beforeAutospacing="0" w:after="0" w:afterAutospacing="0" w:line="360" w:lineRule="auto"/>
        <w:ind w:firstLine="709"/>
        <w:jc w:val="both"/>
        <w:rPr>
          <w:sz w:val="28"/>
          <w:szCs w:val="28"/>
        </w:rPr>
      </w:pPr>
      <w:r w:rsidRPr="007E21ED">
        <w:rPr>
          <w:sz w:val="28"/>
          <w:szCs w:val="28"/>
        </w:rPr>
        <w:t>Осуществляет комплексную оценку качества профессиональной деятельности педагогов экспертная группа, деятельность которой строится в соответствии с требованиями действующего законодательства РФ, нормативных правовых документов регионального и муниципального органов управления образованием, локальных актов дошкольного образовательного учреждения, регламентирующих вопросы качества педагогического труда, включая Положение об экспертной групп</w:t>
      </w:r>
      <w:r w:rsidR="003E006E">
        <w:rPr>
          <w:sz w:val="28"/>
          <w:szCs w:val="28"/>
        </w:rPr>
        <w:t>е</w:t>
      </w:r>
      <w:r w:rsidRPr="007E21ED">
        <w:rPr>
          <w:sz w:val="28"/>
          <w:szCs w:val="28"/>
        </w:rPr>
        <w:t>.</w:t>
      </w:r>
    </w:p>
    <w:p w:rsidR="00600CB2" w:rsidRPr="007E21ED" w:rsidRDefault="00600CB2" w:rsidP="00D2382D">
      <w:pPr>
        <w:pStyle w:val="a4"/>
        <w:shd w:val="clear" w:color="auto" w:fill="FFFFFF"/>
        <w:spacing w:before="0" w:beforeAutospacing="0" w:after="0" w:afterAutospacing="0" w:line="360" w:lineRule="auto"/>
        <w:ind w:firstLine="709"/>
        <w:jc w:val="both"/>
        <w:rPr>
          <w:sz w:val="28"/>
          <w:szCs w:val="28"/>
        </w:rPr>
      </w:pPr>
      <w:r w:rsidRPr="007E21ED">
        <w:rPr>
          <w:sz w:val="28"/>
          <w:szCs w:val="28"/>
        </w:rPr>
        <w:t>При организации и проведении комплексной оценки качества профессиональной деятельности педагогов экспертная группа опирается на рабочие инструкции, использует комплекс специально подобранных методов, действуя по следующему алгоритму. На каждого педагога эксперты заполняют оценочные листы, куда заносятся полученные результаты, формируют предварительные выводы, определяющие качество профессиональной деятельности педагогов, оформляют экспертные листы и заключения. Профессиональная (нормативно-документационная, методическая и образовательная) деятельность педагогов оценивается экспертами по 5-балльной шкале.</w:t>
      </w:r>
    </w:p>
    <w:p w:rsidR="00600CB2" w:rsidRPr="007E21ED" w:rsidRDefault="00600CB2" w:rsidP="00D2382D">
      <w:pPr>
        <w:pStyle w:val="a4"/>
        <w:shd w:val="clear" w:color="auto" w:fill="FFFFFF"/>
        <w:spacing w:before="0" w:beforeAutospacing="0" w:after="0" w:afterAutospacing="0" w:line="360" w:lineRule="auto"/>
        <w:ind w:firstLine="709"/>
        <w:jc w:val="both"/>
        <w:rPr>
          <w:sz w:val="28"/>
          <w:szCs w:val="28"/>
        </w:rPr>
      </w:pPr>
      <w:r w:rsidRPr="007E21ED">
        <w:rPr>
          <w:sz w:val="28"/>
          <w:szCs w:val="28"/>
        </w:rPr>
        <w:lastRenderedPageBreak/>
        <w:t>Председатель экспертной комиссии подводит итоги работы членов группы, составляет итоговый экспертный лист (по педагогическому коллективу) и дает заключение с окончательными результатами оценки качества, уровня профессионализма педагогов и выводами.</w:t>
      </w:r>
    </w:p>
    <w:p w:rsidR="00600CB2" w:rsidRPr="007E21ED" w:rsidRDefault="00600CB2" w:rsidP="00D2382D">
      <w:pPr>
        <w:pStyle w:val="a4"/>
        <w:shd w:val="clear" w:color="auto" w:fill="FFFFFF"/>
        <w:spacing w:before="0" w:beforeAutospacing="0" w:after="0" w:afterAutospacing="0" w:line="360" w:lineRule="auto"/>
        <w:ind w:firstLine="709"/>
        <w:jc w:val="both"/>
        <w:rPr>
          <w:sz w:val="28"/>
          <w:szCs w:val="28"/>
        </w:rPr>
      </w:pPr>
      <w:r w:rsidRPr="007E21ED">
        <w:rPr>
          <w:sz w:val="28"/>
          <w:szCs w:val="28"/>
        </w:rPr>
        <w:t xml:space="preserve">План корректирующих действий и мероприятий, направленных на достижение, поддержание и улучшение качества профессиональной деятельности педагогов, выносится на обсуждение и утверждение руководителем дошкольного учреждения. С каждым педагогом составляется индивидуальный план корректирующих действий и мероприятий. </w:t>
      </w:r>
    </w:p>
    <w:p w:rsidR="00600CB2" w:rsidRPr="007E21ED" w:rsidRDefault="00600CB2" w:rsidP="00D2382D">
      <w:pPr>
        <w:spacing w:after="0" w:line="360" w:lineRule="auto"/>
        <w:ind w:firstLine="709"/>
        <w:jc w:val="both"/>
        <w:rPr>
          <w:rFonts w:ascii="Times New Roman" w:hAnsi="Times New Roman" w:cs="Times New Roman"/>
          <w:sz w:val="28"/>
          <w:szCs w:val="28"/>
        </w:rPr>
      </w:pPr>
      <w:r w:rsidRPr="007E21ED">
        <w:rPr>
          <w:rFonts w:ascii="Times New Roman" w:hAnsi="Times New Roman" w:cs="Times New Roman"/>
          <w:sz w:val="28"/>
          <w:szCs w:val="28"/>
        </w:rPr>
        <w:t>Содержание комплексной оценки качества профессиональной деятельности педагогов предусматривает рабочие инструкции и оценочно-измерительные материалы: схемы анализа планирования, нормативно-документационного обеспечения, непосредственно образовательной деятельности, режимных моментов, иных мероприятий образовательного процесса, оценочные листы, карты, в т. ч. разработанные Л.М. Денякиной, М.В.</w:t>
      </w:r>
    </w:p>
    <w:p w:rsidR="002D71F3" w:rsidRPr="007E21ED" w:rsidRDefault="003E006E" w:rsidP="00D2382D">
      <w:pPr>
        <w:pStyle w:val="a4"/>
        <w:shd w:val="clear" w:color="auto" w:fill="FFFFFF"/>
        <w:spacing w:before="0" w:beforeAutospacing="0" w:after="0" w:afterAutospacing="0" w:line="360" w:lineRule="auto"/>
        <w:ind w:firstLine="709"/>
        <w:jc w:val="both"/>
        <w:rPr>
          <w:sz w:val="28"/>
          <w:szCs w:val="28"/>
        </w:rPr>
      </w:pPr>
      <w:r>
        <w:rPr>
          <w:sz w:val="28"/>
          <w:szCs w:val="28"/>
        </w:rPr>
        <w:t>К</w:t>
      </w:r>
      <w:r w:rsidR="002D71F3" w:rsidRPr="007E21ED">
        <w:rPr>
          <w:sz w:val="28"/>
          <w:szCs w:val="28"/>
        </w:rPr>
        <w:t>омплексная оценка качества профессиональной деятельности педагогов дошкольного образовательного учреждения предусматривает ряд составляющих: соответствующие методы; составные части и этапы оценки; характер их связей между собой и со всей деятельностью.</w:t>
      </w:r>
    </w:p>
    <w:p w:rsidR="002D71F3" w:rsidRDefault="002D71F3" w:rsidP="00D2382D">
      <w:pPr>
        <w:pStyle w:val="a4"/>
        <w:shd w:val="clear" w:color="auto" w:fill="FFFFFF"/>
        <w:spacing w:before="0" w:beforeAutospacing="0" w:after="0" w:afterAutospacing="0" w:line="360" w:lineRule="auto"/>
        <w:ind w:firstLine="709"/>
        <w:jc w:val="both"/>
        <w:rPr>
          <w:sz w:val="28"/>
          <w:szCs w:val="28"/>
        </w:rPr>
      </w:pPr>
      <w:r w:rsidRPr="007E21ED">
        <w:rPr>
          <w:sz w:val="28"/>
          <w:szCs w:val="28"/>
        </w:rPr>
        <w:t>Использование модели комплексной оценки помогает педагогу выявить имеющиеся проблемы, стимулирует его повышать качество собственной профессиональной деятельности и уровень профессионализма. Комплекс корректирующих действий и мероприятий по результатам оценки качества профессиональной деятельности педагогов позволяет получить конечный результат, ради которого разработана данная модель (достижение, поддержание и повышение качества профессиональной деятельности педагогов, удовлетворение потребностей и ожиданий участников образовательного процесса).</w:t>
      </w:r>
    </w:p>
    <w:p w:rsidR="00600CB4" w:rsidRDefault="00600CB4" w:rsidP="00D2382D">
      <w:pPr>
        <w:pStyle w:val="a4"/>
        <w:shd w:val="clear" w:color="auto" w:fill="FFFFFF"/>
        <w:spacing w:before="0" w:beforeAutospacing="0" w:after="0" w:afterAutospacing="0" w:line="360" w:lineRule="auto"/>
        <w:ind w:firstLine="709"/>
        <w:jc w:val="both"/>
        <w:rPr>
          <w:sz w:val="28"/>
          <w:szCs w:val="28"/>
        </w:rPr>
      </w:pPr>
    </w:p>
    <w:p w:rsidR="00600CB4" w:rsidRDefault="00600CB4" w:rsidP="00D2382D">
      <w:pPr>
        <w:pStyle w:val="a4"/>
        <w:shd w:val="clear" w:color="auto" w:fill="FFFFFF"/>
        <w:spacing w:before="0" w:beforeAutospacing="0" w:after="0" w:afterAutospacing="0" w:line="360" w:lineRule="auto"/>
        <w:ind w:firstLine="709"/>
        <w:jc w:val="both"/>
        <w:rPr>
          <w:sz w:val="28"/>
          <w:szCs w:val="28"/>
        </w:rPr>
      </w:pPr>
    </w:p>
    <w:p w:rsidR="00930849" w:rsidRPr="00311EBD" w:rsidRDefault="00600CB2" w:rsidP="00D2382D">
      <w:pPr>
        <w:spacing w:after="0" w:line="360" w:lineRule="auto"/>
        <w:ind w:firstLine="709"/>
        <w:jc w:val="both"/>
        <w:rPr>
          <w:rFonts w:ascii="Times New Roman" w:eastAsia="Times New Roman" w:hAnsi="Times New Roman" w:cs="Times New Roman"/>
          <w:b/>
          <w:sz w:val="28"/>
          <w:szCs w:val="28"/>
        </w:rPr>
      </w:pPr>
      <w:r w:rsidRPr="00311EBD">
        <w:rPr>
          <w:rFonts w:ascii="Times New Roman" w:eastAsia="Times New Roman" w:hAnsi="Times New Roman" w:cs="Times New Roman"/>
          <w:b/>
          <w:sz w:val="28"/>
          <w:szCs w:val="28"/>
        </w:rPr>
        <w:lastRenderedPageBreak/>
        <w:t>8</w:t>
      </w:r>
      <w:r w:rsidR="00930849" w:rsidRPr="00311EBD">
        <w:rPr>
          <w:rFonts w:ascii="Times New Roman" w:eastAsia="Times New Roman" w:hAnsi="Times New Roman" w:cs="Times New Roman"/>
          <w:b/>
          <w:sz w:val="28"/>
          <w:szCs w:val="28"/>
        </w:rPr>
        <w:t>.</w:t>
      </w:r>
      <w:r w:rsidR="00311EBD">
        <w:rPr>
          <w:rFonts w:ascii="Times New Roman" w:eastAsia="Times New Roman" w:hAnsi="Times New Roman" w:cs="Times New Roman"/>
          <w:b/>
          <w:sz w:val="28"/>
          <w:szCs w:val="28"/>
        </w:rPr>
        <w:t xml:space="preserve"> </w:t>
      </w:r>
      <w:r w:rsidR="007E5DD1" w:rsidRPr="00311EBD">
        <w:rPr>
          <w:rFonts w:ascii="Times New Roman" w:eastAsia="Times New Roman" w:hAnsi="Times New Roman" w:cs="Times New Roman"/>
          <w:b/>
          <w:sz w:val="28"/>
          <w:szCs w:val="28"/>
        </w:rPr>
        <w:t xml:space="preserve">Метод классификации. </w:t>
      </w:r>
    </w:p>
    <w:p w:rsidR="00951599" w:rsidRDefault="007E5DD1" w:rsidP="00D2382D">
      <w:pPr>
        <w:spacing w:after="0" w:line="360" w:lineRule="auto"/>
        <w:ind w:firstLine="709"/>
        <w:jc w:val="both"/>
        <w:rPr>
          <w:rFonts w:ascii="Times New Roman" w:eastAsia="Times New Roman" w:hAnsi="Times New Roman" w:cs="Times New Roman"/>
          <w:sz w:val="28"/>
          <w:szCs w:val="28"/>
        </w:rPr>
      </w:pPr>
      <w:r w:rsidRPr="00930849">
        <w:rPr>
          <w:rFonts w:ascii="Times New Roman" w:eastAsia="Times New Roman" w:hAnsi="Times New Roman" w:cs="Times New Roman"/>
          <w:sz w:val="28"/>
          <w:szCs w:val="28"/>
        </w:rPr>
        <w:t xml:space="preserve">Лицо, проводящее оценку, должно распределить всех работников поочередно, от лучшего до худшего, по какому-нибудь одному общему критерию. </w:t>
      </w:r>
    </w:p>
    <w:p w:rsidR="007E5DD1" w:rsidRDefault="00600CB2" w:rsidP="00D2382D">
      <w:pPr>
        <w:spacing w:after="0" w:line="360" w:lineRule="auto"/>
        <w:ind w:firstLine="709"/>
        <w:jc w:val="both"/>
        <w:rPr>
          <w:rFonts w:ascii="Times New Roman" w:eastAsia="Times New Roman" w:hAnsi="Times New Roman" w:cs="Times New Roman"/>
          <w:sz w:val="28"/>
          <w:szCs w:val="28"/>
        </w:rPr>
      </w:pPr>
      <w:r w:rsidRPr="003B254B">
        <w:rPr>
          <w:rFonts w:ascii="Times New Roman" w:eastAsia="Times New Roman" w:hAnsi="Times New Roman" w:cs="Times New Roman"/>
          <w:b/>
          <w:sz w:val="28"/>
          <w:szCs w:val="28"/>
        </w:rPr>
        <w:t>9</w:t>
      </w:r>
      <w:r w:rsidR="00930849" w:rsidRPr="003B254B">
        <w:rPr>
          <w:rFonts w:ascii="Times New Roman" w:eastAsia="Times New Roman" w:hAnsi="Times New Roman" w:cs="Times New Roman"/>
          <w:b/>
          <w:sz w:val="28"/>
          <w:szCs w:val="28"/>
        </w:rPr>
        <w:t>.</w:t>
      </w:r>
      <w:r w:rsidR="003B254B" w:rsidRPr="003B254B">
        <w:rPr>
          <w:rFonts w:ascii="Times New Roman" w:eastAsia="Times New Roman" w:hAnsi="Times New Roman" w:cs="Times New Roman"/>
          <w:b/>
          <w:sz w:val="28"/>
          <w:szCs w:val="28"/>
        </w:rPr>
        <w:t xml:space="preserve"> </w:t>
      </w:r>
      <w:r w:rsidR="007E5DD1" w:rsidRPr="003B254B">
        <w:rPr>
          <w:rFonts w:ascii="Times New Roman" w:eastAsia="Times New Roman" w:hAnsi="Times New Roman" w:cs="Times New Roman"/>
          <w:b/>
          <w:sz w:val="28"/>
          <w:szCs w:val="28"/>
        </w:rPr>
        <w:t>Метод заданного распределения.</w:t>
      </w:r>
      <w:r w:rsidR="007E5DD1" w:rsidRPr="00393784">
        <w:rPr>
          <w:rFonts w:ascii="Times New Roman" w:eastAsia="Times New Roman" w:hAnsi="Times New Roman" w:cs="Times New Roman"/>
          <w:sz w:val="28"/>
          <w:szCs w:val="28"/>
        </w:rPr>
        <w:t xml:space="preserve"> Лицу, проводящему оценку, предписывается дать работникам оценки в рамках заранее заданного (фиксированного) распределения оценок.</w:t>
      </w:r>
      <w:r w:rsidR="00930849">
        <w:rPr>
          <w:rFonts w:ascii="Times New Roman" w:eastAsia="Times New Roman" w:hAnsi="Times New Roman" w:cs="Times New Roman"/>
          <w:sz w:val="28"/>
          <w:szCs w:val="28"/>
        </w:rPr>
        <w:t xml:space="preserve"> </w:t>
      </w:r>
      <w:r w:rsidR="007E5DD1" w:rsidRPr="00393784">
        <w:rPr>
          <w:rFonts w:ascii="Times New Roman" w:eastAsia="Times New Roman" w:hAnsi="Times New Roman" w:cs="Times New Roman"/>
          <w:sz w:val="28"/>
          <w:szCs w:val="28"/>
        </w:rPr>
        <w:t>Единственное</w:t>
      </w:r>
      <w:r w:rsidR="00930849">
        <w:rPr>
          <w:rFonts w:ascii="Times New Roman" w:eastAsia="Times New Roman" w:hAnsi="Times New Roman" w:cs="Times New Roman"/>
          <w:sz w:val="28"/>
          <w:szCs w:val="28"/>
        </w:rPr>
        <w:t xml:space="preserve">, что требуется от эксперта, </w:t>
      </w:r>
      <w:r w:rsidR="007E5DD1" w:rsidRPr="00393784">
        <w:rPr>
          <w:rFonts w:ascii="Times New Roman" w:eastAsia="Times New Roman" w:hAnsi="Times New Roman" w:cs="Times New Roman"/>
          <w:sz w:val="28"/>
          <w:szCs w:val="28"/>
        </w:rPr>
        <w:t xml:space="preserve">выписать на каждую карточку фамилию работника и распределить всех оцениваемых по группам в соответствии с заданной квотой. Распределение может проводиться по разным основаниям (критериям оценки). </w:t>
      </w:r>
    </w:p>
    <w:p w:rsidR="003E006E" w:rsidRPr="003B254B" w:rsidRDefault="002D71F3" w:rsidP="00D2382D">
      <w:pPr>
        <w:spacing w:after="0" w:line="360" w:lineRule="auto"/>
        <w:ind w:firstLine="709"/>
        <w:jc w:val="both"/>
        <w:rPr>
          <w:rFonts w:ascii="Times New Roman" w:eastAsia="Times New Roman" w:hAnsi="Times New Roman" w:cs="Times New Roman"/>
          <w:b/>
          <w:sz w:val="28"/>
          <w:szCs w:val="28"/>
        </w:rPr>
      </w:pPr>
      <w:r w:rsidRPr="003B254B">
        <w:rPr>
          <w:rFonts w:ascii="Times New Roman" w:eastAsia="Times New Roman" w:hAnsi="Times New Roman" w:cs="Times New Roman"/>
          <w:b/>
          <w:sz w:val="28"/>
          <w:szCs w:val="28"/>
        </w:rPr>
        <w:t>10.</w:t>
      </w:r>
      <w:r w:rsidRPr="003B254B">
        <w:rPr>
          <w:rFonts w:ascii="Tahoma" w:eastAsia="Times New Roman" w:hAnsi="Tahoma" w:cs="Tahoma"/>
          <w:b/>
          <w:bCs/>
          <w:color w:val="083A89"/>
          <w:sz w:val="18"/>
        </w:rPr>
        <w:t xml:space="preserve"> </w:t>
      </w:r>
      <w:r w:rsidR="003E006E" w:rsidRPr="003B254B">
        <w:rPr>
          <w:rFonts w:ascii="Tahoma" w:eastAsia="Times New Roman" w:hAnsi="Tahoma" w:cs="Tahoma"/>
          <w:b/>
          <w:bCs/>
          <w:color w:val="083A89"/>
          <w:sz w:val="18"/>
        </w:rPr>
        <w:t>«</w:t>
      </w:r>
      <w:r w:rsidRPr="003B254B">
        <w:rPr>
          <w:rFonts w:ascii="Times New Roman" w:eastAsia="Times New Roman" w:hAnsi="Times New Roman" w:cs="Times New Roman"/>
          <w:b/>
          <w:bCs/>
          <w:sz w:val="28"/>
          <w:szCs w:val="28"/>
        </w:rPr>
        <w:t>Грейдовая</w:t>
      </w:r>
      <w:r w:rsidR="003E006E" w:rsidRPr="003B254B">
        <w:rPr>
          <w:rFonts w:ascii="Times New Roman" w:eastAsia="Times New Roman" w:hAnsi="Times New Roman" w:cs="Times New Roman"/>
          <w:b/>
          <w:bCs/>
          <w:sz w:val="28"/>
          <w:szCs w:val="28"/>
        </w:rPr>
        <w:t>»</w:t>
      </w:r>
      <w:r w:rsidRPr="003B254B">
        <w:rPr>
          <w:rFonts w:ascii="Times New Roman" w:eastAsia="Times New Roman" w:hAnsi="Times New Roman" w:cs="Times New Roman"/>
          <w:b/>
          <w:bCs/>
          <w:sz w:val="28"/>
          <w:szCs w:val="28"/>
        </w:rPr>
        <w:t xml:space="preserve"> система оценивания должностей и оплаты труда</w:t>
      </w:r>
      <w:r w:rsidR="003E006E" w:rsidRPr="003B254B">
        <w:rPr>
          <w:rFonts w:ascii="Times New Roman" w:eastAsia="Times New Roman" w:hAnsi="Times New Roman" w:cs="Times New Roman"/>
          <w:b/>
          <w:sz w:val="28"/>
          <w:szCs w:val="28"/>
        </w:rPr>
        <w:t>.</w:t>
      </w:r>
    </w:p>
    <w:p w:rsidR="002D71F3" w:rsidRPr="003E006E" w:rsidRDefault="002D71F3" w:rsidP="00D2382D">
      <w:pPr>
        <w:spacing w:after="0" w:line="360" w:lineRule="auto"/>
        <w:ind w:firstLine="709"/>
        <w:jc w:val="both"/>
        <w:rPr>
          <w:rFonts w:ascii="Times New Roman" w:eastAsia="Times New Roman" w:hAnsi="Times New Roman" w:cs="Times New Roman"/>
          <w:sz w:val="28"/>
          <w:szCs w:val="28"/>
        </w:rPr>
      </w:pPr>
      <w:r w:rsidRPr="003E006E">
        <w:rPr>
          <w:rFonts w:ascii="Times New Roman" w:eastAsia="Times New Roman" w:hAnsi="Times New Roman" w:cs="Times New Roman"/>
          <w:sz w:val="28"/>
          <w:szCs w:val="28"/>
        </w:rPr>
        <w:t>Для обеспечения объективной дифференциации основной (базовой) части заработной платы существенное значение имеет процедура формирования квалификационных групп и разработка межквалификационных соотношений, что, в свою очередь, является фундаментом, основой для разработки всей компенсационной политики предприятий, организаций, учреждений.</w:t>
      </w:r>
      <w:r w:rsidR="003E006E">
        <w:rPr>
          <w:rFonts w:ascii="Times New Roman" w:eastAsia="Times New Roman" w:hAnsi="Times New Roman" w:cs="Times New Roman"/>
          <w:sz w:val="28"/>
          <w:szCs w:val="28"/>
        </w:rPr>
        <w:t xml:space="preserve"> </w:t>
      </w:r>
      <w:r w:rsidRPr="003E006E">
        <w:rPr>
          <w:rFonts w:ascii="Times New Roman" w:eastAsia="Times New Roman" w:hAnsi="Times New Roman" w:cs="Times New Roman"/>
          <w:sz w:val="28"/>
          <w:szCs w:val="28"/>
        </w:rPr>
        <w:t xml:space="preserve">На основании требований, содержащихся в квалификационных характеристиках, можно сформировать лишь укрупненные группы по критериям </w:t>
      </w:r>
      <w:r w:rsidRPr="003E006E">
        <w:rPr>
          <w:rFonts w:ascii="Times New Roman" w:eastAsia="Times New Roman" w:hAnsi="Times New Roman" w:cs="Times New Roman"/>
          <w:bCs/>
          <w:sz w:val="28"/>
          <w:szCs w:val="28"/>
        </w:rPr>
        <w:t>«сложность работ»</w:t>
      </w:r>
      <w:r w:rsidRPr="003E006E">
        <w:rPr>
          <w:rFonts w:ascii="Times New Roman" w:eastAsia="Times New Roman" w:hAnsi="Times New Roman" w:cs="Times New Roman"/>
          <w:sz w:val="28"/>
          <w:szCs w:val="28"/>
        </w:rPr>
        <w:t xml:space="preserve"> и </w:t>
      </w:r>
      <w:r w:rsidRPr="003E006E">
        <w:rPr>
          <w:rFonts w:ascii="Times New Roman" w:eastAsia="Times New Roman" w:hAnsi="Times New Roman" w:cs="Times New Roman"/>
          <w:bCs/>
          <w:sz w:val="28"/>
          <w:szCs w:val="28"/>
        </w:rPr>
        <w:t>«уровень квалификации»</w:t>
      </w:r>
      <w:r w:rsidRPr="003E006E">
        <w:rPr>
          <w:rFonts w:ascii="Times New Roman" w:eastAsia="Times New Roman" w:hAnsi="Times New Roman" w:cs="Times New Roman"/>
          <w:sz w:val="28"/>
          <w:szCs w:val="28"/>
        </w:rPr>
        <w:t xml:space="preserve">. В связи с этим формирование квалификационных групп и разработка межквалификационных соотношений относительно оплаты труда может осуществляться по результатам </w:t>
      </w:r>
      <w:r w:rsidRPr="003E006E">
        <w:rPr>
          <w:rFonts w:ascii="Times New Roman" w:eastAsia="Times New Roman" w:hAnsi="Times New Roman" w:cs="Times New Roman"/>
          <w:bCs/>
          <w:sz w:val="28"/>
          <w:szCs w:val="28"/>
        </w:rPr>
        <w:t>оценивания должностей</w:t>
      </w:r>
      <w:r w:rsidRPr="003E006E">
        <w:rPr>
          <w:rFonts w:ascii="Times New Roman" w:eastAsia="Times New Roman" w:hAnsi="Times New Roman" w:cs="Times New Roman"/>
          <w:sz w:val="28"/>
          <w:szCs w:val="28"/>
        </w:rPr>
        <w:t xml:space="preserve"> и </w:t>
      </w:r>
      <w:r w:rsidRPr="003E006E">
        <w:rPr>
          <w:rFonts w:ascii="Times New Roman" w:eastAsia="Times New Roman" w:hAnsi="Times New Roman" w:cs="Times New Roman"/>
          <w:bCs/>
          <w:sz w:val="28"/>
          <w:szCs w:val="28"/>
        </w:rPr>
        <w:t>рабочих мест</w:t>
      </w:r>
      <w:r w:rsidRPr="003E006E">
        <w:rPr>
          <w:rFonts w:ascii="Times New Roman" w:eastAsia="Times New Roman" w:hAnsi="Times New Roman" w:cs="Times New Roman"/>
          <w:sz w:val="28"/>
          <w:szCs w:val="28"/>
        </w:rPr>
        <w:t>.</w:t>
      </w:r>
      <w:r w:rsidR="00951599">
        <w:rPr>
          <w:rFonts w:ascii="Times New Roman" w:eastAsia="Times New Roman" w:hAnsi="Times New Roman" w:cs="Times New Roman"/>
          <w:sz w:val="28"/>
          <w:szCs w:val="28"/>
        </w:rPr>
        <w:t xml:space="preserve"> </w:t>
      </w:r>
      <w:r w:rsidRPr="003E006E">
        <w:rPr>
          <w:rFonts w:ascii="Times New Roman" w:eastAsia="Times New Roman" w:hAnsi="Times New Roman" w:cs="Times New Roman"/>
          <w:sz w:val="28"/>
          <w:szCs w:val="28"/>
        </w:rPr>
        <w:t xml:space="preserve">Практическим инструментом, который дает возможность оценить должности в организации и на их основании сформировать квалификационные группы, является </w:t>
      </w:r>
      <w:r w:rsidRPr="003E006E">
        <w:rPr>
          <w:rFonts w:ascii="Times New Roman" w:eastAsia="Times New Roman" w:hAnsi="Times New Roman" w:cs="Times New Roman"/>
          <w:bCs/>
          <w:sz w:val="28"/>
          <w:szCs w:val="28"/>
        </w:rPr>
        <w:t>система грейдов</w:t>
      </w:r>
      <w:r w:rsidRPr="003E006E">
        <w:rPr>
          <w:rFonts w:ascii="Times New Roman" w:eastAsia="Times New Roman" w:hAnsi="Times New Roman" w:cs="Times New Roman"/>
          <w:sz w:val="28"/>
          <w:szCs w:val="28"/>
        </w:rPr>
        <w:t>.</w:t>
      </w:r>
    </w:p>
    <w:p w:rsidR="003E006E" w:rsidRPr="003B254B" w:rsidRDefault="003E006E" w:rsidP="00D2382D">
      <w:pPr>
        <w:spacing w:after="0" w:line="360" w:lineRule="auto"/>
        <w:ind w:firstLine="709"/>
        <w:jc w:val="both"/>
        <w:rPr>
          <w:rFonts w:ascii="Times New Roman" w:eastAsia="Times New Roman" w:hAnsi="Times New Roman" w:cs="Times New Roman"/>
          <w:sz w:val="28"/>
          <w:szCs w:val="28"/>
        </w:rPr>
      </w:pPr>
      <w:r w:rsidRPr="003B254B">
        <w:rPr>
          <w:rFonts w:ascii="Times New Roman" w:eastAsia="Times New Roman" w:hAnsi="Times New Roman" w:cs="Times New Roman"/>
          <w:sz w:val="28"/>
          <w:szCs w:val="28"/>
        </w:rPr>
        <w:t xml:space="preserve">Термины </w:t>
      </w:r>
      <w:r w:rsidRPr="003B254B">
        <w:rPr>
          <w:rFonts w:ascii="Times New Roman" w:eastAsia="Times New Roman" w:hAnsi="Times New Roman" w:cs="Times New Roman"/>
          <w:bCs/>
          <w:sz w:val="28"/>
          <w:szCs w:val="28"/>
        </w:rPr>
        <w:t>«грейд»</w:t>
      </w:r>
      <w:r w:rsidRPr="003B254B">
        <w:rPr>
          <w:rFonts w:ascii="Times New Roman" w:eastAsia="Times New Roman" w:hAnsi="Times New Roman" w:cs="Times New Roman"/>
          <w:sz w:val="28"/>
          <w:szCs w:val="28"/>
        </w:rPr>
        <w:t xml:space="preserve">, </w:t>
      </w:r>
      <w:r w:rsidRPr="003B254B">
        <w:rPr>
          <w:rFonts w:ascii="Times New Roman" w:eastAsia="Times New Roman" w:hAnsi="Times New Roman" w:cs="Times New Roman"/>
          <w:bCs/>
          <w:sz w:val="28"/>
          <w:szCs w:val="28"/>
        </w:rPr>
        <w:t>«грейдинг»</w:t>
      </w:r>
      <w:r w:rsidRPr="003B254B">
        <w:rPr>
          <w:rFonts w:ascii="Times New Roman" w:eastAsia="Times New Roman" w:hAnsi="Times New Roman" w:cs="Times New Roman"/>
          <w:sz w:val="28"/>
          <w:szCs w:val="28"/>
        </w:rPr>
        <w:t xml:space="preserve"> происходят от английского слова «grading», что переводится как классификация, сортировка, упорядочение.</w:t>
      </w:r>
    </w:p>
    <w:p w:rsidR="000B09B6" w:rsidRPr="00393784" w:rsidRDefault="002D71F3" w:rsidP="00D2382D">
      <w:pPr>
        <w:spacing w:after="0" w:line="360" w:lineRule="auto"/>
        <w:ind w:firstLine="709"/>
        <w:jc w:val="both"/>
        <w:rPr>
          <w:rFonts w:ascii="Times New Roman" w:eastAsia="Times New Roman" w:hAnsi="Times New Roman" w:cs="Times New Roman"/>
          <w:sz w:val="28"/>
          <w:szCs w:val="28"/>
        </w:rPr>
      </w:pPr>
      <w:r w:rsidRPr="003B254B">
        <w:rPr>
          <w:rFonts w:ascii="Times New Roman" w:eastAsia="Times New Roman" w:hAnsi="Times New Roman" w:cs="Times New Roman"/>
          <w:b/>
          <w:sz w:val="28"/>
          <w:szCs w:val="28"/>
        </w:rPr>
        <w:t>11.</w:t>
      </w:r>
      <w:r w:rsidR="003B254B" w:rsidRPr="003B254B">
        <w:rPr>
          <w:rFonts w:ascii="Times New Roman" w:eastAsia="Times New Roman" w:hAnsi="Times New Roman" w:cs="Times New Roman"/>
          <w:b/>
          <w:sz w:val="28"/>
          <w:szCs w:val="28"/>
        </w:rPr>
        <w:t xml:space="preserve"> </w:t>
      </w:r>
      <w:r w:rsidR="00A1534C" w:rsidRPr="003B254B">
        <w:rPr>
          <w:rFonts w:ascii="Times New Roman" w:eastAsia="Times New Roman" w:hAnsi="Times New Roman" w:cs="Times New Roman"/>
          <w:b/>
          <w:sz w:val="28"/>
          <w:szCs w:val="28"/>
        </w:rPr>
        <w:t>Существует целый ряд  других  эффективных способов оценки персонала,</w:t>
      </w:r>
      <w:r w:rsidR="00A1534C">
        <w:rPr>
          <w:rFonts w:ascii="Times New Roman" w:eastAsia="Times New Roman" w:hAnsi="Times New Roman" w:cs="Times New Roman"/>
          <w:sz w:val="28"/>
          <w:szCs w:val="28"/>
        </w:rPr>
        <w:t xml:space="preserve"> применяемых в управлении и предлагаемых</w:t>
      </w:r>
      <w:r w:rsidR="000B09B6" w:rsidRPr="00393784">
        <w:rPr>
          <w:rFonts w:ascii="Times New Roman" w:eastAsia="Times New Roman" w:hAnsi="Times New Roman" w:cs="Times New Roman"/>
          <w:sz w:val="28"/>
          <w:szCs w:val="28"/>
        </w:rPr>
        <w:t xml:space="preserve"> российскими и </w:t>
      </w:r>
      <w:r w:rsidR="00A1534C">
        <w:rPr>
          <w:rFonts w:ascii="Times New Roman" w:eastAsia="Times New Roman" w:hAnsi="Times New Roman" w:cs="Times New Roman"/>
          <w:sz w:val="28"/>
          <w:szCs w:val="28"/>
        </w:rPr>
        <w:t>зарубежными компаниями в России:</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0B09B6" w:rsidRPr="00A1534C">
        <w:rPr>
          <w:rFonts w:ascii="Times New Roman" w:eastAsia="Times New Roman" w:hAnsi="Times New Roman" w:cs="Times New Roman"/>
          <w:sz w:val="28"/>
          <w:szCs w:val="28"/>
        </w:rPr>
        <w:t>нализ конкретных ситуаций (мето</w:t>
      </w:r>
      <w:r>
        <w:rPr>
          <w:rFonts w:ascii="Times New Roman" w:eastAsia="Times New Roman" w:hAnsi="Times New Roman" w:cs="Times New Roman"/>
          <w:sz w:val="28"/>
          <w:szCs w:val="28"/>
        </w:rPr>
        <w:t>д оценки по решающей ситуации);</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w:t>
      </w:r>
      <w:r w:rsidR="000B09B6" w:rsidRPr="00A1534C">
        <w:rPr>
          <w:rFonts w:ascii="Times New Roman" w:eastAsia="Times New Roman" w:hAnsi="Times New Roman" w:cs="Times New Roman"/>
          <w:sz w:val="28"/>
          <w:szCs w:val="28"/>
        </w:rPr>
        <w:t>аскет-метод (корзина)</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0B09B6" w:rsidRPr="00A1534C">
        <w:rPr>
          <w:rFonts w:ascii="Times New Roman" w:eastAsia="Times New Roman" w:hAnsi="Times New Roman" w:cs="Times New Roman"/>
          <w:sz w:val="28"/>
          <w:szCs w:val="28"/>
        </w:rPr>
        <w:t>иографический метод</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0B09B6" w:rsidRPr="00A1534C">
        <w:rPr>
          <w:rFonts w:ascii="Times New Roman" w:eastAsia="Times New Roman" w:hAnsi="Times New Roman" w:cs="Times New Roman"/>
          <w:sz w:val="28"/>
          <w:szCs w:val="28"/>
        </w:rPr>
        <w:t>стречная аттестация</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0B09B6" w:rsidRPr="00A1534C">
        <w:rPr>
          <w:rFonts w:ascii="Times New Roman" w:eastAsia="Times New Roman" w:hAnsi="Times New Roman" w:cs="Times New Roman"/>
          <w:sz w:val="28"/>
          <w:szCs w:val="28"/>
        </w:rPr>
        <w:t>рупповая дискуссия</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0B09B6" w:rsidRPr="00A1534C">
        <w:rPr>
          <w:rFonts w:ascii="Times New Roman" w:eastAsia="Times New Roman" w:hAnsi="Times New Roman" w:cs="Times New Roman"/>
          <w:sz w:val="28"/>
          <w:szCs w:val="28"/>
        </w:rPr>
        <w:t>еловые, ролевые игры (метод профессиональных испытаний)</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0B09B6" w:rsidRPr="00A1534C">
        <w:rPr>
          <w:rFonts w:ascii="Times New Roman" w:eastAsia="Times New Roman" w:hAnsi="Times New Roman" w:cs="Times New Roman"/>
          <w:sz w:val="28"/>
          <w:szCs w:val="28"/>
        </w:rPr>
        <w:t>етекция лжи</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0B09B6" w:rsidRPr="00A1534C">
        <w:rPr>
          <w:rFonts w:ascii="Times New Roman" w:eastAsia="Times New Roman" w:hAnsi="Times New Roman" w:cs="Times New Roman"/>
          <w:sz w:val="28"/>
          <w:szCs w:val="28"/>
        </w:rPr>
        <w:t>нтервью/собеседование</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0B09B6" w:rsidRPr="00A1534C">
        <w:rPr>
          <w:rFonts w:ascii="Times New Roman" w:eastAsia="Times New Roman" w:hAnsi="Times New Roman" w:cs="Times New Roman"/>
          <w:sz w:val="28"/>
          <w:szCs w:val="28"/>
        </w:rPr>
        <w:t>нформация о хобби, увлечениях</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000B09B6" w:rsidRPr="00A1534C">
        <w:rPr>
          <w:rFonts w:ascii="Times New Roman" w:eastAsia="Times New Roman" w:hAnsi="Times New Roman" w:cs="Times New Roman"/>
          <w:sz w:val="28"/>
          <w:szCs w:val="28"/>
        </w:rPr>
        <w:t>ингвистическо - поведенческий профиль (LAB-profile)</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0B09B6" w:rsidRPr="00A1534C">
        <w:rPr>
          <w:rFonts w:ascii="Times New Roman" w:eastAsia="Times New Roman" w:hAnsi="Times New Roman" w:cs="Times New Roman"/>
          <w:sz w:val="28"/>
          <w:szCs w:val="28"/>
        </w:rPr>
        <w:t>омпьтерные программы для аттестации</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0B09B6" w:rsidRPr="00A1534C">
        <w:rPr>
          <w:rFonts w:ascii="Times New Roman" w:eastAsia="Times New Roman" w:hAnsi="Times New Roman" w:cs="Times New Roman"/>
          <w:sz w:val="28"/>
          <w:szCs w:val="28"/>
        </w:rPr>
        <w:t>ейсы</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0B09B6" w:rsidRPr="00A1534C">
        <w:rPr>
          <w:rFonts w:ascii="Times New Roman" w:eastAsia="Times New Roman" w:hAnsi="Times New Roman" w:cs="Times New Roman"/>
          <w:sz w:val="28"/>
          <w:szCs w:val="28"/>
        </w:rPr>
        <w:t>ритический инцидент</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0B09B6" w:rsidRPr="00A1534C">
        <w:rPr>
          <w:rFonts w:ascii="Times New Roman" w:eastAsia="Times New Roman" w:hAnsi="Times New Roman" w:cs="Times New Roman"/>
          <w:sz w:val="28"/>
          <w:szCs w:val="28"/>
        </w:rPr>
        <w:t>етод анализа почерка (графология)</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0B09B6" w:rsidRPr="00A1534C">
        <w:rPr>
          <w:rFonts w:ascii="Times New Roman" w:eastAsia="Times New Roman" w:hAnsi="Times New Roman" w:cs="Times New Roman"/>
          <w:sz w:val="28"/>
          <w:szCs w:val="28"/>
        </w:rPr>
        <w:t>аблюдение</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0B09B6" w:rsidRPr="00A1534C">
        <w:rPr>
          <w:rFonts w:ascii="Times New Roman" w:eastAsia="Times New Roman" w:hAnsi="Times New Roman" w:cs="Times New Roman"/>
          <w:sz w:val="28"/>
          <w:szCs w:val="28"/>
        </w:rPr>
        <w:t>етрадиционные методы оценки</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0B09B6" w:rsidRPr="00A1534C">
        <w:rPr>
          <w:rFonts w:ascii="Times New Roman" w:eastAsia="Times New Roman" w:hAnsi="Times New Roman" w:cs="Times New Roman"/>
          <w:sz w:val="28"/>
          <w:szCs w:val="28"/>
        </w:rPr>
        <w:t>ценка 360 градусов</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0B09B6" w:rsidRPr="00A1534C">
        <w:rPr>
          <w:rFonts w:ascii="Times New Roman" w:eastAsia="Times New Roman" w:hAnsi="Times New Roman" w:cs="Times New Roman"/>
          <w:sz w:val="28"/>
          <w:szCs w:val="28"/>
        </w:rPr>
        <w:t>роверка рекомендаций</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0B09B6" w:rsidRPr="00A1534C">
        <w:rPr>
          <w:rFonts w:ascii="Times New Roman" w:eastAsia="Times New Roman" w:hAnsi="Times New Roman" w:cs="Times New Roman"/>
          <w:sz w:val="28"/>
          <w:szCs w:val="28"/>
        </w:rPr>
        <w:t>рофессиональное тестирование</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0B09B6" w:rsidRPr="00A1534C">
        <w:rPr>
          <w:rFonts w:ascii="Times New Roman" w:eastAsia="Times New Roman" w:hAnsi="Times New Roman" w:cs="Times New Roman"/>
          <w:sz w:val="28"/>
          <w:szCs w:val="28"/>
        </w:rPr>
        <w:t>сихологическое тестирование</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0B09B6" w:rsidRPr="00A1534C">
        <w:rPr>
          <w:rFonts w:ascii="Times New Roman" w:eastAsia="Times New Roman" w:hAnsi="Times New Roman" w:cs="Times New Roman"/>
          <w:sz w:val="28"/>
          <w:szCs w:val="28"/>
        </w:rPr>
        <w:t>езюме</w:t>
      </w:r>
      <w:r>
        <w:rPr>
          <w:rFonts w:ascii="Times New Roman" w:eastAsia="Times New Roman" w:hAnsi="Times New Roman" w:cs="Times New Roman"/>
          <w:sz w:val="28"/>
          <w:szCs w:val="28"/>
        </w:rPr>
        <w:t>;</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0B09B6" w:rsidRPr="00A1534C">
        <w:rPr>
          <w:rFonts w:ascii="Times New Roman" w:eastAsia="Times New Roman" w:hAnsi="Times New Roman" w:cs="Times New Roman"/>
          <w:sz w:val="28"/>
          <w:szCs w:val="28"/>
        </w:rPr>
        <w:t>айный покупатель</w:t>
      </w:r>
      <w:r>
        <w:rPr>
          <w:rFonts w:ascii="Times New Roman" w:eastAsia="Times New Roman" w:hAnsi="Times New Roman" w:cs="Times New Roman"/>
          <w:sz w:val="28"/>
          <w:szCs w:val="28"/>
        </w:rPr>
        <w:t>;</w:t>
      </w:r>
      <w:r w:rsidR="000B09B6" w:rsidRPr="00A1534C">
        <w:rPr>
          <w:rFonts w:ascii="Times New Roman" w:eastAsia="Times New Roman" w:hAnsi="Times New Roman" w:cs="Times New Roman"/>
          <w:sz w:val="28"/>
          <w:szCs w:val="28"/>
        </w:rPr>
        <w:t xml:space="preserve"> </w:t>
      </w:r>
    </w:p>
    <w:p w:rsidR="000B09B6" w:rsidRPr="00A1534C"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0B09B6" w:rsidRPr="00A1534C">
        <w:rPr>
          <w:rFonts w:ascii="Times New Roman" w:eastAsia="Times New Roman" w:hAnsi="Times New Roman" w:cs="Times New Roman"/>
          <w:sz w:val="28"/>
          <w:szCs w:val="28"/>
        </w:rPr>
        <w:t>правление достижениями</w:t>
      </w:r>
      <w:r>
        <w:rPr>
          <w:rFonts w:ascii="Times New Roman" w:eastAsia="Times New Roman" w:hAnsi="Times New Roman" w:cs="Times New Roman"/>
          <w:sz w:val="28"/>
          <w:szCs w:val="28"/>
        </w:rPr>
        <w:t>;</w:t>
      </w:r>
    </w:p>
    <w:p w:rsidR="000B09B6" w:rsidRDefault="003B254B" w:rsidP="00786DE5">
      <w:pPr>
        <w:pStyle w:val="a3"/>
        <w:numPr>
          <w:ilvl w:val="0"/>
          <w:numId w:val="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0B09B6" w:rsidRPr="00A1534C">
        <w:rPr>
          <w:rFonts w:ascii="Times New Roman" w:eastAsia="Times New Roman" w:hAnsi="Times New Roman" w:cs="Times New Roman"/>
          <w:sz w:val="28"/>
          <w:szCs w:val="28"/>
        </w:rPr>
        <w:t>правлени</w:t>
      </w:r>
      <w:r>
        <w:rPr>
          <w:rFonts w:ascii="Times New Roman" w:eastAsia="Times New Roman" w:hAnsi="Times New Roman" w:cs="Times New Roman"/>
          <w:sz w:val="28"/>
          <w:szCs w:val="28"/>
        </w:rPr>
        <w:t xml:space="preserve">е посредством установки целей – </w:t>
      </w:r>
      <w:r w:rsidR="000B09B6" w:rsidRPr="00A1534C">
        <w:rPr>
          <w:rFonts w:ascii="Times New Roman" w:eastAsia="Times New Roman" w:hAnsi="Times New Roman" w:cs="Times New Roman"/>
          <w:sz w:val="28"/>
          <w:szCs w:val="28"/>
        </w:rPr>
        <w:t xml:space="preserve">Management by Objectives (MBO). </w:t>
      </w:r>
    </w:p>
    <w:p w:rsidR="00B87162" w:rsidRDefault="00B87162" w:rsidP="00D2382D">
      <w:pPr>
        <w:spacing w:after="0" w:line="360" w:lineRule="auto"/>
        <w:ind w:firstLine="709"/>
        <w:jc w:val="both"/>
        <w:rPr>
          <w:rFonts w:ascii="Times New Roman" w:hAnsi="Times New Roman" w:cs="Times New Roman"/>
          <w:b/>
          <w:sz w:val="28"/>
          <w:szCs w:val="28"/>
        </w:rPr>
      </w:pPr>
    </w:p>
    <w:p w:rsidR="000E5E07" w:rsidRDefault="000E5E07" w:rsidP="003B254B">
      <w:pPr>
        <w:pStyle w:val="afa"/>
      </w:pPr>
      <w:bookmarkStart w:id="8" w:name="_Toc433650879"/>
      <w:r w:rsidRPr="000E5E07">
        <w:t>2.3. Оценка эффективности ра</w:t>
      </w:r>
      <w:r w:rsidR="003B254B">
        <w:t>зработанной системы показателей</w:t>
      </w:r>
      <w:bookmarkEnd w:id="8"/>
    </w:p>
    <w:p w:rsidR="00070B44" w:rsidRDefault="00070B44" w:rsidP="00D2382D">
      <w:pPr>
        <w:spacing w:after="0" w:line="360" w:lineRule="auto"/>
        <w:ind w:firstLine="709"/>
        <w:jc w:val="both"/>
        <w:rPr>
          <w:rFonts w:ascii="Times New Roman" w:hAnsi="Times New Roman" w:cs="Times New Roman"/>
          <w:b/>
          <w:sz w:val="28"/>
          <w:szCs w:val="28"/>
        </w:rPr>
      </w:pP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 xml:space="preserve">Проблема оценки работников чрезвычайно актуальна, ведь кадры, как известно, решают все. Неподготовленный работник наносит экономический </w:t>
      </w:r>
      <w:r w:rsidRPr="00B87162">
        <w:rPr>
          <w:rFonts w:ascii="Times New Roman" w:eastAsia="Times New Roman" w:hAnsi="Times New Roman" w:cs="Times New Roman"/>
          <w:sz w:val="28"/>
          <w:szCs w:val="28"/>
        </w:rPr>
        <w:lastRenderedPageBreak/>
        <w:t>ущерб низкой отдачей труда, незаслуженной зарплатой, негативным влиянием на трудовой коллектив. В то же время человек, возможности которого полностью не используются, начинает презирать свою работу и выполняет ее хуже, чем менее подготовленный работник.</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Установлено, что не уровень должностей и зарплаты детерминирует активность людей и удовлетворенность вознаграждением, а точность их ранжирования по вкладу в общие результаты. Главная задача оценки работников состоит в том, чтобы каждый из них занял свое место в структуре деятельности персонала и получал достойную зарплату.</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Несмотря на важность и сложность проблемы, ее решение должно быть простым, понятным и доступным для широкого применения, поскольку сложные, трудоемкие и дорогие способы оценки превращаются в самоцель, их игнорирует сфера практического управления.</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Из значительного количества теоретических разработок и практических методик можно выделить типичные составляющие элементы, совокупность и модификация которых детерминирует все разнообразие систем оценки работников.</w:t>
      </w:r>
    </w:p>
    <w:p w:rsidR="007E5DD1" w:rsidRPr="00B87162" w:rsidRDefault="003B254B" w:rsidP="00D2382D">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Самые известные из них – </w:t>
      </w:r>
      <w:r w:rsidR="007E5DD1" w:rsidRPr="00B87162">
        <w:rPr>
          <w:rFonts w:ascii="Times New Roman" w:eastAsia="Times New Roman" w:hAnsi="Times New Roman" w:cs="Times New Roman"/>
          <w:sz w:val="28"/>
          <w:szCs w:val="28"/>
        </w:rPr>
        <w:t>шесть способов оценивания, а именно:</w:t>
      </w:r>
    </w:p>
    <w:p w:rsidR="007E5DD1" w:rsidRPr="00B87162" w:rsidRDefault="007E5DD1" w:rsidP="00786DE5">
      <w:pPr>
        <w:numPr>
          <w:ilvl w:val="0"/>
          <w:numId w:val="10"/>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по анкетам и характеристикам;</w:t>
      </w:r>
    </w:p>
    <w:p w:rsidR="007E5DD1" w:rsidRPr="00B87162" w:rsidRDefault="007E5DD1" w:rsidP="00786DE5">
      <w:pPr>
        <w:numPr>
          <w:ilvl w:val="0"/>
          <w:numId w:val="10"/>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по достигнутым результатам труда;</w:t>
      </w:r>
    </w:p>
    <w:p w:rsidR="007E5DD1" w:rsidRPr="00B87162" w:rsidRDefault="007E5DD1" w:rsidP="00786DE5">
      <w:pPr>
        <w:numPr>
          <w:ilvl w:val="0"/>
          <w:numId w:val="10"/>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по отработанному времени;</w:t>
      </w:r>
    </w:p>
    <w:p w:rsidR="007E5DD1" w:rsidRPr="00B87162" w:rsidRDefault="007E5DD1" w:rsidP="00786DE5">
      <w:pPr>
        <w:numPr>
          <w:ilvl w:val="0"/>
          <w:numId w:val="10"/>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по соответствию личных качеств формальному должностному «портрету» требований (психологическое оценивание);</w:t>
      </w:r>
    </w:p>
    <w:p w:rsidR="007E5DD1" w:rsidRPr="00B87162" w:rsidRDefault="007E5DD1" w:rsidP="00786DE5">
      <w:pPr>
        <w:numPr>
          <w:ilvl w:val="0"/>
          <w:numId w:val="10"/>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комплексная оценка;</w:t>
      </w:r>
    </w:p>
    <w:p w:rsidR="007E5DD1" w:rsidRPr="00B87162" w:rsidRDefault="007E5DD1" w:rsidP="00786DE5">
      <w:pPr>
        <w:numPr>
          <w:ilvl w:val="0"/>
          <w:numId w:val="10"/>
        </w:numPr>
        <w:shd w:val="clear" w:color="auto" w:fill="FFFFFF"/>
        <w:tabs>
          <w:tab w:val="clear" w:pos="720"/>
          <w:tab w:val="num" w:pos="993"/>
        </w:tabs>
        <w:spacing w:after="0" w:line="360" w:lineRule="auto"/>
        <w:ind w:left="0"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прямая экспертная оценка.</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 xml:space="preserve">Недостатки </w:t>
      </w:r>
      <w:r w:rsidRPr="004835E8">
        <w:rPr>
          <w:rFonts w:ascii="Times New Roman" w:eastAsia="Times New Roman" w:hAnsi="Times New Roman" w:cs="Times New Roman"/>
          <w:sz w:val="28"/>
          <w:szCs w:val="28"/>
        </w:rPr>
        <w:t xml:space="preserve">распространенного </w:t>
      </w:r>
      <w:r w:rsidRPr="004835E8">
        <w:rPr>
          <w:rFonts w:ascii="Times New Roman" w:eastAsia="Times New Roman" w:hAnsi="Times New Roman" w:cs="Times New Roman"/>
          <w:bCs/>
          <w:sz w:val="28"/>
          <w:szCs w:val="28"/>
        </w:rPr>
        <w:t>оценивания с помощью анкет и характеристик</w:t>
      </w:r>
      <w:r w:rsidRPr="004835E8">
        <w:rPr>
          <w:rFonts w:ascii="Times New Roman" w:eastAsia="Times New Roman" w:hAnsi="Times New Roman" w:cs="Times New Roman"/>
          <w:sz w:val="28"/>
          <w:szCs w:val="28"/>
        </w:rPr>
        <w:t xml:space="preserve"> заключаются в поверхностности, узости, формализме, субъективности, подмене критериев и самого ее предмета. Так, профессиональная подготовка подменяется дипломом об образовании</w:t>
      </w:r>
      <w:r w:rsidRPr="00B87162">
        <w:rPr>
          <w:rFonts w:ascii="Times New Roman" w:eastAsia="Times New Roman" w:hAnsi="Times New Roman" w:cs="Times New Roman"/>
          <w:sz w:val="28"/>
          <w:szCs w:val="28"/>
        </w:rPr>
        <w:t xml:space="preserve">, трудовым стажем, хотя работники с одинаковым образованием и стажем могут </w:t>
      </w:r>
      <w:r w:rsidRPr="00B87162">
        <w:rPr>
          <w:rFonts w:ascii="Times New Roman" w:eastAsia="Times New Roman" w:hAnsi="Times New Roman" w:cs="Times New Roman"/>
          <w:sz w:val="28"/>
          <w:szCs w:val="28"/>
        </w:rPr>
        <w:lastRenderedPageBreak/>
        <w:t>иметь совершенно разный трудовой потенциал. Известна также тенденциозность, однобокость положительной или отрицательной характеристики, когда информация о человеке является результатом искажения действительности через личные наставления, эмоции и цели того, кто ее пишет.</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Очевидно, что анкеты и характеристики не должны оказывать решающего влияния на подбор кадров, их аттестацию, а могут лишь служить дополнительным источником информации о человеке «со стороны». Желательно опираться на характеристики одного и того же разными людьми, которые, к тому же, знают все условия и обстоятельства его труда.</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 xml:space="preserve">Значительные недостатки </w:t>
      </w:r>
      <w:r w:rsidRPr="004835E8">
        <w:rPr>
          <w:rFonts w:ascii="Times New Roman" w:eastAsia="Times New Roman" w:hAnsi="Times New Roman" w:cs="Times New Roman"/>
          <w:sz w:val="28"/>
          <w:szCs w:val="28"/>
        </w:rPr>
        <w:t xml:space="preserve">существуют и в </w:t>
      </w:r>
      <w:r w:rsidRPr="004835E8">
        <w:rPr>
          <w:rFonts w:ascii="Times New Roman" w:eastAsia="Times New Roman" w:hAnsi="Times New Roman" w:cs="Times New Roman"/>
          <w:bCs/>
          <w:sz w:val="28"/>
          <w:szCs w:val="28"/>
        </w:rPr>
        <w:t>оценке работников по результатам их труда</w:t>
      </w:r>
      <w:r w:rsidRPr="004835E8">
        <w:rPr>
          <w:rFonts w:ascii="Times New Roman" w:eastAsia="Times New Roman" w:hAnsi="Times New Roman" w:cs="Times New Roman"/>
          <w:sz w:val="28"/>
          <w:szCs w:val="28"/>
        </w:rPr>
        <w:t xml:space="preserve">, которая основывается на аксиоме, что они зависят </w:t>
      </w:r>
      <w:r w:rsidRPr="00B87162">
        <w:rPr>
          <w:rFonts w:ascii="Times New Roman" w:eastAsia="Times New Roman" w:hAnsi="Times New Roman" w:cs="Times New Roman"/>
          <w:sz w:val="28"/>
          <w:szCs w:val="28"/>
        </w:rPr>
        <w:t xml:space="preserve">только от самого работника и их можно установить и измерить с помощью узаконенного норматива. </w:t>
      </w:r>
      <w:r w:rsidR="00951599">
        <w:rPr>
          <w:rFonts w:ascii="Times New Roman" w:eastAsia="Times New Roman" w:hAnsi="Times New Roman" w:cs="Times New Roman"/>
          <w:sz w:val="28"/>
          <w:szCs w:val="28"/>
        </w:rPr>
        <w:t xml:space="preserve">Для работников умственного труда какие применять нормативы? Поэтому в </w:t>
      </w:r>
      <w:r w:rsidRPr="00B87162">
        <w:rPr>
          <w:rFonts w:ascii="Times New Roman" w:eastAsia="Times New Roman" w:hAnsi="Times New Roman" w:cs="Times New Roman"/>
          <w:sz w:val="28"/>
          <w:szCs w:val="28"/>
        </w:rPr>
        <w:t xml:space="preserve"> сфере умственного труд</w:t>
      </w:r>
      <w:r w:rsidR="007D0E01">
        <w:rPr>
          <w:rFonts w:ascii="Times New Roman" w:eastAsia="Times New Roman" w:hAnsi="Times New Roman" w:cs="Times New Roman"/>
          <w:sz w:val="28"/>
          <w:szCs w:val="28"/>
        </w:rPr>
        <w:t>а проблем еще больше, ибо она</w:t>
      </w:r>
      <w:r w:rsidR="00951599">
        <w:rPr>
          <w:rFonts w:ascii="Times New Roman" w:eastAsia="Times New Roman" w:hAnsi="Times New Roman" w:cs="Times New Roman"/>
          <w:sz w:val="28"/>
          <w:szCs w:val="28"/>
        </w:rPr>
        <w:t xml:space="preserve"> (оценка) </w:t>
      </w:r>
      <w:r w:rsidR="007D0E01">
        <w:rPr>
          <w:rFonts w:ascii="Times New Roman" w:eastAsia="Times New Roman" w:hAnsi="Times New Roman" w:cs="Times New Roman"/>
          <w:sz w:val="28"/>
          <w:szCs w:val="28"/>
        </w:rPr>
        <w:t xml:space="preserve"> – </w:t>
      </w:r>
      <w:r w:rsidRPr="00B87162">
        <w:rPr>
          <w:rFonts w:ascii="Times New Roman" w:eastAsia="Times New Roman" w:hAnsi="Times New Roman" w:cs="Times New Roman"/>
          <w:sz w:val="28"/>
          <w:szCs w:val="28"/>
        </w:rPr>
        <w:t>явление сложное, многогранное и отнюдь не однозначное. Здесь нет линейной зависимости между талантом, опытом, усилиями и КПД. Невозможно оценить умственный труд по его результатам без учета уровня готовности для решения проблемы инфраструктуры мировых, общественных, коллективных и личных знаний, условий и обстоятельств работы, влияния руководства и коллектива и т. д. Даже великий Ньютон признавал, что видел далеко лишь потому, что стоял на плечах гигантов.</w:t>
      </w:r>
      <w:r w:rsidR="00951599">
        <w:rPr>
          <w:rFonts w:ascii="Times New Roman" w:eastAsia="Times New Roman" w:hAnsi="Times New Roman" w:cs="Times New Roman"/>
          <w:sz w:val="28"/>
          <w:szCs w:val="28"/>
        </w:rPr>
        <w:t xml:space="preserve"> </w:t>
      </w:r>
      <w:r w:rsidRPr="00B87162">
        <w:rPr>
          <w:rFonts w:ascii="Times New Roman" w:eastAsia="Times New Roman" w:hAnsi="Times New Roman" w:cs="Times New Roman"/>
          <w:sz w:val="28"/>
          <w:szCs w:val="28"/>
        </w:rPr>
        <w:t>Некоторые методики используют для нормативного оценивания умственного труда количество подготовленных работником писем, чертежей, других «бумаг» с учетом их сложности. Однако главным продуктом умственного труда являются решения, важнейшая характеристика которых заключается в уровне их эффективности. Чем проще решение, позволяющее достичь поставленной цели, тем оно эффективнее. Итак, оценка по количеству и сложности подготовленных бумаг отдаляет работников и их «оценщиков» от цели и допустима лишь для специалистов.</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 xml:space="preserve">Другие методики оценки основываются на фиксации недостатков и упущений и направляют работников на безошибочность в работе. Но ошибки </w:t>
      </w:r>
      <w:r w:rsidRPr="00B87162">
        <w:rPr>
          <w:rFonts w:ascii="Times New Roman" w:eastAsia="Times New Roman" w:hAnsi="Times New Roman" w:cs="Times New Roman"/>
          <w:sz w:val="28"/>
          <w:szCs w:val="28"/>
        </w:rPr>
        <w:lastRenderedPageBreak/>
        <w:t>закономерны в деятельности любого человека! Установлено, что любой из нас каждые четыре часа допускает ошибку сред</w:t>
      </w:r>
      <w:r w:rsidR="007D0E01">
        <w:rPr>
          <w:rFonts w:ascii="Times New Roman" w:eastAsia="Times New Roman" w:hAnsi="Times New Roman" w:cs="Times New Roman"/>
          <w:sz w:val="28"/>
          <w:szCs w:val="28"/>
        </w:rPr>
        <w:t xml:space="preserve">него уровня, а мелких ошибок – </w:t>
      </w:r>
      <w:r w:rsidRPr="00B87162">
        <w:rPr>
          <w:rFonts w:ascii="Times New Roman" w:eastAsia="Times New Roman" w:hAnsi="Times New Roman" w:cs="Times New Roman"/>
          <w:sz w:val="28"/>
          <w:szCs w:val="28"/>
        </w:rPr>
        <w:t>и то больше. Фиксация внимания на ошибках в условиях невозможности их избежать заставляет не работать, а «спасаться». Работник согласовывает наименьший свой шаг, выбирает проверенные, формальные, стереотипные пути, которые обычно не приводят к эффективным и, тем более, революционным решениям. От мелочного контроля задыхается все живое и свежее в сфере умственного труда.</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 xml:space="preserve">Очевидная невозможность и затратность оценки по результатам </w:t>
      </w:r>
      <w:r w:rsidRPr="004835E8">
        <w:rPr>
          <w:rFonts w:ascii="Times New Roman" w:eastAsia="Times New Roman" w:hAnsi="Times New Roman" w:cs="Times New Roman"/>
          <w:sz w:val="28"/>
          <w:szCs w:val="28"/>
        </w:rPr>
        <w:t xml:space="preserve">заставляет </w:t>
      </w:r>
      <w:r w:rsidRPr="004835E8">
        <w:rPr>
          <w:rFonts w:ascii="Times New Roman" w:eastAsia="Times New Roman" w:hAnsi="Times New Roman" w:cs="Times New Roman"/>
          <w:bCs/>
          <w:sz w:val="28"/>
          <w:szCs w:val="28"/>
        </w:rPr>
        <w:t>ориентироваться на отработанное время</w:t>
      </w:r>
      <w:r w:rsidRPr="004835E8">
        <w:rPr>
          <w:rFonts w:ascii="Times New Roman" w:eastAsia="Times New Roman" w:hAnsi="Times New Roman" w:cs="Times New Roman"/>
          <w:sz w:val="28"/>
          <w:szCs w:val="28"/>
        </w:rPr>
        <w:t>.</w:t>
      </w:r>
      <w:r w:rsidRPr="00B87162">
        <w:rPr>
          <w:rFonts w:ascii="Times New Roman" w:eastAsia="Times New Roman" w:hAnsi="Times New Roman" w:cs="Times New Roman"/>
          <w:sz w:val="28"/>
          <w:szCs w:val="28"/>
        </w:rPr>
        <w:t xml:space="preserve"> Но этот фактор лишь в некоторой степени подходит для оплаты умственного труда добросовестных и г</w:t>
      </w:r>
      <w:r w:rsidR="007D0E01">
        <w:rPr>
          <w:rFonts w:ascii="Times New Roman" w:eastAsia="Times New Roman" w:hAnsi="Times New Roman" w:cs="Times New Roman"/>
          <w:sz w:val="28"/>
          <w:szCs w:val="28"/>
        </w:rPr>
        <w:t xml:space="preserve">рамотных работников, но никак – </w:t>
      </w:r>
      <w:r w:rsidRPr="00B87162">
        <w:rPr>
          <w:rFonts w:ascii="Times New Roman" w:eastAsia="Times New Roman" w:hAnsi="Times New Roman" w:cs="Times New Roman"/>
          <w:sz w:val="28"/>
          <w:szCs w:val="28"/>
        </w:rPr>
        <w:t>для никчемных бездельников, а также для целей отбора и аттестации кадров.</w:t>
      </w:r>
    </w:p>
    <w:p w:rsidR="007E5DD1" w:rsidRPr="004835E8"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С</w:t>
      </w:r>
      <w:r w:rsidR="007D0E01">
        <w:rPr>
          <w:rFonts w:ascii="Times New Roman" w:eastAsia="Times New Roman" w:hAnsi="Times New Roman" w:cs="Times New Roman"/>
          <w:sz w:val="28"/>
          <w:szCs w:val="28"/>
        </w:rPr>
        <w:t xml:space="preserve">уть четвертого способа оценки – </w:t>
      </w:r>
      <w:r w:rsidRPr="00B87162">
        <w:rPr>
          <w:rFonts w:ascii="Times New Roman" w:eastAsia="Times New Roman" w:hAnsi="Times New Roman" w:cs="Times New Roman"/>
          <w:sz w:val="28"/>
          <w:szCs w:val="28"/>
        </w:rPr>
        <w:t xml:space="preserve">в установлении формализованными методами психологии </w:t>
      </w:r>
      <w:r w:rsidRPr="004835E8">
        <w:rPr>
          <w:rFonts w:ascii="Times New Roman" w:eastAsia="Times New Roman" w:hAnsi="Times New Roman" w:cs="Times New Roman"/>
          <w:sz w:val="28"/>
          <w:szCs w:val="28"/>
        </w:rPr>
        <w:t xml:space="preserve">степени </w:t>
      </w:r>
      <w:r w:rsidRPr="004835E8">
        <w:rPr>
          <w:rFonts w:ascii="Times New Roman" w:eastAsia="Times New Roman" w:hAnsi="Times New Roman" w:cs="Times New Roman"/>
          <w:bCs/>
          <w:sz w:val="28"/>
          <w:szCs w:val="28"/>
        </w:rPr>
        <w:t>соответствия личных качеств работника своей или вакантной должности</w:t>
      </w:r>
      <w:r w:rsidRPr="004835E8">
        <w:rPr>
          <w:rFonts w:ascii="Times New Roman" w:eastAsia="Times New Roman" w:hAnsi="Times New Roman" w:cs="Times New Roman"/>
          <w:sz w:val="28"/>
          <w:szCs w:val="28"/>
        </w:rPr>
        <w:t>.</w:t>
      </w:r>
    </w:p>
    <w:p w:rsidR="007E5DD1" w:rsidRPr="004835E8"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4835E8">
        <w:rPr>
          <w:rFonts w:ascii="Times New Roman" w:eastAsia="Times New Roman" w:hAnsi="Times New Roman" w:cs="Times New Roman"/>
          <w:sz w:val="28"/>
          <w:szCs w:val="28"/>
        </w:rPr>
        <w:t>Для этого нужно:</w:t>
      </w:r>
    </w:p>
    <w:p w:rsidR="007E5DD1" w:rsidRPr="00B87162" w:rsidRDefault="007E5DD1" w:rsidP="00786DE5">
      <w:pPr>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Разработать «портрет» должностных требований.</w:t>
      </w:r>
    </w:p>
    <w:p w:rsidR="007E5DD1" w:rsidRPr="00B87162" w:rsidRDefault="007E5DD1" w:rsidP="00786DE5">
      <w:pPr>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Определить наличие и уровень личных качеств работника.</w:t>
      </w:r>
    </w:p>
    <w:p w:rsidR="007E5DD1" w:rsidRPr="00B87162" w:rsidRDefault="007E5DD1" w:rsidP="00786DE5">
      <w:pPr>
        <w:numPr>
          <w:ilvl w:val="0"/>
          <w:numId w:val="4"/>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Установить степень соответствия работника путем сравнения его фактических качеств с должностными требованиями.</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Каждый этот шаг является слишком сложной и затр</w:t>
      </w:r>
      <w:r w:rsidR="007D0E01">
        <w:rPr>
          <w:rFonts w:ascii="Times New Roman" w:eastAsia="Times New Roman" w:hAnsi="Times New Roman" w:cs="Times New Roman"/>
          <w:sz w:val="28"/>
          <w:szCs w:val="28"/>
        </w:rPr>
        <w:t xml:space="preserve">атной проблемой. Ведь человек – </w:t>
      </w:r>
      <w:r w:rsidRPr="00B87162">
        <w:rPr>
          <w:rFonts w:ascii="Times New Roman" w:eastAsia="Times New Roman" w:hAnsi="Times New Roman" w:cs="Times New Roman"/>
          <w:sz w:val="28"/>
          <w:szCs w:val="28"/>
        </w:rPr>
        <w:t>венец развития природы, слишком сложная и органично целостная динамическая структура общественных отношений, биологических, физиологических, психических и психологических элементов.</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 xml:space="preserve">Нужно также отметить, что динамическое и неразрывное единство элементов и структуры личности делает неэффективной попытку выделения любых общих или специфических качеств в их «чистом» виде. К тому же, не зная мотивации, трудно установить, что является настоящей причиной того или иного действия человека: присущая ей черта, вынужденность, предвзятость, </w:t>
      </w:r>
      <w:r w:rsidRPr="00B87162">
        <w:rPr>
          <w:rFonts w:ascii="Times New Roman" w:eastAsia="Times New Roman" w:hAnsi="Times New Roman" w:cs="Times New Roman"/>
          <w:sz w:val="28"/>
          <w:szCs w:val="28"/>
        </w:rPr>
        <w:lastRenderedPageBreak/>
        <w:t>необходимость играть определенную роль или же желание достичь только ему известной цели.</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Существенные недостатки имеют и способы выявл</w:t>
      </w:r>
      <w:r w:rsidR="007D0E01">
        <w:rPr>
          <w:rFonts w:ascii="Times New Roman" w:eastAsia="Times New Roman" w:hAnsi="Times New Roman" w:cs="Times New Roman"/>
          <w:sz w:val="28"/>
          <w:szCs w:val="28"/>
        </w:rPr>
        <w:t xml:space="preserve">ения личных качеств работника – </w:t>
      </w:r>
      <w:r w:rsidRPr="00B87162">
        <w:rPr>
          <w:rFonts w:ascii="Times New Roman" w:eastAsia="Times New Roman" w:hAnsi="Times New Roman" w:cs="Times New Roman"/>
          <w:sz w:val="28"/>
          <w:szCs w:val="28"/>
        </w:rPr>
        <w:t>техническое тестирование и экспертный опрос.</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В последнее время в мире интерес к таким формальным методам оценки уменьшается. Все большее предпочтение отдают экспертной оценке работника самим коллективом. Вопрос оценки человека по его действиям хорошо изучен на практике, в теории управления и даже в философии и религии. Установлено, что правильно оценить работника можно только по его трудовым действиям с учетом цели и возможностей, условий и обстоятельств, в которых они осуществляются, а также «средней линии» этого человека, его влияния на других работников. Очевидно, что больше такой информации имеют контактные сотрудники, т. е. тесно связанные с производственными задачами.</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Высокая степень внутригрупповой кооперации многогранно проявляет личность в процессе труда, обусловливает большую разносторонность образа человека в глазах экспертов-сотрудников. Именно они больше всего заинтересованы в объективности и компетентности оценки работника, так как лучше знают все нюансы его работы и не желают лично страдать из-за его возможной профнепригодности или бездействия. Кроме того, они хорошо знают условия и обстоятельства его труда и трудовой мотивации, совместимость с другими сотрудниками, влияние на их работу. Без этого справедливое оценивание невозможно.</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 xml:space="preserve">Феномен успеха и особенности коллективного оценивания заключаются еще и в том, что группа в целом имеет намного больший запас качественной информации о деятельности работника, что делает процесс оценки более глубоким. Есть возможность уравновесить крайние позиции, компенсировать негативные моменты индивидуального восприятия работника и его деятельности различными экспертами, выявить и нейтрализовать предвзятость, перейти к секретности в оценке. Последнее обеспечивает независимость </w:t>
      </w:r>
      <w:r w:rsidRPr="00B87162">
        <w:rPr>
          <w:rFonts w:ascii="Times New Roman" w:eastAsia="Times New Roman" w:hAnsi="Times New Roman" w:cs="Times New Roman"/>
          <w:sz w:val="28"/>
          <w:szCs w:val="28"/>
        </w:rPr>
        <w:lastRenderedPageBreak/>
        <w:t>экспертных оценок от любого давления, ослабляет негативное влияние на собственную объективность знания оценок других экспертов.</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Участие членов коллектива в оценке работника делает невозможным существование двух оценок: официальной и неформальной. Расхождение между ними неизбежно порождает недовольство и слухи, что негативно влияет на трудовой процесс и воспитание людей, снижает действенность оценивания и его влияние на поведение работника. Когда оценивает непосредственно сам руководитель, да еще и с помощью какой-либо формальной методики, то в нерадивого работника всегда есть психологическое «хранилище», спасительная надежда, что коллектив в целом думает о нем лучше. В случае же коллективного оценивания он вынужден признать свои недостатки.</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Позитив коллективного оценивания состоит и в том, что оно позволяет рядовым сотрудникам почувствовать свое влияние на решение важных управленческих вопросов, что крайне важно для эффективного труда.</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Однако при всех преимуществах коллективного оценивания оно таит в себе опасность проявлений безответственности, группового эгоизма, беззакония и анархии. Поэтому такое оценивание нужно сбалансировать правом руководителя самостоятельно принимать окончательное решение в оценке, подборе кадров и оплате их труда. Это оставляет в его законном распоряжении рычаги эффективного управления коллективом, сохраняет одну из важных составляющих его авторитета.</w:t>
      </w:r>
      <w:r w:rsidR="000C5571">
        <w:rPr>
          <w:rFonts w:ascii="Times New Roman" w:eastAsia="Times New Roman" w:hAnsi="Times New Roman" w:cs="Times New Roman"/>
          <w:sz w:val="28"/>
          <w:szCs w:val="28"/>
        </w:rPr>
        <w:t xml:space="preserve"> </w:t>
      </w:r>
      <w:r w:rsidRPr="00B87162">
        <w:rPr>
          <w:rFonts w:ascii="Times New Roman" w:eastAsia="Times New Roman" w:hAnsi="Times New Roman" w:cs="Times New Roman"/>
          <w:sz w:val="28"/>
          <w:szCs w:val="28"/>
        </w:rPr>
        <w:t>Конечно, пользоваться правом корректировки коллективного оценивания работника руководитель сможет лишь в редких случаях, когда коллектив действительно ошибается. Потому расхождения в оценке обязательно требуют объяснений, ведь привлекают внимание лиц и организаций, контролирующих деятельность этого руководителя и коллектива.</w:t>
      </w:r>
    </w:p>
    <w:p w:rsidR="007E5DD1" w:rsidRPr="00B87162" w:rsidRDefault="007E5DD1" w:rsidP="00D2382D">
      <w:pPr>
        <w:shd w:val="clear" w:color="auto" w:fill="FFFFFF"/>
        <w:spacing w:after="0" w:line="360" w:lineRule="auto"/>
        <w:ind w:firstLine="709"/>
        <w:jc w:val="both"/>
        <w:rPr>
          <w:rFonts w:ascii="Times New Roman" w:eastAsia="Times New Roman" w:hAnsi="Times New Roman" w:cs="Times New Roman"/>
          <w:sz w:val="28"/>
          <w:szCs w:val="28"/>
        </w:rPr>
      </w:pPr>
      <w:r w:rsidRPr="00B87162">
        <w:rPr>
          <w:rFonts w:ascii="Times New Roman" w:eastAsia="Times New Roman" w:hAnsi="Times New Roman" w:cs="Times New Roman"/>
          <w:sz w:val="28"/>
          <w:szCs w:val="28"/>
        </w:rPr>
        <w:t xml:space="preserve">Изложенные аргументы, а также теория и практика управления свидетельствуют о необходимости применения однокритериальности в оценке работника. Благодаря этому, во-первых, устраняется необходимость делить неделимое: искусственно «раскладывать» труд и личность человека на </w:t>
      </w:r>
      <w:r w:rsidRPr="00B87162">
        <w:rPr>
          <w:rFonts w:ascii="Times New Roman" w:eastAsia="Times New Roman" w:hAnsi="Times New Roman" w:cs="Times New Roman"/>
          <w:sz w:val="28"/>
          <w:szCs w:val="28"/>
        </w:rPr>
        <w:lastRenderedPageBreak/>
        <w:t>составные части, а затем, после их оценки, опять «сложить» сомнительным способом в один интегральный конечный результат. Во-вторых, появляется возможность оценки работника и его действий с учетом их условий и обстоятельств, мотивов и целей, «средней линии» работника, без чего невозможна его объективность. В-третьих, место сбора оценочной информации совмещается с центром ее обработки (все происходит в голове эксперта), что исключает ее потерю и деформацию при передаче.</w:t>
      </w:r>
    </w:p>
    <w:p w:rsidR="002175F9" w:rsidRPr="003A00BA" w:rsidRDefault="002175F9" w:rsidP="002175F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A00BA">
        <w:rPr>
          <w:rFonts w:ascii="Times New Roman" w:eastAsia="Times New Roman" w:hAnsi="Times New Roman" w:cs="Times New Roman"/>
          <w:sz w:val="28"/>
          <w:szCs w:val="28"/>
          <w:lang w:eastAsia="ru-RU"/>
        </w:rPr>
        <w:t xml:space="preserve">Анализ целого ряда отечественных и зарубежных публикаций дает возможность определить наиболее типичные недостатки методик оценки педагогической деятельности. Наиболее характерным недостатком изученных нами методик является преобладающий качественный характер предлагаемых к оценке показателей. Несомненно, полная формализация показателей, характеризующих качество преподавания невозможна, в творческой деятельности, к которой относится деятельность педагога, слишком сильны неформализуемые аспекты. Однако, в любом случае необходимо стремиться к возможности представления оцениваемых показателей в виде объективных количественных данных, используя процедуры замещения, групповой экспертной оценки и т.д. Иначе мы неизбежно столкнемся с обоснованной критикой в субъективизме оценки, выставляемой педагогу оценивающим лицом на основе личных предпочтений, с расплывчатостью формулировок критериев оценки типа </w:t>
      </w:r>
      <w:r>
        <w:rPr>
          <w:rFonts w:ascii="Times New Roman" w:eastAsia="Times New Roman" w:hAnsi="Times New Roman" w:cs="Times New Roman"/>
          <w:sz w:val="28"/>
          <w:szCs w:val="28"/>
          <w:lang w:eastAsia="ru-RU"/>
        </w:rPr>
        <w:t>«</w:t>
      </w:r>
      <w:r w:rsidRPr="003A00BA">
        <w:rPr>
          <w:rFonts w:ascii="Times New Roman" w:eastAsia="Times New Roman" w:hAnsi="Times New Roman" w:cs="Times New Roman"/>
          <w:sz w:val="28"/>
          <w:szCs w:val="28"/>
          <w:lang w:eastAsia="ru-RU"/>
        </w:rPr>
        <w:t>активно внедряет в учебный процесс…</w:t>
      </w:r>
      <w:r>
        <w:rPr>
          <w:rFonts w:ascii="Times New Roman" w:eastAsia="Times New Roman" w:hAnsi="Times New Roman" w:cs="Times New Roman"/>
          <w:sz w:val="28"/>
          <w:szCs w:val="28"/>
          <w:lang w:eastAsia="ru-RU"/>
        </w:rPr>
        <w:t>»</w:t>
      </w:r>
      <w:r w:rsidRPr="003A00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3A00BA">
        <w:rPr>
          <w:rFonts w:ascii="Times New Roman" w:eastAsia="Times New Roman" w:hAnsi="Times New Roman" w:cs="Times New Roman"/>
          <w:sz w:val="28"/>
          <w:szCs w:val="28"/>
          <w:lang w:eastAsia="ru-RU"/>
        </w:rPr>
        <w:t>при проведении занятий проявляет высокие качества …</w:t>
      </w:r>
      <w:r>
        <w:rPr>
          <w:rFonts w:ascii="Times New Roman" w:eastAsia="Times New Roman" w:hAnsi="Times New Roman" w:cs="Times New Roman"/>
          <w:sz w:val="28"/>
          <w:szCs w:val="28"/>
          <w:lang w:eastAsia="ru-RU"/>
        </w:rPr>
        <w:t>»</w:t>
      </w:r>
      <w:r w:rsidRPr="003A00BA">
        <w:rPr>
          <w:rFonts w:ascii="Times New Roman" w:eastAsia="Times New Roman" w:hAnsi="Times New Roman" w:cs="Times New Roman"/>
          <w:sz w:val="28"/>
          <w:szCs w:val="28"/>
          <w:lang w:eastAsia="ru-RU"/>
        </w:rPr>
        <w:t xml:space="preserve"> и т.д., чем порой грешат отдельные методики.</w:t>
      </w:r>
    </w:p>
    <w:p w:rsidR="002175F9" w:rsidRPr="003A00BA" w:rsidRDefault="002175F9" w:rsidP="002175F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A00BA">
        <w:rPr>
          <w:rFonts w:ascii="Times New Roman" w:eastAsia="Times New Roman" w:hAnsi="Times New Roman" w:cs="Times New Roman"/>
          <w:sz w:val="28"/>
          <w:szCs w:val="28"/>
          <w:lang w:eastAsia="ru-RU"/>
        </w:rPr>
        <w:t xml:space="preserve">В противоположность отмеченному выше недостатку ряд методик излишне </w:t>
      </w:r>
      <w:r>
        <w:rPr>
          <w:rFonts w:ascii="Times New Roman" w:eastAsia="Times New Roman" w:hAnsi="Times New Roman" w:cs="Times New Roman"/>
          <w:sz w:val="28"/>
          <w:szCs w:val="28"/>
          <w:lang w:eastAsia="ru-RU"/>
        </w:rPr>
        <w:t>«</w:t>
      </w:r>
      <w:r w:rsidRPr="003A00BA">
        <w:rPr>
          <w:rFonts w:ascii="Times New Roman" w:eastAsia="Times New Roman" w:hAnsi="Times New Roman" w:cs="Times New Roman"/>
          <w:sz w:val="28"/>
          <w:szCs w:val="28"/>
          <w:lang w:eastAsia="ru-RU"/>
        </w:rPr>
        <w:t>заформализован</w:t>
      </w:r>
      <w:r>
        <w:rPr>
          <w:rFonts w:ascii="Times New Roman" w:eastAsia="Times New Roman" w:hAnsi="Times New Roman" w:cs="Times New Roman"/>
          <w:sz w:val="28"/>
          <w:szCs w:val="28"/>
          <w:lang w:eastAsia="ru-RU"/>
        </w:rPr>
        <w:t>»</w:t>
      </w:r>
      <w:r w:rsidRPr="003A00BA">
        <w:rPr>
          <w:rFonts w:ascii="Times New Roman" w:eastAsia="Times New Roman" w:hAnsi="Times New Roman" w:cs="Times New Roman"/>
          <w:sz w:val="28"/>
          <w:szCs w:val="28"/>
          <w:lang w:eastAsia="ru-RU"/>
        </w:rPr>
        <w:t>. Любой акт деятельности педагога их авторы пытаются представить математической формулой, и чем больше в нем проявляется творческое начало, тем более сложной, по их пред</w:t>
      </w:r>
      <w:r>
        <w:rPr>
          <w:rFonts w:ascii="Times New Roman" w:eastAsia="Times New Roman" w:hAnsi="Times New Roman" w:cs="Times New Roman"/>
          <w:sz w:val="28"/>
          <w:szCs w:val="28"/>
          <w:lang w:eastAsia="ru-RU"/>
        </w:rPr>
        <w:t>ставлению, должна быть формула.</w:t>
      </w:r>
      <w:r w:rsidRPr="003A00BA">
        <w:rPr>
          <w:rFonts w:ascii="Times New Roman" w:eastAsia="Times New Roman" w:hAnsi="Times New Roman" w:cs="Times New Roman"/>
          <w:sz w:val="28"/>
          <w:szCs w:val="28"/>
          <w:lang w:eastAsia="ru-RU"/>
        </w:rPr>
        <w:t xml:space="preserve"> Правда, данные методики предусматривают возможность некоторой компенсации указанного недостатка путем предоставления оценивающим права начислять «поощрительные баллы» за </w:t>
      </w:r>
      <w:r w:rsidRPr="003A00BA">
        <w:rPr>
          <w:rFonts w:ascii="Times New Roman" w:eastAsia="Times New Roman" w:hAnsi="Times New Roman" w:cs="Times New Roman"/>
          <w:sz w:val="28"/>
          <w:szCs w:val="28"/>
          <w:lang w:eastAsia="ru-RU"/>
        </w:rPr>
        <w:lastRenderedPageBreak/>
        <w:t>высокое профессиональное качество работы педагога. Однако это лишь смягчает, а не устраняет указанного недостатка. В некоторых случаях оценке предлагается подвергать только те элементы деятельности, которые однозначно можно измерять количественно, и итоговый результат определять лишь на основании этих частных показателей, не охватывающих весь спектр деятельности педагога. Это также не позволяет получить объективную комплексную оценку деятельности педагога. Другой существенный недостаток методик состоит в том, что при проведении оценивания не учитывается ценностный (аксиологический) аспект оценки. В них все виды деятельности педагога и отдельные показатели внутри видов полагаются равнозначными, а обобщенные оценки и итоговая оценка деятельности преподавателя вычисляются как среднее арифметическое оценок отдельных показателей.</w:t>
      </w:r>
    </w:p>
    <w:p w:rsidR="007E5DD1" w:rsidRPr="000C5571" w:rsidRDefault="00600CB4" w:rsidP="00D2382D">
      <w:pPr>
        <w:spacing w:after="0" w:line="360" w:lineRule="auto"/>
        <w:ind w:firstLine="709"/>
        <w:jc w:val="both"/>
        <w:rPr>
          <w:rFonts w:ascii="Times New Roman" w:eastAsia="Times New Roman" w:hAnsi="Times New Roman" w:cs="Times New Roman"/>
          <w:color w:val="000000"/>
          <w:sz w:val="28"/>
          <w:szCs w:val="28"/>
        </w:rPr>
      </w:pPr>
      <w:r w:rsidRPr="000C5571">
        <w:rPr>
          <w:rFonts w:ascii="Times New Roman" w:eastAsia="Times New Roman" w:hAnsi="Times New Roman" w:cs="Times New Roman"/>
          <w:color w:val="000000"/>
          <w:sz w:val="28"/>
          <w:szCs w:val="28"/>
        </w:rPr>
        <w:t>Выводы по 2 главе:</w:t>
      </w:r>
    </w:p>
    <w:p w:rsidR="00842FBA" w:rsidRPr="003A00BA" w:rsidRDefault="00842FBA" w:rsidP="00D2382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A00BA">
        <w:rPr>
          <w:rFonts w:ascii="Times New Roman" w:eastAsia="Times New Roman" w:hAnsi="Times New Roman" w:cs="Times New Roman"/>
          <w:sz w:val="28"/>
          <w:szCs w:val="28"/>
          <w:lang w:eastAsia="ru-RU"/>
        </w:rPr>
        <w:t>Наличие столь значительного количества различных методик свидетельствует, с одной стороны, о безусловном признании руководством органов управления образованием и образовательных учреждений, педагогической общественностью необходимости внедрения в практику системы оценки деятельности педагогов, а, с другой стороны, говорит об отсутствии единых подходов к ее содержанию и организации.</w:t>
      </w:r>
    </w:p>
    <w:p w:rsidR="005318F7" w:rsidRPr="0005471D" w:rsidRDefault="005318F7" w:rsidP="00D2382D">
      <w:pPr>
        <w:shd w:val="clear" w:color="auto" w:fill="FFFFFF"/>
        <w:spacing w:after="0" w:line="360" w:lineRule="auto"/>
        <w:ind w:firstLine="709"/>
        <w:jc w:val="both"/>
        <w:rPr>
          <w:rFonts w:ascii="Times New Roman" w:eastAsia="Times New Roman" w:hAnsi="Times New Roman" w:cs="Times New Roman"/>
          <w:sz w:val="28"/>
          <w:szCs w:val="28"/>
        </w:rPr>
      </w:pPr>
      <w:r w:rsidRPr="003A00BA">
        <w:rPr>
          <w:rFonts w:ascii="Times New Roman" w:eastAsia="Times New Roman" w:hAnsi="Times New Roman" w:cs="Times New Roman"/>
          <w:sz w:val="28"/>
          <w:szCs w:val="28"/>
        </w:rPr>
        <w:t>В содержании современного образования изменения происходят не первый год и связаны они с переносом акцента с предметных знаний как основной цели обучения на формирование общеучебных умений, на развитие самостоятельности учебных действий, эффективности образовательного процесса, качества преподавания, влекут за собой</w:t>
      </w:r>
      <w:r w:rsidRPr="0005471D">
        <w:rPr>
          <w:rFonts w:ascii="Times New Roman" w:eastAsia="Times New Roman" w:hAnsi="Times New Roman" w:cs="Times New Roman"/>
          <w:sz w:val="28"/>
          <w:szCs w:val="28"/>
        </w:rPr>
        <w:t xml:space="preserve"> и изменения в системе оценивания труда педагогов.</w:t>
      </w:r>
    </w:p>
    <w:p w:rsidR="005318F7" w:rsidRDefault="009939DB" w:rsidP="00D2382D">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оценки – </w:t>
      </w:r>
      <w:r w:rsidR="005318F7" w:rsidRPr="0005471D">
        <w:rPr>
          <w:rFonts w:ascii="Times New Roman" w:eastAsia="Times New Roman" w:hAnsi="Times New Roman" w:cs="Times New Roman"/>
          <w:sz w:val="28"/>
          <w:szCs w:val="28"/>
        </w:rPr>
        <w:t xml:space="preserve">это установление качества работы, уровня выполненной работы. Педагогу для совершенствования своего труда необходимо постоянно оценивать результат своей деятельности, сравнивать его с эталонами, четко фиксировать успешные результаты и раскрывать причины неудач, анализировать их причины и определять пути исправления. Оценка – это </w:t>
      </w:r>
      <w:r w:rsidR="005318F7" w:rsidRPr="0005471D">
        <w:rPr>
          <w:rFonts w:ascii="Times New Roman" w:eastAsia="Times New Roman" w:hAnsi="Times New Roman" w:cs="Times New Roman"/>
          <w:sz w:val="28"/>
          <w:szCs w:val="28"/>
        </w:rPr>
        <w:lastRenderedPageBreak/>
        <w:t>констатация того, чего он достиг и что ему предстоит преодолеть, каких результатов добиваться.</w:t>
      </w:r>
    </w:p>
    <w:p w:rsidR="005318F7" w:rsidRDefault="005318F7"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00CB4" w:rsidRDefault="00600CB4"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05471D" w:rsidRDefault="0005471D"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05471D" w:rsidRDefault="0005471D"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6227DC" w:rsidRDefault="006227DC"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05471D" w:rsidRDefault="0005471D" w:rsidP="00D2382D">
      <w:pPr>
        <w:shd w:val="clear" w:color="auto" w:fill="FFFFFF"/>
        <w:spacing w:after="0" w:line="360" w:lineRule="auto"/>
        <w:ind w:firstLine="709"/>
        <w:jc w:val="both"/>
        <w:rPr>
          <w:rFonts w:ascii="Times New Roman" w:eastAsia="Times New Roman" w:hAnsi="Times New Roman" w:cs="Times New Roman"/>
          <w:sz w:val="28"/>
          <w:szCs w:val="28"/>
        </w:rPr>
      </w:pPr>
    </w:p>
    <w:p w:rsidR="0005471D" w:rsidRPr="0005471D" w:rsidRDefault="0005471D" w:rsidP="009939DB">
      <w:pPr>
        <w:pStyle w:val="af8"/>
        <w:ind w:firstLine="0"/>
      </w:pPr>
      <w:bookmarkStart w:id="9" w:name="_Toc433650880"/>
      <w:r w:rsidRPr="00346A22">
        <w:lastRenderedPageBreak/>
        <w:t>ГЛАВА 3</w:t>
      </w:r>
      <w:r w:rsidRPr="0005471D">
        <w:t xml:space="preserve"> Формирование матрицы  системы оценки эффективной деятель</w:t>
      </w:r>
      <w:r w:rsidR="009939DB">
        <w:t>ности педагогических работников</w:t>
      </w:r>
      <w:bookmarkEnd w:id="9"/>
    </w:p>
    <w:p w:rsidR="009939DB" w:rsidRDefault="009939DB" w:rsidP="009939DB">
      <w:pPr>
        <w:spacing w:after="0" w:line="480" w:lineRule="auto"/>
        <w:ind w:firstLine="709"/>
        <w:jc w:val="both"/>
        <w:rPr>
          <w:rFonts w:ascii="Times New Roman" w:hAnsi="Times New Roman" w:cs="Times New Roman"/>
          <w:b/>
          <w:sz w:val="28"/>
          <w:szCs w:val="28"/>
        </w:rPr>
      </w:pPr>
    </w:p>
    <w:p w:rsidR="00954BF2" w:rsidRDefault="009939DB" w:rsidP="009939DB">
      <w:pPr>
        <w:pStyle w:val="afa"/>
      </w:pPr>
      <w:bookmarkStart w:id="10" w:name="_Toc433650881"/>
      <w:r>
        <w:t xml:space="preserve">3.1 </w:t>
      </w:r>
      <w:r w:rsidR="0005471D" w:rsidRPr="0005471D">
        <w:t>Способы формирован</w:t>
      </w:r>
      <w:r>
        <w:t>ия матрицы критериев оценивания</w:t>
      </w:r>
      <w:bookmarkEnd w:id="10"/>
    </w:p>
    <w:p w:rsidR="009939DB" w:rsidRDefault="009939DB" w:rsidP="00D2382D">
      <w:pPr>
        <w:pStyle w:val="24"/>
        <w:shd w:val="clear" w:color="auto" w:fill="auto"/>
        <w:spacing w:line="360" w:lineRule="auto"/>
        <w:ind w:left="20" w:right="20" w:firstLine="709"/>
        <w:rPr>
          <w:sz w:val="28"/>
          <w:szCs w:val="28"/>
        </w:rPr>
      </w:pPr>
    </w:p>
    <w:p w:rsidR="005A0650" w:rsidRPr="005A0650" w:rsidRDefault="005A0650" w:rsidP="00D2382D">
      <w:pPr>
        <w:pStyle w:val="24"/>
        <w:shd w:val="clear" w:color="auto" w:fill="auto"/>
        <w:spacing w:line="360" w:lineRule="auto"/>
        <w:ind w:left="20" w:right="20" w:firstLine="709"/>
        <w:rPr>
          <w:sz w:val="28"/>
          <w:szCs w:val="28"/>
        </w:rPr>
      </w:pPr>
      <w:r w:rsidRPr="005A0650">
        <w:rPr>
          <w:sz w:val="28"/>
          <w:szCs w:val="28"/>
        </w:rPr>
        <w:t xml:space="preserve">Оценка </w:t>
      </w:r>
      <w:r w:rsidR="00EB49BA">
        <w:rPr>
          <w:sz w:val="28"/>
          <w:szCs w:val="28"/>
        </w:rPr>
        <w:t xml:space="preserve">эффективности деятельности </w:t>
      </w:r>
      <w:r w:rsidRPr="005A0650">
        <w:rPr>
          <w:sz w:val="28"/>
          <w:szCs w:val="28"/>
        </w:rPr>
        <w:t>педагогических кадров реализуется по трем на</w:t>
      </w:r>
      <w:r w:rsidRPr="005A0650">
        <w:rPr>
          <w:sz w:val="28"/>
          <w:szCs w:val="28"/>
        </w:rPr>
        <w:softHyphen/>
        <w:t>правлениям: административному, информационному и мотивационному.</w:t>
      </w:r>
    </w:p>
    <w:p w:rsidR="005A0650" w:rsidRPr="005A0650" w:rsidRDefault="005A0650" w:rsidP="00D2382D">
      <w:pPr>
        <w:pStyle w:val="24"/>
        <w:shd w:val="clear" w:color="auto" w:fill="auto"/>
        <w:spacing w:line="360" w:lineRule="auto"/>
        <w:ind w:left="20" w:right="20" w:firstLine="709"/>
        <w:rPr>
          <w:sz w:val="28"/>
          <w:szCs w:val="28"/>
        </w:rPr>
      </w:pPr>
      <w:r w:rsidRPr="00283DE6">
        <w:rPr>
          <w:rStyle w:val="af3"/>
          <w:b/>
          <w:i w:val="0"/>
          <w:sz w:val="28"/>
          <w:szCs w:val="28"/>
        </w:rPr>
        <w:t>Административное направление</w:t>
      </w:r>
      <w:r w:rsidRPr="005A0650">
        <w:rPr>
          <w:sz w:val="28"/>
          <w:szCs w:val="28"/>
        </w:rPr>
        <w:t xml:space="preserve"> предполагает из</w:t>
      </w:r>
      <w:r w:rsidRPr="005A0650">
        <w:rPr>
          <w:sz w:val="28"/>
          <w:szCs w:val="28"/>
        </w:rPr>
        <w:softHyphen/>
        <w:t>менение статусного положения педагога (повышение в должности, понижение, перевод на другую работу), продление или прекращение трудового договора. Реа</w:t>
      </w:r>
      <w:r w:rsidRPr="005A0650">
        <w:rPr>
          <w:sz w:val="28"/>
          <w:szCs w:val="28"/>
        </w:rPr>
        <w:softHyphen/>
        <w:t>лизация этого направления способствует повышению эффективности деятельности организации в целом, поскольку позволяет привлекать к работе квалифици</w:t>
      </w:r>
      <w:r w:rsidRPr="005A0650">
        <w:rPr>
          <w:sz w:val="28"/>
          <w:szCs w:val="28"/>
        </w:rPr>
        <w:softHyphen/>
        <w:t>рованных специалистов, а также о</w:t>
      </w:r>
      <w:r w:rsidR="00D07602">
        <w:rPr>
          <w:sz w:val="28"/>
          <w:szCs w:val="28"/>
        </w:rPr>
        <w:t>твечает интересам самих педагогов</w:t>
      </w:r>
      <w:r w:rsidRPr="005A0650">
        <w:rPr>
          <w:sz w:val="28"/>
          <w:szCs w:val="28"/>
        </w:rPr>
        <w:t>, так как помогает удовлетворению их стремления к успеху, потребности в достижении и са</w:t>
      </w:r>
      <w:r w:rsidRPr="005A0650">
        <w:rPr>
          <w:sz w:val="28"/>
          <w:szCs w:val="28"/>
        </w:rPr>
        <w:softHyphen/>
        <w:t>моуважении.</w:t>
      </w:r>
    </w:p>
    <w:p w:rsidR="005A0650" w:rsidRPr="005A0650" w:rsidRDefault="005A0650" w:rsidP="00D2382D">
      <w:pPr>
        <w:pStyle w:val="24"/>
        <w:shd w:val="clear" w:color="auto" w:fill="auto"/>
        <w:spacing w:line="360" w:lineRule="auto"/>
        <w:ind w:left="20" w:right="20" w:firstLine="709"/>
        <w:rPr>
          <w:sz w:val="28"/>
          <w:szCs w:val="28"/>
        </w:rPr>
      </w:pPr>
      <w:r w:rsidRPr="00283DE6">
        <w:rPr>
          <w:rStyle w:val="af3"/>
          <w:b/>
          <w:i w:val="0"/>
          <w:sz w:val="28"/>
          <w:szCs w:val="28"/>
        </w:rPr>
        <w:t>Информационное направление</w:t>
      </w:r>
      <w:r w:rsidRPr="00283DE6">
        <w:rPr>
          <w:b/>
          <w:i/>
          <w:sz w:val="28"/>
          <w:szCs w:val="28"/>
        </w:rPr>
        <w:t xml:space="preserve"> </w:t>
      </w:r>
      <w:r w:rsidRPr="005A0650">
        <w:rPr>
          <w:sz w:val="28"/>
          <w:szCs w:val="28"/>
        </w:rPr>
        <w:t>оценки кадров не</w:t>
      </w:r>
      <w:r w:rsidRPr="005A0650">
        <w:rPr>
          <w:sz w:val="28"/>
          <w:szCs w:val="28"/>
        </w:rPr>
        <w:softHyphen/>
        <w:t>обходимо для того, чтобы ставить их в известность об относительном уровне их работы, что позволяет опре</w:t>
      </w:r>
      <w:r w:rsidRPr="005A0650">
        <w:rPr>
          <w:sz w:val="28"/>
          <w:szCs w:val="28"/>
        </w:rPr>
        <w:softHyphen/>
        <w:t>делить направления совершенствования профессио</w:t>
      </w:r>
      <w:r w:rsidRPr="005A0650">
        <w:rPr>
          <w:sz w:val="28"/>
          <w:szCs w:val="28"/>
        </w:rPr>
        <w:softHyphen/>
        <w:t>нального мастерства педагогов.</w:t>
      </w:r>
    </w:p>
    <w:p w:rsidR="005A0650" w:rsidRPr="005A0650" w:rsidRDefault="005A0650" w:rsidP="00D2382D">
      <w:pPr>
        <w:pStyle w:val="24"/>
        <w:shd w:val="clear" w:color="auto" w:fill="auto"/>
        <w:spacing w:line="360" w:lineRule="auto"/>
        <w:ind w:left="20" w:right="20" w:firstLine="709"/>
        <w:rPr>
          <w:sz w:val="28"/>
          <w:szCs w:val="28"/>
        </w:rPr>
      </w:pPr>
      <w:r w:rsidRPr="005A0650">
        <w:rPr>
          <w:sz w:val="28"/>
          <w:szCs w:val="28"/>
        </w:rPr>
        <w:t>Оценка результатов работы педагогов является су</w:t>
      </w:r>
      <w:r w:rsidRPr="005A0650">
        <w:rPr>
          <w:sz w:val="28"/>
          <w:szCs w:val="28"/>
        </w:rPr>
        <w:softHyphen/>
        <w:t xml:space="preserve">щественным </w:t>
      </w:r>
      <w:r w:rsidRPr="00283DE6">
        <w:rPr>
          <w:rStyle w:val="af3"/>
          <w:b/>
          <w:i w:val="0"/>
          <w:sz w:val="28"/>
          <w:szCs w:val="28"/>
        </w:rPr>
        <w:t>фактором мотивации</w:t>
      </w:r>
      <w:r w:rsidRPr="005A0650">
        <w:rPr>
          <w:sz w:val="28"/>
          <w:szCs w:val="28"/>
        </w:rPr>
        <w:t xml:space="preserve"> их организационно</w:t>
      </w:r>
      <w:r w:rsidRPr="005A0650">
        <w:rPr>
          <w:sz w:val="28"/>
          <w:szCs w:val="28"/>
        </w:rPr>
        <w:softHyphen/>
        <w:t>го поведения, поскольку достигнутые высокие резуль</w:t>
      </w:r>
      <w:r w:rsidRPr="005A0650">
        <w:rPr>
          <w:sz w:val="28"/>
          <w:szCs w:val="28"/>
        </w:rPr>
        <w:softHyphen/>
        <w:t>таты в труде бывают отмечены со стороны администра</w:t>
      </w:r>
      <w:r w:rsidRPr="005A0650">
        <w:rPr>
          <w:sz w:val="28"/>
          <w:szCs w:val="28"/>
        </w:rPr>
        <w:softHyphen/>
        <w:t>ции материальными или моральными поощрениями, стимулирующими высокую самоотдачу в труде.</w:t>
      </w:r>
    </w:p>
    <w:p w:rsidR="005A0650" w:rsidRPr="005A0650" w:rsidRDefault="005A0650" w:rsidP="00D2382D">
      <w:pPr>
        <w:pStyle w:val="24"/>
        <w:shd w:val="clear" w:color="auto" w:fill="auto"/>
        <w:spacing w:line="360" w:lineRule="auto"/>
        <w:ind w:left="20" w:right="20" w:firstLine="709"/>
        <w:rPr>
          <w:sz w:val="28"/>
          <w:szCs w:val="28"/>
        </w:rPr>
      </w:pPr>
      <w:r w:rsidRPr="005A0650">
        <w:rPr>
          <w:sz w:val="28"/>
          <w:szCs w:val="28"/>
        </w:rPr>
        <w:t xml:space="preserve">Для осуществления оценки кадров необходимы </w:t>
      </w:r>
      <w:r w:rsidRPr="00283DE6">
        <w:rPr>
          <w:rStyle w:val="af3"/>
          <w:b/>
          <w:i w:val="0"/>
          <w:sz w:val="28"/>
          <w:szCs w:val="28"/>
        </w:rPr>
        <w:t>критерии,</w:t>
      </w:r>
      <w:r w:rsidRPr="005A0650">
        <w:rPr>
          <w:sz w:val="28"/>
          <w:szCs w:val="28"/>
        </w:rPr>
        <w:t xml:space="preserve"> определяющие, что и как оценивается; </w:t>
      </w:r>
      <w:r w:rsidRPr="00283DE6">
        <w:rPr>
          <w:rStyle w:val="af3"/>
          <w:b/>
          <w:i w:val="0"/>
          <w:sz w:val="28"/>
          <w:szCs w:val="28"/>
        </w:rPr>
        <w:t>ме</w:t>
      </w:r>
      <w:r w:rsidRPr="00283DE6">
        <w:rPr>
          <w:rStyle w:val="af3"/>
          <w:b/>
          <w:i w:val="0"/>
          <w:sz w:val="28"/>
          <w:szCs w:val="28"/>
        </w:rPr>
        <w:softHyphen/>
        <w:t>тоды</w:t>
      </w:r>
      <w:r w:rsidRPr="005A0650">
        <w:rPr>
          <w:sz w:val="28"/>
          <w:szCs w:val="28"/>
        </w:rPr>
        <w:t xml:space="preserve"> сбора, обработки и анализа информации; </w:t>
      </w:r>
      <w:r w:rsidRPr="00283DE6">
        <w:rPr>
          <w:rStyle w:val="af3"/>
          <w:b/>
          <w:i w:val="0"/>
          <w:sz w:val="28"/>
          <w:szCs w:val="28"/>
        </w:rPr>
        <w:t>орга</w:t>
      </w:r>
      <w:r w:rsidRPr="00283DE6">
        <w:rPr>
          <w:rStyle w:val="af3"/>
          <w:b/>
          <w:i w:val="0"/>
          <w:sz w:val="28"/>
          <w:szCs w:val="28"/>
        </w:rPr>
        <w:softHyphen/>
        <w:t>низационные процедуры</w:t>
      </w:r>
      <w:r w:rsidRPr="005A0650">
        <w:rPr>
          <w:sz w:val="28"/>
          <w:szCs w:val="28"/>
        </w:rPr>
        <w:t xml:space="preserve"> оценки, определяющие, кто какие функции выполняет; </w:t>
      </w:r>
      <w:r w:rsidRPr="00283DE6">
        <w:rPr>
          <w:rStyle w:val="af3"/>
          <w:b/>
          <w:i w:val="0"/>
          <w:sz w:val="28"/>
          <w:szCs w:val="28"/>
        </w:rPr>
        <w:t>субъекты,</w:t>
      </w:r>
      <w:r w:rsidRPr="005A0650">
        <w:rPr>
          <w:sz w:val="28"/>
          <w:szCs w:val="28"/>
        </w:rPr>
        <w:t xml:space="preserve"> осуществляю</w:t>
      </w:r>
      <w:r w:rsidRPr="005A0650">
        <w:rPr>
          <w:sz w:val="28"/>
          <w:szCs w:val="28"/>
        </w:rPr>
        <w:softHyphen/>
        <w:t>щие оценку.</w:t>
      </w:r>
    </w:p>
    <w:p w:rsidR="007B35C0" w:rsidRDefault="005A0650" w:rsidP="00D2382D">
      <w:pPr>
        <w:pStyle w:val="24"/>
        <w:shd w:val="clear" w:color="auto" w:fill="auto"/>
        <w:spacing w:line="360" w:lineRule="auto"/>
        <w:ind w:left="20" w:right="20" w:firstLine="709"/>
        <w:rPr>
          <w:rStyle w:val="af3"/>
          <w:sz w:val="28"/>
          <w:szCs w:val="28"/>
        </w:rPr>
      </w:pPr>
      <w:r w:rsidRPr="005A0650">
        <w:rPr>
          <w:sz w:val="28"/>
          <w:szCs w:val="28"/>
        </w:rPr>
        <w:t xml:space="preserve">Эта совокупность связанных между собой критериев, методов, процедур </w:t>
      </w:r>
      <w:r w:rsidRPr="005A0650">
        <w:rPr>
          <w:sz w:val="28"/>
          <w:szCs w:val="28"/>
        </w:rPr>
        <w:lastRenderedPageBreak/>
        <w:t xml:space="preserve">и субъектов образует </w:t>
      </w:r>
      <w:r w:rsidRPr="00283DE6">
        <w:rPr>
          <w:rStyle w:val="af3"/>
          <w:b/>
          <w:i w:val="0"/>
          <w:sz w:val="28"/>
          <w:szCs w:val="28"/>
        </w:rPr>
        <w:t>систему оценки</w:t>
      </w:r>
      <w:r w:rsidRPr="005A0650">
        <w:rPr>
          <w:rStyle w:val="af3"/>
          <w:sz w:val="28"/>
          <w:szCs w:val="28"/>
        </w:rPr>
        <w:t>.</w:t>
      </w:r>
    </w:p>
    <w:p w:rsidR="005A0650" w:rsidRPr="005A0650" w:rsidRDefault="005A0650" w:rsidP="00D2382D">
      <w:pPr>
        <w:pStyle w:val="24"/>
        <w:shd w:val="clear" w:color="auto" w:fill="auto"/>
        <w:spacing w:line="360" w:lineRule="auto"/>
        <w:ind w:left="20" w:right="20" w:firstLine="709"/>
        <w:rPr>
          <w:sz w:val="28"/>
          <w:szCs w:val="28"/>
        </w:rPr>
      </w:pPr>
      <w:r w:rsidRPr="005A0650">
        <w:rPr>
          <w:rStyle w:val="af3"/>
          <w:sz w:val="28"/>
          <w:szCs w:val="28"/>
        </w:rPr>
        <w:t xml:space="preserve"> </w:t>
      </w:r>
      <w:r w:rsidRPr="005A0650">
        <w:rPr>
          <w:sz w:val="28"/>
          <w:szCs w:val="28"/>
        </w:rPr>
        <w:t xml:space="preserve">Существует </w:t>
      </w:r>
      <w:r w:rsidRPr="00283DE6">
        <w:rPr>
          <w:rStyle w:val="af3"/>
          <w:b/>
          <w:i w:val="0"/>
          <w:sz w:val="28"/>
          <w:szCs w:val="28"/>
        </w:rPr>
        <w:t>два вида оценки</w:t>
      </w:r>
      <w:r w:rsidRPr="005A0650">
        <w:rPr>
          <w:rStyle w:val="af3"/>
          <w:sz w:val="28"/>
          <w:szCs w:val="28"/>
        </w:rPr>
        <w:t>:</w:t>
      </w:r>
      <w:r w:rsidRPr="005A0650">
        <w:rPr>
          <w:sz w:val="28"/>
          <w:szCs w:val="28"/>
        </w:rPr>
        <w:t xml:space="preserve"> текущая (формирующая)</w:t>
      </w:r>
      <w:r w:rsidR="00283DE6">
        <w:rPr>
          <w:sz w:val="28"/>
          <w:szCs w:val="28"/>
        </w:rPr>
        <w:t xml:space="preserve"> </w:t>
      </w:r>
      <w:r w:rsidRPr="005A0650">
        <w:rPr>
          <w:rStyle w:val="32"/>
          <w:i w:val="0"/>
          <w:iCs w:val="0"/>
          <w:sz w:val="28"/>
          <w:szCs w:val="28"/>
        </w:rPr>
        <w:t>Т.П. Утешева, доцент А</w:t>
      </w:r>
      <w:r>
        <w:rPr>
          <w:rStyle w:val="32"/>
          <w:rFonts w:eastAsiaTheme="minorHAnsi"/>
          <w:i w:val="0"/>
          <w:iCs w:val="0"/>
          <w:sz w:val="28"/>
          <w:szCs w:val="28"/>
        </w:rPr>
        <w:t xml:space="preserve">кадемии социального управления, </w:t>
      </w:r>
      <w:r w:rsidRPr="005A0650">
        <w:rPr>
          <w:rStyle w:val="32"/>
          <w:i w:val="0"/>
          <w:iCs w:val="0"/>
          <w:sz w:val="28"/>
          <w:szCs w:val="28"/>
        </w:rPr>
        <w:t>канд. пед. наук (г. Москва)</w:t>
      </w:r>
      <w:r>
        <w:rPr>
          <w:sz w:val="28"/>
          <w:szCs w:val="28"/>
        </w:rPr>
        <w:t xml:space="preserve"> </w:t>
      </w:r>
      <w:r w:rsidRPr="005A0650">
        <w:rPr>
          <w:sz w:val="28"/>
          <w:szCs w:val="28"/>
        </w:rPr>
        <w:t xml:space="preserve">и итоговая (аттестационная, или суммарная). </w:t>
      </w:r>
      <w:r w:rsidRPr="00283DE6">
        <w:rPr>
          <w:rStyle w:val="af3"/>
          <w:b/>
          <w:i w:val="0"/>
          <w:sz w:val="28"/>
          <w:szCs w:val="28"/>
        </w:rPr>
        <w:t>Текущая оценка</w:t>
      </w:r>
      <w:r w:rsidRPr="005A0650">
        <w:rPr>
          <w:sz w:val="28"/>
          <w:szCs w:val="28"/>
        </w:rPr>
        <w:t xml:space="preserve"> осуществляется периодически в течение все</w:t>
      </w:r>
      <w:r w:rsidRPr="005A0650">
        <w:rPr>
          <w:sz w:val="28"/>
          <w:szCs w:val="28"/>
        </w:rPr>
        <w:softHyphen/>
        <w:t>го учебного года. Используемые формы этой оценки, как правило, не охв</w:t>
      </w:r>
      <w:r>
        <w:rPr>
          <w:sz w:val="28"/>
          <w:szCs w:val="28"/>
        </w:rPr>
        <w:t>атывают всю де</w:t>
      </w:r>
      <w:r w:rsidR="00283DE6">
        <w:rPr>
          <w:sz w:val="28"/>
          <w:szCs w:val="28"/>
        </w:rPr>
        <w:t>ятельность</w:t>
      </w:r>
      <w:r w:rsidRPr="005A0650">
        <w:rPr>
          <w:sz w:val="28"/>
          <w:szCs w:val="28"/>
        </w:rPr>
        <w:t xml:space="preserve">, а ориентированы </w:t>
      </w:r>
      <w:r>
        <w:rPr>
          <w:sz w:val="28"/>
          <w:szCs w:val="28"/>
        </w:rPr>
        <w:t xml:space="preserve">на оценку отдельных участков </w:t>
      </w:r>
      <w:r w:rsidRPr="005A0650">
        <w:rPr>
          <w:sz w:val="28"/>
          <w:szCs w:val="28"/>
        </w:rPr>
        <w:t xml:space="preserve"> ра</w:t>
      </w:r>
      <w:r w:rsidRPr="005A0650">
        <w:rPr>
          <w:sz w:val="28"/>
          <w:szCs w:val="28"/>
        </w:rPr>
        <w:softHyphen/>
        <w:t>боты.</w:t>
      </w:r>
    </w:p>
    <w:p w:rsidR="005A0650" w:rsidRPr="005A0650" w:rsidRDefault="005A0650" w:rsidP="00D2382D">
      <w:pPr>
        <w:pStyle w:val="24"/>
        <w:shd w:val="clear" w:color="auto" w:fill="auto"/>
        <w:spacing w:line="360" w:lineRule="auto"/>
        <w:ind w:left="20" w:right="20" w:firstLine="709"/>
        <w:rPr>
          <w:sz w:val="28"/>
          <w:szCs w:val="28"/>
        </w:rPr>
      </w:pPr>
      <w:r w:rsidRPr="00283DE6">
        <w:rPr>
          <w:rStyle w:val="af3"/>
          <w:b/>
          <w:i w:val="0"/>
          <w:sz w:val="28"/>
          <w:szCs w:val="28"/>
        </w:rPr>
        <w:t>Итоговое (суммарное) оценивание</w:t>
      </w:r>
      <w:r w:rsidRPr="005A0650">
        <w:rPr>
          <w:sz w:val="28"/>
          <w:szCs w:val="28"/>
        </w:rPr>
        <w:t xml:space="preserve"> призвано составить с</w:t>
      </w:r>
      <w:r>
        <w:rPr>
          <w:sz w:val="28"/>
          <w:szCs w:val="28"/>
        </w:rPr>
        <w:t>уждение о том, насколько педагог</w:t>
      </w:r>
      <w:r w:rsidRPr="005A0650">
        <w:rPr>
          <w:sz w:val="28"/>
          <w:szCs w:val="28"/>
        </w:rPr>
        <w:t xml:space="preserve"> отвечает профессио</w:t>
      </w:r>
      <w:r w:rsidRPr="005A0650">
        <w:rPr>
          <w:sz w:val="28"/>
          <w:szCs w:val="28"/>
        </w:rPr>
        <w:softHyphen/>
        <w:t>нальным требованиям с точки зрения квалификации и качества профессиональной деятельности. Оценка про</w:t>
      </w:r>
      <w:r w:rsidRPr="005A0650">
        <w:rPr>
          <w:sz w:val="28"/>
          <w:szCs w:val="28"/>
        </w:rPr>
        <w:softHyphen/>
        <w:t>водится по широкому кругу выработанных и согласован</w:t>
      </w:r>
      <w:r w:rsidRPr="005A0650">
        <w:rPr>
          <w:sz w:val="28"/>
          <w:szCs w:val="28"/>
        </w:rPr>
        <w:softHyphen/>
        <w:t>ных критериев, охватывающих все стороны деятельности педагога.</w:t>
      </w:r>
    </w:p>
    <w:p w:rsidR="00283DE6" w:rsidRDefault="005A0650" w:rsidP="00283DE6">
      <w:pPr>
        <w:pStyle w:val="24"/>
        <w:shd w:val="clear" w:color="auto" w:fill="auto"/>
        <w:spacing w:line="360" w:lineRule="auto"/>
        <w:ind w:left="20" w:right="20" w:firstLine="709"/>
        <w:rPr>
          <w:sz w:val="28"/>
          <w:szCs w:val="28"/>
        </w:rPr>
      </w:pPr>
      <w:r w:rsidRPr="005A0650">
        <w:rPr>
          <w:sz w:val="28"/>
          <w:szCs w:val="28"/>
        </w:rPr>
        <w:t>Основными принципами построения эффективной системы оценки педагогических кадров являются:</w:t>
      </w:r>
    </w:p>
    <w:p w:rsidR="00283DE6" w:rsidRDefault="005A0650" w:rsidP="00786DE5">
      <w:pPr>
        <w:pStyle w:val="24"/>
        <w:numPr>
          <w:ilvl w:val="0"/>
          <w:numId w:val="11"/>
        </w:numPr>
        <w:shd w:val="clear" w:color="auto" w:fill="auto"/>
        <w:tabs>
          <w:tab w:val="left" w:pos="993"/>
        </w:tabs>
        <w:spacing w:line="360" w:lineRule="auto"/>
        <w:ind w:left="0" w:right="20" w:firstLine="709"/>
        <w:rPr>
          <w:sz w:val="28"/>
          <w:szCs w:val="28"/>
        </w:rPr>
      </w:pPr>
      <w:r w:rsidRPr="005A0650">
        <w:rPr>
          <w:sz w:val="28"/>
          <w:szCs w:val="28"/>
        </w:rPr>
        <w:t>развитие кадров в процессе и р</w:t>
      </w:r>
      <w:r w:rsidR="007B35C0">
        <w:rPr>
          <w:sz w:val="28"/>
          <w:szCs w:val="28"/>
        </w:rPr>
        <w:t>езультате оценки (каждый педагог</w:t>
      </w:r>
      <w:r w:rsidRPr="005A0650">
        <w:rPr>
          <w:sz w:val="28"/>
          <w:szCs w:val="28"/>
        </w:rPr>
        <w:t xml:space="preserve"> должен совершенствоваться независимо от того, работает он удовлетвори</w:t>
      </w:r>
      <w:r w:rsidRPr="005A0650">
        <w:rPr>
          <w:sz w:val="28"/>
          <w:szCs w:val="28"/>
        </w:rPr>
        <w:softHyphen/>
        <w:t>тельно, хорошо или отлично, разница лишь в индивидуальном отправном уровне и объеме задач по совершенствованию); комплексность (рассмотрение оценки на разных этапах карьеры или оценки с разными целями на одном и том же этапе в качестве взаимосвязанных элементов общей системы);</w:t>
      </w:r>
    </w:p>
    <w:p w:rsidR="00283DE6" w:rsidRDefault="005A0650" w:rsidP="00786DE5">
      <w:pPr>
        <w:pStyle w:val="24"/>
        <w:numPr>
          <w:ilvl w:val="0"/>
          <w:numId w:val="11"/>
        </w:numPr>
        <w:shd w:val="clear" w:color="auto" w:fill="auto"/>
        <w:tabs>
          <w:tab w:val="left" w:pos="993"/>
        </w:tabs>
        <w:spacing w:line="360" w:lineRule="auto"/>
        <w:ind w:left="0" w:right="20" w:firstLine="709"/>
        <w:rPr>
          <w:sz w:val="28"/>
          <w:szCs w:val="28"/>
        </w:rPr>
      </w:pPr>
      <w:r w:rsidRPr="005A0650">
        <w:rPr>
          <w:sz w:val="28"/>
          <w:szCs w:val="28"/>
        </w:rPr>
        <w:t>уважительное отношение к личности оценивае</w:t>
      </w:r>
      <w:r w:rsidRPr="005A0650">
        <w:rPr>
          <w:sz w:val="28"/>
          <w:szCs w:val="28"/>
        </w:rPr>
        <w:softHyphen/>
        <w:t>мого (личность, ее права, интересы и потребности ставятся на первое место);</w:t>
      </w:r>
    </w:p>
    <w:p w:rsidR="00283DE6" w:rsidRDefault="005A0650" w:rsidP="00786DE5">
      <w:pPr>
        <w:pStyle w:val="24"/>
        <w:numPr>
          <w:ilvl w:val="0"/>
          <w:numId w:val="11"/>
        </w:numPr>
        <w:shd w:val="clear" w:color="auto" w:fill="auto"/>
        <w:tabs>
          <w:tab w:val="left" w:pos="993"/>
        </w:tabs>
        <w:spacing w:line="360" w:lineRule="auto"/>
        <w:ind w:left="0" w:right="20" w:firstLine="709"/>
        <w:rPr>
          <w:sz w:val="28"/>
          <w:szCs w:val="28"/>
        </w:rPr>
      </w:pPr>
      <w:r w:rsidRPr="005A0650">
        <w:rPr>
          <w:sz w:val="28"/>
          <w:szCs w:val="28"/>
        </w:rPr>
        <w:t>демократичность (оцениваемые активно вовле</w:t>
      </w:r>
      <w:r w:rsidRPr="005A0650">
        <w:rPr>
          <w:sz w:val="28"/>
          <w:szCs w:val="28"/>
        </w:rPr>
        <w:softHyphen/>
        <w:t>каются в той или иной форме в процесс оценки: участвуют в разработке критериев и содержа</w:t>
      </w:r>
      <w:r w:rsidRPr="005A0650">
        <w:rPr>
          <w:sz w:val="28"/>
          <w:szCs w:val="28"/>
        </w:rPr>
        <w:softHyphen/>
        <w:t>ния оценки, согласовании сроков и в обсуждении результатов, что делает их соучастниками этого процесса и формирует положительное отноше</w:t>
      </w:r>
      <w:r w:rsidRPr="005A0650">
        <w:rPr>
          <w:sz w:val="28"/>
          <w:szCs w:val="28"/>
        </w:rPr>
        <w:softHyphen/>
        <w:t>ние к нему);</w:t>
      </w:r>
    </w:p>
    <w:p w:rsidR="00283DE6" w:rsidRDefault="005A0650" w:rsidP="00786DE5">
      <w:pPr>
        <w:pStyle w:val="24"/>
        <w:numPr>
          <w:ilvl w:val="0"/>
          <w:numId w:val="11"/>
        </w:numPr>
        <w:shd w:val="clear" w:color="auto" w:fill="auto"/>
        <w:tabs>
          <w:tab w:val="left" w:pos="993"/>
        </w:tabs>
        <w:spacing w:line="360" w:lineRule="auto"/>
        <w:ind w:left="0" w:right="20" w:firstLine="709"/>
        <w:rPr>
          <w:sz w:val="28"/>
          <w:szCs w:val="28"/>
        </w:rPr>
      </w:pPr>
      <w:r w:rsidRPr="005A0650">
        <w:rPr>
          <w:sz w:val="28"/>
          <w:szCs w:val="28"/>
        </w:rPr>
        <w:t xml:space="preserve">дифференцированность (система оценки кадров рассматривается как совокупность подсистем </w:t>
      </w:r>
      <w:r w:rsidR="007B35C0">
        <w:rPr>
          <w:sz w:val="28"/>
          <w:szCs w:val="28"/>
        </w:rPr>
        <w:t>оценок для разных групп педагогов</w:t>
      </w:r>
      <w:r w:rsidRPr="005A0650">
        <w:rPr>
          <w:sz w:val="28"/>
          <w:szCs w:val="28"/>
        </w:rPr>
        <w:t>);</w:t>
      </w:r>
    </w:p>
    <w:p w:rsidR="005A0650" w:rsidRDefault="005A0650" w:rsidP="00786DE5">
      <w:pPr>
        <w:pStyle w:val="24"/>
        <w:numPr>
          <w:ilvl w:val="0"/>
          <w:numId w:val="11"/>
        </w:numPr>
        <w:shd w:val="clear" w:color="auto" w:fill="auto"/>
        <w:tabs>
          <w:tab w:val="left" w:pos="993"/>
        </w:tabs>
        <w:spacing w:line="360" w:lineRule="auto"/>
        <w:ind w:left="0" w:right="20" w:firstLine="709"/>
        <w:rPr>
          <w:sz w:val="28"/>
          <w:szCs w:val="28"/>
        </w:rPr>
      </w:pPr>
      <w:r w:rsidRPr="005A0650">
        <w:rPr>
          <w:sz w:val="28"/>
          <w:szCs w:val="28"/>
        </w:rPr>
        <w:t>непрерывность (оценка складывается из теку</w:t>
      </w:r>
      <w:r w:rsidRPr="005A0650">
        <w:rPr>
          <w:sz w:val="28"/>
          <w:szCs w:val="28"/>
        </w:rPr>
        <w:softHyphen/>
        <w:t xml:space="preserve">щей и итоговой оценки и текущего контроля за работой педагогов со стороны руководства  в течение </w:t>
      </w:r>
      <w:r w:rsidRPr="005A0650">
        <w:rPr>
          <w:sz w:val="28"/>
          <w:szCs w:val="28"/>
        </w:rPr>
        <w:lastRenderedPageBreak/>
        <w:t>учебного года).</w:t>
      </w:r>
    </w:p>
    <w:p w:rsidR="007B35C0" w:rsidRPr="007B35C0" w:rsidRDefault="007B35C0" w:rsidP="007B35C0">
      <w:pPr>
        <w:pStyle w:val="24"/>
        <w:shd w:val="clear" w:color="auto" w:fill="auto"/>
        <w:tabs>
          <w:tab w:val="left" w:pos="993"/>
        </w:tabs>
        <w:spacing w:line="360" w:lineRule="auto"/>
        <w:ind w:left="709" w:right="20" w:firstLine="0"/>
        <w:rPr>
          <w:b/>
          <w:sz w:val="28"/>
          <w:szCs w:val="28"/>
        </w:rPr>
      </w:pPr>
      <w:r w:rsidRPr="007B35C0">
        <w:rPr>
          <w:b/>
          <w:sz w:val="28"/>
          <w:szCs w:val="28"/>
        </w:rPr>
        <w:t>Основные принципы оценивания:</w:t>
      </w:r>
    </w:p>
    <w:p w:rsidR="005A0650" w:rsidRPr="005A0650" w:rsidRDefault="005A0650" w:rsidP="00D07602">
      <w:pPr>
        <w:pStyle w:val="24"/>
        <w:shd w:val="clear" w:color="auto" w:fill="auto"/>
        <w:spacing w:line="360" w:lineRule="auto"/>
        <w:ind w:left="20" w:right="20" w:firstLine="709"/>
        <w:rPr>
          <w:sz w:val="28"/>
          <w:szCs w:val="28"/>
        </w:rPr>
      </w:pPr>
      <w:r w:rsidRPr="00D07602">
        <w:rPr>
          <w:rStyle w:val="af3"/>
          <w:b/>
          <w:i w:val="0"/>
          <w:sz w:val="28"/>
          <w:szCs w:val="28"/>
        </w:rPr>
        <w:t>Принцип объективности</w:t>
      </w:r>
      <w:r w:rsidRPr="00D07602">
        <w:rPr>
          <w:b/>
          <w:sz w:val="28"/>
          <w:szCs w:val="28"/>
        </w:rPr>
        <w:t xml:space="preserve"> оценки</w:t>
      </w:r>
      <w:r w:rsidRPr="005A0650">
        <w:rPr>
          <w:sz w:val="28"/>
          <w:szCs w:val="28"/>
        </w:rPr>
        <w:t xml:space="preserve"> выражается в том, что выявленные характеристики работников пред</w:t>
      </w:r>
      <w:r w:rsidRPr="005A0650">
        <w:rPr>
          <w:sz w:val="28"/>
          <w:szCs w:val="28"/>
        </w:rPr>
        <w:softHyphen/>
        <w:t>стают в окончательных суждениях такими, какими они являются в действительности, т.е. реально при</w:t>
      </w:r>
      <w:r w:rsidRPr="005A0650">
        <w:rPr>
          <w:sz w:val="28"/>
          <w:szCs w:val="28"/>
        </w:rPr>
        <w:softHyphen/>
        <w:t>сущими конкретному работнику</w:t>
      </w:r>
      <w:r w:rsidR="00D07602">
        <w:rPr>
          <w:sz w:val="28"/>
          <w:szCs w:val="28"/>
        </w:rPr>
        <w:t>.</w:t>
      </w:r>
    </w:p>
    <w:p w:rsidR="005A0650" w:rsidRPr="005A0650" w:rsidRDefault="005A0650" w:rsidP="00D2382D">
      <w:pPr>
        <w:pStyle w:val="24"/>
        <w:shd w:val="clear" w:color="auto" w:fill="auto"/>
        <w:spacing w:line="360" w:lineRule="auto"/>
        <w:ind w:left="20" w:right="20" w:firstLine="709"/>
        <w:rPr>
          <w:sz w:val="28"/>
          <w:szCs w:val="28"/>
        </w:rPr>
      </w:pPr>
      <w:r w:rsidRPr="00283DE6">
        <w:rPr>
          <w:rStyle w:val="af3"/>
          <w:b/>
          <w:i w:val="0"/>
          <w:sz w:val="28"/>
          <w:szCs w:val="28"/>
        </w:rPr>
        <w:t>Принцип комплексности</w:t>
      </w:r>
      <w:r w:rsidRPr="005A0650">
        <w:rPr>
          <w:sz w:val="28"/>
          <w:szCs w:val="28"/>
        </w:rPr>
        <w:t xml:space="preserve"> оценки педагогических ка</w:t>
      </w:r>
      <w:r w:rsidRPr="005A0650">
        <w:rPr>
          <w:sz w:val="28"/>
          <w:szCs w:val="28"/>
        </w:rPr>
        <w:softHyphen/>
        <w:t>дров предполагает следование определенной логике при разработке диагностической системы. В ее основу должно быть положено четкое определение целей и за</w:t>
      </w:r>
      <w:r w:rsidRPr="005A0650">
        <w:rPr>
          <w:sz w:val="28"/>
          <w:szCs w:val="28"/>
        </w:rPr>
        <w:softHyphen/>
        <w:t>дач оценки, а также требований, которые будут предъ</w:t>
      </w:r>
      <w:r w:rsidRPr="005A0650">
        <w:rPr>
          <w:sz w:val="28"/>
          <w:szCs w:val="28"/>
        </w:rPr>
        <w:softHyphen/>
        <w:t>являться к педагогам.</w:t>
      </w:r>
    </w:p>
    <w:p w:rsidR="005A0650" w:rsidRPr="005A0650" w:rsidRDefault="005A0650" w:rsidP="00D2382D">
      <w:pPr>
        <w:pStyle w:val="24"/>
        <w:shd w:val="clear" w:color="auto" w:fill="auto"/>
        <w:spacing w:line="360" w:lineRule="auto"/>
        <w:ind w:left="20" w:right="20" w:firstLine="709"/>
        <w:rPr>
          <w:sz w:val="28"/>
          <w:szCs w:val="28"/>
        </w:rPr>
      </w:pPr>
      <w:r w:rsidRPr="00283DE6">
        <w:rPr>
          <w:rStyle w:val="af3"/>
          <w:b/>
          <w:i w:val="0"/>
          <w:sz w:val="28"/>
          <w:szCs w:val="28"/>
        </w:rPr>
        <w:t>Принцип обоснованности</w:t>
      </w:r>
      <w:r w:rsidRPr="005A0650">
        <w:rPr>
          <w:sz w:val="28"/>
          <w:szCs w:val="28"/>
        </w:rPr>
        <w:t xml:space="preserve"> результатов оценки педа</w:t>
      </w:r>
      <w:r w:rsidRPr="005A0650">
        <w:rPr>
          <w:sz w:val="28"/>
          <w:szCs w:val="28"/>
        </w:rPr>
        <w:softHyphen/>
        <w:t>гогов следует выделить особо. Степень обоснованно</w:t>
      </w:r>
      <w:r w:rsidRPr="005A0650">
        <w:rPr>
          <w:sz w:val="28"/>
          <w:szCs w:val="28"/>
        </w:rPr>
        <w:softHyphen/>
        <w:t>сти определяется уровнем научной проработки про</w:t>
      </w:r>
      <w:r w:rsidRPr="005A0650">
        <w:rPr>
          <w:sz w:val="28"/>
          <w:szCs w:val="28"/>
        </w:rPr>
        <w:softHyphen/>
        <w:t>блемы и той научной концепцией, на которой базиру</w:t>
      </w:r>
      <w:r w:rsidRPr="005A0650">
        <w:rPr>
          <w:sz w:val="28"/>
          <w:szCs w:val="28"/>
        </w:rPr>
        <w:softHyphen/>
        <w:t>ется система оценки. Именно в этих рамках формиру</w:t>
      </w:r>
      <w:r w:rsidRPr="005A0650">
        <w:rPr>
          <w:sz w:val="28"/>
          <w:szCs w:val="28"/>
        </w:rPr>
        <w:softHyphen/>
        <w:t>ются модели исследуемых явлений, на основе которых осуществляется отбор методов сбора информации, интерпретации полученных данных и формулирова</w:t>
      </w:r>
      <w:r w:rsidRPr="005A0650">
        <w:rPr>
          <w:sz w:val="28"/>
          <w:szCs w:val="28"/>
        </w:rPr>
        <w:softHyphen/>
        <w:t>ния конечных выводов. Реализация принципа обосно</w:t>
      </w:r>
      <w:r w:rsidRPr="005A0650">
        <w:rPr>
          <w:sz w:val="28"/>
          <w:szCs w:val="28"/>
        </w:rPr>
        <w:softHyphen/>
        <w:t>ванности призвана повышать надежность результатов оценки, т.е. исключать случайные показатели и выво</w:t>
      </w:r>
      <w:r w:rsidRPr="005A0650">
        <w:rPr>
          <w:sz w:val="28"/>
          <w:szCs w:val="28"/>
        </w:rPr>
        <w:softHyphen/>
        <w:t>ды, делать их менее подверженными влияниям ситуа</w:t>
      </w:r>
      <w:r w:rsidRPr="005A0650">
        <w:rPr>
          <w:sz w:val="28"/>
          <w:szCs w:val="28"/>
        </w:rPr>
        <w:softHyphen/>
        <w:t>тивных факторов внутренней и внешней среды.</w:t>
      </w:r>
    </w:p>
    <w:p w:rsidR="005A0650" w:rsidRPr="005A0650" w:rsidRDefault="005A0650" w:rsidP="00D2382D">
      <w:pPr>
        <w:pStyle w:val="24"/>
        <w:shd w:val="clear" w:color="auto" w:fill="auto"/>
        <w:spacing w:line="360" w:lineRule="auto"/>
        <w:ind w:left="20" w:right="20" w:firstLine="709"/>
        <w:rPr>
          <w:sz w:val="28"/>
          <w:szCs w:val="28"/>
        </w:rPr>
      </w:pPr>
      <w:r w:rsidRPr="00283DE6">
        <w:rPr>
          <w:rStyle w:val="af3"/>
          <w:b/>
          <w:i w:val="0"/>
          <w:sz w:val="28"/>
          <w:szCs w:val="28"/>
        </w:rPr>
        <w:t>Принцип периодичности</w:t>
      </w:r>
      <w:r w:rsidRPr="005A0650">
        <w:rPr>
          <w:sz w:val="28"/>
          <w:szCs w:val="28"/>
        </w:rPr>
        <w:t xml:space="preserve"> оценки означает, что она проводится через определенные нормативны</w:t>
      </w:r>
      <w:r w:rsidRPr="005A0650">
        <w:rPr>
          <w:sz w:val="28"/>
          <w:szCs w:val="28"/>
        </w:rPr>
        <w:softHyphen/>
        <w:t xml:space="preserve">ми документами промежутки времени. </w:t>
      </w:r>
    </w:p>
    <w:p w:rsidR="00D07602" w:rsidRDefault="005A0650" w:rsidP="00D2382D">
      <w:pPr>
        <w:pStyle w:val="24"/>
        <w:shd w:val="clear" w:color="auto" w:fill="auto"/>
        <w:spacing w:line="360" w:lineRule="auto"/>
        <w:ind w:right="20" w:firstLine="709"/>
        <w:rPr>
          <w:sz w:val="28"/>
          <w:szCs w:val="28"/>
        </w:rPr>
      </w:pPr>
      <w:r w:rsidRPr="00283DE6">
        <w:rPr>
          <w:rStyle w:val="af3"/>
          <w:b/>
          <w:i w:val="0"/>
          <w:sz w:val="28"/>
          <w:szCs w:val="28"/>
        </w:rPr>
        <w:t>Принцип гласности</w:t>
      </w:r>
      <w:r w:rsidRPr="005A0650">
        <w:rPr>
          <w:sz w:val="28"/>
          <w:szCs w:val="28"/>
        </w:rPr>
        <w:t xml:space="preserve"> предполагает, что сама техноло</w:t>
      </w:r>
      <w:r w:rsidRPr="005A0650">
        <w:rPr>
          <w:sz w:val="28"/>
          <w:szCs w:val="28"/>
        </w:rPr>
        <w:softHyphen/>
        <w:t>гия оценочной процедуры и критерии оценки долж</w:t>
      </w:r>
      <w:r w:rsidRPr="005A0650">
        <w:rPr>
          <w:sz w:val="28"/>
          <w:szCs w:val="28"/>
        </w:rPr>
        <w:softHyphen/>
        <w:t>ны быть доступны не только руководителям или спе</w:t>
      </w:r>
      <w:r w:rsidRPr="005A0650">
        <w:rPr>
          <w:sz w:val="28"/>
          <w:szCs w:val="28"/>
        </w:rPr>
        <w:softHyphen/>
        <w:t xml:space="preserve">циалистам — разработчикам процедуры, но и самим педагогам. </w:t>
      </w:r>
    </w:p>
    <w:p w:rsidR="005A0650" w:rsidRPr="005A0650" w:rsidRDefault="005A0650" w:rsidP="00D2382D">
      <w:pPr>
        <w:pStyle w:val="24"/>
        <w:shd w:val="clear" w:color="auto" w:fill="auto"/>
        <w:spacing w:line="360" w:lineRule="auto"/>
        <w:ind w:right="20" w:firstLine="709"/>
        <w:rPr>
          <w:sz w:val="28"/>
          <w:szCs w:val="28"/>
        </w:rPr>
      </w:pPr>
      <w:r w:rsidRPr="00283DE6">
        <w:rPr>
          <w:rStyle w:val="af3"/>
          <w:b/>
          <w:i w:val="0"/>
          <w:sz w:val="28"/>
          <w:szCs w:val="28"/>
        </w:rPr>
        <w:t>Принцип действенности</w:t>
      </w:r>
      <w:r w:rsidRPr="005A0650">
        <w:rPr>
          <w:sz w:val="28"/>
          <w:szCs w:val="28"/>
        </w:rPr>
        <w:t xml:space="preserve"> оценки </w:t>
      </w:r>
      <w:r w:rsidR="00D07602">
        <w:rPr>
          <w:sz w:val="28"/>
          <w:szCs w:val="28"/>
        </w:rPr>
        <w:t xml:space="preserve">педагогов </w:t>
      </w:r>
      <w:r w:rsidRPr="005A0650">
        <w:rPr>
          <w:sz w:val="28"/>
          <w:szCs w:val="28"/>
        </w:rPr>
        <w:t>предполага</w:t>
      </w:r>
      <w:r w:rsidRPr="005A0650">
        <w:rPr>
          <w:sz w:val="28"/>
          <w:szCs w:val="28"/>
        </w:rPr>
        <w:softHyphen/>
        <w:t>ет обязательное использование ее результатов в работе администрации</w:t>
      </w:r>
      <w:r w:rsidR="007B35C0">
        <w:rPr>
          <w:sz w:val="28"/>
          <w:szCs w:val="28"/>
        </w:rPr>
        <w:t>.</w:t>
      </w:r>
      <w:r w:rsidRPr="005A0650">
        <w:rPr>
          <w:sz w:val="28"/>
          <w:szCs w:val="28"/>
        </w:rPr>
        <w:t xml:space="preserve"> </w:t>
      </w:r>
    </w:p>
    <w:p w:rsidR="00302B6A" w:rsidRDefault="00302B6A" w:rsidP="00D2382D">
      <w:pPr>
        <w:spacing w:after="0" w:line="360" w:lineRule="auto"/>
        <w:ind w:firstLine="709"/>
        <w:jc w:val="both"/>
        <w:rPr>
          <w:rFonts w:ascii="Times New Roman" w:hAnsi="Times New Roman" w:cs="Times New Roman"/>
          <w:sz w:val="28"/>
          <w:szCs w:val="28"/>
        </w:rPr>
      </w:pPr>
      <w:r w:rsidRPr="008411DC">
        <w:rPr>
          <w:rFonts w:ascii="Times New Roman" w:hAnsi="Times New Roman" w:cs="Times New Roman"/>
          <w:sz w:val="28"/>
          <w:szCs w:val="28"/>
        </w:rPr>
        <w:t>Формирование матрицы</w:t>
      </w:r>
      <w:r w:rsidRPr="006A3917">
        <w:rPr>
          <w:rFonts w:ascii="Times New Roman" w:hAnsi="Times New Roman" w:cs="Times New Roman"/>
          <w:sz w:val="28"/>
          <w:szCs w:val="28"/>
        </w:rPr>
        <w:t xml:space="preserve">  критериев оценивания  начинается с анализа используемых оценочных показателей.</w:t>
      </w:r>
      <w:r>
        <w:rPr>
          <w:rFonts w:ascii="Times New Roman" w:hAnsi="Times New Roman" w:cs="Times New Roman"/>
          <w:sz w:val="28"/>
          <w:szCs w:val="28"/>
        </w:rPr>
        <w:t xml:space="preserve"> </w:t>
      </w:r>
      <w:r w:rsidRPr="006A3917">
        <w:rPr>
          <w:rFonts w:ascii="Times New Roman" w:hAnsi="Times New Roman" w:cs="Times New Roman"/>
          <w:sz w:val="28"/>
          <w:szCs w:val="28"/>
        </w:rPr>
        <w:t xml:space="preserve">При анализе используемых оценочных </w:t>
      </w:r>
      <w:r w:rsidRPr="006A3917">
        <w:rPr>
          <w:rFonts w:ascii="Times New Roman" w:hAnsi="Times New Roman" w:cs="Times New Roman"/>
          <w:sz w:val="28"/>
          <w:szCs w:val="28"/>
        </w:rPr>
        <w:lastRenderedPageBreak/>
        <w:t>показателей деятел</w:t>
      </w:r>
      <w:r>
        <w:rPr>
          <w:rFonts w:ascii="Times New Roman" w:hAnsi="Times New Roman" w:cs="Times New Roman"/>
          <w:sz w:val="28"/>
          <w:szCs w:val="28"/>
        </w:rPr>
        <w:t>ьности дошкольного учреждения</w:t>
      </w:r>
      <w:r w:rsidRPr="006A3917">
        <w:rPr>
          <w:rFonts w:ascii="Times New Roman" w:hAnsi="Times New Roman" w:cs="Times New Roman"/>
          <w:sz w:val="28"/>
          <w:szCs w:val="28"/>
        </w:rPr>
        <w:t xml:space="preserve"> важно исследовать, в какой степени они соответствуют, с одной сторон</w:t>
      </w:r>
      <w:r>
        <w:rPr>
          <w:rFonts w:ascii="Times New Roman" w:hAnsi="Times New Roman" w:cs="Times New Roman"/>
          <w:sz w:val="28"/>
          <w:szCs w:val="28"/>
        </w:rPr>
        <w:t xml:space="preserve">ы, стратегическим целям ДОУ  и </w:t>
      </w:r>
      <w:r w:rsidRPr="006A3917">
        <w:rPr>
          <w:rFonts w:ascii="Times New Roman" w:hAnsi="Times New Roman" w:cs="Times New Roman"/>
          <w:sz w:val="28"/>
          <w:szCs w:val="28"/>
        </w:rPr>
        <w:t xml:space="preserve"> плановым по</w:t>
      </w:r>
      <w:r w:rsidR="00283DE6">
        <w:rPr>
          <w:rFonts w:ascii="Times New Roman" w:hAnsi="Times New Roman" w:cs="Times New Roman"/>
          <w:sz w:val="28"/>
          <w:szCs w:val="28"/>
        </w:rPr>
        <w:t xml:space="preserve">казателям в целом, а с другой – </w:t>
      </w:r>
      <w:r w:rsidRPr="006A3917">
        <w:rPr>
          <w:rFonts w:ascii="Times New Roman" w:hAnsi="Times New Roman" w:cs="Times New Roman"/>
          <w:sz w:val="28"/>
          <w:szCs w:val="28"/>
        </w:rPr>
        <w:t>целевым установкам</w:t>
      </w:r>
      <w:r>
        <w:rPr>
          <w:rFonts w:ascii="Times New Roman" w:hAnsi="Times New Roman" w:cs="Times New Roman"/>
          <w:sz w:val="28"/>
          <w:szCs w:val="28"/>
        </w:rPr>
        <w:t xml:space="preserve">  всех участников деятельности</w:t>
      </w:r>
      <w:r w:rsidRPr="006A3917">
        <w:rPr>
          <w:rFonts w:ascii="Times New Roman" w:hAnsi="Times New Roman" w:cs="Times New Roman"/>
          <w:sz w:val="28"/>
          <w:szCs w:val="28"/>
        </w:rPr>
        <w:t xml:space="preserve">. </w:t>
      </w:r>
    </w:p>
    <w:p w:rsidR="00302B6A" w:rsidRPr="006A3917" w:rsidRDefault="00302B6A" w:rsidP="00D2382D">
      <w:pPr>
        <w:spacing w:after="0" w:line="360" w:lineRule="auto"/>
        <w:ind w:firstLine="709"/>
        <w:jc w:val="both"/>
        <w:rPr>
          <w:rFonts w:ascii="Times New Roman" w:hAnsi="Times New Roman" w:cs="Times New Roman"/>
          <w:sz w:val="28"/>
          <w:szCs w:val="28"/>
        </w:rPr>
      </w:pPr>
      <w:r w:rsidRPr="006A3917">
        <w:rPr>
          <w:rFonts w:ascii="Times New Roman" w:hAnsi="Times New Roman" w:cs="Times New Roman"/>
          <w:sz w:val="28"/>
          <w:szCs w:val="28"/>
        </w:rPr>
        <w:t>Целесообразно проанализировать, какую долю в общей совокупности показателей занимают оценочные показатели индивидуальных результатов труда, показатели непосредственных ре</w:t>
      </w:r>
      <w:r>
        <w:rPr>
          <w:rFonts w:ascii="Times New Roman" w:hAnsi="Times New Roman" w:cs="Times New Roman"/>
          <w:sz w:val="28"/>
          <w:szCs w:val="28"/>
        </w:rPr>
        <w:t xml:space="preserve">зультатов деятельности ДОУ </w:t>
      </w:r>
      <w:r w:rsidRPr="006A3917">
        <w:rPr>
          <w:rFonts w:ascii="Times New Roman" w:hAnsi="Times New Roman" w:cs="Times New Roman"/>
          <w:sz w:val="28"/>
          <w:szCs w:val="28"/>
        </w:rPr>
        <w:t xml:space="preserve"> и показатели конечных р</w:t>
      </w:r>
      <w:r>
        <w:rPr>
          <w:rFonts w:ascii="Times New Roman" w:hAnsi="Times New Roman" w:cs="Times New Roman"/>
          <w:sz w:val="28"/>
          <w:szCs w:val="28"/>
        </w:rPr>
        <w:t xml:space="preserve">езультатов деятельности ДОУ </w:t>
      </w:r>
      <w:r w:rsidRPr="006A3917">
        <w:rPr>
          <w:rFonts w:ascii="Times New Roman" w:hAnsi="Times New Roman" w:cs="Times New Roman"/>
          <w:sz w:val="28"/>
          <w:szCs w:val="28"/>
        </w:rPr>
        <w:t xml:space="preserve"> при определении размера вознаграждения.</w:t>
      </w:r>
    </w:p>
    <w:p w:rsidR="00302B6A" w:rsidRPr="006A3917" w:rsidRDefault="00302B6A" w:rsidP="00D2382D">
      <w:pPr>
        <w:pStyle w:val="a4"/>
        <w:shd w:val="clear" w:color="auto" w:fill="FFFFFF"/>
        <w:spacing w:before="0" w:beforeAutospacing="0" w:after="0" w:afterAutospacing="0" w:line="360" w:lineRule="auto"/>
        <w:ind w:firstLine="709"/>
        <w:jc w:val="both"/>
        <w:rPr>
          <w:sz w:val="28"/>
          <w:szCs w:val="28"/>
        </w:rPr>
      </w:pPr>
      <w:r w:rsidRPr="006A3917">
        <w:rPr>
          <w:sz w:val="28"/>
          <w:szCs w:val="28"/>
        </w:rPr>
        <w:t>Каждый оценочный показатель должен быть связан с конкре</w:t>
      </w:r>
      <w:r w:rsidR="00283DE6">
        <w:rPr>
          <w:sz w:val="28"/>
          <w:szCs w:val="28"/>
        </w:rPr>
        <w:t xml:space="preserve">тной целью и, соответственно, - </w:t>
      </w:r>
      <w:r w:rsidRPr="006A3917">
        <w:rPr>
          <w:sz w:val="28"/>
          <w:szCs w:val="28"/>
        </w:rPr>
        <w:t>каждая отдельная цель должна иметь соответствующий оценочный показатель. Важно проанализировать, какое количество оценочных показателей соотве</w:t>
      </w:r>
      <w:r>
        <w:rPr>
          <w:sz w:val="28"/>
          <w:szCs w:val="28"/>
        </w:rPr>
        <w:t>тствует каждой из целей ДОУ</w:t>
      </w:r>
      <w:r w:rsidRPr="006A3917">
        <w:rPr>
          <w:sz w:val="28"/>
          <w:szCs w:val="28"/>
        </w:rPr>
        <w:t xml:space="preserve"> и структурных подразделений</w:t>
      </w:r>
      <w:r>
        <w:rPr>
          <w:sz w:val="28"/>
          <w:szCs w:val="28"/>
        </w:rPr>
        <w:t xml:space="preserve"> ДОУ – имеются ввиду специалисты ДОУ</w:t>
      </w:r>
      <w:r w:rsidRPr="006A3917">
        <w:rPr>
          <w:sz w:val="28"/>
          <w:szCs w:val="28"/>
        </w:rPr>
        <w:t>. Перечень показателей, характеризующих связанные между собой стратегии и цели, анализируется во взаимосвязи с ресурсами, выделенными на их выполнение. Таким образом, оценочные показатели должны:</w:t>
      </w:r>
    </w:p>
    <w:p w:rsidR="00302B6A" w:rsidRPr="006A3917" w:rsidRDefault="00302B6A" w:rsidP="00786DE5">
      <w:pPr>
        <w:pStyle w:val="a4"/>
        <w:numPr>
          <w:ilvl w:val="0"/>
          <w:numId w:val="12"/>
        </w:numPr>
        <w:shd w:val="clear" w:color="auto" w:fill="FFFFFF"/>
        <w:tabs>
          <w:tab w:val="left" w:pos="993"/>
        </w:tabs>
        <w:spacing w:before="0" w:beforeAutospacing="0" w:after="0" w:afterAutospacing="0" w:line="360" w:lineRule="auto"/>
        <w:ind w:left="0" w:firstLine="709"/>
        <w:jc w:val="both"/>
        <w:rPr>
          <w:sz w:val="28"/>
          <w:szCs w:val="28"/>
        </w:rPr>
      </w:pPr>
      <w:r w:rsidRPr="006A3917">
        <w:rPr>
          <w:sz w:val="28"/>
          <w:szCs w:val="28"/>
        </w:rPr>
        <w:t>по возможности приводить ресурсы в соответствие с конечными результатами деятельности, т. е. использоваться для измерения реального роста производительности;</w:t>
      </w:r>
    </w:p>
    <w:p w:rsidR="00302B6A" w:rsidRPr="006A3917" w:rsidRDefault="00302B6A" w:rsidP="00786DE5">
      <w:pPr>
        <w:pStyle w:val="a4"/>
        <w:numPr>
          <w:ilvl w:val="0"/>
          <w:numId w:val="12"/>
        </w:numPr>
        <w:shd w:val="clear" w:color="auto" w:fill="FFFFFF"/>
        <w:tabs>
          <w:tab w:val="left" w:pos="993"/>
        </w:tabs>
        <w:spacing w:before="0" w:beforeAutospacing="0" w:after="0" w:afterAutospacing="0" w:line="360" w:lineRule="auto"/>
        <w:ind w:left="0" w:firstLine="709"/>
        <w:jc w:val="both"/>
        <w:rPr>
          <w:sz w:val="28"/>
          <w:szCs w:val="28"/>
        </w:rPr>
      </w:pPr>
      <w:r w:rsidRPr="006A3917">
        <w:rPr>
          <w:sz w:val="28"/>
          <w:szCs w:val="28"/>
        </w:rPr>
        <w:t>быть подлежащими каскадному расположению вплоть до операционного уровня.</w:t>
      </w:r>
    </w:p>
    <w:p w:rsidR="00302B6A" w:rsidRPr="006A3917" w:rsidRDefault="00302B6A" w:rsidP="00D2382D">
      <w:pPr>
        <w:shd w:val="clear" w:color="auto" w:fill="FFFFFF"/>
        <w:spacing w:after="0" w:line="360" w:lineRule="auto"/>
        <w:ind w:firstLine="709"/>
        <w:jc w:val="both"/>
        <w:rPr>
          <w:rFonts w:ascii="Times New Roman" w:eastAsia="Times New Roman" w:hAnsi="Times New Roman" w:cs="Times New Roman"/>
          <w:sz w:val="28"/>
          <w:szCs w:val="28"/>
        </w:rPr>
      </w:pPr>
      <w:r w:rsidRPr="006A3917">
        <w:rPr>
          <w:rFonts w:ascii="Times New Roman" w:eastAsia="Times New Roman" w:hAnsi="Times New Roman" w:cs="Times New Roman"/>
          <w:sz w:val="28"/>
          <w:szCs w:val="28"/>
        </w:rPr>
        <w:t xml:space="preserve">Немаловажно отметить, что для объективного оценивания необходимо выработать и соблюдать </w:t>
      </w:r>
      <w:r>
        <w:rPr>
          <w:rFonts w:ascii="Times New Roman" w:eastAsia="Times New Roman" w:hAnsi="Times New Roman" w:cs="Times New Roman"/>
          <w:sz w:val="28"/>
          <w:szCs w:val="28"/>
        </w:rPr>
        <w:t>определенные</w:t>
      </w:r>
      <w:r w:rsidRPr="006A3917">
        <w:rPr>
          <w:rFonts w:ascii="Times New Roman" w:eastAsia="Times New Roman" w:hAnsi="Times New Roman" w:cs="Times New Roman"/>
          <w:sz w:val="28"/>
          <w:szCs w:val="28"/>
        </w:rPr>
        <w:t xml:space="preserve"> требования к оценке труда педагога:</w:t>
      </w:r>
    </w:p>
    <w:p w:rsidR="00302B6A" w:rsidRPr="00283DE6" w:rsidRDefault="00302B6A" w:rsidP="00786DE5">
      <w:pPr>
        <w:pStyle w:val="a3"/>
        <w:numPr>
          <w:ilvl w:val="0"/>
          <w:numId w:val="1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283DE6">
        <w:rPr>
          <w:rFonts w:ascii="Times New Roman" w:eastAsia="Times New Roman" w:hAnsi="Times New Roman" w:cs="Times New Roman"/>
          <w:sz w:val="28"/>
          <w:szCs w:val="28"/>
        </w:rPr>
        <w:t>оценка должна осуществляться на основе четких, понятных критериев;</w:t>
      </w:r>
    </w:p>
    <w:p w:rsidR="00302B6A" w:rsidRPr="00283DE6" w:rsidRDefault="00302B6A" w:rsidP="00786DE5">
      <w:pPr>
        <w:pStyle w:val="a3"/>
        <w:numPr>
          <w:ilvl w:val="0"/>
          <w:numId w:val="1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283DE6">
        <w:rPr>
          <w:rFonts w:ascii="Times New Roman" w:eastAsia="Times New Roman" w:hAnsi="Times New Roman" w:cs="Times New Roman"/>
          <w:sz w:val="28"/>
          <w:szCs w:val="28"/>
        </w:rPr>
        <w:t>оценивание должно быть системным;</w:t>
      </w:r>
    </w:p>
    <w:p w:rsidR="00302B6A" w:rsidRPr="00283DE6" w:rsidRDefault="00302B6A" w:rsidP="00786DE5">
      <w:pPr>
        <w:pStyle w:val="a3"/>
        <w:numPr>
          <w:ilvl w:val="0"/>
          <w:numId w:val="1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283DE6">
        <w:rPr>
          <w:rFonts w:ascii="Times New Roman" w:eastAsia="Times New Roman" w:hAnsi="Times New Roman" w:cs="Times New Roman"/>
          <w:sz w:val="28"/>
          <w:szCs w:val="28"/>
        </w:rPr>
        <w:t>оценивание не должно затрагивать личностных качеств педагога;</w:t>
      </w:r>
    </w:p>
    <w:p w:rsidR="00302B6A" w:rsidRPr="00283DE6" w:rsidRDefault="00302B6A" w:rsidP="00786DE5">
      <w:pPr>
        <w:pStyle w:val="a3"/>
        <w:numPr>
          <w:ilvl w:val="0"/>
          <w:numId w:val="1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283DE6">
        <w:rPr>
          <w:rFonts w:ascii="Times New Roman" w:eastAsia="Times New Roman" w:hAnsi="Times New Roman" w:cs="Times New Roman"/>
          <w:sz w:val="28"/>
          <w:szCs w:val="28"/>
        </w:rPr>
        <w:t>использовать эффективный выбор форм и способов оценивания;</w:t>
      </w:r>
    </w:p>
    <w:p w:rsidR="00302B6A" w:rsidRPr="00283DE6" w:rsidRDefault="00302B6A" w:rsidP="00786DE5">
      <w:pPr>
        <w:pStyle w:val="a3"/>
        <w:numPr>
          <w:ilvl w:val="0"/>
          <w:numId w:val="1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283DE6">
        <w:rPr>
          <w:rFonts w:ascii="Times New Roman" w:eastAsia="Times New Roman" w:hAnsi="Times New Roman" w:cs="Times New Roman"/>
          <w:sz w:val="28"/>
          <w:szCs w:val="28"/>
        </w:rPr>
        <w:lastRenderedPageBreak/>
        <w:t>содержание оценивания должно отражать отслеживание процессов и результатов усвоения (мониторинги, портфолио) и на основе количественных показателей;</w:t>
      </w:r>
    </w:p>
    <w:p w:rsidR="00302B6A" w:rsidRPr="00283DE6" w:rsidRDefault="00302B6A" w:rsidP="00786DE5">
      <w:pPr>
        <w:pStyle w:val="a3"/>
        <w:numPr>
          <w:ilvl w:val="0"/>
          <w:numId w:val="1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283DE6">
        <w:rPr>
          <w:rFonts w:ascii="Times New Roman" w:eastAsia="Times New Roman" w:hAnsi="Times New Roman" w:cs="Times New Roman"/>
          <w:sz w:val="28"/>
          <w:szCs w:val="28"/>
        </w:rPr>
        <w:t>использовать интегральный подход к оценке;</w:t>
      </w:r>
    </w:p>
    <w:p w:rsidR="005851E1" w:rsidRDefault="00302B6A" w:rsidP="00786DE5">
      <w:pPr>
        <w:pStyle w:val="a3"/>
        <w:numPr>
          <w:ilvl w:val="0"/>
          <w:numId w:val="13"/>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rPr>
      </w:pPr>
      <w:r w:rsidRPr="00283DE6">
        <w:rPr>
          <w:rFonts w:ascii="Times New Roman" w:eastAsia="Times New Roman" w:hAnsi="Times New Roman" w:cs="Times New Roman"/>
          <w:sz w:val="28"/>
          <w:szCs w:val="28"/>
        </w:rPr>
        <w:t>оценка должна способствовать успешному продвижению педагога в профессиональной деятельности.</w:t>
      </w:r>
    </w:p>
    <w:p w:rsidR="005851E1" w:rsidRDefault="005851E1" w:rsidP="005851E1">
      <w:pPr>
        <w:pStyle w:val="a3"/>
        <w:shd w:val="clear" w:color="auto" w:fill="FFFFFF"/>
        <w:tabs>
          <w:tab w:val="left" w:pos="993"/>
        </w:tabs>
        <w:spacing w:after="0" w:line="360" w:lineRule="auto"/>
        <w:ind w:left="0"/>
        <w:jc w:val="both"/>
        <w:rPr>
          <w:rFonts w:ascii="Times New Roman" w:eastAsia="Times New Roman" w:hAnsi="Times New Roman" w:cs="Times New Roman"/>
          <w:sz w:val="28"/>
          <w:szCs w:val="28"/>
        </w:rPr>
      </w:pPr>
    </w:p>
    <w:p w:rsidR="005851E1" w:rsidRDefault="005851E1" w:rsidP="005851E1">
      <w:pPr>
        <w:pStyle w:val="a4"/>
        <w:shd w:val="clear" w:color="auto" w:fill="FFFFFF"/>
        <w:spacing w:before="0" w:beforeAutospacing="0" w:after="0" w:afterAutospacing="0" w:line="360" w:lineRule="auto"/>
        <w:jc w:val="both"/>
        <w:rPr>
          <w:sz w:val="28"/>
          <w:szCs w:val="28"/>
        </w:rPr>
      </w:pPr>
      <w:r w:rsidRPr="006A3917">
        <w:rPr>
          <w:sz w:val="28"/>
          <w:szCs w:val="28"/>
        </w:rPr>
        <w:t xml:space="preserve">В целом заинтересованность персонала в результатах труда формируется мотивационной средой, не только включающей в себя размеры вознаграждения за выполнение оценочных показателей, но и учитывающей внутренние побудительные мотивы персонала, в основе которых лежат как материальные, так и нематериальные потребности. При этом по мере повышения реальной заработной платы и выполнения ею функции не только воспроизводства, но и развития персонала возрастает значение нематериальных форм стимулирования труда, к которым относятся: признание заслуг; объявление благодарности; создание условий для реализации творческого потенциала работника и др. </w:t>
      </w:r>
    </w:p>
    <w:p w:rsidR="005851E1" w:rsidRPr="005851E1" w:rsidRDefault="005851E1" w:rsidP="005851E1">
      <w:pPr>
        <w:pStyle w:val="a3"/>
        <w:shd w:val="clear" w:color="auto" w:fill="FFFFFF"/>
        <w:tabs>
          <w:tab w:val="left" w:pos="993"/>
        </w:tabs>
        <w:spacing w:after="0" w:line="360" w:lineRule="auto"/>
        <w:ind w:left="0"/>
        <w:jc w:val="both"/>
        <w:rPr>
          <w:rFonts w:ascii="Times New Roman" w:eastAsia="Times New Roman" w:hAnsi="Times New Roman" w:cs="Times New Roman"/>
          <w:sz w:val="28"/>
          <w:szCs w:val="28"/>
        </w:rPr>
      </w:pPr>
      <w:r w:rsidRPr="005851E1">
        <w:rPr>
          <w:rFonts w:ascii="Times New Roman" w:hAnsi="Times New Roman" w:cs="Times New Roman"/>
          <w:sz w:val="28"/>
          <w:szCs w:val="28"/>
        </w:rPr>
        <w:t>Чтобы оценить мотивационные предпочтения работников организации, следует выявить их доминантные потребности ( по А.Маслоу), которые должны учитываться при построении эфф</w:t>
      </w:r>
      <w:r>
        <w:rPr>
          <w:rFonts w:ascii="Times New Roman" w:hAnsi="Times New Roman" w:cs="Times New Roman"/>
          <w:sz w:val="28"/>
          <w:szCs w:val="28"/>
        </w:rPr>
        <w:t>ективной системы стимулирования</w:t>
      </w:r>
      <w:r w:rsidRPr="005851E1">
        <w:rPr>
          <w:rFonts w:ascii="Times New Roman" w:hAnsi="Times New Roman" w:cs="Times New Roman"/>
          <w:sz w:val="28"/>
          <w:szCs w:val="28"/>
        </w:rPr>
        <w:t>.</w:t>
      </w:r>
      <w:r>
        <w:rPr>
          <w:rFonts w:ascii="Times New Roman" w:hAnsi="Times New Roman" w:cs="Times New Roman"/>
          <w:sz w:val="28"/>
          <w:szCs w:val="28"/>
        </w:rPr>
        <w:t xml:space="preserve"> </w:t>
      </w:r>
      <w:r w:rsidRPr="005851E1">
        <w:rPr>
          <w:rFonts w:ascii="Times New Roman" w:hAnsi="Times New Roman" w:cs="Times New Roman"/>
          <w:sz w:val="28"/>
          <w:szCs w:val="28"/>
        </w:rPr>
        <w:t xml:space="preserve">Результаты анализа ответов по вышеперечисленным вопросам позволят, во-первых, выявить меры вознаграждения, положительно воспринимаемые работниками и обеспечивающие заинтересованность в достижении целей организации. Во-вторых, будут выявлены факторы, негативно влияющие на мотивацию сотрудников, устранение которых будет способствовать формированию благоприятного мотивационного фона. Таким образом, используя различные подходы к построению анкет для опроса сотрудников организации с учетом содержательных и процессуальных теорий мотивации, можно выявить и проранжировать разнообразные потребности работников, оценить адекватность предлагаемых работодателем мер поощрения и разработать мероприятия по повышению эффективности системы мотивации и </w:t>
      </w:r>
      <w:r w:rsidRPr="005851E1">
        <w:rPr>
          <w:rFonts w:ascii="Times New Roman" w:hAnsi="Times New Roman" w:cs="Times New Roman"/>
          <w:sz w:val="28"/>
          <w:szCs w:val="28"/>
        </w:rPr>
        <w:lastRenderedPageBreak/>
        <w:t>стимулирования за результаты труда: сформировать матрицу критериев оценивания в коллективе.</w:t>
      </w:r>
    </w:p>
    <w:p w:rsidR="007B35C0" w:rsidRDefault="007B35C0" w:rsidP="00D2382D">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05471D" w:rsidRDefault="00283DE6" w:rsidP="00283DE6">
      <w:pPr>
        <w:pStyle w:val="afa"/>
      </w:pPr>
      <w:bookmarkStart w:id="11" w:name="_Toc433650882"/>
      <w:r>
        <w:t xml:space="preserve">3.2 </w:t>
      </w:r>
      <w:r w:rsidR="0005471D" w:rsidRPr="008F3575">
        <w:t>Апробация системы оценки эффективности деятельности педагогических работников  в практ</w:t>
      </w:r>
      <w:r>
        <w:t>ике образовательной организации</w:t>
      </w:r>
      <w:bookmarkEnd w:id="11"/>
    </w:p>
    <w:p w:rsidR="00283DE6" w:rsidRDefault="00283DE6" w:rsidP="00D2382D">
      <w:pPr>
        <w:spacing w:after="0" w:line="360" w:lineRule="auto"/>
        <w:ind w:firstLine="709"/>
        <w:jc w:val="both"/>
        <w:rPr>
          <w:rFonts w:ascii="Times New Roman" w:hAnsi="Times New Roman" w:cs="Times New Roman"/>
          <w:b/>
          <w:sz w:val="28"/>
          <w:szCs w:val="28"/>
        </w:rPr>
      </w:pPr>
    </w:p>
    <w:p w:rsidR="00950D24" w:rsidRPr="00950D24" w:rsidRDefault="00302B6A" w:rsidP="00950D24">
      <w:pPr>
        <w:shd w:val="clear" w:color="auto" w:fill="FFFFFF"/>
        <w:spacing w:after="0" w:line="360" w:lineRule="auto"/>
        <w:ind w:firstLine="709"/>
        <w:jc w:val="both"/>
        <w:rPr>
          <w:rFonts w:ascii="Times New Roman" w:hAnsi="Times New Roman" w:cs="Times New Roman"/>
          <w:sz w:val="28"/>
          <w:szCs w:val="28"/>
        </w:rPr>
      </w:pPr>
      <w:r w:rsidRPr="00302B6A">
        <w:rPr>
          <w:rFonts w:ascii="Times New Roman" w:eastAsia="Times New Roman" w:hAnsi="Times New Roman" w:cs="Times New Roman"/>
          <w:sz w:val="28"/>
          <w:szCs w:val="28"/>
          <w:lang w:eastAsia="ru-RU"/>
        </w:rPr>
        <w:t xml:space="preserve">Одним из основных условий повышения эффективности педагогической деятельности, обеспечения качества образовательных услуг является оценка </w:t>
      </w:r>
      <w:r w:rsidRPr="00950D24">
        <w:rPr>
          <w:rFonts w:ascii="Times New Roman" w:eastAsia="Times New Roman" w:hAnsi="Times New Roman" w:cs="Times New Roman"/>
          <w:sz w:val="28"/>
          <w:szCs w:val="28"/>
          <w:lang w:eastAsia="ru-RU"/>
        </w:rPr>
        <w:t>труда педагога ДОУ, для которой используются специальные методы.</w:t>
      </w:r>
      <w:r w:rsidRPr="00950D24">
        <w:rPr>
          <w:rFonts w:ascii="Times New Roman" w:hAnsi="Times New Roman" w:cs="Times New Roman"/>
          <w:sz w:val="28"/>
          <w:szCs w:val="28"/>
        </w:rPr>
        <w:t xml:space="preserve"> </w:t>
      </w:r>
    </w:p>
    <w:p w:rsidR="00950D24" w:rsidRPr="00950D24" w:rsidRDefault="00950D24" w:rsidP="00950D24">
      <w:pPr>
        <w:shd w:val="clear" w:color="auto" w:fill="FFFFFF"/>
        <w:spacing w:after="0" w:line="360" w:lineRule="auto"/>
        <w:ind w:firstLine="709"/>
        <w:jc w:val="both"/>
        <w:rPr>
          <w:rFonts w:ascii="Times New Roman" w:hAnsi="Times New Roman" w:cs="Times New Roman"/>
          <w:sz w:val="28"/>
          <w:szCs w:val="28"/>
        </w:rPr>
      </w:pPr>
    </w:p>
    <w:p w:rsidR="00950D24" w:rsidRPr="00950D24" w:rsidRDefault="00950D24" w:rsidP="00950D2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50D24">
        <w:rPr>
          <w:rFonts w:ascii="Times New Roman" w:hAnsi="Times New Roman" w:cs="Times New Roman"/>
          <w:sz w:val="28"/>
          <w:szCs w:val="28"/>
        </w:rPr>
        <w:t>Исследовательская  работа  проводилась  в  три  этапа:  констатирующий, формирующий и контрольный этапы.</w:t>
      </w:r>
    </w:p>
    <w:p w:rsidR="00950D24" w:rsidRPr="00950D24" w:rsidRDefault="00950D24" w:rsidP="00950D2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50D24">
        <w:rPr>
          <w:rFonts w:ascii="Times New Roman" w:hAnsi="Times New Roman" w:cs="Times New Roman"/>
          <w:sz w:val="28"/>
          <w:szCs w:val="28"/>
        </w:rPr>
        <w:t>Задачи констатирующего этапа:</w:t>
      </w:r>
    </w:p>
    <w:p w:rsidR="00950D24" w:rsidRPr="00950D24" w:rsidRDefault="00950D24" w:rsidP="00950D2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50D24">
        <w:rPr>
          <w:rFonts w:ascii="Times New Roman" w:hAnsi="Times New Roman" w:cs="Times New Roman"/>
          <w:sz w:val="28"/>
          <w:szCs w:val="28"/>
        </w:rPr>
        <w:t>1) изучить потребности педагогов в действенной системе оценивания деятельности в связи с введением НСОТ (с помощью анкетирования, социального опроса, исследования, тестирования наблюдения);</w:t>
      </w:r>
    </w:p>
    <w:p w:rsidR="00950D24" w:rsidRPr="00950D24" w:rsidRDefault="00950D24" w:rsidP="00950D2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50D24">
        <w:rPr>
          <w:rFonts w:ascii="Times New Roman" w:hAnsi="Times New Roman" w:cs="Times New Roman"/>
          <w:sz w:val="28"/>
          <w:szCs w:val="28"/>
        </w:rPr>
        <w:t>2) разработать объективные критерии оценивания деятельности педагогов;</w:t>
      </w:r>
    </w:p>
    <w:p w:rsidR="00950D24" w:rsidRPr="00950D24" w:rsidRDefault="00950D24" w:rsidP="00950D2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50D24">
        <w:rPr>
          <w:rFonts w:ascii="Times New Roman" w:hAnsi="Times New Roman" w:cs="Times New Roman"/>
          <w:sz w:val="28"/>
          <w:szCs w:val="28"/>
        </w:rPr>
        <w:t>3)    проанализировать зависимость эффективности деятельности педагогов  от материального и морального стимулирования.</w:t>
      </w:r>
    </w:p>
    <w:p w:rsidR="00302B6A" w:rsidRPr="00302B6A" w:rsidRDefault="00950D24" w:rsidP="00D2382D">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Согласно гипотезе нашего исследования, р</w:t>
      </w:r>
      <w:r w:rsidR="00302B6A" w:rsidRPr="00302B6A">
        <w:rPr>
          <w:rFonts w:ascii="Times New Roman" w:hAnsi="Times New Roman" w:cs="Times New Roman"/>
          <w:sz w:val="28"/>
          <w:szCs w:val="28"/>
        </w:rPr>
        <w:t>азработанные и апробированные формы и методы оценки качества труда педагогов с активным включением в процесс оценивания самих педагогов позволят наиболее адекватно оценить труд педагогов, объективно распределить стимулирующий фонд оплаты труда и  тем самым снять социальное напряжение в педагогическом коллективе.</w:t>
      </w:r>
      <w:r w:rsidR="00656B68">
        <w:rPr>
          <w:rFonts w:ascii="Times New Roman" w:hAnsi="Times New Roman" w:cs="Times New Roman"/>
          <w:sz w:val="28"/>
          <w:szCs w:val="28"/>
        </w:rPr>
        <w:t xml:space="preserve"> Чтобы проверить данную гипотезу</w:t>
      </w:r>
      <w:r w:rsidR="00695D37">
        <w:rPr>
          <w:rFonts w:ascii="Times New Roman" w:hAnsi="Times New Roman" w:cs="Times New Roman"/>
          <w:sz w:val="28"/>
          <w:szCs w:val="28"/>
        </w:rPr>
        <w:t>,</w:t>
      </w:r>
      <w:r w:rsidR="00656B68">
        <w:rPr>
          <w:rFonts w:ascii="Times New Roman" w:hAnsi="Times New Roman" w:cs="Times New Roman"/>
          <w:sz w:val="28"/>
          <w:szCs w:val="28"/>
        </w:rPr>
        <w:t xml:space="preserve"> было проведено исследование на базе Муниципального казенного дошкольного образовательного учреждения «Детский сад комбинированного вида № 22»</w:t>
      </w:r>
      <w:r w:rsidR="0008297F">
        <w:rPr>
          <w:rFonts w:ascii="Times New Roman" w:hAnsi="Times New Roman" w:cs="Times New Roman"/>
          <w:sz w:val="28"/>
          <w:szCs w:val="28"/>
        </w:rPr>
        <w:t xml:space="preserve"> </w:t>
      </w:r>
      <w:r w:rsidR="00656B68">
        <w:rPr>
          <w:rFonts w:ascii="Times New Roman" w:hAnsi="Times New Roman" w:cs="Times New Roman"/>
          <w:sz w:val="28"/>
          <w:szCs w:val="28"/>
        </w:rPr>
        <w:t>города Аши Челябинской области.</w:t>
      </w:r>
    </w:p>
    <w:p w:rsidR="00085B0E" w:rsidRPr="0008297F" w:rsidRDefault="00085B0E" w:rsidP="00D2382D">
      <w:pPr>
        <w:spacing w:after="0" w:line="360" w:lineRule="auto"/>
        <w:ind w:firstLine="709"/>
        <w:jc w:val="both"/>
        <w:rPr>
          <w:rFonts w:ascii="Times New Roman" w:hAnsi="Times New Roman" w:cs="Times New Roman"/>
          <w:b/>
          <w:color w:val="000000"/>
          <w:sz w:val="28"/>
          <w:szCs w:val="28"/>
        </w:rPr>
      </w:pPr>
      <w:r w:rsidRPr="0008297F">
        <w:rPr>
          <w:rFonts w:ascii="Times New Roman" w:hAnsi="Times New Roman" w:cs="Times New Roman"/>
          <w:b/>
          <w:color w:val="000000"/>
          <w:sz w:val="28"/>
          <w:szCs w:val="28"/>
        </w:rPr>
        <w:t>Краткая справка:</w:t>
      </w:r>
    </w:p>
    <w:p w:rsidR="00085B0E" w:rsidRPr="00085B0E" w:rsidRDefault="00085B0E" w:rsidP="00D2382D">
      <w:pPr>
        <w:spacing w:after="0" w:line="360" w:lineRule="auto"/>
        <w:ind w:firstLine="709"/>
        <w:jc w:val="both"/>
        <w:rPr>
          <w:rFonts w:ascii="Times New Roman" w:hAnsi="Times New Roman" w:cs="Times New Roman"/>
          <w:sz w:val="28"/>
          <w:szCs w:val="28"/>
        </w:rPr>
      </w:pPr>
      <w:r w:rsidRPr="00085B0E">
        <w:rPr>
          <w:rFonts w:ascii="Times New Roman" w:hAnsi="Times New Roman" w:cs="Times New Roman"/>
          <w:sz w:val="28"/>
          <w:szCs w:val="28"/>
        </w:rPr>
        <w:lastRenderedPageBreak/>
        <w:t>Муниципальное казенное дошкольное образовательное учреждение «Детский сад комбинированного вида №22» города Аши Челябинской области расположено по адресу: ул. Кирова</w:t>
      </w:r>
      <w:r w:rsidR="002045BE">
        <w:rPr>
          <w:rFonts w:ascii="Times New Roman" w:hAnsi="Times New Roman" w:cs="Times New Roman"/>
          <w:sz w:val="28"/>
          <w:szCs w:val="28"/>
        </w:rPr>
        <w:t>,</w:t>
      </w:r>
      <w:r w:rsidRPr="00085B0E">
        <w:rPr>
          <w:rFonts w:ascii="Times New Roman" w:hAnsi="Times New Roman" w:cs="Times New Roman"/>
          <w:sz w:val="28"/>
          <w:szCs w:val="28"/>
        </w:rPr>
        <w:t xml:space="preserve"> 56, филиал МКДОУ № 22 расположен по адресу: ул.</w:t>
      </w:r>
      <w:r>
        <w:rPr>
          <w:rFonts w:ascii="Times New Roman" w:hAnsi="Times New Roman" w:cs="Times New Roman"/>
          <w:sz w:val="28"/>
          <w:szCs w:val="28"/>
        </w:rPr>
        <w:t xml:space="preserve"> </w:t>
      </w:r>
      <w:r w:rsidRPr="00085B0E">
        <w:rPr>
          <w:rFonts w:ascii="Times New Roman" w:hAnsi="Times New Roman" w:cs="Times New Roman"/>
          <w:sz w:val="28"/>
          <w:szCs w:val="28"/>
        </w:rPr>
        <w:t>Озимина</w:t>
      </w:r>
      <w:r w:rsidR="002045BE">
        <w:rPr>
          <w:rFonts w:ascii="Times New Roman" w:hAnsi="Times New Roman" w:cs="Times New Roman"/>
          <w:sz w:val="28"/>
          <w:szCs w:val="28"/>
        </w:rPr>
        <w:t>,</w:t>
      </w:r>
      <w:r w:rsidRPr="00085B0E">
        <w:rPr>
          <w:rFonts w:ascii="Times New Roman" w:hAnsi="Times New Roman" w:cs="Times New Roman"/>
          <w:sz w:val="28"/>
          <w:szCs w:val="28"/>
        </w:rPr>
        <w:t xml:space="preserve"> д.</w:t>
      </w:r>
      <w:r w:rsidR="002045BE">
        <w:rPr>
          <w:rFonts w:ascii="Times New Roman" w:hAnsi="Times New Roman" w:cs="Times New Roman"/>
          <w:sz w:val="28"/>
          <w:szCs w:val="28"/>
        </w:rPr>
        <w:t xml:space="preserve"> </w:t>
      </w:r>
      <w:r w:rsidRPr="00085B0E">
        <w:rPr>
          <w:rFonts w:ascii="Times New Roman" w:hAnsi="Times New Roman" w:cs="Times New Roman"/>
          <w:sz w:val="28"/>
          <w:szCs w:val="28"/>
        </w:rPr>
        <w:t xml:space="preserve">27. </w:t>
      </w:r>
    </w:p>
    <w:p w:rsidR="00085B0E" w:rsidRPr="00085B0E" w:rsidRDefault="0008297F" w:rsidP="00D2382D">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Детский сад – </w:t>
      </w:r>
      <w:r w:rsidR="00085B0E" w:rsidRPr="00085B0E">
        <w:rPr>
          <w:rFonts w:ascii="Times New Roman" w:hAnsi="Times New Roman" w:cs="Times New Roman"/>
          <w:color w:val="000000"/>
          <w:sz w:val="28"/>
          <w:szCs w:val="28"/>
        </w:rPr>
        <w:t xml:space="preserve"> 2-х этажное кирпичное здание. Территория МКДОУ озеленена, имеются прогулочные игровые  участки  с верандами,  спортивная игровая  площадка, цветники, огород.</w:t>
      </w:r>
    </w:p>
    <w:p w:rsidR="00085B0E" w:rsidRPr="00085B0E" w:rsidRDefault="00085B0E" w:rsidP="00D2382D">
      <w:pPr>
        <w:spacing w:after="0" w:line="360" w:lineRule="auto"/>
        <w:ind w:firstLine="709"/>
        <w:jc w:val="both"/>
        <w:rPr>
          <w:rFonts w:ascii="Times New Roman" w:hAnsi="Times New Roman" w:cs="Times New Roman"/>
          <w:sz w:val="28"/>
          <w:szCs w:val="28"/>
        </w:rPr>
      </w:pPr>
      <w:r w:rsidRPr="00085B0E">
        <w:rPr>
          <w:rFonts w:ascii="Times New Roman" w:hAnsi="Times New Roman" w:cs="Times New Roman"/>
          <w:sz w:val="28"/>
          <w:szCs w:val="28"/>
        </w:rPr>
        <w:t>Детский сад находится в экологически выгодной обстановке – далеко от промышленных предприятий, рядом нет активной проезжей части – подъезды к детскому саду с двух сторон здания. Недалеко от детского сада располагается: МКОУ СОШ №7, выставочный зал, Дворец спорта.</w:t>
      </w:r>
    </w:p>
    <w:p w:rsidR="00085B0E" w:rsidRDefault="0008297F" w:rsidP="00F25A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МКДОУ  в 2014 – </w:t>
      </w:r>
      <w:r w:rsidR="00085B0E" w:rsidRPr="00085B0E">
        <w:rPr>
          <w:rFonts w:ascii="Times New Roman" w:hAnsi="Times New Roman" w:cs="Times New Roman"/>
          <w:sz w:val="28"/>
          <w:szCs w:val="28"/>
        </w:rPr>
        <w:t>2015 учебном году посещало 415, филиал посещало 18 детей, групп</w:t>
      </w:r>
      <w:r>
        <w:rPr>
          <w:rFonts w:ascii="Times New Roman" w:hAnsi="Times New Roman" w:cs="Times New Roman"/>
          <w:sz w:val="28"/>
          <w:szCs w:val="28"/>
        </w:rPr>
        <w:t xml:space="preserve">а кратковременного пребывания – </w:t>
      </w:r>
      <w:r w:rsidR="00085B0E" w:rsidRPr="00085B0E">
        <w:rPr>
          <w:rFonts w:ascii="Times New Roman" w:hAnsi="Times New Roman" w:cs="Times New Roman"/>
          <w:sz w:val="28"/>
          <w:szCs w:val="28"/>
        </w:rPr>
        <w:t>45 детей. В МКДОУ функционирует 15 групп: 3-логопедические, для детей с общим недоразвитием речи;</w:t>
      </w:r>
      <w:r w:rsidR="002045BE">
        <w:rPr>
          <w:rFonts w:ascii="Times New Roman" w:hAnsi="Times New Roman" w:cs="Times New Roman"/>
          <w:sz w:val="28"/>
          <w:szCs w:val="28"/>
        </w:rPr>
        <w:t xml:space="preserve"> </w:t>
      </w:r>
      <w:r w:rsidR="00085B0E" w:rsidRPr="00085B0E">
        <w:rPr>
          <w:rFonts w:ascii="Times New Roman" w:hAnsi="Times New Roman" w:cs="Times New Roman"/>
          <w:sz w:val="28"/>
          <w:szCs w:val="28"/>
        </w:rPr>
        <w:t>1 группа компен</w:t>
      </w:r>
      <w:r>
        <w:rPr>
          <w:rFonts w:ascii="Times New Roman" w:hAnsi="Times New Roman" w:cs="Times New Roman"/>
          <w:sz w:val="28"/>
          <w:szCs w:val="28"/>
        </w:rPr>
        <w:t>сирующего направления,</w:t>
      </w:r>
      <w:r w:rsidR="002045BE">
        <w:rPr>
          <w:rFonts w:ascii="Times New Roman" w:hAnsi="Times New Roman" w:cs="Times New Roman"/>
          <w:sz w:val="28"/>
          <w:szCs w:val="28"/>
        </w:rPr>
        <w:t xml:space="preserve"> </w:t>
      </w:r>
      <w:r>
        <w:rPr>
          <w:rFonts w:ascii="Times New Roman" w:hAnsi="Times New Roman" w:cs="Times New Roman"/>
          <w:sz w:val="28"/>
          <w:szCs w:val="28"/>
        </w:rPr>
        <w:t>11 групп –</w:t>
      </w:r>
      <w:r w:rsidR="00085B0E" w:rsidRPr="00085B0E">
        <w:rPr>
          <w:rFonts w:ascii="Times New Roman" w:hAnsi="Times New Roman" w:cs="Times New Roman"/>
          <w:sz w:val="28"/>
          <w:szCs w:val="28"/>
        </w:rPr>
        <w:t xml:space="preserve"> общеобразов</w:t>
      </w:r>
      <w:r>
        <w:rPr>
          <w:rFonts w:ascii="Times New Roman" w:hAnsi="Times New Roman" w:cs="Times New Roman"/>
          <w:sz w:val="28"/>
          <w:szCs w:val="28"/>
        </w:rPr>
        <w:t xml:space="preserve">ательных. Наполняемость групп до 26 – </w:t>
      </w:r>
      <w:r w:rsidR="00085B0E" w:rsidRPr="00085B0E">
        <w:rPr>
          <w:rFonts w:ascii="Times New Roman" w:hAnsi="Times New Roman" w:cs="Times New Roman"/>
          <w:sz w:val="28"/>
          <w:szCs w:val="28"/>
        </w:rPr>
        <w:t>28 детей. Прием воспитанников в МКДОУ  осуществляется по путевкам Управления образованием города Аши.</w:t>
      </w:r>
      <w:r w:rsidR="001A6268">
        <w:rPr>
          <w:rFonts w:ascii="Times New Roman" w:hAnsi="Times New Roman" w:cs="Times New Roman"/>
          <w:sz w:val="28"/>
          <w:szCs w:val="28"/>
        </w:rPr>
        <w:t xml:space="preserve"> Профессиональный уровень педагогов высокий- 40% имеет высше</w:t>
      </w:r>
      <w:r w:rsidR="002045BE">
        <w:rPr>
          <w:rFonts w:ascii="Times New Roman" w:hAnsi="Times New Roman" w:cs="Times New Roman"/>
          <w:sz w:val="28"/>
          <w:szCs w:val="28"/>
        </w:rPr>
        <w:t xml:space="preserve">е профильное образование, 57% - </w:t>
      </w:r>
      <w:r w:rsidR="001A6268">
        <w:rPr>
          <w:rFonts w:ascii="Times New Roman" w:hAnsi="Times New Roman" w:cs="Times New Roman"/>
          <w:sz w:val="28"/>
          <w:szCs w:val="28"/>
        </w:rPr>
        <w:t>средне/специальное, профильное, 3% -обучается в  ЧГПУ г.</w:t>
      </w:r>
      <w:r w:rsidR="002045BE">
        <w:rPr>
          <w:rFonts w:ascii="Times New Roman" w:hAnsi="Times New Roman" w:cs="Times New Roman"/>
          <w:sz w:val="28"/>
          <w:szCs w:val="28"/>
        </w:rPr>
        <w:t xml:space="preserve"> </w:t>
      </w:r>
      <w:r w:rsidR="001A6268">
        <w:rPr>
          <w:rFonts w:ascii="Times New Roman" w:hAnsi="Times New Roman" w:cs="Times New Roman"/>
          <w:sz w:val="28"/>
          <w:szCs w:val="28"/>
        </w:rPr>
        <w:t>Челябинска.  Из всех педагогов имеют высшую квалификаци</w:t>
      </w:r>
      <w:r w:rsidR="002045BE">
        <w:rPr>
          <w:rFonts w:ascii="Times New Roman" w:hAnsi="Times New Roman" w:cs="Times New Roman"/>
          <w:sz w:val="28"/>
          <w:szCs w:val="28"/>
        </w:rPr>
        <w:t xml:space="preserve">онную категорию – 3%, первую – </w:t>
      </w:r>
      <w:r w:rsidR="001A6268">
        <w:rPr>
          <w:rFonts w:ascii="Times New Roman" w:hAnsi="Times New Roman" w:cs="Times New Roman"/>
          <w:sz w:val="28"/>
          <w:szCs w:val="28"/>
        </w:rPr>
        <w:t>45,5%,.не имеют квалификационной категории – 45,5%; вторая квалифик</w:t>
      </w:r>
      <w:r w:rsidR="00F25A76">
        <w:rPr>
          <w:rFonts w:ascii="Times New Roman" w:hAnsi="Times New Roman" w:cs="Times New Roman"/>
          <w:sz w:val="28"/>
          <w:szCs w:val="28"/>
        </w:rPr>
        <w:t>а</w:t>
      </w:r>
      <w:r w:rsidR="001A6268">
        <w:rPr>
          <w:rFonts w:ascii="Times New Roman" w:hAnsi="Times New Roman" w:cs="Times New Roman"/>
          <w:sz w:val="28"/>
          <w:szCs w:val="28"/>
        </w:rPr>
        <w:t>ционная категория</w:t>
      </w:r>
      <w:r w:rsidR="00F25A76">
        <w:rPr>
          <w:rFonts w:ascii="Times New Roman" w:hAnsi="Times New Roman" w:cs="Times New Roman"/>
          <w:sz w:val="28"/>
          <w:szCs w:val="28"/>
        </w:rPr>
        <w:t xml:space="preserve"> -3%, соответствие – 3%. В МКДОУ работают педагоги с разным педагогическим стажем:  45,5%  - стаж работы более 20 лет, до 20 лет – 20%,  молодые специалисты – 17%; а от 3 до 15 лет – 9%.</w:t>
      </w:r>
    </w:p>
    <w:p w:rsidR="002D40F4" w:rsidRDefault="00F25A76" w:rsidP="003F35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Рейтинг МКДОУ № 22 – в первой тройке лучших</w:t>
      </w:r>
      <w:r w:rsidR="001E7941">
        <w:rPr>
          <w:rFonts w:ascii="Times New Roman" w:hAnsi="Times New Roman" w:cs="Times New Roman"/>
          <w:sz w:val="28"/>
          <w:szCs w:val="28"/>
        </w:rPr>
        <w:t xml:space="preserve"> по количеству призовых мест в конкурсных мероприятиях.</w:t>
      </w:r>
    </w:p>
    <w:p w:rsidR="004C6D83" w:rsidRDefault="007B35C0" w:rsidP="00603727">
      <w:pPr>
        <w:pStyle w:val="221"/>
        <w:keepNext/>
        <w:keepLines/>
        <w:shd w:val="clear" w:color="auto" w:fill="auto"/>
        <w:spacing w:before="191" w:after="129" w:line="360" w:lineRule="auto"/>
        <w:ind w:left="100"/>
        <w:rPr>
          <w:b w:val="0"/>
          <w:sz w:val="28"/>
          <w:szCs w:val="28"/>
        </w:rPr>
      </w:pPr>
      <w:r>
        <w:rPr>
          <w:b w:val="0"/>
          <w:sz w:val="28"/>
          <w:szCs w:val="28"/>
        </w:rPr>
        <w:lastRenderedPageBreak/>
        <w:t xml:space="preserve">Таблица </w:t>
      </w:r>
      <w:r w:rsidR="002045BE">
        <w:rPr>
          <w:b w:val="0"/>
          <w:sz w:val="28"/>
          <w:szCs w:val="28"/>
        </w:rPr>
        <w:t xml:space="preserve">2 – </w:t>
      </w:r>
      <w:r w:rsidR="003F3513">
        <w:rPr>
          <w:b w:val="0"/>
          <w:sz w:val="28"/>
          <w:szCs w:val="28"/>
        </w:rPr>
        <w:t xml:space="preserve"> </w:t>
      </w:r>
      <w:r w:rsidR="004C6D83" w:rsidRPr="0006019C">
        <w:rPr>
          <w:b w:val="0"/>
          <w:sz w:val="28"/>
          <w:szCs w:val="28"/>
          <w:lang w:val="en-US"/>
        </w:rPr>
        <w:t>SWOT</w:t>
      </w:r>
      <w:r w:rsidR="004C6D83" w:rsidRPr="0006019C">
        <w:rPr>
          <w:b w:val="0"/>
          <w:sz w:val="28"/>
          <w:szCs w:val="28"/>
        </w:rPr>
        <w:t>-анализ качества реализации воспитател</w:t>
      </w:r>
      <w:r w:rsidR="004C6D83">
        <w:rPr>
          <w:b w:val="0"/>
          <w:sz w:val="28"/>
          <w:szCs w:val="28"/>
        </w:rPr>
        <w:t>ьно-образовательного процесса</w:t>
      </w:r>
    </w:p>
    <w:p w:rsidR="00782600" w:rsidRDefault="00782600" w:rsidP="00603727">
      <w:pPr>
        <w:pStyle w:val="221"/>
        <w:keepNext/>
        <w:keepLines/>
        <w:shd w:val="clear" w:color="auto" w:fill="auto"/>
        <w:spacing w:before="191" w:after="129" w:line="360" w:lineRule="auto"/>
        <w:ind w:left="100"/>
        <w:rPr>
          <w:b w:val="0"/>
          <w:sz w:val="28"/>
          <w:szCs w:val="28"/>
        </w:rPr>
      </w:pPr>
    </w:p>
    <w:tbl>
      <w:tblPr>
        <w:tblStyle w:val="a9"/>
        <w:tblW w:w="0" w:type="auto"/>
        <w:tblLook w:val="04A0"/>
      </w:tblPr>
      <w:tblGrid>
        <w:gridCol w:w="4927"/>
        <w:gridCol w:w="4927"/>
      </w:tblGrid>
      <w:tr w:rsidR="004C6D83" w:rsidTr="004C6D83">
        <w:tc>
          <w:tcPr>
            <w:tcW w:w="4927" w:type="dxa"/>
          </w:tcPr>
          <w:p w:rsidR="004C6D83" w:rsidRDefault="004C6D83" w:rsidP="004C6D83">
            <w:pPr>
              <w:jc w:val="center"/>
              <w:rPr>
                <w:rFonts w:ascii="Times New Roman" w:hAnsi="Times New Roman" w:cs="Times New Roman"/>
                <w:sz w:val="24"/>
                <w:szCs w:val="24"/>
              </w:rPr>
            </w:pPr>
            <w:r>
              <w:rPr>
                <w:rFonts w:ascii="Times New Roman" w:hAnsi="Times New Roman" w:cs="Times New Roman"/>
                <w:sz w:val="24"/>
                <w:szCs w:val="24"/>
              </w:rPr>
              <w:t>Сильные стороны</w:t>
            </w:r>
          </w:p>
        </w:tc>
        <w:tc>
          <w:tcPr>
            <w:tcW w:w="4927" w:type="dxa"/>
          </w:tcPr>
          <w:p w:rsidR="004C6D83" w:rsidRDefault="004C6D83" w:rsidP="004C6D83">
            <w:pPr>
              <w:jc w:val="center"/>
              <w:rPr>
                <w:rFonts w:ascii="Times New Roman" w:hAnsi="Times New Roman" w:cs="Times New Roman"/>
                <w:sz w:val="24"/>
                <w:szCs w:val="24"/>
              </w:rPr>
            </w:pPr>
            <w:r>
              <w:rPr>
                <w:rFonts w:ascii="Times New Roman" w:hAnsi="Times New Roman" w:cs="Times New Roman"/>
                <w:sz w:val="24"/>
                <w:szCs w:val="24"/>
              </w:rPr>
              <w:t>Слабые стороны</w:t>
            </w:r>
          </w:p>
        </w:tc>
      </w:tr>
      <w:tr w:rsidR="004C6D83" w:rsidTr="004C6D83">
        <w:tc>
          <w:tcPr>
            <w:tcW w:w="4927" w:type="dxa"/>
          </w:tcPr>
          <w:p w:rsidR="003F3513" w:rsidRDefault="004C6D83" w:rsidP="004C6D83">
            <w:pPr>
              <w:rPr>
                <w:rFonts w:ascii="Times New Roman" w:hAnsi="Times New Roman" w:cs="Times New Roman"/>
                <w:color w:val="000000"/>
                <w:sz w:val="24"/>
                <w:szCs w:val="24"/>
              </w:rPr>
            </w:pPr>
            <w:r w:rsidRPr="004C6D83">
              <w:rPr>
                <w:rFonts w:ascii="Times New Roman" w:hAnsi="Times New Roman" w:cs="Times New Roman"/>
                <w:color w:val="000000"/>
                <w:sz w:val="24"/>
                <w:szCs w:val="24"/>
              </w:rPr>
              <w:t>Достаточно высокий уровень квалифи</w:t>
            </w:r>
            <w:r w:rsidR="003F3513">
              <w:rPr>
                <w:rFonts w:ascii="Times New Roman" w:hAnsi="Times New Roman" w:cs="Times New Roman"/>
                <w:color w:val="000000"/>
                <w:sz w:val="24"/>
                <w:szCs w:val="24"/>
              </w:rPr>
              <w:t>кации педагогов (45,5</w:t>
            </w:r>
            <w:r w:rsidRPr="004C6D83">
              <w:rPr>
                <w:rFonts w:ascii="Times New Roman" w:hAnsi="Times New Roman" w:cs="Times New Roman"/>
                <w:color w:val="000000"/>
                <w:sz w:val="24"/>
                <w:szCs w:val="24"/>
              </w:rPr>
              <w:t>% с первой категорией).  Удачное местоположение (удобный подъезд к детскому саду на общественном транспорте, близость учрежд</w:t>
            </w:r>
            <w:r w:rsidR="003F3513">
              <w:rPr>
                <w:rFonts w:ascii="Times New Roman" w:hAnsi="Times New Roman" w:cs="Times New Roman"/>
                <w:color w:val="000000"/>
                <w:sz w:val="24"/>
                <w:szCs w:val="24"/>
              </w:rPr>
              <w:t>ений для взаимодействия</w:t>
            </w:r>
            <w:r w:rsidRPr="004C6D83">
              <w:rPr>
                <w:rFonts w:ascii="Times New Roman" w:hAnsi="Times New Roman" w:cs="Times New Roman"/>
                <w:color w:val="000000"/>
                <w:sz w:val="24"/>
                <w:szCs w:val="24"/>
              </w:rPr>
              <w:t>).  </w:t>
            </w:r>
          </w:p>
          <w:p w:rsidR="003F3513" w:rsidRDefault="004C6D83" w:rsidP="004C6D83">
            <w:pPr>
              <w:rPr>
                <w:rFonts w:ascii="Times New Roman" w:hAnsi="Times New Roman" w:cs="Times New Roman"/>
                <w:color w:val="000000"/>
                <w:sz w:val="24"/>
                <w:szCs w:val="24"/>
              </w:rPr>
            </w:pPr>
            <w:r w:rsidRPr="004C6D83">
              <w:rPr>
                <w:rFonts w:ascii="Times New Roman" w:hAnsi="Times New Roman" w:cs="Times New Roman"/>
                <w:color w:val="000000"/>
                <w:sz w:val="24"/>
                <w:szCs w:val="24"/>
              </w:rPr>
              <w:t>Устойчивые положительные результаты участия в спортивно-массовых мероприятиях города.  </w:t>
            </w:r>
          </w:p>
          <w:p w:rsidR="00BF4F88" w:rsidRPr="00BF4F88" w:rsidRDefault="00BF4F88" w:rsidP="00BF4F88">
            <w:pPr>
              <w:shd w:val="clear" w:color="auto" w:fill="FFFFFF"/>
              <w:spacing w:line="274" w:lineRule="exact"/>
              <w:rPr>
                <w:rFonts w:ascii="Times New Roman" w:hAnsi="Times New Roman" w:cs="Times New Roman"/>
              </w:rPr>
            </w:pPr>
            <w:r w:rsidRPr="00BF4F88">
              <w:rPr>
                <w:rFonts w:ascii="Times New Roman" w:hAnsi="Times New Roman" w:cs="Times New Roman"/>
              </w:rPr>
              <w:t>Соответствие развивающей предметно-пространственной среды требованиям ФГОС ДО.</w:t>
            </w:r>
          </w:p>
          <w:p w:rsidR="004C6D83" w:rsidRPr="004C6D83" w:rsidRDefault="004C6D83" w:rsidP="004C6D83">
            <w:pPr>
              <w:rPr>
                <w:rFonts w:ascii="Times New Roman" w:hAnsi="Times New Roman" w:cs="Times New Roman"/>
                <w:sz w:val="24"/>
                <w:szCs w:val="24"/>
              </w:rPr>
            </w:pPr>
          </w:p>
        </w:tc>
        <w:tc>
          <w:tcPr>
            <w:tcW w:w="4927" w:type="dxa"/>
          </w:tcPr>
          <w:p w:rsidR="00053D31" w:rsidRDefault="004C6D83" w:rsidP="00053D31">
            <w:pPr>
              <w:rPr>
                <w:rFonts w:ascii="Times New Roman" w:hAnsi="Times New Roman" w:cs="Times New Roman"/>
                <w:color w:val="000000"/>
                <w:sz w:val="24"/>
                <w:szCs w:val="24"/>
              </w:rPr>
            </w:pPr>
            <w:r w:rsidRPr="004C6D83">
              <w:rPr>
                <w:rFonts w:ascii="Times New Roman" w:hAnsi="Times New Roman" w:cs="Times New Roman"/>
                <w:color w:val="000000"/>
                <w:sz w:val="24"/>
                <w:szCs w:val="24"/>
              </w:rPr>
              <w:t xml:space="preserve">Низкий уровень сотрудничества с социальными партнерами (с родительской общественностью, выпускниками, с предприятиями и учреждениями, </w:t>
            </w:r>
          </w:p>
          <w:p w:rsidR="004C6D83" w:rsidRDefault="00053D31" w:rsidP="00053D31">
            <w:pPr>
              <w:rPr>
                <w:rFonts w:ascii="Times New Roman" w:hAnsi="Times New Roman" w:cs="Times New Roman"/>
                <w:color w:val="000000"/>
                <w:sz w:val="24"/>
                <w:szCs w:val="24"/>
              </w:rPr>
            </w:pPr>
            <w:r w:rsidRPr="004C6D83">
              <w:rPr>
                <w:rFonts w:ascii="Times New Roman" w:hAnsi="Times New Roman" w:cs="Times New Roman"/>
                <w:color w:val="000000"/>
                <w:sz w:val="24"/>
                <w:szCs w:val="24"/>
              </w:rPr>
              <w:t xml:space="preserve"> </w:t>
            </w:r>
            <w:r w:rsidR="004C6D83" w:rsidRPr="004C6D83">
              <w:rPr>
                <w:rFonts w:ascii="Times New Roman" w:hAnsi="Times New Roman" w:cs="Times New Roman"/>
                <w:color w:val="000000"/>
                <w:sz w:val="24"/>
                <w:szCs w:val="24"/>
              </w:rPr>
              <w:t>Недостаточная материально-техническая база детского сада</w:t>
            </w:r>
            <w:r>
              <w:rPr>
                <w:rFonts w:ascii="Times New Roman" w:hAnsi="Times New Roman" w:cs="Times New Roman"/>
                <w:color w:val="000000"/>
                <w:sz w:val="24"/>
                <w:szCs w:val="24"/>
              </w:rPr>
              <w:t xml:space="preserve"> для внедрения ИКТ в образовательную деятельность</w:t>
            </w:r>
          </w:p>
          <w:p w:rsidR="00053D31" w:rsidRDefault="00053D31" w:rsidP="00053D31">
            <w:pPr>
              <w:rPr>
                <w:rFonts w:ascii="Times New Roman" w:hAnsi="Times New Roman" w:cs="Times New Roman"/>
                <w:color w:val="000000"/>
                <w:sz w:val="24"/>
                <w:szCs w:val="24"/>
              </w:rPr>
            </w:pPr>
            <w:r>
              <w:rPr>
                <w:rFonts w:ascii="Times New Roman" w:hAnsi="Times New Roman" w:cs="Times New Roman"/>
                <w:color w:val="000000"/>
                <w:sz w:val="24"/>
                <w:szCs w:val="24"/>
              </w:rPr>
              <w:t>Низкий уровень аттестованных педагогических работников.</w:t>
            </w:r>
          </w:p>
          <w:p w:rsidR="00053D31" w:rsidRDefault="00053D31" w:rsidP="00053D31">
            <w:pPr>
              <w:rPr>
                <w:rFonts w:ascii="Times New Roman" w:hAnsi="Times New Roman" w:cs="Times New Roman"/>
                <w:color w:val="000000"/>
                <w:sz w:val="24"/>
                <w:szCs w:val="24"/>
              </w:rPr>
            </w:pPr>
            <w:r>
              <w:rPr>
                <w:rFonts w:ascii="Times New Roman" w:hAnsi="Times New Roman" w:cs="Times New Roman"/>
                <w:color w:val="000000"/>
                <w:sz w:val="24"/>
                <w:szCs w:val="24"/>
              </w:rPr>
              <w:t>Отсутствие лицензии на оказание образовательных платных услуг.</w:t>
            </w:r>
          </w:p>
          <w:p w:rsidR="00AF1EFB" w:rsidRDefault="00AF1EFB" w:rsidP="00053D31">
            <w:pPr>
              <w:rPr>
                <w:rFonts w:ascii="Times New Roman" w:hAnsi="Times New Roman" w:cs="Times New Roman"/>
                <w:color w:val="000000"/>
                <w:sz w:val="24"/>
                <w:szCs w:val="24"/>
              </w:rPr>
            </w:pPr>
            <w:r>
              <w:rPr>
                <w:rFonts w:ascii="Times New Roman" w:hAnsi="Times New Roman" w:cs="Times New Roman"/>
                <w:color w:val="000000"/>
                <w:sz w:val="24"/>
                <w:szCs w:val="24"/>
              </w:rPr>
              <w:t>Консерватизм педагогов</w:t>
            </w:r>
            <w:r w:rsidR="000C6B5F">
              <w:rPr>
                <w:rFonts w:ascii="Times New Roman" w:hAnsi="Times New Roman" w:cs="Times New Roman"/>
                <w:color w:val="000000"/>
                <w:sz w:val="24"/>
                <w:szCs w:val="24"/>
              </w:rPr>
              <w:t>, отсутствие желания участвовать в конкурсах</w:t>
            </w:r>
            <w:r w:rsidR="009E0873">
              <w:rPr>
                <w:rFonts w:ascii="Times New Roman" w:hAnsi="Times New Roman" w:cs="Times New Roman"/>
                <w:color w:val="000000"/>
                <w:sz w:val="24"/>
                <w:szCs w:val="24"/>
              </w:rPr>
              <w:t>.</w:t>
            </w:r>
          </w:p>
          <w:p w:rsidR="000C6B5F" w:rsidRPr="004C6D83" w:rsidRDefault="000C6B5F" w:rsidP="00053D31">
            <w:pPr>
              <w:rPr>
                <w:rFonts w:ascii="Times New Roman" w:hAnsi="Times New Roman" w:cs="Times New Roman"/>
                <w:sz w:val="24"/>
                <w:szCs w:val="24"/>
              </w:rPr>
            </w:pPr>
            <w:r>
              <w:rPr>
                <w:rFonts w:ascii="Times New Roman" w:hAnsi="Times New Roman" w:cs="Times New Roman"/>
                <w:color w:val="000000"/>
                <w:sz w:val="24"/>
                <w:szCs w:val="24"/>
              </w:rPr>
              <w:t>Малая доля педагогов с обобщением опыта работы</w:t>
            </w:r>
          </w:p>
        </w:tc>
      </w:tr>
    </w:tbl>
    <w:p w:rsidR="00600CB4" w:rsidRDefault="00600CB4"/>
    <w:p w:rsidR="00600CB4" w:rsidRDefault="00600CB4"/>
    <w:p w:rsidR="00600CB4" w:rsidRDefault="00600CB4"/>
    <w:p w:rsidR="00600CB4" w:rsidRPr="00600CB4" w:rsidRDefault="00600CB4">
      <w:pPr>
        <w:rPr>
          <w:rFonts w:ascii="Times New Roman" w:hAnsi="Times New Roman" w:cs="Times New Roman"/>
          <w:sz w:val="28"/>
          <w:szCs w:val="28"/>
        </w:rPr>
      </w:pPr>
      <w:r>
        <w:rPr>
          <w:rFonts w:ascii="Times New Roman" w:hAnsi="Times New Roman" w:cs="Times New Roman"/>
          <w:sz w:val="28"/>
          <w:szCs w:val="28"/>
        </w:rPr>
        <w:t>Продолжение таблицы 2</w:t>
      </w:r>
    </w:p>
    <w:tbl>
      <w:tblPr>
        <w:tblStyle w:val="a9"/>
        <w:tblW w:w="0" w:type="auto"/>
        <w:tblLook w:val="04A0"/>
      </w:tblPr>
      <w:tblGrid>
        <w:gridCol w:w="4927"/>
        <w:gridCol w:w="4927"/>
      </w:tblGrid>
      <w:tr w:rsidR="004C6D83" w:rsidTr="004C6D83">
        <w:tc>
          <w:tcPr>
            <w:tcW w:w="4927" w:type="dxa"/>
          </w:tcPr>
          <w:p w:rsidR="004C6D83" w:rsidRDefault="004C6D83" w:rsidP="004C6D83">
            <w:pPr>
              <w:jc w:val="center"/>
              <w:rPr>
                <w:rFonts w:ascii="Times New Roman" w:hAnsi="Times New Roman" w:cs="Times New Roman"/>
                <w:sz w:val="24"/>
                <w:szCs w:val="24"/>
              </w:rPr>
            </w:pPr>
            <w:r>
              <w:rPr>
                <w:rFonts w:ascii="Times New Roman" w:hAnsi="Times New Roman" w:cs="Times New Roman"/>
                <w:sz w:val="24"/>
                <w:szCs w:val="24"/>
              </w:rPr>
              <w:t>Возможности</w:t>
            </w:r>
          </w:p>
        </w:tc>
        <w:tc>
          <w:tcPr>
            <w:tcW w:w="4927" w:type="dxa"/>
          </w:tcPr>
          <w:p w:rsidR="004C6D83" w:rsidRDefault="004C6D83" w:rsidP="004C6D83">
            <w:pPr>
              <w:jc w:val="center"/>
              <w:rPr>
                <w:rFonts w:ascii="Times New Roman" w:hAnsi="Times New Roman" w:cs="Times New Roman"/>
                <w:sz w:val="24"/>
                <w:szCs w:val="24"/>
              </w:rPr>
            </w:pPr>
            <w:r>
              <w:rPr>
                <w:rFonts w:ascii="Times New Roman" w:hAnsi="Times New Roman" w:cs="Times New Roman"/>
                <w:sz w:val="24"/>
                <w:szCs w:val="24"/>
              </w:rPr>
              <w:t>Угрозы</w:t>
            </w:r>
          </w:p>
        </w:tc>
      </w:tr>
      <w:tr w:rsidR="004C6D83" w:rsidTr="004C6D83">
        <w:tc>
          <w:tcPr>
            <w:tcW w:w="4927" w:type="dxa"/>
          </w:tcPr>
          <w:p w:rsidR="004C6D83" w:rsidRDefault="004C6D83" w:rsidP="004C6D83">
            <w:pPr>
              <w:rPr>
                <w:rFonts w:ascii="Times New Roman" w:hAnsi="Times New Roman" w:cs="Times New Roman"/>
                <w:color w:val="000000"/>
                <w:sz w:val="24"/>
                <w:szCs w:val="24"/>
              </w:rPr>
            </w:pPr>
            <w:r w:rsidRPr="00603727">
              <w:rPr>
                <w:rFonts w:ascii="Times New Roman" w:hAnsi="Times New Roman" w:cs="Times New Roman"/>
                <w:color w:val="000000"/>
                <w:sz w:val="24"/>
                <w:szCs w:val="24"/>
              </w:rPr>
              <w:t>Целенаправленная работа с родительской обществ</w:t>
            </w:r>
            <w:r w:rsidR="009E0873">
              <w:rPr>
                <w:rFonts w:ascii="Times New Roman" w:hAnsi="Times New Roman" w:cs="Times New Roman"/>
                <w:color w:val="000000"/>
                <w:sz w:val="24"/>
                <w:szCs w:val="24"/>
              </w:rPr>
              <w:t>енностью, активное участие семьи</w:t>
            </w:r>
            <w:r w:rsidRPr="00603727">
              <w:rPr>
                <w:rFonts w:ascii="Times New Roman" w:hAnsi="Times New Roman" w:cs="Times New Roman"/>
                <w:color w:val="000000"/>
                <w:sz w:val="24"/>
                <w:szCs w:val="24"/>
              </w:rPr>
              <w:t xml:space="preserve"> в жизни детского сада.</w:t>
            </w:r>
          </w:p>
          <w:p w:rsidR="009E0873" w:rsidRDefault="009E0873" w:rsidP="004C6D83">
            <w:pPr>
              <w:rPr>
                <w:rFonts w:ascii="Times New Roman" w:hAnsi="Times New Roman" w:cs="Times New Roman"/>
                <w:color w:val="000000"/>
                <w:sz w:val="24"/>
                <w:szCs w:val="24"/>
              </w:rPr>
            </w:pPr>
            <w:r>
              <w:rPr>
                <w:rFonts w:ascii="Times New Roman" w:hAnsi="Times New Roman" w:cs="Times New Roman"/>
                <w:color w:val="000000"/>
                <w:sz w:val="24"/>
                <w:szCs w:val="24"/>
              </w:rPr>
              <w:t>Развитие системы государственно-общественного управления.</w:t>
            </w:r>
          </w:p>
          <w:p w:rsidR="00D0096A" w:rsidRPr="00D0096A" w:rsidRDefault="00D0096A" w:rsidP="00D0096A">
            <w:pPr>
              <w:rPr>
                <w:rFonts w:ascii="Times New Roman" w:hAnsi="Times New Roman" w:cs="Times New Roman"/>
                <w:b/>
              </w:rPr>
            </w:pPr>
            <w:r w:rsidRPr="00D0096A">
              <w:rPr>
                <w:rFonts w:ascii="Times New Roman" w:hAnsi="Times New Roman" w:cs="Times New Roman"/>
              </w:rPr>
              <w:t>Развитие системы повышения квалификации педагогических работников</w:t>
            </w:r>
          </w:p>
          <w:p w:rsidR="00D0096A" w:rsidRPr="00D0096A" w:rsidRDefault="00D0096A" w:rsidP="00D0096A">
            <w:pPr>
              <w:rPr>
                <w:rFonts w:ascii="Times New Roman" w:hAnsi="Times New Roman" w:cs="Times New Roman"/>
                <w:b/>
              </w:rPr>
            </w:pPr>
            <w:r w:rsidRPr="00D0096A">
              <w:rPr>
                <w:rFonts w:ascii="Times New Roman" w:hAnsi="Times New Roman" w:cs="Times New Roman"/>
              </w:rPr>
              <w:t xml:space="preserve"> Внедрение  ИКТ в образовательную деятельность МКДОУ.</w:t>
            </w:r>
          </w:p>
          <w:p w:rsidR="00D0096A" w:rsidRPr="009E0873" w:rsidRDefault="00D0096A" w:rsidP="009E0873">
            <w:pPr>
              <w:shd w:val="clear" w:color="auto" w:fill="FFFFFF"/>
              <w:spacing w:line="274" w:lineRule="exact"/>
              <w:ind w:left="-540" w:right="86" w:firstLine="540"/>
              <w:rPr>
                <w:rFonts w:ascii="Times New Roman" w:hAnsi="Times New Roman" w:cs="Times New Roman"/>
                <w:spacing w:val="-2"/>
              </w:rPr>
            </w:pPr>
            <w:r w:rsidRPr="00D0096A">
              <w:rPr>
                <w:rFonts w:ascii="Times New Roman" w:hAnsi="Times New Roman" w:cs="Times New Roman"/>
                <w:spacing w:val="-2"/>
              </w:rPr>
              <w:t>Расширение спектра платных услуг.</w:t>
            </w:r>
          </w:p>
        </w:tc>
        <w:tc>
          <w:tcPr>
            <w:tcW w:w="4927" w:type="dxa"/>
          </w:tcPr>
          <w:p w:rsidR="00D0096A" w:rsidRPr="00D0096A" w:rsidRDefault="00D0096A" w:rsidP="00D0096A">
            <w:pPr>
              <w:shd w:val="clear" w:color="auto" w:fill="FFFFFF"/>
              <w:spacing w:line="274" w:lineRule="exact"/>
              <w:ind w:right="182"/>
              <w:rPr>
                <w:rFonts w:ascii="Times New Roman" w:hAnsi="Times New Roman" w:cs="Times New Roman"/>
              </w:rPr>
            </w:pPr>
            <w:r w:rsidRPr="00D0096A">
              <w:rPr>
                <w:rFonts w:ascii="Times New Roman" w:hAnsi="Times New Roman" w:cs="Times New Roman"/>
              </w:rPr>
              <w:t xml:space="preserve">Рост численности неполных семей, </w:t>
            </w:r>
          </w:p>
          <w:p w:rsidR="00D0096A" w:rsidRPr="00D0096A" w:rsidRDefault="00D0096A" w:rsidP="00D0096A">
            <w:pPr>
              <w:rPr>
                <w:rFonts w:ascii="Times New Roman" w:hAnsi="Times New Roman" w:cs="Times New Roman"/>
              </w:rPr>
            </w:pPr>
            <w:r w:rsidRPr="00D0096A">
              <w:rPr>
                <w:rFonts w:ascii="Times New Roman" w:hAnsi="Times New Roman" w:cs="Times New Roman"/>
              </w:rPr>
              <w:t xml:space="preserve"> И</w:t>
            </w:r>
            <w:r w:rsidRPr="00D0096A">
              <w:rPr>
                <w:rFonts w:ascii="Times New Roman" w:hAnsi="Times New Roman" w:cs="Times New Roman"/>
                <w:spacing w:val="-2"/>
              </w:rPr>
              <w:t xml:space="preserve">зменение социальных потребностей и </w:t>
            </w:r>
            <w:r w:rsidRPr="00D0096A">
              <w:rPr>
                <w:rFonts w:ascii="Times New Roman" w:hAnsi="Times New Roman" w:cs="Times New Roman"/>
              </w:rPr>
              <w:t>возможностей семьи.</w:t>
            </w:r>
          </w:p>
          <w:p w:rsidR="004C6D83" w:rsidRDefault="00D0096A" w:rsidP="004C6D83">
            <w:pPr>
              <w:rPr>
                <w:rFonts w:ascii="Times New Roman" w:hAnsi="Times New Roman" w:cs="Times New Roman"/>
                <w:sz w:val="24"/>
                <w:szCs w:val="24"/>
              </w:rPr>
            </w:pPr>
            <w:r>
              <w:rPr>
                <w:rFonts w:ascii="Times New Roman" w:hAnsi="Times New Roman" w:cs="Times New Roman"/>
                <w:sz w:val="24"/>
                <w:szCs w:val="24"/>
              </w:rPr>
              <w:t>Прекращение педагогической деятельности педагогами пенсионного возраста.</w:t>
            </w:r>
          </w:p>
          <w:p w:rsidR="00D0096A" w:rsidRDefault="00D0096A" w:rsidP="004C6D83">
            <w:pPr>
              <w:rPr>
                <w:rFonts w:ascii="Times New Roman" w:hAnsi="Times New Roman" w:cs="Times New Roman"/>
                <w:sz w:val="24"/>
                <w:szCs w:val="24"/>
              </w:rPr>
            </w:pPr>
          </w:p>
        </w:tc>
      </w:tr>
    </w:tbl>
    <w:p w:rsidR="004C6D83" w:rsidRPr="0006019C" w:rsidRDefault="004C6D83" w:rsidP="004C6D83">
      <w:pPr>
        <w:spacing w:after="0" w:line="240" w:lineRule="auto"/>
        <w:ind w:firstLine="284"/>
        <w:rPr>
          <w:rFonts w:ascii="Times New Roman" w:hAnsi="Times New Roman" w:cs="Times New Roman"/>
          <w:sz w:val="24"/>
          <w:szCs w:val="24"/>
        </w:rPr>
      </w:pPr>
    </w:p>
    <w:p w:rsidR="009E0873" w:rsidRDefault="009E0873" w:rsidP="002045BE">
      <w:pPr>
        <w:spacing w:after="0" w:line="360" w:lineRule="auto"/>
        <w:ind w:firstLine="709"/>
        <w:jc w:val="both"/>
        <w:rPr>
          <w:rFonts w:ascii="Times New Roman" w:eastAsia="Calibri" w:hAnsi="Times New Roman" w:cs="Times New Roman"/>
          <w:sz w:val="28"/>
          <w:szCs w:val="28"/>
        </w:rPr>
      </w:pPr>
      <w:r w:rsidRPr="002045BE">
        <w:rPr>
          <w:rFonts w:ascii="Times New Roman" w:hAnsi="Times New Roman" w:cs="Times New Roman"/>
          <w:sz w:val="28"/>
          <w:szCs w:val="28"/>
        </w:rPr>
        <w:t>SWOT</w:t>
      </w:r>
      <w:r w:rsidRPr="009E0873">
        <w:rPr>
          <w:rFonts w:ascii="Times New Roman" w:hAnsi="Times New Roman" w:cs="Times New Roman"/>
          <w:sz w:val="28"/>
          <w:szCs w:val="28"/>
        </w:rPr>
        <w:t>-анализ потенциала развития МК</w:t>
      </w:r>
      <w:r w:rsidRPr="009E0873">
        <w:rPr>
          <w:rFonts w:ascii="Times New Roman" w:eastAsia="Calibri" w:hAnsi="Times New Roman" w:cs="Times New Roman"/>
          <w:sz w:val="28"/>
          <w:szCs w:val="28"/>
        </w:rPr>
        <w:t xml:space="preserve">ДОУ позволяет предположить, что в настоящее время детский сад располагает  образовательными ресурсами, способными удовлетворить запрос на получение качественного образования, востребованного родителями и социумом. </w:t>
      </w:r>
    </w:p>
    <w:p w:rsidR="000B65B5" w:rsidRPr="000B65B5" w:rsidRDefault="000B65B5" w:rsidP="000B65B5">
      <w:pPr>
        <w:spacing w:after="0" w:line="360" w:lineRule="auto"/>
        <w:ind w:firstLine="709"/>
        <w:jc w:val="both"/>
        <w:rPr>
          <w:rFonts w:ascii="Times New Roman" w:hAnsi="Times New Roman" w:cs="Times New Roman"/>
          <w:sz w:val="28"/>
          <w:szCs w:val="28"/>
        </w:rPr>
      </w:pPr>
      <w:r w:rsidRPr="000B65B5">
        <w:rPr>
          <w:rFonts w:ascii="Times New Roman" w:hAnsi="Times New Roman" w:cs="Times New Roman"/>
          <w:sz w:val="28"/>
          <w:szCs w:val="28"/>
        </w:rPr>
        <w:t xml:space="preserve">Еще одним направлением в работе с педагогами  нашего детского сада является мониторинговое исследование эффективности деятельности </w:t>
      </w:r>
      <w:r w:rsidRPr="000B65B5">
        <w:rPr>
          <w:rFonts w:ascii="Times New Roman" w:hAnsi="Times New Roman" w:cs="Times New Roman"/>
          <w:sz w:val="28"/>
          <w:szCs w:val="28"/>
        </w:rPr>
        <w:lastRenderedPageBreak/>
        <w:t xml:space="preserve">педагогов. Оно определяется как система сбора, хранения, обработки и распространения информации, обеспечивающей непрерывное наблюдение за состоянием профессионального взаимодействия, прогнозирует возможные условия, средства и методы его улучшения. С помощью мониторинга руководитель ДОУ осуществляет оценку трудовой деятельности педагогов, их деловых качеств. </w:t>
      </w:r>
    </w:p>
    <w:p w:rsidR="000B65B5" w:rsidRDefault="000B65B5" w:rsidP="000B65B5">
      <w:pPr>
        <w:spacing w:after="0" w:line="360" w:lineRule="auto"/>
        <w:ind w:firstLine="709"/>
        <w:jc w:val="both"/>
        <w:rPr>
          <w:rFonts w:ascii="Times New Roman" w:hAnsi="Times New Roman" w:cs="Times New Roman"/>
          <w:sz w:val="28"/>
          <w:szCs w:val="28"/>
        </w:rPr>
      </w:pPr>
      <w:r w:rsidRPr="000B65B5">
        <w:rPr>
          <w:rFonts w:ascii="Times New Roman" w:hAnsi="Times New Roman" w:cs="Times New Roman"/>
          <w:sz w:val="28"/>
          <w:szCs w:val="28"/>
        </w:rPr>
        <w:t>Таблица</w:t>
      </w:r>
      <w:r w:rsidR="002E46D6">
        <w:rPr>
          <w:rFonts w:ascii="Times New Roman" w:hAnsi="Times New Roman" w:cs="Times New Roman"/>
          <w:sz w:val="28"/>
          <w:szCs w:val="28"/>
        </w:rPr>
        <w:t xml:space="preserve"> 3.</w:t>
      </w:r>
    </w:p>
    <w:p w:rsidR="000B65B5" w:rsidRPr="000B65B5" w:rsidRDefault="000B65B5" w:rsidP="000B65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Эффективность деятельности педагогов в МКДОУ № 22 г.Аши.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4"/>
        <w:gridCol w:w="3571"/>
      </w:tblGrid>
      <w:tr w:rsidR="000B65B5" w:rsidRPr="000B65B5" w:rsidTr="002E46D6">
        <w:tc>
          <w:tcPr>
            <w:tcW w:w="6104" w:type="dxa"/>
          </w:tcPr>
          <w:p w:rsidR="000B65B5" w:rsidRPr="000B65B5" w:rsidRDefault="000B65B5" w:rsidP="000B65B5">
            <w:pPr>
              <w:spacing w:after="0" w:line="360" w:lineRule="auto"/>
              <w:jc w:val="both"/>
              <w:rPr>
                <w:rFonts w:ascii="Times New Roman" w:hAnsi="Times New Roman" w:cs="Times New Roman"/>
                <w:sz w:val="28"/>
                <w:szCs w:val="28"/>
              </w:rPr>
            </w:pPr>
            <w:r w:rsidRPr="000B65B5">
              <w:rPr>
                <w:rFonts w:ascii="Times New Roman" w:hAnsi="Times New Roman" w:cs="Times New Roman"/>
                <w:sz w:val="28"/>
                <w:szCs w:val="28"/>
              </w:rPr>
              <w:t xml:space="preserve">Качественная характеристика результатов работы воспитателя </w:t>
            </w:r>
          </w:p>
        </w:tc>
        <w:tc>
          <w:tcPr>
            <w:tcW w:w="3571" w:type="dxa"/>
          </w:tcPr>
          <w:p w:rsidR="000B65B5" w:rsidRPr="000B65B5" w:rsidRDefault="000B65B5" w:rsidP="000B65B5">
            <w:pPr>
              <w:spacing w:after="0" w:line="360" w:lineRule="auto"/>
              <w:jc w:val="both"/>
              <w:rPr>
                <w:rFonts w:ascii="Times New Roman" w:hAnsi="Times New Roman" w:cs="Times New Roman"/>
                <w:sz w:val="28"/>
                <w:szCs w:val="28"/>
              </w:rPr>
            </w:pPr>
            <w:r w:rsidRPr="000B65B5">
              <w:rPr>
                <w:rFonts w:ascii="Times New Roman" w:hAnsi="Times New Roman" w:cs="Times New Roman"/>
                <w:sz w:val="28"/>
                <w:szCs w:val="28"/>
              </w:rPr>
              <w:t>Оценка по шкале: «0-10» баллов</w:t>
            </w:r>
          </w:p>
        </w:tc>
      </w:tr>
      <w:tr w:rsidR="000B65B5" w:rsidRPr="000B65B5" w:rsidTr="002E46D6">
        <w:tc>
          <w:tcPr>
            <w:tcW w:w="6104" w:type="dxa"/>
          </w:tcPr>
          <w:p w:rsidR="000B65B5" w:rsidRPr="000B65B5" w:rsidRDefault="000B65B5" w:rsidP="000B65B5">
            <w:pPr>
              <w:spacing w:after="0" w:line="360" w:lineRule="auto"/>
              <w:jc w:val="both"/>
              <w:rPr>
                <w:rFonts w:ascii="Times New Roman" w:hAnsi="Times New Roman" w:cs="Times New Roman"/>
                <w:sz w:val="28"/>
                <w:szCs w:val="28"/>
              </w:rPr>
            </w:pPr>
            <w:r w:rsidRPr="000B65B5">
              <w:rPr>
                <w:rFonts w:ascii="Times New Roman" w:hAnsi="Times New Roman" w:cs="Times New Roman"/>
                <w:sz w:val="28"/>
                <w:szCs w:val="28"/>
              </w:rPr>
              <w:t>Результаты работы воспитателя существенны, проявляются полно и ярко</w:t>
            </w:r>
          </w:p>
        </w:tc>
        <w:tc>
          <w:tcPr>
            <w:tcW w:w="3571" w:type="dxa"/>
          </w:tcPr>
          <w:p w:rsidR="000B65B5" w:rsidRPr="000B65B5" w:rsidRDefault="000B65B5" w:rsidP="000B65B5">
            <w:pPr>
              <w:spacing w:after="0" w:line="360" w:lineRule="auto"/>
              <w:jc w:val="both"/>
              <w:rPr>
                <w:rFonts w:ascii="Times New Roman" w:hAnsi="Times New Roman" w:cs="Times New Roman"/>
                <w:sz w:val="28"/>
                <w:szCs w:val="28"/>
              </w:rPr>
            </w:pPr>
            <w:r w:rsidRPr="000B65B5">
              <w:rPr>
                <w:rFonts w:ascii="Times New Roman" w:hAnsi="Times New Roman" w:cs="Times New Roman"/>
                <w:sz w:val="28"/>
                <w:szCs w:val="28"/>
              </w:rPr>
              <w:t>9-10</w:t>
            </w:r>
          </w:p>
        </w:tc>
      </w:tr>
      <w:tr w:rsidR="000B65B5" w:rsidRPr="000B65B5" w:rsidTr="002E46D6">
        <w:tc>
          <w:tcPr>
            <w:tcW w:w="6104" w:type="dxa"/>
          </w:tcPr>
          <w:p w:rsidR="000B65B5" w:rsidRPr="000B65B5" w:rsidRDefault="000B65B5" w:rsidP="000B65B5">
            <w:pPr>
              <w:spacing w:after="0" w:line="360" w:lineRule="auto"/>
              <w:jc w:val="both"/>
              <w:rPr>
                <w:rFonts w:ascii="Times New Roman" w:hAnsi="Times New Roman" w:cs="Times New Roman"/>
                <w:sz w:val="28"/>
                <w:szCs w:val="28"/>
              </w:rPr>
            </w:pPr>
            <w:r w:rsidRPr="000B65B5">
              <w:rPr>
                <w:rFonts w:ascii="Times New Roman" w:hAnsi="Times New Roman" w:cs="Times New Roman"/>
                <w:sz w:val="28"/>
                <w:szCs w:val="28"/>
              </w:rPr>
              <w:t>Результаты деятельности проявляются удовлетворительно, но не всегда устойчиво</w:t>
            </w:r>
          </w:p>
        </w:tc>
        <w:tc>
          <w:tcPr>
            <w:tcW w:w="3571" w:type="dxa"/>
          </w:tcPr>
          <w:p w:rsidR="000B65B5" w:rsidRPr="000B65B5" w:rsidRDefault="000B65B5" w:rsidP="000B65B5">
            <w:pPr>
              <w:spacing w:after="0" w:line="360" w:lineRule="auto"/>
              <w:jc w:val="both"/>
              <w:rPr>
                <w:rFonts w:ascii="Times New Roman" w:hAnsi="Times New Roman" w:cs="Times New Roman"/>
                <w:sz w:val="28"/>
                <w:szCs w:val="28"/>
              </w:rPr>
            </w:pPr>
            <w:r w:rsidRPr="000B65B5">
              <w:rPr>
                <w:rFonts w:ascii="Times New Roman" w:hAnsi="Times New Roman" w:cs="Times New Roman"/>
                <w:sz w:val="28"/>
                <w:szCs w:val="28"/>
              </w:rPr>
              <w:t>6-8</w:t>
            </w:r>
          </w:p>
        </w:tc>
      </w:tr>
      <w:tr w:rsidR="000B65B5" w:rsidRPr="000B65B5" w:rsidTr="002E46D6">
        <w:tc>
          <w:tcPr>
            <w:tcW w:w="6104" w:type="dxa"/>
          </w:tcPr>
          <w:p w:rsidR="000B65B5" w:rsidRPr="000B65B5" w:rsidRDefault="000B65B5" w:rsidP="000B65B5">
            <w:pPr>
              <w:spacing w:after="0" w:line="360" w:lineRule="auto"/>
              <w:jc w:val="both"/>
              <w:rPr>
                <w:rFonts w:ascii="Times New Roman" w:hAnsi="Times New Roman" w:cs="Times New Roman"/>
                <w:sz w:val="28"/>
                <w:szCs w:val="28"/>
              </w:rPr>
            </w:pPr>
            <w:r w:rsidRPr="000B65B5">
              <w:rPr>
                <w:rFonts w:ascii="Times New Roman" w:hAnsi="Times New Roman" w:cs="Times New Roman"/>
                <w:sz w:val="28"/>
                <w:szCs w:val="28"/>
              </w:rPr>
              <w:t>Практическая результативность ничтожна, воспитатель ведет работу формально</w:t>
            </w:r>
          </w:p>
        </w:tc>
        <w:tc>
          <w:tcPr>
            <w:tcW w:w="3571" w:type="dxa"/>
          </w:tcPr>
          <w:p w:rsidR="000B65B5" w:rsidRPr="000B65B5" w:rsidRDefault="000B65B5" w:rsidP="000B65B5">
            <w:pPr>
              <w:spacing w:after="0" w:line="360" w:lineRule="auto"/>
              <w:jc w:val="both"/>
              <w:rPr>
                <w:rFonts w:ascii="Times New Roman" w:hAnsi="Times New Roman" w:cs="Times New Roman"/>
                <w:sz w:val="28"/>
                <w:szCs w:val="28"/>
              </w:rPr>
            </w:pPr>
            <w:r w:rsidRPr="000B65B5">
              <w:rPr>
                <w:rFonts w:ascii="Times New Roman" w:hAnsi="Times New Roman" w:cs="Times New Roman"/>
                <w:sz w:val="28"/>
                <w:szCs w:val="28"/>
              </w:rPr>
              <w:t>4-5</w:t>
            </w:r>
          </w:p>
        </w:tc>
      </w:tr>
      <w:tr w:rsidR="000B65B5" w:rsidRPr="000B65B5" w:rsidTr="002E46D6">
        <w:tc>
          <w:tcPr>
            <w:tcW w:w="6104" w:type="dxa"/>
          </w:tcPr>
          <w:p w:rsidR="000B65B5" w:rsidRPr="000B65B5" w:rsidRDefault="000B65B5" w:rsidP="000B65B5">
            <w:pPr>
              <w:spacing w:after="0" w:line="360" w:lineRule="auto"/>
              <w:jc w:val="both"/>
              <w:rPr>
                <w:rFonts w:ascii="Times New Roman" w:hAnsi="Times New Roman" w:cs="Times New Roman"/>
                <w:sz w:val="28"/>
                <w:szCs w:val="28"/>
              </w:rPr>
            </w:pPr>
            <w:r w:rsidRPr="000B65B5">
              <w:rPr>
                <w:rFonts w:ascii="Times New Roman" w:hAnsi="Times New Roman" w:cs="Times New Roman"/>
                <w:sz w:val="28"/>
                <w:szCs w:val="28"/>
              </w:rPr>
              <w:t>Результаты отсутствуют или почти отсутствуют</w:t>
            </w:r>
          </w:p>
        </w:tc>
        <w:tc>
          <w:tcPr>
            <w:tcW w:w="3571" w:type="dxa"/>
          </w:tcPr>
          <w:p w:rsidR="000B65B5" w:rsidRPr="000B65B5" w:rsidRDefault="000B65B5" w:rsidP="000B65B5">
            <w:pPr>
              <w:spacing w:after="0" w:line="360" w:lineRule="auto"/>
              <w:jc w:val="both"/>
              <w:rPr>
                <w:rFonts w:ascii="Times New Roman" w:hAnsi="Times New Roman" w:cs="Times New Roman"/>
                <w:sz w:val="28"/>
                <w:szCs w:val="28"/>
              </w:rPr>
            </w:pPr>
            <w:r w:rsidRPr="000B65B5">
              <w:rPr>
                <w:rFonts w:ascii="Times New Roman" w:hAnsi="Times New Roman" w:cs="Times New Roman"/>
                <w:sz w:val="28"/>
                <w:szCs w:val="28"/>
              </w:rPr>
              <w:t>0-3</w:t>
            </w:r>
          </w:p>
        </w:tc>
      </w:tr>
    </w:tbl>
    <w:p w:rsidR="000B65B5" w:rsidRDefault="000B65B5" w:rsidP="000B65B5">
      <w:pPr>
        <w:spacing w:line="360" w:lineRule="auto"/>
        <w:ind w:firstLine="709"/>
        <w:jc w:val="both"/>
        <w:rPr>
          <w:sz w:val="28"/>
          <w:szCs w:val="28"/>
        </w:rPr>
      </w:pPr>
    </w:p>
    <w:p w:rsidR="00106534" w:rsidRPr="00106534" w:rsidRDefault="00106534" w:rsidP="00106534">
      <w:pPr>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xml:space="preserve">Деятельность педагога </w:t>
      </w:r>
      <w:r>
        <w:rPr>
          <w:rFonts w:ascii="Times New Roman" w:hAnsi="Times New Roman" w:cs="Times New Roman"/>
          <w:sz w:val="28"/>
          <w:szCs w:val="28"/>
        </w:rPr>
        <w:t xml:space="preserve">в МКДОУ оценивается </w:t>
      </w:r>
      <w:r w:rsidRPr="00106534">
        <w:rPr>
          <w:rFonts w:ascii="Times New Roman" w:hAnsi="Times New Roman" w:cs="Times New Roman"/>
          <w:sz w:val="28"/>
          <w:szCs w:val="28"/>
        </w:rPr>
        <w:t>по двум критериям, каждый из которых оценивается по своим показателям:</w:t>
      </w:r>
    </w:p>
    <w:p w:rsidR="00106534" w:rsidRPr="00106534" w:rsidRDefault="00106534" w:rsidP="00106534">
      <w:pPr>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xml:space="preserve">Критерии 1: Процесс деятельности педагога </w:t>
      </w:r>
      <w:r>
        <w:rPr>
          <w:rFonts w:ascii="Times New Roman" w:hAnsi="Times New Roman" w:cs="Times New Roman"/>
          <w:sz w:val="28"/>
          <w:szCs w:val="28"/>
        </w:rPr>
        <w:t>(общее оценивание)</w:t>
      </w:r>
    </w:p>
    <w:p w:rsidR="00106534" w:rsidRPr="00106534" w:rsidRDefault="00106534" w:rsidP="00106534">
      <w:pPr>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Д-1 – реализация диагностической функции:</w:t>
      </w:r>
    </w:p>
    <w:p w:rsidR="00106534" w:rsidRDefault="00106534" w:rsidP="00106534">
      <w:pPr>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xml:space="preserve">- знает и умеет применять на практике методики психолого-педагогической диагностики; </w:t>
      </w:r>
      <w:r>
        <w:rPr>
          <w:rFonts w:ascii="Times New Roman" w:hAnsi="Times New Roman" w:cs="Times New Roman"/>
          <w:sz w:val="28"/>
          <w:szCs w:val="28"/>
        </w:rPr>
        <w:t>современные технологии</w:t>
      </w:r>
    </w:p>
    <w:p w:rsidR="00106534" w:rsidRPr="00106534" w:rsidRDefault="00106534" w:rsidP="00106534">
      <w:pPr>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xml:space="preserve">- </w:t>
      </w:r>
      <w:r>
        <w:rPr>
          <w:rFonts w:ascii="Times New Roman" w:hAnsi="Times New Roman" w:cs="Times New Roman"/>
          <w:sz w:val="28"/>
          <w:szCs w:val="28"/>
        </w:rPr>
        <w:t>умеет распространять</w:t>
      </w:r>
      <w:r w:rsidRPr="00106534">
        <w:rPr>
          <w:rFonts w:ascii="Times New Roman" w:hAnsi="Times New Roman" w:cs="Times New Roman"/>
          <w:sz w:val="28"/>
          <w:szCs w:val="28"/>
        </w:rPr>
        <w:t xml:space="preserve"> и обобщать </w:t>
      </w:r>
      <w:r>
        <w:rPr>
          <w:rFonts w:ascii="Times New Roman" w:hAnsi="Times New Roman" w:cs="Times New Roman"/>
          <w:sz w:val="28"/>
          <w:szCs w:val="28"/>
        </w:rPr>
        <w:t xml:space="preserve"> свой </w:t>
      </w:r>
      <w:r w:rsidRPr="00106534">
        <w:rPr>
          <w:rFonts w:ascii="Times New Roman" w:hAnsi="Times New Roman" w:cs="Times New Roman"/>
          <w:sz w:val="28"/>
          <w:szCs w:val="28"/>
        </w:rPr>
        <w:t>педагогический опыт.</w:t>
      </w:r>
    </w:p>
    <w:p w:rsidR="00106534" w:rsidRPr="00106534" w:rsidRDefault="00106534" w:rsidP="00106534">
      <w:pPr>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Д-2 – реализация прогностической функции:</w:t>
      </w:r>
    </w:p>
    <w:p w:rsidR="00106534" w:rsidRDefault="00106534" w:rsidP="00106534">
      <w:pPr>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xml:space="preserve">- умеет планировать собственную деятельность в работе на основе глубокого анализа результатов предыдущей деятельности, </w:t>
      </w:r>
    </w:p>
    <w:p w:rsidR="00106534" w:rsidRDefault="00106534" w:rsidP="00106534">
      <w:pPr>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xml:space="preserve">- умеет прогнозировать воспитательные воздействия </w:t>
      </w:r>
      <w:r>
        <w:rPr>
          <w:rFonts w:ascii="Times New Roman" w:hAnsi="Times New Roman" w:cs="Times New Roman"/>
          <w:sz w:val="28"/>
          <w:szCs w:val="28"/>
        </w:rPr>
        <w:t>своего труда</w:t>
      </w:r>
    </w:p>
    <w:p w:rsidR="00106534" w:rsidRPr="00106534" w:rsidRDefault="00106534" w:rsidP="00106534">
      <w:pPr>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Д-3 – реализация организационно - коммуникативной функции:</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lastRenderedPageBreak/>
        <w:t xml:space="preserve">- способствует становлению ДОУ как открытой системы, что означает вовлечение родителей в образовательный процесс детского сада, а так же готовность сотрудничать с расположенными </w:t>
      </w:r>
      <w:r>
        <w:rPr>
          <w:rFonts w:ascii="Times New Roman" w:hAnsi="Times New Roman" w:cs="Times New Roman"/>
          <w:sz w:val="28"/>
          <w:szCs w:val="28"/>
        </w:rPr>
        <w:t xml:space="preserve">рядом </w:t>
      </w:r>
      <w:r w:rsidRPr="00106534">
        <w:rPr>
          <w:rFonts w:ascii="Times New Roman" w:hAnsi="Times New Roman" w:cs="Times New Roman"/>
          <w:sz w:val="28"/>
          <w:szCs w:val="28"/>
        </w:rPr>
        <w:t>социальными институтами (образовательными школам</w:t>
      </w:r>
      <w:r>
        <w:rPr>
          <w:rFonts w:ascii="Times New Roman" w:hAnsi="Times New Roman" w:cs="Times New Roman"/>
          <w:sz w:val="28"/>
          <w:szCs w:val="28"/>
        </w:rPr>
        <w:t>и</w:t>
      </w:r>
      <w:r w:rsidRPr="00106534">
        <w:rPr>
          <w:rFonts w:ascii="Times New Roman" w:hAnsi="Times New Roman" w:cs="Times New Roman"/>
          <w:sz w:val="28"/>
          <w:szCs w:val="28"/>
        </w:rPr>
        <w:t>, библиотекой, кукольным театром  и др.);</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xml:space="preserve">- умеет построить оптимальные взаимоотношения с </w:t>
      </w:r>
      <w:r>
        <w:rPr>
          <w:rFonts w:ascii="Times New Roman" w:hAnsi="Times New Roman" w:cs="Times New Roman"/>
          <w:sz w:val="28"/>
          <w:szCs w:val="28"/>
        </w:rPr>
        <w:t xml:space="preserve">другими педагогами </w:t>
      </w:r>
      <w:r w:rsidRPr="00106534">
        <w:rPr>
          <w:rFonts w:ascii="Times New Roman" w:hAnsi="Times New Roman" w:cs="Times New Roman"/>
          <w:sz w:val="28"/>
          <w:szCs w:val="28"/>
        </w:rPr>
        <w:t>на основе сотрудничества и взаимодействия;</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умеет налаживать контак</w:t>
      </w:r>
      <w:r>
        <w:rPr>
          <w:rFonts w:ascii="Times New Roman" w:hAnsi="Times New Roman" w:cs="Times New Roman"/>
          <w:sz w:val="28"/>
          <w:szCs w:val="28"/>
        </w:rPr>
        <w:t>т и взаимопонимание с педагогами</w:t>
      </w:r>
      <w:r w:rsidRPr="00106534">
        <w:rPr>
          <w:rFonts w:ascii="Times New Roman" w:hAnsi="Times New Roman" w:cs="Times New Roman"/>
          <w:sz w:val="28"/>
          <w:szCs w:val="28"/>
        </w:rPr>
        <w:t xml:space="preserve">; </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w:t>
      </w:r>
      <w:r>
        <w:rPr>
          <w:rFonts w:ascii="Times New Roman" w:hAnsi="Times New Roman" w:cs="Times New Roman"/>
          <w:sz w:val="28"/>
          <w:szCs w:val="28"/>
        </w:rPr>
        <w:t xml:space="preserve"> соблюдает право коллег</w:t>
      </w:r>
      <w:r w:rsidRPr="00106534">
        <w:rPr>
          <w:rFonts w:ascii="Times New Roman" w:hAnsi="Times New Roman" w:cs="Times New Roman"/>
          <w:sz w:val="28"/>
          <w:szCs w:val="28"/>
        </w:rPr>
        <w:t xml:space="preserve"> на собственные педагогические взгляды, уважает их человеческое достоинство, честь и репутацию;</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умеет    использовать     личные    увлече</w:t>
      </w:r>
      <w:r>
        <w:rPr>
          <w:rFonts w:ascii="Times New Roman" w:hAnsi="Times New Roman" w:cs="Times New Roman"/>
          <w:sz w:val="28"/>
          <w:szCs w:val="28"/>
        </w:rPr>
        <w:t>ния    и    занятия    коллег</w:t>
      </w:r>
      <w:r w:rsidRPr="00106534">
        <w:rPr>
          <w:rFonts w:ascii="Times New Roman" w:hAnsi="Times New Roman" w:cs="Times New Roman"/>
          <w:sz w:val="28"/>
          <w:szCs w:val="28"/>
        </w:rPr>
        <w:t xml:space="preserve">  в организации</w:t>
      </w:r>
      <w:r>
        <w:rPr>
          <w:rFonts w:ascii="Times New Roman" w:hAnsi="Times New Roman" w:cs="Times New Roman"/>
          <w:sz w:val="28"/>
          <w:szCs w:val="28"/>
        </w:rPr>
        <w:t xml:space="preserve"> жизненного пространства коллектива </w:t>
      </w:r>
      <w:r w:rsidRPr="00106534">
        <w:rPr>
          <w:rFonts w:ascii="Times New Roman" w:hAnsi="Times New Roman" w:cs="Times New Roman"/>
          <w:sz w:val="28"/>
          <w:szCs w:val="28"/>
        </w:rPr>
        <w:t xml:space="preserve"> в ДОУ. </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u w:val="single"/>
        </w:rPr>
      </w:pPr>
      <w:r w:rsidRPr="00106534">
        <w:rPr>
          <w:rFonts w:ascii="Times New Roman" w:hAnsi="Times New Roman" w:cs="Times New Roman"/>
          <w:sz w:val="28"/>
          <w:szCs w:val="28"/>
        </w:rPr>
        <w:t>Д-4 - реализация коррекционной функции:</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осуществляет коррекцию воспитате</w:t>
      </w:r>
      <w:r w:rsidR="00F86815">
        <w:rPr>
          <w:rFonts w:ascii="Times New Roman" w:hAnsi="Times New Roman" w:cs="Times New Roman"/>
          <w:sz w:val="28"/>
          <w:szCs w:val="28"/>
        </w:rPr>
        <w:t>льных влияний, оказываемых на педагогов</w:t>
      </w:r>
      <w:r w:rsidRPr="00106534">
        <w:rPr>
          <w:rFonts w:ascii="Times New Roman" w:hAnsi="Times New Roman" w:cs="Times New Roman"/>
          <w:sz w:val="28"/>
          <w:szCs w:val="28"/>
        </w:rPr>
        <w:t xml:space="preserve"> со стороны социальной среды, через создание системы специальных приемов и мероприятий;</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xml:space="preserve">- осуществляет коррекцию отношений </w:t>
      </w:r>
      <w:r w:rsidR="00F86815">
        <w:rPr>
          <w:rFonts w:ascii="Times New Roman" w:hAnsi="Times New Roman" w:cs="Times New Roman"/>
          <w:sz w:val="28"/>
          <w:szCs w:val="28"/>
        </w:rPr>
        <w:t xml:space="preserve">педагогов и </w:t>
      </w:r>
      <w:r w:rsidRPr="00106534">
        <w:rPr>
          <w:rFonts w:ascii="Times New Roman" w:hAnsi="Times New Roman" w:cs="Times New Roman"/>
          <w:sz w:val="28"/>
          <w:szCs w:val="28"/>
        </w:rPr>
        <w:t>родителей к ребенку, оказывает  практическую помощь в выработке единых требований к нему со стороны всех членов</w:t>
      </w:r>
      <w:r w:rsidR="00DE05E9">
        <w:rPr>
          <w:rFonts w:ascii="Times New Roman" w:hAnsi="Times New Roman" w:cs="Times New Roman"/>
          <w:sz w:val="28"/>
          <w:szCs w:val="28"/>
        </w:rPr>
        <w:t xml:space="preserve"> </w:t>
      </w:r>
      <w:r w:rsidR="00F86815">
        <w:rPr>
          <w:rFonts w:ascii="Times New Roman" w:hAnsi="Times New Roman" w:cs="Times New Roman"/>
          <w:sz w:val="28"/>
          <w:szCs w:val="28"/>
        </w:rPr>
        <w:t>взаимодействия</w:t>
      </w:r>
      <w:r w:rsidRPr="00106534">
        <w:rPr>
          <w:rFonts w:ascii="Times New Roman" w:hAnsi="Times New Roman" w:cs="Times New Roman"/>
          <w:sz w:val="28"/>
          <w:szCs w:val="28"/>
        </w:rPr>
        <w:t>.</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Д-5 -реализация координационно-организационной функции:</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умеет организовать совместную деятельность с</w:t>
      </w:r>
      <w:r w:rsidR="00F86815">
        <w:rPr>
          <w:rFonts w:ascii="Times New Roman" w:hAnsi="Times New Roman" w:cs="Times New Roman"/>
          <w:sz w:val="28"/>
          <w:szCs w:val="28"/>
        </w:rPr>
        <w:t xml:space="preserve"> педагогами</w:t>
      </w:r>
      <w:r w:rsidRPr="00106534">
        <w:rPr>
          <w:rFonts w:ascii="Times New Roman" w:hAnsi="Times New Roman" w:cs="Times New Roman"/>
          <w:sz w:val="28"/>
          <w:szCs w:val="28"/>
        </w:rPr>
        <w:t>.</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xml:space="preserve">Критерий 2: Результативность деятельности педагога по работе </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xml:space="preserve">Р-1 - рост </w:t>
      </w:r>
      <w:r w:rsidR="00F86815">
        <w:rPr>
          <w:rFonts w:ascii="Times New Roman" w:hAnsi="Times New Roman" w:cs="Times New Roman"/>
          <w:sz w:val="28"/>
          <w:szCs w:val="28"/>
        </w:rPr>
        <w:t>воспитательного потенциала воспитательной системы педагога</w:t>
      </w:r>
      <w:r w:rsidRPr="00106534">
        <w:rPr>
          <w:rFonts w:ascii="Times New Roman" w:hAnsi="Times New Roman" w:cs="Times New Roman"/>
          <w:sz w:val="28"/>
          <w:szCs w:val="28"/>
        </w:rPr>
        <w:t>:</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xml:space="preserve">- положительные    тенденции    в        изменении    характера   </w:t>
      </w:r>
      <w:r w:rsidR="00F86815">
        <w:rPr>
          <w:rFonts w:ascii="Times New Roman" w:hAnsi="Times New Roman" w:cs="Times New Roman"/>
          <w:sz w:val="28"/>
          <w:szCs w:val="28"/>
        </w:rPr>
        <w:t>коллективных</w:t>
      </w:r>
      <w:r w:rsidRPr="00106534">
        <w:rPr>
          <w:rFonts w:ascii="Times New Roman" w:hAnsi="Times New Roman" w:cs="Times New Roman"/>
          <w:sz w:val="28"/>
          <w:szCs w:val="28"/>
        </w:rPr>
        <w:t xml:space="preserve"> отношений;</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w:t>
      </w:r>
      <w:r w:rsidR="00F86815">
        <w:rPr>
          <w:rFonts w:ascii="Times New Roman" w:hAnsi="Times New Roman" w:cs="Times New Roman"/>
          <w:sz w:val="28"/>
          <w:szCs w:val="28"/>
        </w:rPr>
        <w:t xml:space="preserve"> </w:t>
      </w:r>
      <w:r w:rsidRPr="00106534">
        <w:rPr>
          <w:rFonts w:ascii="Times New Roman" w:hAnsi="Times New Roman" w:cs="Times New Roman"/>
          <w:sz w:val="28"/>
          <w:szCs w:val="28"/>
        </w:rPr>
        <w:t xml:space="preserve"> сок</w:t>
      </w:r>
      <w:r w:rsidR="00F86815">
        <w:rPr>
          <w:rFonts w:ascii="Times New Roman" w:hAnsi="Times New Roman" w:cs="Times New Roman"/>
          <w:sz w:val="28"/>
          <w:szCs w:val="28"/>
        </w:rPr>
        <w:t xml:space="preserve">ращение «проблемного поля» </w:t>
      </w:r>
      <w:r w:rsidRPr="00106534">
        <w:rPr>
          <w:rFonts w:ascii="Times New Roman" w:hAnsi="Times New Roman" w:cs="Times New Roman"/>
          <w:sz w:val="28"/>
          <w:szCs w:val="28"/>
        </w:rPr>
        <w:t xml:space="preserve">; </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мотиваци</w:t>
      </w:r>
      <w:r w:rsidR="00F86815">
        <w:rPr>
          <w:rFonts w:ascii="Times New Roman" w:hAnsi="Times New Roman" w:cs="Times New Roman"/>
          <w:sz w:val="28"/>
          <w:szCs w:val="28"/>
        </w:rPr>
        <w:t>онная   готовность     педагогов</w:t>
      </w:r>
      <w:r w:rsidRPr="00106534">
        <w:rPr>
          <w:rFonts w:ascii="Times New Roman" w:hAnsi="Times New Roman" w:cs="Times New Roman"/>
          <w:sz w:val="28"/>
          <w:szCs w:val="28"/>
        </w:rPr>
        <w:t xml:space="preserve">      к     самовоспитанию, самообразованию.</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В педагогической области и области права:</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активная</w:t>
      </w:r>
      <w:r w:rsidR="00F86815">
        <w:rPr>
          <w:rFonts w:ascii="Times New Roman" w:hAnsi="Times New Roman" w:cs="Times New Roman"/>
          <w:sz w:val="28"/>
          <w:szCs w:val="28"/>
        </w:rPr>
        <w:t xml:space="preserve">, субъективная позиция </w:t>
      </w:r>
      <w:r w:rsidRPr="00106534">
        <w:rPr>
          <w:rFonts w:ascii="Times New Roman" w:hAnsi="Times New Roman" w:cs="Times New Roman"/>
          <w:sz w:val="28"/>
          <w:szCs w:val="28"/>
        </w:rPr>
        <w:t>;</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lastRenderedPageBreak/>
        <w:t>- осознанно</w:t>
      </w:r>
      <w:r w:rsidR="00F86815">
        <w:rPr>
          <w:rFonts w:ascii="Times New Roman" w:hAnsi="Times New Roman" w:cs="Times New Roman"/>
          <w:sz w:val="28"/>
          <w:szCs w:val="28"/>
        </w:rPr>
        <w:t>е    использование    педагогами</w:t>
      </w:r>
      <w:r w:rsidRPr="00106534">
        <w:rPr>
          <w:rFonts w:ascii="Times New Roman" w:hAnsi="Times New Roman" w:cs="Times New Roman"/>
          <w:sz w:val="28"/>
          <w:szCs w:val="28"/>
        </w:rPr>
        <w:t xml:space="preserve">    педагогической    науки передовой практики в воспитании детей.</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Р-2 – высокий уровень оказания индивид</w:t>
      </w:r>
      <w:r w:rsidR="00A5081C">
        <w:rPr>
          <w:rFonts w:ascii="Times New Roman" w:hAnsi="Times New Roman" w:cs="Times New Roman"/>
          <w:sz w:val="28"/>
          <w:szCs w:val="28"/>
        </w:rPr>
        <w:t xml:space="preserve">уальной помощи и поддержки </w:t>
      </w:r>
      <w:r w:rsidRPr="00106534">
        <w:rPr>
          <w:rFonts w:ascii="Times New Roman" w:hAnsi="Times New Roman" w:cs="Times New Roman"/>
          <w:sz w:val="28"/>
          <w:szCs w:val="28"/>
        </w:rPr>
        <w:t>:</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степень скоординированности действий всего педагогического коллектива по оказанию помощи в процессе воспитания ребенка</w:t>
      </w:r>
      <w:r w:rsidR="00A5081C">
        <w:rPr>
          <w:rFonts w:ascii="Times New Roman" w:hAnsi="Times New Roman" w:cs="Times New Roman"/>
          <w:sz w:val="28"/>
          <w:szCs w:val="28"/>
        </w:rPr>
        <w:t xml:space="preserve">, </w:t>
      </w:r>
      <w:r w:rsidRPr="00106534">
        <w:rPr>
          <w:rFonts w:ascii="Times New Roman" w:hAnsi="Times New Roman" w:cs="Times New Roman"/>
          <w:sz w:val="28"/>
          <w:szCs w:val="28"/>
        </w:rPr>
        <w:t xml:space="preserve"> коррекции его недостатков;</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адекватность содержания, методов, форм правового и педаг</w:t>
      </w:r>
      <w:r w:rsidR="00A5081C">
        <w:rPr>
          <w:rFonts w:ascii="Times New Roman" w:hAnsi="Times New Roman" w:cs="Times New Roman"/>
          <w:sz w:val="28"/>
          <w:szCs w:val="28"/>
        </w:rPr>
        <w:t>огического просвещения  педагогов</w:t>
      </w:r>
      <w:r w:rsidRPr="00106534">
        <w:rPr>
          <w:rFonts w:ascii="Times New Roman" w:hAnsi="Times New Roman" w:cs="Times New Roman"/>
          <w:sz w:val="28"/>
          <w:szCs w:val="28"/>
        </w:rPr>
        <w:t>, их потребностям, уровню правовой и педагогической  культуры;</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w:t>
      </w:r>
      <w:r w:rsidR="00A5081C">
        <w:rPr>
          <w:rFonts w:ascii="Times New Roman" w:hAnsi="Times New Roman" w:cs="Times New Roman"/>
          <w:sz w:val="28"/>
          <w:szCs w:val="28"/>
        </w:rPr>
        <w:t xml:space="preserve"> удовлетворенность педагогов </w:t>
      </w:r>
      <w:r w:rsidRPr="00106534">
        <w:rPr>
          <w:rFonts w:ascii="Times New Roman" w:hAnsi="Times New Roman" w:cs="Times New Roman"/>
          <w:sz w:val="28"/>
          <w:szCs w:val="28"/>
        </w:rPr>
        <w:t xml:space="preserve"> оказанной помощью.</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Р-3 –</w:t>
      </w:r>
      <w:r w:rsidR="00A5081C">
        <w:rPr>
          <w:rFonts w:ascii="Times New Roman" w:hAnsi="Times New Roman" w:cs="Times New Roman"/>
          <w:sz w:val="28"/>
          <w:szCs w:val="28"/>
        </w:rPr>
        <w:t xml:space="preserve"> включенность педагогов</w:t>
      </w:r>
      <w:r w:rsidRPr="00106534">
        <w:rPr>
          <w:rFonts w:ascii="Times New Roman" w:hAnsi="Times New Roman" w:cs="Times New Roman"/>
          <w:sz w:val="28"/>
          <w:szCs w:val="28"/>
        </w:rPr>
        <w:t xml:space="preserve"> в педагогический процесс ДОУ:</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xml:space="preserve">- создание </w:t>
      </w:r>
      <w:r w:rsidR="00A5081C">
        <w:rPr>
          <w:rFonts w:ascii="Times New Roman" w:hAnsi="Times New Roman" w:cs="Times New Roman"/>
          <w:sz w:val="28"/>
          <w:szCs w:val="28"/>
        </w:rPr>
        <w:t>условий для  педагогов при организации  учебно-воспитательного</w:t>
      </w:r>
      <w:r w:rsidRPr="00106534">
        <w:rPr>
          <w:rFonts w:ascii="Times New Roman" w:hAnsi="Times New Roman" w:cs="Times New Roman"/>
          <w:sz w:val="28"/>
          <w:szCs w:val="28"/>
        </w:rPr>
        <w:t xml:space="preserve">  процесс</w:t>
      </w:r>
      <w:r w:rsidR="00A5081C">
        <w:rPr>
          <w:rFonts w:ascii="Times New Roman" w:hAnsi="Times New Roman" w:cs="Times New Roman"/>
          <w:sz w:val="28"/>
          <w:szCs w:val="28"/>
        </w:rPr>
        <w:t xml:space="preserve">а в </w:t>
      </w:r>
      <w:r w:rsidRPr="00106534">
        <w:rPr>
          <w:rFonts w:ascii="Times New Roman" w:hAnsi="Times New Roman" w:cs="Times New Roman"/>
          <w:sz w:val="28"/>
          <w:szCs w:val="28"/>
        </w:rPr>
        <w:t xml:space="preserve"> ДОУ;</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расширение спектра совместных дел педагогического коллектива ДОУ, создание банка данных педагогического опыта;</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xml:space="preserve">- право выбора </w:t>
      </w:r>
      <w:r w:rsidR="00A5081C">
        <w:rPr>
          <w:rFonts w:ascii="Times New Roman" w:hAnsi="Times New Roman" w:cs="Times New Roman"/>
          <w:sz w:val="28"/>
          <w:szCs w:val="28"/>
        </w:rPr>
        <w:t xml:space="preserve">педагогами </w:t>
      </w:r>
      <w:r w:rsidRPr="00106534">
        <w:rPr>
          <w:rFonts w:ascii="Times New Roman" w:hAnsi="Times New Roman" w:cs="Times New Roman"/>
          <w:sz w:val="28"/>
          <w:szCs w:val="28"/>
        </w:rPr>
        <w:t>вида д</w:t>
      </w:r>
      <w:r w:rsidR="00A5081C">
        <w:rPr>
          <w:rFonts w:ascii="Times New Roman" w:hAnsi="Times New Roman" w:cs="Times New Roman"/>
          <w:sz w:val="28"/>
          <w:szCs w:val="28"/>
        </w:rPr>
        <w:t xml:space="preserve">еятельности для приложения своих </w:t>
      </w:r>
      <w:r w:rsidRPr="00106534">
        <w:rPr>
          <w:rFonts w:ascii="Times New Roman" w:hAnsi="Times New Roman" w:cs="Times New Roman"/>
          <w:sz w:val="28"/>
          <w:szCs w:val="28"/>
        </w:rPr>
        <w:t>знаний, умений и навыков, опыта,</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3аполненный  оценочный  лист (по критериям: 1,2), обрабатывается следующим образом: сначала определяется среднее количественное значение  каждого критерия по формулам:</w:t>
      </w:r>
    </w:p>
    <w:p w:rsidR="00106534" w:rsidRPr="00106534" w:rsidRDefault="00106534" w:rsidP="00106534">
      <w:pPr>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xml:space="preserve">КРИТЕРИИ </w:t>
      </w:r>
      <w:r w:rsidRPr="00106534">
        <w:rPr>
          <w:rFonts w:ascii="Times New Roman" w:hAnsi="Times New Roman" w:cs="Times New Roman"/>
          <w:iCs/>
          <w:sz w:val="28"/>
          <w:szCs w:val="28"/>
        </w:rPr>
        <w:t>1</w:t>
      </w:r>
      <w:r w:rsidRPr="00106534">
        <w:rPr>
          <w:rFonts w:ascii="Times New Roman" w:hAnsi="Times New Roman" w:cs="Times New Roman"/>
          <w:i/>
          <w:iCs/>
          <w:sz w:val="28"/>
          <w:szCs w:val="28"/>
        </w:rPr>
        <w:t xml:space="preserve"> - </w:t>
      </w:r>
      <w:r w:rsidRPr="00106534">
        <w:rPr>
          <w:rFonts w:ascii="Times New Roman" w:hAnsi="Times New Roman" w:cs="Times New Roman"/>
          <w:sz w:val="28"/>
          <w:szCs w:val="28"/>
        </w:rPr>
        <w:t>«Процес</w:t>
      </w:r>
      <w:r w:rsidR="00A5081C">
        <w:rPr>
          <w:rFonts w:ascii="Times New Roman" w:hAnsi="Times New Roman" w:cs="Times New Roman"/>
          <w:sz w:val="28"/>
          <w:szCs w:val="28"/>
        </w:rPr>
        <w:t xml:space="preserve">с деятельности педагога </w:t>
      </w:r>
      <w:r w:rsidRPr="00106534">
        <w:rPr>
          <w:rFonts w:ascii="Times New Roman" w:hAnsi="Times New Roman" w:cs="Times New Roman"/>
          <w:sz w:val="28"/>
          <w:szCs w:val="28"/>
        </w:rPr>
        <w:t>» - (Д).</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106534" w:rsidRPr="00106534" w:rsidRDefault="00106534" w:rsidP="00106534">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106534">
        <w:rPr>
          <w:rFonts w:ascii="Times New Roman" w:hAnsi="Times New Roman" w:cs="Times New Roman"/>
          <w:sz w:val="28"/>
          <w:szCs w:val="28"/>
        </w:rPr>
        <w:t xml:space="preserve">                                        </w:t>
      </w:r>
      <w:r w:rsidRPr="00106534">
        <w:rPr>
          <w:rFonts w:ascii="Times New Roman" w:hAnsi="Times New Roman" w:cs="Times New Roman"/>
          <w:position w:val="-24"/>
          <w:sz w:val="28"/>
          <w:szCs w:val="28"/>
        </w:rPr>
        <w:object w:dxaOrig="2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65pt;height:31.35pt" o:ole="">
            <v:imagedata r:id="rId18" o:title=""/>
          </v:shape>
          <o:OLEObject Type="Embed" ProgID="Equation.3" ShapeID="_x0000_i1025" DrawAspect="Content" ObjectID="_1509540104" r:id="rId19"/>
        </w:object>
      </w:r>
      <w:r w:rsidRPr="00106534">
        <w:rPr>
          <w:rFonts w:ascii="Times New Roman" w:hAnsi="Times New Roman" w:cs="Times New Roman"/>
          <w:sz w:val="28"/>
          <w:szCs w:val="28"/>
        </w:rPr>
        <w:t xml:space="preserve">                                               (1)</w:t>
      </w:r>
    </w:p>
    <w:p w:rsidR="00106534"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106534" w:rsidRPr="00106534" w:rsidRDefault="00106534" w:rsidP="00106534">
      <w:pPr>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КРИТЕРИЙ 2 – «Результативность деятельн</w:t>
      </w:r>
      <w:r w:rsidR="00A5081C">
        <w:rPr>
          <w:rFonts w:ascii="Times New Roman" w:hAnsi="Times New Roman" w:cs="Times New Roman"/>
          <w:sz w:val="28"/>
          <w:szCs w:val="28"/>
        </w:rPr>
        <w:t xml:space="preserve">ости педагога </w:t>
      </w:r>
      <w:r w:rsidRPr="00106534">
        <w:rPr>
          <w:rFonts w:ascii="Times New Roman" w:hAnsi="Times New Roman" w:cs="Times New Roman"/>
          <w:sz w:val="28"/>
          <w:szCs w:val="28"/>
        </w:rPr>
        <w:t>» - (Р).</w:t>
      </w:r>
    </w:p>
    <w:p w:rsidR="00106534" w:rsidRPr="00106534" w:rsidRDefault="00106534" w:rsidP="00106534">
      <w:pPr>
        <w:spacing w:after="0" w:line="360" w:lineRule="auto"/>
        <w:jc w:val="both"/>
        <w:rPr>
          <w:rFonts w:ascii="Times New Roman" w:hAnsi="Times New Roman" w:cs="Times New Roman"/>
          <w:sz w:val="28"/>
          <w:szCs w:val="28"/>
        </w:rPr>
      </w:pPr>
      <w:r w:rsidRPr="00106534">
        <w:rPr>
          <w:rFonts w:ascii="Times New Roman" w:hAnsi="Times New Roman" w:cs="Times New Roman"/>
          <w:sz w:val="28"/>
          <w:szCs w:val="28"/>
        </w:rPr>
        <w:t xml:space="preserve">                                             </w:t>
      </w:r>
      <w:r w:rsidRPr="00106534">
        <w:rPr>
          <w:rFonts w:ascii="Times New Roman" w:hAnsi="Times New Roman" w:cs="Times New Roman"/>
          <w:position w:val="-24"/>
          <w:sz w:val="28"/>
          <w:szCs w:val="28"/>
        </w:rPr>
        <w:object w:dxaOrig="2100" w:dyaOrig="620">
          <v:shape id="_x0000_i1026" type="#_x0000_t75" style="width:105.05pt;height:31.35pt" o:ole="">
            <v:imagedata r:id="rId20" o:title=""/>
          </v:shape>
          <o:OLEObject Type="Embed" ProgID="Equation.3" ShapeID="_x0000_i1026" DrawAspect="Content" ObjectID="_1509540105" r:id="rId21"/>
        </w:object>
      </w:r>
      <w:r w:rsidRPr="00106534">
        <w:rPr>
          <w:rFonts w:ascii="Times New Roman" w:hAnsi="Times New Roman" w:cs="Times New Roman"/>
          <w:sz w:val="28"/>
          <w:szCs w:val="28"/>
        </w:rPr>
        <w:t xml:space="preserve">                                             (2)</w:t>
      </w:r>
    </w:p>
    <w:p w:rsidR="00106534" w:rsidRPr="00106534" w:rsidRDefault="00106534" w:rsidP="00106534">
      <w:pPr>
        <w:spacing w:after="0" w:line="360" w:lineRule="auto"/>
        <w:ind w:firstLine="709"/>
        <w:jc w:val="both"/>
        <w:rPr>
          <w:rFonts w:ascii="Times New Roman" w:hAnsi="Times New Roman" w:cs="Times New Roman"/>
          <w:sz w:val="28"/>
          <w:szCs w:val="28"/>
        </w:rPr>
      </w:pPr>
    </w:p>
    <w:p w:rsidR="00106534" w:rsidRPr="00106534" w:rsidRDefault="00106534" w:rsidP="00106534">
      <w:pPr>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Наличный интегрированный уровень эффективности ра</w:t>
      </w:r>
      <w:r w:rsidR="00A5081C">
        <w:rPr>
          <w:rFonts w:ascii="Times New Roman" w:hAnsi="Times New Roman" w:cs="Times New Roman"/>
          <w:sz w:val="28"/>
          <w:szCs w:val="28"/>
        </w:rPr>
        <w:t xml:space="preserve">боты воспитателя </w:t>
      </w:r>
      <w:r w:rsidRPr="00106534">
        <w:rPr>
          <w:rFonts w:ascii="Times New Roman" w:hAnsi="Times New Roman" w:cs="Times New Roman"/>
          <w:sz w:val="28"/>
          <w:szCs w:val="28"/>
        </w:rPr>
        <w:t xml:space="preserve">  - (Э) оценивается по квалиметрическому правилу:</w:t>
      </w:r>
    </w:p>
    <w:p w:rsidR="00106534" w:rsidRPr="00106534" w:rsidRDefault="00106534" w:rsidP="00106534">
      <w:pPr>
        <w:spacing w:after="0" w:line="360" w:lineRule="auto"/>
        <w:ind w:firstLine="709"/>
        <w:jc w:val="both"/>
        <w:rPr>
          <w:rFonts w:ascii="Times New Roman" w:hAnsi="Times New Roman" w:cs="Times New Roman"/>
          <w:i/>
          <w:sz w:val="28"/>
          <w:szCs w:val="28"/>
        </w:rPr>
      </w:pPr>
      <w:r w:rsidRPr="00106534">
        <w:rPr>
          <w:rFonts w:ascii="Times New Roman" w:hAnsi="Times New Roman" w:cs="Times New Roman"/>
          <w:i/>
          <w:sz w:val="28"/>
          <w:szCs w:val="28"/>
        </w:rPr>
        <w:lastRenderedPageBreak/>
        <w:t xml:space="preserve">               </w:t>
      </w:r>
    </w:p>
    <w:p w:rsidR="00106534" w:rsidRPr="00106534" w:rsidRDefault="00106534" w:rsidP="00106534">
      <w:pPr>
        <w:spacing w:after="0" w:line="360" w:lineRule="auto"/>
        <w:jc w:val="both"/>
        <w:rPr>
          <w:rFonts w:ascii="Times New Roman" w:hAnsi="Times New Roman" w:cs="Times New Roman"/>
          <w:sz w:val="28"/>
          <w:szCs w:val="28"/>
        </w:rPr>
      </w:pPr>
      <w:r w:rsidRPr="00106534">
        <w:rPr>
          <w:rFonts w:ascii="Times New Roman" w:hAnsi="Times New Roman" w:cs="Times New Roman"/>
          <w:i/>
          <w:sz w:val="28"/>
          <w:szCs w:val="28"/>
        </w:rPr>
        <w:t xml:space="preserve">                                                        Э = Д + Р                                               </w:t>
      </w:r>
      <w:r w:rsidRPr="00106534">
        <w:rPr>
          <w:rFonts w:ascii="Times New Roman" w:hAnsi="Times New Roman" w:cs="Times New Roman"/>
          <w:sz w:val="28"/>
          <w:szCs w:val="28"/>
        </w:rPr>
        <w:t>(3)</w:t>
      </w:r>
    </w:p>
    <w:p w:rsidR="00106534" w:rsidRPr="00106534" w:rsidRDefault="00106534" w:rsidP="00106534">
      <w:pPr>
        <w:spacing w:after="0" w:line="360" w:lineRule="auto"/>
        <w:ind w:firstLine="709"/>
        <w:jc w:val="both"/>
        <w:rPr>
          <w:rFonts w:ascii="Times New Roman" w:hAnsi="Times New Roman" w:cs="Times New Roman"/>
          <w:sz w:val="28"/>
          <w:szCs w:val="28"/>
        </w:rPr>
      </w:pPr>
    </w:p>
    <w:p w:rsidR="00106534" w:rsidRPr="00106534" w:rsidRDefault="00106534" w:rsidP="00106534">
      <w:pPr>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Если  Э = 20 … 16, то уровень эффективности работы педагога оптимальный;</w:t>
      </w:r>
    </w:p>
    <w:p w:rsidR="00106534" w:rsidRPr="00106534" w:rsidRDefault="00106534" w:rsidP="00106534">
      <w:pPr>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 xml:space="preserve">если Э = 15 … 7, то уровень эффективности – критический; </w:t>
      </w:r>
    </w:p>
    <w:p w:rsidR="00106534" w:rsidRPr="00106534" w:rsidRDefault="00106534" w:rsidP="00106534">
      <w:pPr>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если Э = 6 … 0, то уровень эффективности работы – недопустимый. Полученные материалы являются рабочим материалом</w:t>
      </w:r>
      <w:r w:rsidR="00DE05E9">
        <w:rPr>
          <w:rFonts w:ascii="Times New Roman" w:hAnsi="Times New Roman" w:cs="Times New Roman"/>
          <w:sz w:val="28"/>
          <w:szCs w:val="28"/>
        </w:rPr>
        <w:t xml:space="preserve"> (таблица 4</w:t>
      </w:r>
      <w:r w:rsidRPr="00106534">
        <w:rPr>
          <w:rFonts w:ascii="Times New Roman" w:hAnsi="Times New Roman" w:cs="Times New Roman"/>
          <w:sz w:val="28"/>
          <w:szCs w:val="28"/>
        </w:rPr>
        <w:t>).</w:t>
      </w:r>
    </w:p>
    <w:p w:rsidR="00106534" w:rsidRPr="00106534" w:rsidRDefault="005C1C26" w:rsidP="001065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 данным исследования  выяснилось</w:t>
      </w:r>
      <w:r w:rsidR="00DE05E9">
        <w:rPr>
          <w:rFonts w:ascii="Times New Roman" w:hAnsi="Times New Roman" w:cs="Times New Roman"/>
          <w:sz w:val="28"/>
          <w:szCs w:val="28"/>
        </w:rPr>
        <w:t>, что за период 2014-2015</w:t>
      </w:r>
      <w:r w:rsidR="00106534" w:rsidRPr="00106534">
        <w:rPr>
          <w:rFonts w:ascii="Times New Roman" w:hAnsi="Times New Roman" w:cs="Times New Roman"/>
          <w:sz w:val="28"/>
          <w:szCs w:val="28"/>
        </w:rPr>
        <w:t xml:space="preserve"> учебного года э</w:t>
      </w:r>
      <w:r w:rsidR="00DE05E9">
        <w:rPr>
          <w:rFonts w:ascii="Times New Roman" w:hAnsi="Times New Roman" w:cs="Times New Roman"/>
          <w:sz w:val="28"/>
          <w:szCs w:val="28"/>
        </w:rPr>
        <w:t xml:space="preserve">ффективность деятельности педагогов </w:t>
      </w:r>
      <w:r w:rsidR="00106534" w:rsidRPr="00106534">
        <w:rPr>
          <w:rFonts w:ascii="Times New Roman" w:hAnsi="Times New Roman" w:cs="Times New Roman"/>
          <w:sz w:val="28"/>
          <w:szCs w:val="28"/>
        </w:rPr>
        <w:t xml:space="preserve"> составляла:</w:t>
      </w:r>
    </w:p>
    <w:p w:rsidR="00106534" w:rsidRPr="00106534" w:rsidRDefault="00DE05E9" w:rsidP="001065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критический уровень – у 13  педагогов (39</w:t>
      </w:r>
      <w:r w:rsidR="00106534" w:rsidRPr="00106534">
        <w:rPr>
          <w:rFonts w:ascii="Times New Roman" w:hAnsi="Times New Roman" w:cs="Times New Roman"/>
          <w:sz w:val="28"/>
          <w:szCs w:val="28"/>
        </w:rPr>
        <w:t>%);</w:t>
      </w:r>
    </w:p>
    <w:p w:rsidR="00106534" w:rsidRPr="00106534" w:rsidRDefault="00DE05E9" w:rsidP="001065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оптимальный уровень – у 20  педагогов (61</w:t>
      </w:r>
      <w:r w:rsidR="00106534" w:rsidRPr="00106534">
        <w:rPr>
          <w:rFonts w:ascii="Times New Roman" w:hAnsi="Times New Roman" w:cs="Times New Roman"/>
          <w:sz w:val="28"/>
          <w:szCs w:val="28"/>
        </w:rPr>
        <w:t>%).</w:t>
      </w:r>
    </w:p>
    <w:p w:rsidR="000B65B5" w:rsidRPr="00106534" w:rsidRDefault="00106534" w:rsidP="0010653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106534">
        <w:rPr>
          <w:rFonts w:ascii="Times New Roman" w:hAnsi="Times New Roman" w:cs="Times New Roman"/>
          <w:sz w:val="28"/>
          <w:szCs w:val="28"/>
        </w:rPr>
        <w:t>Сла</w:t>
      </w:r>
      <w:r w:rsidR="002B7AD8">
        <w:rPr>
          <w:rFonts w:ascii="Times New Roman" w:hAnsi="Times New Roman" w:cs="Times New Roman"/>
          <w:sz w:val="28"/>
          <w:szCs w:val="28"/>
        </w:rPr>
        <w:t>бым звеном в работе воспитателей</w:t>
      </w:r>
      <w:r w:rsidRPr="00106534">
        <w:rPr>
          <w:rFonts w:ascii="Times New Roman" w:hAnsi="Times New Roman" w:cs="Times New Roman"/>
          <w:sz w:val="28"/>
          <w:szCs w:val="28"/>
        </w:rPr>
        <w:t xml:space="preserve"> являлась результативность  деятельности.</w:t>
      </w:r>
    </w:p>
    <w:p w:rsidR="00DF0200" w:rsidRDefault="009E0873" w:rsidP="00DF020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bCs/>
          <w:spacing w:val="-2"/>
          <w:sz w:val="28"/>
          <w:szCs w:val="28"/>
        </w:rPr>
        <w:t xml:space="preserve">Для </w:t>
      </w:r>
      <w:r w:rsidRPr="002045BE">
        <w:rPr>
          <w:rFonts w:ascii="Times New Roman" w:hAnsi="Times New Roman" w:cs="Times New Roman"/>
          <w:sz w:val="28"/>
          <w:szCs w:val="28"/>
        </w:rPr>
        <w:t>исследования</w:t>
      </w:r>
      <w:r>
        <w:rPr>
          <w:rFonts w:ascii="Times New Roman" w:eastAsia="Calibri" w:hAnsi="Times New Roman" w:cs="Times New Roman"/>
          <w:bCs/>
          <w:spacing w:val="-2"/>
          <w:sz w:val="28"/>
          <w:szCs w:val="28"/>
        </w:rPr>
        <w:t xml:space="preserve"> </w:t>
      </w:r>
      <w:r>
        <w:rPr>
          <w:rFonts w:ascii="Times New Roman" w:eastAsia="Times New Roman" w:hAnsi="Times New Roman" w:cs="Times New Roman"/>
          <w:sz w:val="28"/>
          <w:szCs w:val="28"/>
          <w:lang w:eastAsia="ru-RU"/>
        </w:rPr>
        <w:t>системы мотивационных и экономических механизмов</w:t>
      </w:r>
      <w:r w:rsidR="00167D76">
        <w:rPr>
          <w:rFonts w:ascii="Times New Roman" w:eastAsia="Calibri" w:hAnsi="Times New Roman" w:cs="Times New Roman"/>
          <w:bCs/>
          <w:spacing w:val="-2"/>
          <w:sz w:val="28"/>
          <w:szCs w:val="28"/>
        </w:rPr>
        <w:t>,</w:t>
      </w:r>
      <w:r w:rsidR="00167D76" w:rsidRPr="00167D76">
        <w:rPr>
          <w:rFonts w:ascii="Times New Roman" w:eastAsia="Times New Roman" w:hAnsi="Times New Roman" w:cs="Times New Roman"/>
          <w:sz w:val="28"/>
          <w:szCs w:val="28"/>
          <w:lang w:eastAsia="ru-RU"/>
        </w:rPr>
        <w:t xml:space="preserve"> </w:t>
      </w:r>
      <w:r w:rsidR="00167D76">
        <w:rPr>
          <w:rFonts w:ascii="Times New Roman" w:eastAsia="Times New Roman" w:hAnsi="Times New Roman" w:cs="Times New Roman"/>
          <w:sz w:val="28"/>
          <w:szCs w:val="28"/>
          <w:lang w:eastAsia="ru-RU"/>
        </w:rPr>
        <w:t>определяющих функции деятельности работников МКДОУ № 22 г. Аши,  был проведен  опрос среди педагогов. В результате чего выяснилось, что определяющим мотивационным и экономическим</w:t>
      </w:r>
      <w:r w:rsidR="0061052C">
        <w:rPr>
          <w:rFonts w:ascii="Times New Roman" w:eastAsia="Times New Roman" w:hAnsi="Times New Roman" w:cs="Times New Roman"/>
          <w:sz w:val="28"/>
          <w:szCs w:val="28"/>
          <w:lang w:eastAsia="ru-RU"/>
        </w:rPr>
        <w:t xml:space="preserve"> </w:t>
      </w:r>
      <w:r w:rsidR="00167D76">
        <w:rPr>
          <w:rFonts w:ascii="Times New Roman" w:eastAsia="Times New Roman" w:hAnsi="Times New Roman" w:cs="Times New Roman"/>
          <w:sz w:val="28"/>
          <w:szCs w:val="28"/>
          <w:lang w:eastAsia="ru-RU"/>
        </w:rPr>
        <w:t xml:space="preserve"> механизмом для педагогов со времени введения НСОТ стало стимулирование</w:t>
      </w:r>
      <w:r w:rsidR="00167D76" w:rsidRPr="006116C9">
        <w:rPr>
          <w:rFonts w:ascii="Times New Roman" w:eastAsia="Times New Roman" w:hAnsi="Times New Roman" w:cs="Times New Roman"/>
          <w:sz w:val="28"/>
          <w:szCs w:val="28"/>
          <w:lang w:eastAsia="ru-RU"/>
        </w:rPr>
        <w:t>.</w:t>
      </w:r>
      <w:r w:rsidR="006116C9" w:rsidRPr="006116C9">
        <w:rPr>
          <w:rFonts w:ascii="Times New Roman" w:eastAsia="Times New Roman" w:hAnsi="Times New Roman" w:cs="Times New Roman"/>
          <w:sz w:val="28"/>
          <w:szCs w:val="28"/>
          <w:lang w:eastAsia="ru-RU"/>
        </w:rPr>
        <w:t xml:space="preserve"> </w:t>
      </w:r>
      <w:r w:rsidR="00167D76">
        <w:rPr>
          <w:rFonts w:ascii="Times New Roman" w:eastAsia="Times New Roman" w:hAnsi="Times New Roman" w:cs="Times New Roman"/>
          <w:sz w:val="28"/>
          <w:szCs w:val="28"/>
          <w:lang w:eastAsia="ru-RU"/>
        </w:rPr>
        <w:t>Причем, моральное стимулирование хорошо для 23% из общего числа педагогов; в основном стажистов, либо педагогов, кого материальная сторона не затрагивает, потому что семья имеет хороший совокупный доход - муж хорошо зарабатывает; имеется пенсия к заработку и т.д.</w:t>
      </w:r>
      <w:r w:rsidR="00A76B7B">
        <w:rPr>
          <w:rFonts w:ascii="Times New Roman" w:eastAsia="Times New Roman" w:hAnsi="Times New Roman" w:cs="Times New Roman"/>
          <w:sz w:val="28"/>
          <w:szCs w:val="28"/>
          <w:lang w:eastAsia="ru-RU"/>
        </w:rPr>
        <w:t xml:space="preserve"> </w:t>
      </w:r>
      <w:r w:rsidR="00167D76">
        <w:rPr>
          <w:rFonts w:ascii="Times New Roman" w:eastAsia="Times New Roman" w:hAnsi="Times New Roman" w:cs="Times New Roman"/>
          <w:sz w:val="28"/>
          <w:szCs w:val="28"/>
          <w:lang w:eastAsia="ru-RU"/>
        </w:rPr>
        <w:t xml:space="preserve">За материальное стимулирование высказалось </w:t>
      </w:r>
      <w:r w:rsidR="00A76B7B">
        <w:rPr>
          <w:rFonts w:ascii="Times New Roman" w:eastAsia="Times New Roman" w:hAnsi="Times New Roman" w:cs="Times New Roman"/>
          <w:sz w:val="28"/>
          <w:szCs w:val="28"/>
          <w:lang w:eastAsia="ru-RU"/>
        </w:rPr>
        <w:t>-47% педагогов -  с большим стажем работы педагоги и молодые специалисты. Остальные – 30 % распределились так: хорошо, когда стимулируют  и морально, и материально- 26%; а 4% высказались о том, что вопросы стимулирования их раздражают, потому что все равно получать будет нечего</w:t>
      </w:r>
      <w:r w:rsidR="006116C9">
        <w:rPr>
          <w:rFonts w:ascii="Times New Roman" w:eastAsia="Times New Roman" w:hAnsi="Times New Roman" w:cs="Times New Roman"/>
          <w:sz w:val="28"/>
          <w:szCs w:val="28"/>
          <w:lang w:eastAsia="ru-RU"/>
        </w:rPr>
        <w:t xml:space="preserve"> </w:t>
      </w:r>
      <w:r w:rsidR="00A76B7B">
        <w:rPr>
          <w:rFonts w:ascii="Times New Roman" w:eastAsia="Times New Roman" w:hAnsi="Times New Roman" w:cs="Times New Roman"/>
          <w:sz w:val="28"/>
          <w:szCs w:val="28"/>
          <w:lang w:eastAsia="ru-RU"/>
        </w:rPr>
        <w:t>( в основном, это педагоги, которые отказываются участвовать в общественной жизни МКДОУ, конкурсах; скептически относятся ко всем новообразованиям – программы, требования, изменения среды и т.д.)</w:t>
      </w:r>
      <w:r w:rsidR="006116C9" w:rsidRPr="006116C9">
        <w:rPr>
          <w:rFonts w:ascii="Times New Roman" w:hAnsi="Times New Roman" w:cs="Times New Roman"/>
          <w:sz w:val="28"/>
          <w:szCs w:val="28"/>
        </w:rPr>
        <w:t xml:space="preserve"> </w:t>
      </w:r>
      <w:r w:rsidR="00C51D61" w:rsidRPr="002D7105">
        <w:rPr>
          <w:rFonts w:ascii="Times New Roman" w:hAnsi="Times New Roman" w:cs="Times New Roman"/>
          <w:color w:val="000000"/>
          <w:sz w:val="28"/>
          <w:szCs w:val="28"/>
        </w:rPr>
        <w:t xml:space="preserve">Практической работе по </w:t>
      </w:r>
      <w:r w:rsidR="00C51D61" w:rsidRPr="002D7105">
        <w:rPr>
          <w:rFonts w:ascii="Times New Roman" w:hAnsi="Times New Roman" w:cs="Times New Roman"/>
          <w:color w:val="000000"/>
          <w:sz w:val="28"/>
          <w:szCs w:val="28"/>
        </w:rPr>
        <w:lastRenderedPageBreak/>
        <w:t xml:space="preserve">определению критериев оценки труда педагогов детского сада, предшествовало  коллективное обсуждение с целью  выработки оптимальных подходов к их формированию. </w:t>
      </w:r>
      <w:r w:rsidR="002A35BB" w:rsidRPr="002A35BB">
        <w:rPr>
          <w:rFonts w:ascii="Times New Roman" w:hAnsi="Times New Roman" w:cs="Times New Roman"/>
          <w:sz w:val="28"/>
          <w:szCs w:val="28"/>
        </w:rPr>
        <w:t>Таким  образом, с учетом данных ко</w:t>
      </w:r>
      <w:r w:rsidR="002A35BB">
        <w:rPr>
          <w:rFonts w:ascii="Times New Roman" w:hAnsi="Times New Roman" w:cs="Times New Roman"/>
          <w:sz w:val="28"/>
          <w:szCs w:val="28"/>
        </w:rPr>
        <w:t xml:space="preserve">нстатирующего этапа исследования </w:t>
      </w:r>
      <w:r w:rsidR="002A35BB" w:rsidRPr="002A35BB">
        <w:rPr>
          <w:rFonts w:ascii="Times New Roman" w:hAnsi="Times New Roman" w:cs="Times New Roman"/>
          <w:sz w:val="28"/>
          <w:szCs w:val="28"/>
        </w:rPr>
        <w:t xml:space="preserve"> нами была разработ</w:t>
      </w:r>
      <w:r w:rsidR="002A35BB">
        <w:rPr>
          <w:rFonts w:ascii="Times New Roman" w:hAnsi="Times New Roman" w:cs="Times New Roman"/>
          <w:sz w:val="28"/>
          <w:szCs w:val="28"/>
        </w:rPr>
        <w:t xml:space="preserve">ана модель вовлечения  педагогов </w:t>
      </w:r>
      <w:r w:rsidR="00616B4C">
        <w:rPr>
          <w:rFonts w:ascii="Times New Roman" w:hAnsi="Times New Roman" w:cs="Times New Roman"/>
          <w:sz w:val="28"/>
          <w:szCs w:val="28"/>
        </w:rPr>
        <w:t xml:space="preserve">в </w:t>
      </w:r>
      <w:r w:rsidR="002A35BB" w:rsidRPr="002A35BB">
        <w:rPr>
          <w:rFonts w:ascii="Times New Roman" w:hAnsi="Times New Roman" w:cs="Times New Roman"/>
          <w:sz w:val="28"/>
          <w:szCs w:val="28"/>
        </w:rPr>
        <w:t>управление в ДОУ</w:t>
      </w:r>
      <w:r w:rsidR="00616B4C">
        <w:rPr>
          <w:rFonts w:ascii="Times New Roman" w:hAnsi="Times New Roman" w:cs="Times New Roman"/>
          <w:sz w:val="28"/>
          <w:szCs w:val="28"/>
        </w:rPr>
        <w:t>: в части распределения стимулирующего фонда оплаты труда через « Карты оценивания результативности педагогической деятельности».</w:t>
      </w:r>
      <w:r w:rsidR="00DF0200" w:rsidRPr="00DF0200">
        <w:rPr>
          <w:sz w:val="28"/>
          <w:szCs w:val="28"/>
        </w:rPr>
        <w:t xml:space="preserve"> </w:t>
      </w:r>
      <w:r w:rsidR="00DF0200">
        <w:rPr>
          <w:rFonts w:ascii="Times New Roman" w:hAnsi="Times New Roman" w:cs="Times New Roman"/>
          <w:sz w:val="28"/>
          <w:szCs w:val="28"/>
        </w:rPr>
        <w:t>Апробация</w:t>
      </w:r>
      <w:r w:rsidR="00DF0200" w:rsidRPr="00DF0200">
        <w:rPr>
          <w:rFonts w:ascii="Times New Roman" w:hAnsi="Times New Roman" w:cs="Times New Roman"/>
          <w:sz w:val="28"/>
          <w:szCs w:val="28"/>
        </w:rPr>
        <w:t xml:space="preserve"> предложенной </w:t>
      </w:r>
      <w:r w:rsidR="00DF0200">
        <w:rPr>
          <w:rFonts w:ascii="Times New Roman" w:hAnsi="Times New Roman" w:cs="Times New Roman"/>
          <w:sz w:val="28"/>
          <w:szCs w:val="28"/>
        </w:rPr>
        <w:t>модели матрицы</w:t>
      </w:r>
      <w:r w:rsidR="00DF0200" w:rsidRPr="00DF0200">
        <w:rPr>
          <w:rFonts w:ascii="Times New Roman" w:hAnsi="Times New Roman" w:cs="Times New Roman"/>
          <w:sz w:val="28"/>
          <w:szCs w:val="28"/>
        </w:rPr>
        <w:t xml:space="preserve"> </w:t>
      </w:r>
      <w:r w:rsidR="00DF0200">
        <w:rPr>
          <w:rFonts w:ascii="Times New Roman" w:hAnsi="Times New Roman" w:cs="Times New Roman"/>
          <w:sz w:val="28"/>
          <w:szCs w:val="28"/>
        </w:rPr>
        <w:t xml:space="preserve"> карты  оценивания </w:t>
      </w:r>
      <w:r w:rsidR="00DF0200" w:rsidRPr="00DF0200">
        <w:rPr>
          <w:rFonts w:ascii="Times New Roman" w:hAnsi="Times New Roman" w:cs="Times New Roman"/>
          <w:sz w:val="28"/>
          <w:szCs w:val="28"/>
        </w:rPr>
        <w:t>осуществлялась н</w:t>
      </w:r>
      <w:r w:rsidR="00DF0200">
        <w:rPr>
          <w:rFonts w:ascii="Times New Roman" w:hAnsi="Times New Roman" w:cs="Times New Roman"/>
          <w:sz w:val="28"/>
          <w:szCs w:val="28"/>
        </w:rPr>
        <w:t xml:space="preserve">а формирующем этапе исследования. </w:t>
      </w:r>
    </w:p>
    <w:p w:rsidR="002045BE" w:rsidRPr="00DF0200" w:rsidRDefault="00C51D61" w:rsidP="00DF020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D7105">
        <w:rPr>
          <w:rFonts w:ascii="Times New Roman" w:hAnsi="Times New Roman" w:cs="Times New Roman"/>
          <w:color w:val="000000"/>
          <w:sz w:val="28"/>
          <w:szCs w:val="28"/>
        </w:rPr>
        <w:t xml:space="preserve">В </w:t>
      </w:r>
      <w:r w:rsidRPr="002045BE">
        <w:rPr>
          <w:rFonts w:ascii="Times New Roman" w:hAnsi="Times New Roman" w:cs="Times New Roman"/>
          <w:sz w:val="28"/>
          <w:szCs w:val="28"/>
        </w:rPr>
        <w:t>результате</w:t>
      </w:r>
      <w:r w:rsidRPr="002D7105">
        <w:rPr>
          <w:rFonts w:ascii="Times New Roman" w:hAnsi="Times New Roman" w:cs="Times New Roman"/>
          <w:color w:val="000000"/>
          <w:sz w:val="28"/>
          <w:szCs w:val="28"/>
        </w:rPr>
        <w:t xml:space="preserve">  были выработаны некоторые  рекомендации от  педагогов: </w:t>
      </w:r>
    </w:p>
    <w:p w:rsidR="002045BE" w:rsidRDefault="00C51D61" w:rsidP="00DF0200">
      <w:pPr>
        <w:spacing w:after="0" w:line="360" w:lineRule="auto"/>
        <w:ind w:firstLine="709"/>
        <w:jc w:val="both"/>
        <w:rPr>
          <w:rFonts w:ascii="Times New Roman" w:hAnsi="Times New Roman" w:cs="Times New Roman"/>
          <w:color w:val="000000"/>
          <w:sz w:val="28"/>
          <w:szCs w:val="28"/>
        </w:rPr>
      </w:pPr>
      <w:r w:rsidRPr="002D7105">
        <w:rPr>
          <w:rFonts w:ascii="Times New Roman" w:hAnsi="Times New Roman" w:cs="Times New Roman"/>
          <w:color w:val="000000"/>
          <w:sz w:val="28"/>
          <w:szCs w:val="28"/>
        </w:rPr>
        <w:t xml:space="preserve">1. Учитывать специфику и особенности группы, в которых работают педагоги. </w:t>
      </w:r>
    </w:p>
    <w:p w:rsidR="002045BE" w:rsidRDefault="00C51D61" w:rsidP="00DF0200">
      <w:pPr>
        <w:spacing w:after="0" w:line="360" w:lineRule="auto"/>
        <w:ind w:firstLine="709"/>
        <w:jc w:val="both"/>
        <w:rPr>
          <w:rFonts w:ascii="Times New Roman" w:hAnsi="Times New Roman" w:cs="Times New Roman"/>
          <w:color w:val="000000"/>
          <w:sz w:val="28"/>
          <w:szCs w:val="28"/>
        </w:rPr>
      </w:pPr>
      <w:r w:rsidRPr="002D7105">
        <w:rPr>
          <w:rFonts w:ascii="Times New Roman" w:hAnsi="Times New Roman" w:cs="Times New Roman"/>
          <w:color w:val="000000"/>
          <w:sz w:val="28"/>
          <w:szCs w:val="28"/>
        </w:rPr>
        <w:t>2. Повысить качество составления регламента непосредственно образовательной деятельности, т.к. по мнению многих педагогов, оно не всегда способствует рациональному использованию рабочего времени. Можно организовать образовательную деятельность в параллели групп (три старших), а можно в вертикали (от средней до подготовительной к школе). На подготовку во втором случае требуется в три раза больше времени, а оплата труда одинаковая.</w:t>
      </w:r>
    </w:p>
    <w:p w:rsidR="002045BE" w:rsidRDefault="00C51D61" w:rsidP="002045BE">
      <w:pPr>
        <w:spacing w:after="0" w:line="360" w:lineRule="auto"/>
        <w:ind w:firstLine="709"/>
        <w:jc w:val="both"/>
        <w:rPr>
          <w:rFonts w:ascii="Times New Roman" w:hAnsi="Times New Roman" w:cs="Times New Roman"/>
          <w:color w:val="000000"/>
          <w:sz w:val="28"/>
          <w:szCs w:val="28"/>
        </w:rPr>
      </w:pPr>
      <w:r w:rsidRPr="002D7105">
        <w:rPr>
          <w:rFonts w:ascii="Times New Roman" w:hAnsi="Times New Roman" w:cs="Times New Roman"/>
          <w:color w:val="000000"/>
          <w:sz w:val="28"/>
          <w:szCs w:val="28"/>
        </w:rPr>
        <w:t>3. При оценивании работы педагогов</w:t>
      </w:r>
      <w:r w:rsidR="00082FA8">
        <w:rPr>
          <w:rFonts w:ascii="Times New Roman" w:hAnsi="Times New Roman" w:cs="Times New Roman"/>
          <w:color w:val="000000"/>
          <w:sz w:val="28"/>
          <w:szCs w:val="28"/>
        </w:rPr>
        <w:t xml:space="preserve"> в группах, </w:t>
      </w:r>
      <w:r w:rsidRPr="002D7105">
        <w:rPr>
          <w:rFonts w:ascii="Times New Roman" w:hAnsi="Times New Roman" w:cs="Times New Roman"/>
          <w:color w:val="000000"/>
          <w:sz w:val="28"/>
          <w:szCs w:val="28"/>
        </w:rPr>
        <w:t xml:space="preserve"> по подготовке к школе на основе достижений выпускников</w:t>
      </w:r>
      <w:r w:rsidR="00082FA8">
        <w:rPr>
          <w:rFonts w:ascii="Times New Roman" w:hAnsi="Times New Roman" w:cs="Times New Roman"/>
          <w:color w:val="000000"/>
          <w:sz w:val="28"/>
          <w:szCs w:val="28"/>
        </w:rPr>
        <w:t xml:space="preserve">, </w:t>
      </w:r>
      <w:r w:rsidRPr="002D7105">
        <w:rPr>
          <w:rFonts w:ascii="Times New Roman" w:hAnsi="Times New Roman" w:cs="Times New Roman"/>
          <w:color w:val="000000"/>
          <w:sz w:val="28"/>
          <w:szCs w:val="28"/>
        </w:rPr>
        <w:t xml:space="preserve"> учитывать также и  количество детей.</w:t>
      </w:r>
    </w:p>
    <w:p w:rsidR="00C51D61" w:rsidRDefault="00C51D61" w:rsidP="002045BE">
      <w:pPr>
        <w:spacing w:after="0" w:line="360" w:lineRule="auto"/>
        <w:ind w:firstLine="709"/>
        <w:jc w:val="both"/>
        <w:rPr>
          <w:rFonts w:ascii="Times New Roman" w:hAnsi="Times New Roman" w:cs="Times New Roman"/>
          <w:color w:val="000000"/>
          <w:sz w:val="28"/>
          <w:szCs w:val="28"/>
        </w:rPr>
      </w:pPr>
      <w:r w:rsidRPr="002D7105">
        <w:rPr>
          <w:rFonts w:ascii="Times New Roman" w:hAnsi="Times New Roman" w:cs="Times New Roman"/>
          <w:color w:val="000000"/>
          <w:sz w:val="28"/>
          <w:szCs w:val="28"/>
        </w:rPr>
        <w:t>4. Дифференцированно подойти к значимости критериев оценки, использовать более широкую шк</w:t>
      </w:r>
      <w:r w:rsidR="00082FA8">
        <w:rPr>
          <w:rFonts w:ascii="Times New Roman" w:hAnsi="Times New Roman" w:cs="Times New Roman"/>
          <w:color w:val="000000"/>
          <w:sz w:val="28"/>
          <w:szCs w:val="28"/>
        </w:rPr>
        <w:t>алу оценок в баллах и рублях.</w:t>
      </w:r>
    </w:p>
    <w:p w:rsidR="002045BE" w:rsidRDefault="00C51D61" w:rsidP="002045BE">
      <w:pPr>
        <w:spacing w:after="0" w:line="360" w:lineRule="auto"/>
        <w:ind w:firstLine="709"/>
        <w:jc w:val="both"/>
        <w:rPr>
          <w:rFonts w:ascii="Times New Roman" w:hAnsi="Times New Roman" w:cs="Times New Roman"/>
          <w:color w:val="000000"/>
          <w:sz w:val="28"/>
          <w:szCs w:val="28"/>
        </w:rPr>
      </w:pPr>
      <w:r w:rsidRPr="002D7105">
        <w:rPr>
          <w:rFonts w:ascii="Times New Roman" w:hAnsi="Times New Roman" w:cs="Times New Roman"/>
          <w:color w:val="000000"/>
          <w:sz w:val="28"/>
          <w:szCs w:val="28"/>
        </w:rPr>
        <w:t xml:space="preserve">В </w:t>
      </w:r>
      <w:r w:rsidRPr="002045BE">
        <w:rPr>
          <w:rFonts w:ascii="Times New Roman" w:eastAsia="Times New Roman" w:hAnsi="Times New Roman" w:cs="Times New Roman"/>
          <w:sz w:val="28"/>
          <w:szCs w:val="28"/>
          <w:lang w:eastAsia="ru-RU"/>
        </w:rPr>
        <w:t>процессе</w:t>
      </w:r>
      <w:r w:rsidRPr="002D7105">
        <w:rPr>
          <w:rFonts w:ascii="Times New Roman" w:hAnsi="Times New Roman" w:cs="Times New Roman"/>
          <w:color w:val="000000"/>
          <w:sz w:val="28"/>
          <w:szCs w:val="28"/>
        </w:rPr>
        <w:t xml:space="preserve"> обсуждения и выработки принципиальных подходов к формированию критериев оценивания на уровне администрации детского сада, были сформулированы следующие подходы:</w:t>
      </w:r>
    </w:p>
    <w:p w:rsidR="002045BE" w:rsidRDefault="00C51D61" w:rsidP="002045BE">
      <w:pPr>
        <w:spacing w:after="0" w:line="360" w:lineRule="auto"/>
        <w:ind w:firstLine="709"/>
        <w:jc w:val="both"/>
        <w:rPr>
          <w:rFonts w:ascii="Times New Roman" w:hAnsi="Times New Roman" w:cs="Times New Roman"/>
          <w:color w:val="000000"/>
          <w:sz w:val="28"/>
          <w:szCs w:val="28"/>
        </w:rPr>
      </w:pPr>
      <w:r w:rsidRPr="002D7105">
        <w:rPr>
          <w:rFonts w:ascii="Times New Roman" w:hAnsi="Times New Roman" w:cs="Times New Roman"/>
          <w:color w:val="000000"/>
          <w:sz w:val="28"/>
          <w:szCs w:val="28"/>
        </w:rPr>
        <w:t xml:space="preserve">1. Критериев и показателей оценки труда педагогов не должно быть много, избегать излишнего дробления отдельных функциональных обязанностей и направлений деятельности педагога. </w:t>
      </w:r>
    </w:p>
    <w:p w:rsidR="002045BE" w:rsidRDefault="00C51D61" w:rsidP="002045BE">
      <w:pPr>
        <w:spacing w:after="0" w:line="360" w:lineRule="auto"/>
        <w:ind w:firstLine="709"/>
        <w:jc w:val="both"/>
        <w:rPr>
          <w:rFonts w:ascii="Times New Roman" w:hAnsi="Times New Roman" w:cs="Times New Roman"/>
          <w:color w:val="000000"/>
          <w:sz w:val="28"/>
          <w:szCs w:val="28"/>
        </w:rPr>
      </w:pPr>
      <w:r w:rsidRPr="002D7105">
        <w:rPr>
          <w:rFonts w:ascii="Times New Roman" w:hAnsi="Times New Roman" w:cs="Times New Roman"/>
          <w:color w:val="000000"/>
          <w:sz w:val="28"/>
          <w:szCs w:val="28"/>
        </w:rPr>
        <w:lastRenderedPageBreak/>
        <w:t xml:space="preserve">2. Процедура экспертизы (оценки) должна быть, по возможности, простой и временные затраты на ее проведение не должны превышать эффект от полученных результатов. </w:t>
      </w:r>
    </w:p>
    <w:p w:rsidR="002045BE" w:rsidRDefault="00C51D61" w:rsidP="002045BE">
      <w:pPr>
        <w:spacing w:after="0" w:line="360" w:lineRule="auto"/>
        <w:ind w:firstLine="709"/>
        <w:jc w:val="both"/>
        <w:rPr>
          <w:rFonts w:ascii="Times New Roman" w:hAnsi="Times New Roman" w:cs="Times New Roman"/>
          <w:color w:val="000000"/>
          <w:sz w:val="28"/>
          <w:szCs w:val="28"/>
        </w:rPr>
      </w:pPr>
      <w:r w:rsidRPr="002D7105">
        <w:rPr>
          <w:rFonts w:ascii="Times New Roman" w:hAnsi="Times New Roman" w:cs="Times New Roman"/>
          <w:color w:val="000000"/>
          <w:sz w:val="28"/>
          <w:szCs w:val="28"/>
        </w:rPr>
        <w:t xml:space="preserve">3. Не включать в перечень критерии оценки исполнительской дисциплины, соблюдения правил внутреннего распорядка, правил пожарной безопасности и техники безопасности. </w:t>
      </w:r>
    </w:p>
    <w:p w:rsidR="002045BE" w:rsidRDefault="00C51D61" w:rsidP="002045BE">
      <w:pPr>
        <w:spacing w:after="0" w:line="360" w:lineRule="auto"/>
        <w:ind w:firstLine="709"/>
        <w:jc w:val="both"/>
        <w:rPr>
          <w:rFonts w:ascii="Times New Roman" w:hAnsi="Times New Roman" w:cs="Times New Roman"/>
          <w:color w:val="000000"/>
          <w:sz w:val="28"/>
          <w:szCs w:val="28"/>
        </w:rPr>
      </w:pPr>
      <w:r w:rsidRPr="002D7105">
        <w:rPr>
          <w:rFonts w:ascii="Times New Roman" w:hAnsi="Times New Roman" w:cs="Times New Roman"/>
          <w:color w:val="000000"/>
          <w:sz w:val="28"/>
          <w:szCs w:val="28"/>
        </w:rPr>
        <w:t>4. Не применять показатели, на основании которых невозможно оценить работу педагога по результату, например, «участие педагога в ...», «присутствие педагога на ...», «посещение педагогом ...», то же самое относится и к детям.</w:t>
      </w:r>
    </w:p>
    <w:p w:rsidR="002045BE" w:rsidRDefault="00C51D61" w:rsidP="002045BE">
      <w:pPr>
        <w:spacing w:after="0" w:line="360" w:lineRule="auto"/>
        <w:ind w:firstLine="709"/>
        <w:jc w:val="both"/>
        <w:rPr>
          <w:rFonts w:ascii="Times New Roman" w:hAnsi="Times New Roman" w:cs="Times New Roman"/>
          <w:color w:val="000000"/>
          <w:sz w:val="28"/>
          <w:szCs w:val="28"/>
        </w:rPr>
      </w:pPr>
      <w:r w:rsidRPr="002D7105">
        <w:rPr>
          <w:rFonts w:ascii="Times New Roman" w:hAnsi="Times New Roman" w:cs="Times New Roman"/>
          <w:color w:val="000000"/>
          <w:sz w:val="28"/>
          <w:szCs w:val="28"/>
        </w:rPr>
        <w:t>5. Критерии оценки инновационной и экспериментальной работы педагога должны оцениваться не по факту участия, а по результатам участия.</w:t>
      </w:r>
    </w:p>
    <w:p w:rsidR="002045BE" w:rsidRDefault="00C51D61" w:rsidP="002045BE">
      <w:pPr>
        <w:spacing w:after="0" w:line="360" w:lineRule="auto"/>
        <w:ind w:firstLine="709"/>
        <w:jc w:val="both"/>
        <w:rPr>
          <w:rFonts w:ascii="Times New Roman" w:hAnsi="Times New Roman" w:cs="Times New Roman"/>
          <w:color w:val="000000"/>
          <w:sz w:val="28"/>
          <w:szCs w:val="28"/>
        </w:rPr>
      </w:pPr>
      <w:r w:rsidRPr="002D7105">
        <w:rPr>
          <w:rFonts w:ascii="Times New Roman" w:hAnsi="Times New Roman" w:cs="Times New Roman"/>
          <w:color w:val="000000"/>
          <w:sz w:val="28"/>
          <w:szCs w:val="28"/>
        </w:rPr>
        <w:t>6. Показатели работы педагога с детьми должны измерять позитивную динамику процессов, происходящих в объекте обучения и воспитания.</w:t>
      </w:r>
    </w:p>
    <w:p w:rsidR="002045BE" w:rsidRDefault="002045BE" w:rsidP="002045B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802890">
        <w:rPr>
          <w:rFonts w:ascii="Times New Roman" w:hAnsi="Times New Roman" w:cs="Times New Roman"/>
          <w:color w:val="000000"/>
          <w:sz w:val="28"/>
          <w:szCs w:val="28"/>
        </w:rPr>
        <w:t>. Показатели работы по обеспечению посещаемости должны оцениваться иным способом, а не просто набранными баллами по выполнению детодней.</w:t>
      </w:r>
    </w:p>
    <w:p w:rsidR="002045BE" w:rsidRDefault="00802890" w:rsidP="002045B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Участие педагогов в конкурсах должно оплачиваться фиксированной суммой.</w:t>
      </w:r>
    </w:p>
    <w:p w:rsidR="002045BE" w:rsidRDefault="00802890" w:rsidP="002045B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C51D61" w:rsidRPr="004E4B79">
        <w:rPr>
          <w:rFonts w:ascii="Times New Roman" w:hAnsi="Times New Roman" w:cs="Times New Roman"/>
          <w:color w:val="000000"/>
          <w:sz w:val="28"/>
          <w:szCs w:val="28"/>
        </w:rPr>
        <w:t xml:space="preserve">При расчете стимулирующих выплат  в детском саду </w:t>
      </w:r>
      <w:r>
        <w:rPr>
          <w:rFonts w:ascii="Times New Roman" w:hAnsi="Times New Roman" w:cs="Times New Roman"/>
          <w:color w:val="000000"/>
          <w:sz w:val="28"/>
          <w:szCs w:val="28"/>
        </w:rPr>
        <w:t xml:space="preserve"> используется </w:t>
      </w:r>
      <w:r w:rsidR="00C51D61" w:rsidRPr="004E4B79">
        <w:rPr>
          <w:rFonts w:ascii="Times New Roman" w:hAnsi="Times New Roman" w:cs="Times New Roman"/>
          <w:color w:val="000000"/>
          <w:sz w:val="28"/>
          <w:szCs w:val="28"/>
        </w:rPr>
        <w:t xml:space="preserve"> способ</w:t>
      </w:r>
      <w:r>
        <w:rPr>
          <w:rFonts w:ascii="Times New Roman" w:hAnsi="Times New Roman" w:cs="Times New Roman"/>
          <w:color w:val="000000"/>
          <w:sz w:val="28"/>
          <w:szCs w:val="28"/>
        </w:rPr>
        <w:t>:</w:t>
      </w:r>
      <w:r w:rsidRPr="00802890">
        <w:rPr>
          <w:rFonts w:ascii="Times New Roman" w:hAnsi="Times New Roman" w:cs="Times New Roman"/>
          <w:color w:val="000000"/>
          <w:sz w:val="28"/>
          <w:szCs w:val="28"/>
        </w:rPr>
        <w:t xml:space="preserve"> </w:t>
      </w:r>
      <w:r w:rsidRPr="00C51D61">
        <w:rPr>
          <w:rFonts w:ascii="Times New Roman" w:hAnsi="Times New Roman" w:cs="Times New Roman"/>
          <w:color w:val="000000"/>
          <w:sz w:val="28"/>
          <w:szCs w:val="28"/>
        </w:rPr>
        <w:t>стоимость  </w:t>
      </w:r>
      <w:r>
        <w:rPr>
          <w:rFonts w:ascii="Times New Roman" w:hAnsi="Times New Roman" w:cs="Times New Roman"/>
          <w:color w:val="000000"/>
          <w:sz w:val="28"/>
          <w:szCs w:val="28"/>
        </w:rPr>
        <w:t xml:space="preserve"> при  начислениях по отдельным параметрам карты результативности в %</w:t>
      </w:r>
      <w:r w:rsidR="000177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0177F0">
        <w:rPr>
          <w:rFonts w:ascii="Times New Roman" w:hAnsi="Times New Roman" w:cs="Times New Roman"/>
          <w:color w:val="000000"/>
          <w:sz w:val="28"/>
          <w:szCs w:val="28"/>
        </w:rPr>
        <w:t xml:space="preserve"> баллы, набранные</w:t>
      </w:r>
      <w:r w:rsidRPr="00C51D61">
        <w:rPr>
          <w:rFonts w:ascii="Times New Roman" w:hAnsi="Times New Roman" w:cs="Times New Roman"/>
          <w:color w:val="000000"/>
          <w:sz w:val="28"/>
          <w:szCs w:val="28"/>
        </w:rPr>
        <w:t xml:space="preserve"> конкретным работником,  при различных максимальных</w:t>
      </w:r>
      <w:r>
        <w:rPr>
          <w:rFonts w:ascii="Times New Roman" w:hAnsi="Times New Roman" w:cs="Times New Roman"/>
          <w:color w:val="000000"/>
          <w:sz w:val="28"/>
          <w:szCs w:val="28"/>
        </w:rPr>
        <w:t xml:space="preserve"> баллах по дополнительным критериям карты</w:t>
      </w:r>
      <w:r w:rsidR="000177F0">
        <w:rPr>
          <w:rFonts w:ascii="Times New Roman" w:hAnsi="Times New Roman" w:cs="Times New Roman"/>
          <w:color w:val="000000"/>
          <w:sz w:val="28"/>
          <w:szCs w:val="28"/>
        </w:rPr>
        <w:t xml:space="preserve"> в рублевом эквиваленте</w:t>
      </w:r>
      <w:r>
        <w:rPr>
          <w:rFonts w:ascii="Times New Roman" w:hAnsi="Times New Roman" w:cs="Times New Roman"/>
          <w:color w:val="000000"/>
          <w:sz w:val="28"/>
          <w:szCs w:val="28"/>
        </w:rPr>
        <w:t>    </w:t>
      </w:r>
      <w:r w:rsidR="00C51D61" w:rsidRPr="004E4B79">
        <w:rPr>
          <w:rFonts w:ascii="Times New Roman" w:hAnsi="Times New Roman" w:cs="Times New Roman"/>
          <w:color w:val="000000"/>
          <w:sz w:val="28"/>
          <w:szCs w:val="28"/>
        </w:rPr>
        <w:t xml:space="preserve"> – таково было решение педагогического коллектива.</w:t>
      </w:r>
    </w:p>
    <w:p w:rsidR="002045BE" w:rsidRDefault="006116C9" w:rsidP="002045BE">
      <w:pPr>
        <w:spacing w:after="0" w:line="360" w:lineRule="auto"/>
        <w:ind w:firstLine="709"/>
        <w:jc w:val="both"/>
        <w:rPr>
          <w:rFonts w:ascii="Times New Roman" w:hAnsi="Times New Roman" w:cs="Times New Roman"/>
          <w:color w:val="000000"/>
          <w:sz w:val="28"/>
          <w:szCs w:val="28"/>
        </w:rPr>
      </w:pPr>
      <w:r w:rsidRPr="002D7105">
        <w:rPr>
          <w:rFonts w:ascii="Times New Roman" w:hAnsi="Times New Roman" w:cs="Times New Roman"/>
          <w:color w:val="000000"/>
          <w:sz w:val="28"/>
          <w:szCs w:val="28"/>
        </w:rPr>
        <w:t xml:space="preserve">Достижение согласия в отношении принципов и подходов к формированию критериев оценки труда педагогов на основании их значимости для реализации целей </w:t>
      </w:r>
      <w:r>
        <w:rPr>
          <w:rFonts w:ascii="Times New Roman" w:hAnsi="Times New Roman" w:cs="Times New Roman"/>
          <w:color w:val="000000"/>
          <w:sz w:val="28"/>
          <w:szCs w:val="28"/>
        </w:rPr>
        <w:t>«Программы развития МКДОУ № 22 г.Аши на 2015-2018 гг.»</w:t>
      </w:r>
      <w:r w:rsidRPr="002D7105">
        <w:rPr>
          <w:rFonts w:ascii="Times New Roman" w:hAnsi="Times New Roman" w:cs="Times New Roman"/>
          <w:color w:val="000000"/>
          <w:sz w:val="28"/>
          <w:szCs w:val="28"/>
        </w:rPr>
        <w:t>позволило выделить приоритетные критерии  стимулирования труда педагогов, и сгруппировать их по признаку соответствия значимым, программным целям.</w:t>
      </w:r>
    </w:p>
    <w:p w:rsidR="0066733E" w:rsidRDefault="0066733E" w:rsidP="002045BE">
      <w:pPr>
        <w:spacing w:after="0" w:line="360" w:lineRule="auto"/>
        <w:ind w:firstLine="709"/>
        <w:jc w:val="both"/>
        <w:rPr>
          <w:rFonts w:ascii="Times New Roman" w:hAnsi="Times New Roman" w:cs="Times New Roman"/>
          <w:sz w:val="28"/>
          <w:szCs w:val="28"/>
        </w:rPr>
      </w:pPr>
    </w:p>
    <w:p w:rsidR="0066733E" w:rsidRPr="0066733E" w:rsidRDefault="0066733E" w:rsidP="0066733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6733E">
        <w:rPr>
          <w:rFonts w:ascii="Times New Roman" w:hAnsi="Times New Roman" w:cs="Times New Roman"/>
          <w:sz w:val="28"/>
          <w:szCs w:val="28"/>
        </w:rPr>
        <w:lastRenderedPageBreak/>
        <w:t>Потребности   потребителей  услуг  нашего  ДОУ  изучаются  в  рамках образовательного маркетинга (интервью, анкетирования, наблюдения, опросы,  беседы).  Основываясь   на   результатах   маркетинга,   наш   детский   сад гибко реагирует на имеющиеся и формирующиеся потребности  родителей через предоставления семье выбора программ, технологии, форм   дошкольного образования. В этой связи можно отметить, что одним из показателей качества предоставляемых услуг нашим дошкольным   учреждением является его ориентация на взаим</w:t>
      </w:r>
      <w:r>
        <w:rPr>
          <w:rFonts w:ascii="Times New Roman" w:hAnsi="Times New Roman" w:cs="Times New Roman"/>
          <w:sz w:val="28"/>
          <w:szCs w:val="28"/>
        </w:rPr>
        <w:t xml:space="preserve">одействие с семьями, социальными </w:t>
      </w:r>
      <w:r w:rsidRPr="0066733E">
        <w:rPr>
          <w:rFonts w:ascii="Times New Roman" w:hAnsi="Times New Roman" w:cs="Times New Roman"/>
          <w:sz w:val="28"/>
          <w:szCs w:val="28"/>
        </w:rPr>
        <w:t>заказчик</w:t>
      </w:r>
      <w:r>
        <w:rPr>
          <w:rFonts w:ascii="Times New Roman" w:hAnsi="Times New Roman" w:cs="Times New Roman"/>
          <w:sz w:val="28"/>
          <w:szCs w:val="28"/>
        </w:rPr>
        <w:t>ами различных категорий и услуг.</w:t>
      </w:r>
    </w:p>
    <w:p w:rsidR="0066733E" w:rsidRPr="0066733E" w:rsidRDefault="0066733E" w:rsidP="0066733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66733E">
        <w:rPr>
          <w:rFonts w:ascii="Times New Roman" w:hAnsi="Times New Roman" w:cs="Times New Roman"/>
          <w:sz w:val="28"/>
          <w:szCs w:val="28"/>
        </w:rPr>
        <w:t>Муниципальное казенное дошколь</w:t>
      </w:r>
      <w:r>
        <w:rPr>
          <w:rFonts w:ascii="Times New Roman" w:hAnsi="Times New Roman" w:cs="Times New Roman"/>
          <w:sz w:val="28"/>
          <w:szCs w:val="28"/>
        </w:rPr>
        <w:t>ное образовательное учреждение «Д</w:t>
      </w:r>
      <w:r w:rsidRPr="0066733E">
        <w:rPr>
          <w:rFonts w:ascii="Times New Roman" w:hAnsi="Times New Roman" w:cs="Times New Roman"/>
          <w:sz w:val="28"/>
          <w:szCs w:val="28"/>
        </w:rPr>
        <w:t xml:space="preserve">етский сад комбинированного вида № </w:t>
      </w:r>
      <w:r>
        <w:rPr>
          <w:rFonts w:ascii="Times New Roman" w:hAnsi="Times New Roman" w:cs="Times New Roman"/>
          <w:sz w:val="28"/>
          <w:szCs w:val="28"/>
        </w:rPr>
        <w:t xml:space="preserve">22» города </w:t>
      </w:r>
      <w:r w:rsidRPr="0066733E">
        <w:rPr>
          <w:rFonts w:ascii="Times New Roman" w:hAnsi="Times New Roman" w:cs="Times New Roman"/>
          <w:sz w:val="28"/>
          <w:szCs w:val="28"/>
        </w:rPr>
        <w:t>Аши Челябинской области       успешно  конкурирует с другими ДОУ; удовлетворяет не только имеющиеся,  но и предполагаемые требован</w:t>
      </w:r>
      <w:r>
        <w:rPr>
          <w:rFonts w:ascii="Times New Roman" w:hAnsi="Times New Roman" w:cs="Times New Roman"/>
          <w:sz w:val="28"/>
          <w:szCs w:val="28"/>
        </w:rPr>
        <w:t>ия потребителей</w:t>
      </w:r>
      <w:r w:rsidRPr="0066733E">
        <w:rPr>
          <w:rFonts w:ascii="Times New Roman" w:hAnsi="Times New Roman" w:cs="Times New Roman"/>
          <w:sz w:val="28"/>
          <w:szCs w:val="28"/>
        </w:rPr>
        <w:t xml:space="preserve">, изучение  которых в итоге становится выделенным направлением деятельности в системе менеджмента </w:t>
      </w:r>
      <w:r>
        <w:rPr>
          <w:rFonts w:ascii="Times New Roman" w:hAnsi="Times New Roman" w:cs="Times New Roman"/>
          <w:sz w:val="28"/>
          <w:szCs w:val="28"/>
        </w:rPr>
        <w:t>качества дошкольного учреждения.</w:t>
      </w:r>
    </w:p>
    <w:p w:rsidR="002045BE" w:rsidRDefault="0066733E" w:rsidP="002045BE">
      <w:pPr>
        <w:spacing w:after="0" w:line="360" w:lineRule="auto"/>
        <w:ind w:firstLine="709"/>
        <w:jc w:val="both"/>
        <w:rPr>
          <w:sz w:val="28"/>
          <w:szCs w:val="28"/>
        </w:rPr>
      </w:pPr>
      <w:r>
        <w:rPr>
          <w:rFonts w:ascii="Times New Roman" w:hAnsi="Times New Roman" w:cs="Times New Roman"/>
          <w:sz w:val="28"/>
          <w:szCs w:val="28"/>
        </w:rPr>
        <w:t>Поэтому в</w:t>
      </w:r>
      <w:r w:rsidR="00BC4224" w:rsidRPr="00BC4224">
        <w:rPr>
          <w:rFonts w:ascii="Times New Roman" w:hAnsi="Times New Roman" w:cs="Times New Roman"/>
          <w:sz w:val="28"/>
          <w:szCs w:val="28"/>
        </w:rPr>
        <w:t>се ключевые оценочные показатели деятельности были внесены</w:t>
      </w:r>
      <w:r w:rsidR="00BC4224" w:rsidRPr="00BC4224">
        <w:rPr>
          <w:rFonts w:ascii="Times New Roman" w:eastAsia="Times New Roman" w:hAnsi="Times New Roman" w:cs="Times New Roman"/>
          <w:sz w:val="28"/>
          <w:szCs w:val="28"/>
          <w:lang w:eastAsia="ru-RU"/>
        </w:rPr>
        <w:t xml:space="preserve"> в карту результативности профессиональной деятельности педагога.</w:t>
      </w:r>
      <w:r w:rsidR="00BC4224" w:rsidRPr="00BC4224">
        <w:rPr>
          <w:sz w:val="28"/>
          <w:szCs w:val="28"/>
        </w:rPr>
        <w:t xml:space="preserve"> </w:t>
      </w:r>
    </w:p>
    <w:p w:rsidR="002045BE" w:rsidRDefault="006116C9" w:rsidP="002045BE">
      <w:pPr>
        <w:spacing w:after="0" w:line="360" w:lineRule="auto"/>
        <w:ind w:firstLine="709"/>
        <w:jc w:val="both"/>
        <w:rPr>
          <w:rFonts w:ascii="Times New Roman" w:hAnsi="Times New Roman" w:cs="Times New Roman"/>
          <w:color w:val="000000"/>
          <w:sz w:val="28"/>
          <w:szCs w:val="28"/>
        </w:rPr>
      </w:pPr>
      <w:r w:rsidRPr="002D7105">
        <w:rPr>
          <w:rFonts w:ascii="Times New Roman" w:hAnsi="Times New Roman" w:cs="Times New Roman"/>
          <w:color w:val="000000"/>
          <w:sz w:val="28"/>
          <w:szCs w:val="28"/>
        </w:rPr>
        <w:t xml:space="preserve">Показатели по каждому </w:t>
      </w:r>
      <w:r w:rsidR="00BC4224">
        <w:rPr>
          <w:rFonts w:ascii="Times New Roman" w:hAnsi="Times New Roman" w:cs="Times New Roman"/>
          <w:color w:val="000000"/>
          <w:sz w:val="28"/>
          <w:szCs w:val="28"/>
        </w:rPr>
        <w:t>критерию подробно определены в «П</w:t>
      </w:r>
      <w:r w:rsidRPr="002D7105">
        <w:rPr>
          <w:rFonts w:ascii="Times New Roman" w:hAnsi="Times New Roman" w:cs="Times New Roman"/>
          <w:color w:val="000000"/>
          <w:sz w:val="28"/>
          <w:szCs w:val="28"/>
        </w:rPr>
        <w:t>оложении о распределении стимулирующей части фонда оплаты труда педагогов</w:t>
      </w:r>
      <w:r w:rsidR="00BC4224">
        <w:rPr>
          <w:rFonts w:ascii="Times New Roman" w:hAnsi="Times New Roman" w:cs="Times New Roman"/>
          <w:color w:val="000000"/>
          <w:sz w:val="28"/>
          <w:szCs w:val="28"/>
        </w:rPr>
        <w:t xml:space="preserve"> МКДОУ № 22</w:t>
      </w:r>
      <w:r w:rsidR="002045BE">
        <w:rPr>
          <w:rFonts w:ascii="Times New Roman" w:hAnsi="Times New Roman" w:cs="Times New Roman"/>
          <w:color w:val="000000"/>
          <w:sz w:val="28"/>
          <w:szCs w:val="28"/>
        </w:rPr>
        <w:t xml:space="preserve"> </w:t>
      </w:r>
      <w:r w:rsidR="00105DF0">
        <w:rPr>
          <w:rFonts w:ascii="Times New Roman" w:hAnsi="Times New Roman" w:cs="Times New Roman"/>
          <w:color w:val="000000"/>
          <w:sz w:val="28"/>
          <w:szCs w:val="28"/>
        </w:rPr>
        <w:t>г.Аши» (П</w:t>
      </w:r>
      <w:r w:rsidR="00BC4224">
        <w:rPr>
          <w:rFonts w:ascii="Times New Roman" w:hAnsi="Times New Roman" w:cs="Times New Roman"/>
          <w:color w:val="000000"/>
          <w:sz w:val="28"/>
          <w:szCs w:val="28"/>
        </w:rPr>
        <w:t>риложение).</w:t>
      </w:r>
    </w:p>
    <w:p w:rsidR="002045BE" w:rsidRDefault="00802890" w:rsidP="002045BE">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BC4224">
        <w:rPr>
          <w:rFonts w:ascii="Times New Roman" w:hAnsi="Times New Roman" w:cs="Times New Roman"/>
          <w:color w:val="000000"/>
          <w:sz w:val="28"/>
          <w:szCs w:val="28"/>
        </w:rPr>
        <w:t>ритери</w:t>
      </w:r>
      <w:r>
        <w:rPr>
          <w:rFonts w:ascii="Times New Roman" w:hAnsi="Times New Roman" w:cs="Times New Roman"/>
          <w:color w:val="000000"/>
          <w:sz w:val="28"/>
          <w:szCs w:val="28"/>
        </w:rPr>
        <w:t>и</w:t>
      </w:r>
      <w:r w:rsidR="000177F0">
        <w:rPr>
          <w:rFonts w:ascii="Times New Roman" w:hAnsi="Times New Roman" w:cs="Times New Roman"/>
          <w:color w:val="000000"/>
          <w:sz w:val="28"/>
          <w:szCs w:val="28"/>
        </w:rPr>
        <w:t xml:space="preserve"> карты результативности профессиональной деятельности педагога:</w:t>
      </w:r>
    </w:p>
    <w:p w:rsidR="002045BE" w:rsidRPr="002045BE" w:rsidRDefault="00BC4224" w:rsidP="002045BE">
      <w:pPr>
        <w:pStyle w:val="a3"/>
        <w:numPr>
          <w:ilvl w:val="0"/>
          <w:numId w:val="16"/>
        </w:numPr>
        <w:tabs>
          <w:tab w:val="left" w:pos="993"/>
        </w:tabs>
        <w:spacing w:after="0" w:line="360" w:lineRule="auto"/>
        <w:ind w:left="0" w:firstLine="709"/>
        <w:jc w:val="both"/>
        <w:rPr>
          <w:rFonts w:ascii="Times New Roman" w:hAnsi="Times New Roman" w:cs="Times New Roman"/>
          <w:sz w:val="28"/>
          <w:szCs w:val="28"/>
        </w:rPr>
      </w:pPr>
      <w:r w:rsidRPr="002045BE">
        <w:rPr>
          <w:rFonts w:ascii="Times New Roman" w:eastAsia="Calibri" w:hAnsi="Times New Roman" w:cs="Times New Roman"/>
          <w:sz w:val="28"/>
          <w:szCs w:val="28"/>
        </w:rPr>
        <w:t>Положительные результаты мониторинга состояния здоровья воспитанников</w:t>
      </w:r>
      <w:r w:rsidR="002045BE" w:rsidRPr="002045BE">
        <w:rPr>
          <w:rFonts w:ascii="Times New Roman" w:hAnsi="Times New Roman" w:cs="Times New Roman"/>
          <w:sz w:val="28"/>
          <w:szCs w:val="28"/>
        </w:rPr>
        <w:t>.</w:t>
      </w:r>
    </w:p>
    <w:p w:rsidR="002045BE" w:rsidRPr="002045BE" w:rsidRDefault="00802890" w:rsidP="002045BE">
      <w:pPr>
        <w:pStyle w:val="a3"/>
        <w:numPr>
          <w:ilvl w:val="0"/>
          <w:numId w:val="16"/>
        </w:numPr>
        <w:tabs>
          <w:tab w:val="left" w:pos="993"/>
        </w:tabs>
        <w:spacing w:after="0" w:line="360" w:lineRule="auto"/>
        <w:ind w:left="0" w:firstLine="709"/>
        <w:jc w:val="both"/>
        <w:rPr>
          <w:rFonts w:ascii="Times New Roman" w:eastAsia="Calibri" w:hAnsi="Times New Roman" w:cs="Times New Roman"/>
          <w:sz w:val="28"/>
          <w:szCs w:val="28"/>
        </w:rPr>
      </w:pPr>
      <w:r w:rsidRPr="002045BE">
        <w:rPr>
          <w:rFonts w:ascii="Times New Roman" w:eastAsia="Calibri" w:hAnsi="Times New Roman" w:cs="Times New Roman"/>
          <w:sz w:val="28"/>
          <w:szCs w:val="28"/>
        </w:rPr>
        <w:t>Обеспечение охраны жизни и здоровья детей</w:t>
      </w:r>
      <w:r w:rsidR="002045BE" w:rsidRPr="002045BE">
        <w:rPr>
          <w:rFonts w:ascii="Times New Roman" w:eastAsia="Calibri" w:hAnsi="Times New Roman" w:cs="Times New Roman"/>
          <w:sz w:val="28"/>
          <w:szCs w:val="28"/>
        </w:rPr>
        <w:t>.</w:t>
      </w:r>
    </w:p>
    <w:p w:rsidR="002045BE" w:rsidRPr="002045BE" w:rsidRDefault="004968AA" w:rsidP="002045BE">
      <w:pPr>
        <w:pStyle w:val="a3"/>
        <w:numPr>
          <w:ilvl w:val="0"/>
          <w:numId w:val="16"/>
        </w:numPr>
        <w:tabs>
          <w:tab w:val="left" w:pos="993"/>
        </w:tabs>
        <w:spacing w:after="0" w:line="360" w:lineRule="auto"/>
        <w:ind w:left="0" w:firstLine="709"/>
        <w:jc w:val="both"/>
        <w:rPr>
          <w:rFonts w:ascii="Times New Roman" w:eastAsia="Calibri" w:hAnsi="Times New Roman" w:cs="Times New Roman"/>
          <w:color w:val="000000"/>
          <w:sz w:val="28"/>
          <w:szCs w:val="28"/>
        </w:rPr>
      </w:pPr>
      <w:r w:rsidRPr="002045BE">
        <w:rPr>
          <w:rFonts w:ascii="Times New Roman" w:eastAsia="Calibri" w:hAnsi="Times New Roman" w:cs="Times New Roman"/>
          <w:color w:val="000000"/>
          <w:sz w:val="28"/>
          <w:szCs w:val="28"/>
        </w:rPr>
        <w:t xml:space="preserve">Развивающая предметно – пространственная </w:t>
      </w:r>
      <w:r w:rsidR="00802890" w:rsidRPr="002045BE">
        <w:rPr>
          <w:rFonts w:ascii="Times New Roman" w:eastAsia="Calibri" w:hAnsi="Times New Roman" w:cs="Times New Roman"/>
          <w:color w:val="000000"/>
          <w:sz w:val="28"/>
          <w:szCs w:val="28"/>
        </w:rPr>
        <w:t xml:space="preserve"> среда</w:t>
      </w:r>
      <w:r w:rsidR="002045BE" w:rsidRPr="002045BE">
        <w:rPr>
          <w:rFonts w:ascii="Times New Roman" w:eastAsia="Calibri" w:hAnsi="Times New Roman" w:cs="Times New Roman"/>
          <w:color w:val="000000"/>
          <w:sz w:val="28"/>
          <w:szCs w:val="28"/>
        </w:rPr>
        <w:t>.</w:t>
      </w:r>
    </w:p>
    <w:p w:rsidR="002045BE" w:rsidRPr="002045BE" w:rsidRDefault="00802890" w:rsidP="002045BE">
      <w:pPr>
        <w:pStyle w:val="a3"/>
        <w:numPr>
          <w:ilvl w:val="0"/>
          <w:numId w:val="16"/>
        </w:numPr>
        <w:tabs>
          <w:tab w:val="left" w:pos="993"/>
        </w:tabs>
        <w:spacing w:after="0" w:line="360" w:lineRule="auto"/>
        <w:ind w:left="0" w:firstLine="709"/>
        <w:jc w:val="both"/>
        <w:rPr>
          <w:rFonts w:ascii="Times New Roman" w:eastAsia="Calibri" w:hAnsi="Times New Roman" w:cs="Times New Roman"/>
          <w:sz w:val="28"/>
          <w:szCs w:val="28"/>
        </w:rPr>
      </w:pPr>
      <w:r w:rsidRPr="002045BE">
        <w:rPr>
          <w:rFonts w:ascii="Times New Roman" w:eastAsia="Calibri" w:hAnsi="Times New Roman" w:cs="Times New Roman"/>
          <w:sz w:val="28"/>
          <w:szCs w:val="28"/>
        </w:rPr>
        <w:t>Участие педагога в культурно</w:t>
      </w:r>
      <w:r w:rsidR="004968AA" w:rsidRPr="002045BE">
        <w:rPr>
          <w:rFonts w:ascii="Times New Roman" w:eastAsia="Calibri" w:hAnsi="Times New Roman" w:cs="Times New Roman"/>
          <w:sz w:val="28"/>
          <w:szCs w:val="28"/>
        </w:rPr>
        <w:t xml:space="preserve"> </w:t>
      </w:r>
      <w:r w:rsidRPr="002045BE">
        <w:rPr>
          <w:rFonts w:ascii="Times New Roman" w:eastAsia="Calibri" w:hAnsi="Times New Roman" w:cs="Times New Roman"/>
          <w:sz w:val="28"/>
          <w:szCs w:val="28"/>
        </w:rPr>
        <w:t>-</w:t>
      </w:r>
      <w:r w:rsidR="004968AA" w:rsidRPr="002045BE">
        <w:rPr>
          <w:rFonts w:ascii="Times New Roman" w:eastAsia="Calibri" w:hAnsi="Times New Roman" w:cs="Times New Roman"/>
          <w:sz w:val="28"/>
          <w:szCs w:val="28"/>
        </w:rPr>
        <w:t xml:space="preserve"> </w:t>
      </w:r>
      <w:r w:rsidRPr="002045BE">
        <w:rPr>
          <w:rFonts w:ascii="Times New Roman" w:eastAsia="Calibri" w:hAnsi="Times New Roman" w:cs="Times New Roman"/>
          <w:sz w:val="28"/>
          <w:szCs w:val="28"/>
        </w:rPr>
        <w:t>досуговых, спортивных  мероприятиях в ДОУ  Участие в конкурсах (мероприятиях)</w:t>
      </w:r>
      <w:r w:rsidR="002045BE" w:rsidRPr="002045BE">
        <w:rPr>
          <w:rFonts w:ascii="Times New Roman" w:eastAsia="Calibri" w:hAnsi="Times New Roman" w:cs="Times New Roman"/>
          <w:sz w:val="28"/>
          <w:szCs w:val="28"/>
        </w:rPr>
        <w:t>.</w:t>
      </w:r>
    </w:p>
    <w:p w:rsidR="002045BE" w:rsidRPr="002045BE" w:rsidRDefault="00802890" w:rsidP="002045BE">
      <w:pPr>
        <w:pStyle w:val="a3"/>
        <w:numPr>
          <w:ilvl w:val="0"/>
          <w:numId w:val="16"/>
        </w:numPr>
        <w:tabs>
          <w:tab w:val="left" w:pos="993"/>
        </w:tabs>
        <w:spacing w:after="0" w:line="360" w:lineRule="auto"/>
        <w:ind w:left="0" w:firstLine="709"/>
        <w:jc w:val="both"/>
        <w:rPr>
          <w:rFonts w:ascii="Times New Roman" w:eastAsia="Calibri" w:hAnsi="Times New Roman" w:cs="Times New Roman"/>
          <w:spacing w:val="-2"/>
          <w:sz w:val="28"/>
          <w:szCs w:val="28"/>
        </w:rPr>
      </w:pPr>
      <w:r w:rsidRPr="002045BE">
        <w:rPr>
          <w:rFonts w:ascii="Times New Roman" w:eastAsia="Calibri" w:hAnsi="Times New Roman" w:cs="Times New Roman"/>
          <w:spacing w:val="-2"/>
          <w:sz w:val="28"/>
          <w:szCs w:val="28"/>
        </w:rPr>
        <w:t>Реализация мероприятий, обеспечивающих взаимодействие с родителями воспитанников</w:t>
      </w:r>
      <w:r w:rsidR="002045BE" w:rsidRPr="002045BE">
        <w:rPr>
          <w:rFonts w:ascii="Times New Roman" w:eastAsia="Calibri" w:hAnsi="Times New Roman" w:cs="Times New Roman"/>
          <w:spacing w:val="-2"/>
          <w:sz w:val="28"/>
          <w:szCs w:val="28"/>
        </w:rPr>
        <w:t>.</w:t>
      </w:r>
    </w:p>
    <w:p w:rsidR="002045BE" w:rsidRPr="002045BE" w:rsidRDefault="00802890" w:rsidP="002045BE">
      <w:pPr>
        <w:pStyle w:val="a3"/>
        <w:numPr>
          <w:ilvl w:val="0"/>
          <w:numId w:val="16"/>
        </w:numPr>
        <w:tabs>
          <w:tab w:val="left" w:pos="993"/>
        </w:tabs>
        <w:spacing w:after="0" w:line="360" w:lineRule="auto"/>
        <w:ind w:left="0" w:firstLine="709"/>
        <w:jc w:val="both"/>
        <w:rPr>
          <w:rFonts w:ascii="Times New Roman" w:hAnsi="Times New Roman"/>
          <w:sz w:val="28"/>
          <w:szCs w:val="28"/>
        </w:rPr>
      </w:pPr>
      <w:r w:rsidRPr="002045BE">
        <w:rPr>
          <w:rFonts w:ascii="Times New Roman" w:hAnsi="Times New Roman"/>
          <w:sz w:val="28"/>
          <w:szCs w:val="28"/>
        </w:rPr>
        <w:lastRenderedPageBreak/>
        <w:t>Замещение отсутствующих сотрудников</w:t>
      </w:r>
      <w:r w:rsidR="002045BE" w:rsidRPr="002045BE">
        <w:rPr>
          <w:rFonts w:ascii="Times New Roman" w:hAnsi="Times New Roman"/>
          <w:sz w:val="28"/>
          <w:szCs w:val="28"/>
        </w:rPr>
        <w:t>.</w:t>
      </w:r>
    </w:p>
    <w:p w:rsidR="002045BE" w:rsidRPr="002045BE" w:rsidRDefault="00802890" w:rsidP="002045BE">
      <w:pPr>
        <w:pStyle w:val="a3"/>
        <w:numPr>
          <w:ilvl w:val="0"/>
          <w:numId w:val="16"/>
        </w:numPr>
        <w:tabs>
          <w:tab w:val="left" w:pos="993"/>
        </w:tabs>
        <w:spacing w:after="0" w:line="360" w:lineRule="auto"/>
        <w:ind w:left="0" w:firstLine="709"/>
        <w:jc w:val="both"/>
        <w:rPr>
          <w:rFonts w:ascii="Times New Roman" w:hAnsi="Times New Roman"/>
          <w:sz w:val="28"/>
          <w:szCs w:val="28"/>
        </w:rPr>
      </w:pPr>
      <w:r w:rsidRPr="002045BE">
        <w:rPr>
          <w:rFonts w:ascii="Times New Roman" w:hAnsi="Times New Roman"/>
          <w:sz w:val="28"/>
          <w:szCs w:val="28"/>
        </w:rPr>
        <w:t>Выполнение специалистом работы, не предусмотренной  ДИ (должностной инструкцией)</w:t>
      </w:r>
      <w:r w:rsidR="002045BE" w:rsidRPr="002045BE">
        <w:rPr>
          <w:rFonts w:ascii="Times New Roman" w:hAnsi="Times New Roman"/>
          <w:sz w:val="28"/>
          <w:szCs w:val="28"/>
        </w:rPr>
        <w:t>.</w:t>
      </w:r>
    </w:p>
    <w:p w:rsidR="00C51D61" w:rsidRPr="002045BE" w:rsidRDefault="00802890" w:rsidP="002045BE">
      <w:pPr>
        <w:pStyle w:val="a3"/>
        <w:numPr>
          <w:ilvl w:val="0"/>
          <w:numId w:val="16"/>
        </w:numPr>
        <w:tabs>
          <w:tab w:val="left" w:pos="993"/>
        </w:tabs>
        <w:spacing w:after="0" w:line="360" w:lineRule="auto"/>
        <w:ind w:left="0" w:firstLine="709"/>
        <w:jc w:val="both"/>
        <w:rPr>
          <w:rFonts w:ascii="Times New Roman" w:hAnsi="Times New Roman"/>
          <w:sz w:val="28"/>
          <w:szCs w:val="28"/>
        </w:rPr>
      </w:pPr>
      <w:r w:rsidRPr="002045BE">
        <w:rPr>
          <w:rFonts w:ascii="Times New Roman" w:hAnsi="Times New Roman"/>
          <w:sz w:val="28"/>
          <w:szCs w:val="28"/>
        </w:rPr>
        <w:t>Работа с  ЭОР (электронные образовательные ресурсы – личная страница педагога на образовательных порталах, участие в дис</w:t>
      </w:r>
      <w:r w:rsidR="002045BE" w:rsidRPr="002045BE">
        <w:rPr>
          <w:rFonts w:ascii="Times New Roman" w:hAnsi="Times New Roman"/>
          <w:sz w:val="28"/>
          <w:szCs w:val="28"/>
        </w:rPr>
        <w:t>танционных конкурсах, интернет</w:t>
      </w:r>
      <w:r w:rsidRPr="002045BE">
        <w:rPr>
          <w:rFonts w:ascii="Times New Roman" w:hAnsi="Times New Roman"/>
          <w:sz w:val="28"/>
          <w:szCs w:val="28"/>
        </w:rPr>
        <w:t>, конкурсах, публикации методических разработок  -консультаций, занятий и т.д.</w:t>
      </w:r>
    </w:p>
    <w:p w:rsidR="00802890" w:rsidRPr="000177F0" w:rsidRDefault="00802890" w:rsidP="000177F0">
      <w:pPr>
        <w:spacing w:after="0" w:line="360" w:lineRule="auto"/>
        <w:ind w:firstLine="709"/>
        <w:jc w:val="both"/>
        <w:rPr>
          <w:rFonts w:ascii="Times New Roman" w:hAnsi="Times New Roman" w:cs="Times New Roman"/>
          <w:sz w:val="28"/>
          <w:szCs w:val="28"/>
        </w:rPr>
      </w:pPr>
      <w:r w:rsidRPr="000177F0">
        <w:rPr>
          <w:rFonts w:ascii="Times New Roman" w:hAnsi="Times New Roman" w:cs="Times New Roman"/>
          <w:sz w:val="28"/>
          <w:szCs w:val="28"/>
        </w:rPr>
        <w:t>Впервые, со времени введения НСОТ, в карту результативности были внесены два критерия, которые подвергаются оцениванию в рублях:</w:t>
      </w:r>
    </w:p>
    <w:p w:rsidR="00802890" w:rsidRPr="000177F0" w:rsidRDefault="00802890" w:rsidP="002045BE">
      <w:pPr>
        <w:pStyle w:val="a3"/>
        <w:numPr>
          <w:ilvl w:val="0"/>
          <w:numId w:val="14"/>
        </w:numPr>
        <w:tabs>
          <w:tab w:val="left" w:pos="993"/>
        </w:tabs>
        <w:spacing w:after="0" w:line="360" w:lineRule="auto"/>
        <w:ind w:left="0" w:firstLine="709"/>
        <w:jc w:val="both"/>
        <w:rPr>
          <w:rFonts w:ascii="Times New Roman" w:hAnsi="Times New Roman" w:cs="Times New Roman"/>
          <w:sz w:val="28"/>
          <w:szCs w:val="28"/>
        </w:rPr>
      </w:pPr>
      <w:r w:rsidRPr="000177F0">
        <w:rPr>
          <w:rFonts w:ascii="Times New Roman" w:eastAsia="Calibri" w:hAnsi="Times New Roman" w:cs="Times New Roman"/>
          <w:sz w:val="28"/>
          <w:szCs w:val="28"/>
        </w:rPr>
        <w:t>Результаты посещаемости</w:t>
      </w:r>
    </w:p>
    <w:p w:rsidR="00802890" w:rsidRPr="000177F0" w:rsidRDefault="00802890" w:rsidP="002045BE">
      <w:pPr>
        <w:pStyle w:val="a3"/>
        <w:numPr>
          <w:ilvl w:val="0"/>
          <w:numId w:val="14"/>
        </w:numPr>
        <w:tabs>
          <w:tab w:val="left" w:pos="993"/>
        </w:tabs>
        <w:spacing w:after="0" w:line="360" w:lineRule="auto"/>
        <w:ind w:left="0" w:firstLine="709"/>
        <w:jc w:val="both"/>
        <w:rPr>
          <w:rFonts w:ascii="Times New Roman" w:hAnsi="Times New Roman" w:cs="Times New Roman"/>
          <w:color w:val="000000"/>
          <w:sz w:val="28"/>
          <w:szCs w:val="28"/>
        </w:rPr>
      </w:pPr>
      <w:r w:rsidRPr="000177F0">
        <w:rPr>
          <w:rFonts w:ascii="Times New Roman" w:eastAsia="Calibri" w:hAnsi="Times New Roman" w:cs="Times New Roman"/>
          <w:sz w:val="28"/>
          <w:szCs w:val="28"/>
        </w:rPr>
        <w:t>Успешность педагогической деятельности</w:t>
      </w:r>
    </w:p>
    <w:p w:rsidR="000177F0" w:rsidRDefault="000B0A59" w:rsidP="00B90166">
      <w:pPr>
        <w:pStyle w:val="a3"/>
        <w:spacing w:after="0" w:line="360" w:lineRule="auto"/>
        <w:ind w:left="0" w:firstLine="709"/>
        <w:jc w:val="both"/>
        <w:rPr>
          <w:rFonts w:ascii="Times New Roman" w:hAnsi="Times New Roman" w:cs="Times New Roman"/>
          <w:color w:val="000000"/>
          <w:sz w:val="28"/>
          <w:szCs w:val="28"/>
        </w:rPr>
      </w:pPr>
      <w:r w:rsidRPr="00D705CA">
        <w:rPr>
          <w:rFonts w:ascii="Times New Roman" w:hAnsi="Times New Roman" w:cs="Times New Roman"/>
          <w:color w:val="000000"/>
          <w:sz w:val="28"/>
          <w:szCs w:val="28"/>
        </w:rPr>
        <w:t>Каждому критерию присваивается определенное максимальное количество баллов</w:t>
      </w:r>
      <w:r w:rsidR="00B90166">
        <w:rPr>
          <w:rFonts w:ascii="Times New Roman" w:hAnsi="Times New Roman" w:cs="Times New Roman"/>
          <w:color w:val="000000"/>
          <w:sz w:val="28"/>
          <w:szCs w:val="28"/>
        </w:rPr>
        <w:t>.</w:t>
      </w:r>
      <w:r w:rsidRPr="00D705CA">
        <w:rPr>
          <w:rFonts w:ascii="Times New Roman" w:hAnsi="Times New Roman" w:cs="Times New Roman"/>
          <w:color w:val="000000"/>
          <w:sz w:val="28"/>
          <w:szCs w:val="28"/>
        </w:rPr>
        <w:t xml:space="preserve"> </w:t>
      </w:r>
      <w:r w:rsidR="000177F0">
        <w:rPr>
          <w:rFonts w:ascii="Times New Roman" w:hAnsi="Times New Roman" w:cs="Times New Roman"/>
          <w:color w:val="000000"/>
          <w:sz w:val="28"/>
          <w:szCs w:val="28"/>
        </w:rPr>
        <w:t xml:space="preserve">Общее </w:t>
      </w:r>
      <w:r w:rsidR="002045BE">
        <w:rPr>
          <w:rFonts w:ascii="Times New Roman" w:hAnsi="Times New Roman" w:cs="Times New Roman"/>
          <w:color w:val="000000"/>
          <w:sz w:val="28"/>
          <w:szCs w:val="28"/>
        </w:rPr>
        <w:t xml:space="preserve">количество баллов – </w:t>
      </w:r>
      <w:r w:rsidR="000177F0">
        <w:rPr>
          <w:rFonts w:ascii="Times New Roman" w:hAnsi="Times New Roman" w:cs="Times New Roman"/>
          <w:color w:val="000000"/>
          <w:sz w:val="28"/>
          <w:szCs w:val="28"/>
        </w:rPr>
        <w:t>100%.</w:t>
      </w:r>
    </w:p>
    <w:p w:rsidR="002045BE" w:rsidRDefault="000B0A59" w:rsidP="002045BE">
      <w:pPr>
        <w:pStyle w:val="a3"/>
        <w:spacing w:after="0" w:line="360" w:lineRule="auto"/>
        <w:ind w:left="0" w:firstLine="709"/>
        <w:jc w:val="both"/>
        <w:rPr>
          <w:rFonts w:ascii="Times New Roman" w:hAnsi="Times New Roman" w:cs="Times New Roman"/>
          <w:color w:val="000000"/>
          <w:sz w:val="28"/>
          <w:szCs w:val="28"/>
        </w:rPr>
      </w:pPr>
      <w:r w:rsidRPr="00D705CA">
        <w:rPr>
          <w:rFonts w:ascii="Times New Roman" w:hAnsi="Times New Roman" w:cs="Times New Roman"/>
          <w:color w:val="000000"/>
          <w:sz w:val="28"/>
          <w:szCs w:val="28"/>
        </w:rPr>
        <w:t xml:space="preserve"> Накопление первичных данных для расчета показателей  ведется в процессе мониторинга профессиональной деятельности каждого </w:t>
      </w:r>
      <w:r w:rsidR="000177F0">
        <w:rPr>
          <w:rFonts w:ascii="Times New Roman" w:hAnsi="Times New Roman" w:cs="Times New Roman"/>
          <w:color w:val="000000"/>
          <w:sz w:val="28"/>
          <w:szCs w:val="28"/>
        </w:rPr>
        <w:t xml:space="preserve">педагога в рамках внутреннего </w:t>
      </w:r>
      <w:r w:rsidR="000706E2">
        <w:rPr>
          <w:rFonts w:ascii="Times New Roman" w:hAnsi="Times New Roman" w:cs="Times New Roman"/>
          <w:color w:val="000000"/>
          <w:sz w:val="28"/>
          <w:szCs w:val="28"/>
        </w:rPr>
        <w:t xml:space="preserve">и внешнего (если </w:t>
      </w:r>
      <w:r w:rsidR="004968AA">
        <w:rPr>
          <w:rFonts w:ascii="Times New Roman" w:hAnsi="Times New Roman" w:cs="Times New Roman"/>
          <w:color w:val="000000"/>
          <w:sz w:val="28"/>
          <w:szCs w:val="28"/>
        </w:rPr>
        <w:t xml:space="preserve">таковой </w:t>
      </w:r>
      <w:r w:rsidR="000706E2">
        <w:rPr>
          <w:rFonts w:ascii="Times New Roman" w:hAnsi="Times New Roman" w:cs="Times New Roman"/>
          <w:color w:val="000000"/>
          <w:sz w:val="28"/>
          <w:szCs w:val="28"/>
        </w:rPr>
        <w:t>имелся на данный период времени)</w:t>
      </w:r>
      <w:r w:rsidRPr="00D705CA">
        <w:rPr>
          <w:rFonts w:ascii="Times New Roman" w:hAnsi="Times New Roman" w:cs="Times New Roman"/>
          <w:color w:val="000000"/>
          <w:sz w:val="28"/>
          <w:szCs w:val="28"/>
        </w:rPr>
        <w:t xml:space="preserve"> контроля.  Расчёт размера ежемесячной выплаты стимулирующего характера проводится по результатам работы за месяц</w:t>
      </w:r>
      <w:r w:rsidR="000177F0">
        <w:rPr>
          <w:rFonts w:ascii="Times New Roman" w:hAnsi="Times New Roman" w:cs="Times New Roman"/>
          <w:color w:val="000000"/>
          <w:sz w:val="28"/>
          <w:szCs w:val="28"/>
        </w:rPr>
        <w:t>.</w:t>
      </w:r>
      <w:r w:rsidRPr="00D705CA">
        <w:rPr>
          <w:rFonts w:ascii="Times New Roman" w:hAnsi="Times New Roman" w:cs="Times New Roman"/>
          <w:color w:val="000000"/>
          <w:sz w:val="28"/>
          <w:szCs w:val="28"/>
        </w:rPr>
        <w:t xml:space="preserve"> </w:t>
      </w:r>
      <w:r w:rsidR="000706E2">
        <w:rPr>
          <w:rFonts w:ascii="Times New Roman" w:hAnsi="Times New Roman" w:cs="Times New Roman"/>
          <w:color w:val="000000"/>
          <w:sz w:val="28"/>
          <w:szCs w:val="28"/>
        </w:rPr>
        <w:t>Стимулирующие выплаты исчисляются из количества набранных педагогом процентов + баллов</w:t>
      </w:r>
      <w:r w:rsidR="002045BE">
        <w:rPr>
          <w:rFonts w:ascii="Times New Roman" w:hAnsi="Times New Roman" w:cs="Times New Roman"/>
          <w:color w:val="000000"/>
          <w:sz w:val="28"/>
          <w:szCs w:val="28"/>
        </w:rPr>
        <w:t xml:space="preserve"> (</w:t>
      </w:r>
      <w:r w:rsidR="000706E2">
        <w:rPr>
          <w:rFonts w:ascii="Times New Roman" w:hAnsi="Times New Roman" w:cs="Times New Roman"/>
          <w:color w:val="000000"/>
          <w:sz w:val="28"/>
          <w:szCs w:val="28"/>
        </w:rPr>
        <w:t xml:space="preserve">рублевый эквивалент) по количеству отработанных педагогом рабочих дней в месяц. </w:t>
      </w:r>
      <w:r w:rsidRPr="00D705CA">
        <w:rPr>
          <w:rFonts w:ascii="Times New Roman" w:hAnsi="Times New Roman" w:cs="Times New Roman"/>
          <w:color w:val="000000"/>
          <w:sz w:val="28"/>
          <w:szCs w:val="28"/>
        </w:rPr>
        <w:t xml:space="preserve">Чётко прописанный порядок расчёта стимулирующих выплат позволяет работнику понять и материально ощутить зависимость своего дохода от результатов труда. </w:t>
      </w:r>
      <w:r w:rsidR="000706E2">
        <w:rPr>
          <w:rFonts w:ascii="Times New Roman" w:hAnsi="Times New Roman" w:cs="Times New Roman"/>
          <w:color w:val="000000"/>
          <w:sz w:val="28"/>
          <w:szCs w:val="28"/>
        </w:rPr>
        <w:t>Для распределения стимулирующих выплат в МКДОУ работает комиссия, в которую входят заведующий МКДОУ, старший воспитатель, председатель профкома МКДОУ, педагоги – члены комиссии</w:t>
      </w:r>
      <w:r w:rsidR="004968AA">
        <w:rPr>
          <w:rFonts w:ascii="Times New Roman" w:hAnsi="Times New Roman" w:cs="Times New Roman"/>
          <w:color w:val="000000"/>
          <w:sz w:val="28"/>
          <w:szCs w:val="28"/>
        </w:rPr>
        <w:t xml:space="preserve"> </w:t>
      </w:r>
      <w:r w:rsidR="000706E2">
        <w:rPr>
          <w:rFonts w:ascii="Times New Roman" w:hAnsi="Times New Roman" w:cs="Times New Roman"/>
          <w:color w:val="000000"/>
          <w:sz w:val="28"/>
          <w:szCs w:val="28"/>
        </w:rPr>
        <w:t xml:space="preserve">(3 человека). </w:t>
      </w:r>
      <w:r w:rsidR="00FB1AAF">
        <w:rPr>
          <w:rFonts w:ascii="Times New Roman" w:hAnsi="Times New Roman" w:cs="Times New Roman"/>
          <w:color w:val="000000"/>
          <w:sz w:val="28"/>
          <w:szCs w:val="28"/>
        </w:rPr>
        <w:t>Для каждой категории педагогических работников параметры критериев  определены в соответствии с квалификационными и должностными требованиями</w:t>
      </w:r>
      <w:r w:rsidR="007A6052">
        <w:rPr>
          <w:rFonts w:ascii="Times New Roman" w:hAnsi="Times New Roman" w:cs="Times New Roman"/>
          <w:color w:val="000000"/>
          <w:sz w:val="28"/>
          <w:szCs w:val="28"/>
        </w:rPr>
        <w:t xml:space="preserve"> </w:t>
      </w:r>
      <w:r w:rsidR="00542208">
        <w:rPr>
          <w:rFonts w:ascii="Times New Roman" w:hAnsi="Times New Roman" w:cs="Times New Roman"/>
          <w:color w:val="000000"/>
          <w:sz w:val="28"/>
          <w:szCs w:val="28"/>
        </w:rPr>
        <w:t>(Приложение)</w:t>
      </w:r>
      <w:r w:rsidR="007A6052">
        <w:rPr>
          <w:rFonts w:ascii="Times New Roman" w:hAnsi="Times New Roman" w:cs="Times New Roman"/>
          <w:color w:val="000000"/>
          <w:sz w:val="28"/>
          <w:szCs w:val="28"/>
        </w:rPr>
        <w:t>.</w:t>
      </w:r>
    </w:p>
    <w:p w:rsidR="005C1C26" w:rsidRPr="00106534" w:rsidRDefault="00E02A00" w:rsidP="005C1C26">
      <w:pPr>
        <w:spacing w:after="0" w:line="360" w:lineRule="auto"/>
        <w:ind w:firstLine="709"/>
        <w:jc w:val="both"/>
        <w:rPr>
          <w:rFonts w:ascii="Times New Roman" w:hAnsi="Times New Roman" w:cs="Times New Roman"/>
          <w:sz w:val="28"/>
          <w:szCs w:val="28"/>
        </w:rPr>
      </w:pPr>
      <w:r w:rsidRPr="00E02A00">
        <w:rPr>
          <w:rFonts w:ascii="Times New Roman" w:hAnsi="Times New Roman" w:cs="Times New Roman"/>
          <w:sz w:val="28"/>
          <w:szCs w:val="28"/>
        </w:rPr>
        <w:t>Контрольный этап исследования был посвящен изучению и анализу результатов проведенной работы.</w:t>
      </w:r>
      <w:r w:rsidRPr="00E02A00">
        <w:rPr>
          <w:rFonts w:ascii="Times New Roman" w:hAnsi="Times New Roman" w:cs="Times New Roman"/>
          <w:color w:val="000000"/>
          <w:sz w:val="28"/>
          <w:szCs w:val="28"/>
        </w:rPr>
        <w:t xml:space="preserve"> </w:t>
      </w:r>
      <w:r w:rsidR="00105DF0" w:rsidRPr="00E02A00">
        <w:rPr>
          <w:rFonts w:ascii="Times New Roman" w:hAnsi="Times New Roman" w:cs="Times New Roman"/>
          <w:sz w:val="28"/>
          <w:szCs w:val="28"/>
        </w:rPr>
        <w:t xml:space="preserve">Результаты проведенных исследований в </w:t>
      </w:r>
      <w:r w:rsidR="00105DF0" w:rsidRPr="00E02A00">
        <w:rPr>
          <w:rFonts w:ascii="Times New Roman" w:hAnsi="Times New Roman" w:cs="Times New Roman"/>
          <w:sz w:val="28"/>
          <w:szCs w:val="28"/>
        </w:rPr>
        <w:lastRenderedPageBreak/>
        <w:t>нашем</w:t>
      </w:r>
      <w:r w:rsidRPr="00E02A00">
        <w:rPr>
          <w:rFonts w:ascii="Times New Roman" w:hAnsi="Times New Roman" w:cs="Times New Roman"/>
          <w:sz w:val="28"/>
          <w:szCs w:val="28"/>
        </w:rPr>
        <w:t xml:space="preserve"> </w:t>
      </w:r>
      <w:r w:rsidR="00105DF0" w:rsidRPr="00E02A00">
        <w:rPr>
          <w:rFonts w:ascii="Times New Roman" w:hAnsi="Times New Roman" w:cs="Times New Roman"/>
          <w:sz w:val="28"/>
          <w:szCs w:val="28"/>
        </w:rPr>
        <w:t xml:space="preserve"> ДОУ показали</w:t>
      </w:r>
      <w:r w:rsidRPr="00E02A00">
        <w:rPr>
          <w:rFonts w:ascii="Times New Roman" w:hAnsi="Times New Roman" w:cs="Times New Roman"/>
          <w:sz w:val="28"/>
          <w:szCs w:val="28"/>
        </w:rPr>
        <w:t xml:space="preserve"> всю важность проделанной работы.</w:t>
      </w:r>
      <w:r w:rsidR="005C1C26">
        <w:rPr>
          <w:rFonts w:ascii="Times New Roman" w:hAnsi="Times New Roman" w:cs="Times New Roman"/>
          <w:sz w:val="28"/>
          <w:szCs w:val="28"/>
        </w:rPr>
        <w:t xml:space="preserve"> По данным исследования  выяснилось, что за период  май-август 2015</w:t>
      </w:r>
      <w:r w:rsidR="005C1C26" w:rsidRPr="00106534">
        <w:rPr>
          <w:rFonts w:ascii="Times New Roman" w:hAnsi="Times New Roman" w:cs="Times New Roman"/>
          <w:sz w:val="28"/>
          <w:szCs w:val="28"/>
        </w:rPr>
        <w:t xml:space="preserve"> учебного года э</w:t>
      </w:r>
      <w:r w:rsidR="005C1C26">
        <w:rPr>
          <w:rFonts w:ascii="Times New Roman" w:hAnsi="Times New Roman" w:cs="Times New Roman"/>
          <w:sz w:val="28"/>
          <w:szCs w:val="28"/>
        </w:rPr>
        <w:t>ффективность деятельности педагогов  состави</w:t>
      </w:r>
      <w:r w:rsidR="005C1C26" w:rsidRPr="00106534">
        <w:rPr>
          <w:rFonts w:ascii="Times New Roman" w:hAnsi="Times New Roman" w:cs="Times New Roman"/>
          <w:sz w:val="28"/>
          <w:szCs w:val="28"/>
        </w:rPr>
        <w:t>ла:</w:t>
      </w:r>
    </w:p>
    <w:p w:rsidR="005C1C26" w:rsidRPr="00106534" w:rsidRDefault="005C1C26" w:rsidP="005C1C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критический уровень – у 6  педагогов (18</w:t>
      </w:r>
      <w:r w:rsidRPr="00106534">
        <w:rPr>
          <w:rFonts w:ascii="Times New Roman" w:hAnsi="Times New Roman" w:cs="Times New Roman"/>
          <w:sz w:val="28"/>
          <w:szCs w:val="28"/>
        </w:rPr>
        <w:t>%);</w:t>
      </w:r>
    </w:p>
    <w:p w:rsidR="005C1C26" w:rsidRDefault="005C1C26" w:rsidP="005C1C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оптимальный уровень – у 27  педагогов (82%) </w:t>
      </w:r>
    </w:p>
    <w:p w:rsidR="005C1C26" w:rsidRPr="00F6774A" w:rsidRDefault="005C1C26" w:rsidP="00F6774A">
      <w:pPr>
        <w:tabs>
          <w:tab w:val="left" w:pos="4220"/>
        </w:tabs>
        <w:spacing w:after="0" w:line="360" w:lineRule="auto"/>
        <w:ind w:firstLine="709"/>
        <w:jc w:val="both"/>
        <w:rPr>
          <w:rFonts w:ascii="Times New Roman" w:hAnsi="Times New Roman" w:cs="Times New Roman"/>
          <w:sz w:val="28"/>
          <w:szCs w:val="28"/>
        </w:rPr>
      </w:pPr>
      <w:r w:rsidRPr="005C1C26">
        <w:rPr>
          <w:rFonts w:ascii="Times New Roman" w:hAnsi="Times New Roman" w:cs="Times New Roman"/>
          <w:sz w:val="28"/>
          <w:szCs w:val="28"/>
        </w:rPr>
        <w:t xml:space="preserve">при этом </w:t>
      </w:r>
      <w:r>
        <w:rPr>
          <w:rFonts w:ascii="Times New Roman" w:hAnsi="Times New Roman" w:cs="Times New Roman"/>
          <w:sz w:val="28"/>
          <w:szCs w:val="28"/>
        </w:rPr>
        <w:t xml:space="preserve">уровень эффективности деятельности педагогов  </w:t>
      </w:r>
      <w:r w:rsidRPr="005C1C26">
        <w:rPr>
          <w:rFonts w:ascii="Times New Roman" w:hAnsi="Times New Roman" w:cs="Times New Roman"/>
          <w:sz w:val="28"/>
          <w:szCs w:val="28"/>
        </w:rPr>
        <w:t xml:space="preserve">Э повысился на </w:t>
      </w:r>
      <w:r w:rsidRPr="00F6774A">
        <w:rPr>
          <w:rFonts w:ascii="Times New Roman" w:hAnsi="Times New Roman" w:cs="Times New Roman"/>
          <w:sz w:val="28"/>
          <w:szCs w:val="28"/>
        </w:rPr>
        <w:t>2 – 6 баллов по сравнению с показателями предыдущего учебного года.</w:t>
      </w:r>
    </w:p>
    <w:p w:rsidR="00105DF0" w:rsidRPr="00F6774A" w:rsidRDefault="00F6774A" w:rsidP="00F6774A">
      <w:pPr>
        <w:tabs>
          <w:tab w:val="left" w:pos="4220"/>
        </w:tabs>
        <w:spacing w:after="0" w:line="360" w:lineRule="auto"/>
        <w:ind w:firstLine="709"/>
        <w:jc w:val="both"/>
        <w:rPr>
          <w:rFonts w:ascii="Times New Roman" w:hAnsi="Times New Roman" w:cs="Times New Roman"/>
          <w:sz w:val="28"/>
          <w:szCs w:val="28"/>
        </w:rPr>
      </w:pPr>
      <w:r w:rsidRPr="00F6774A">
        <w:rPr>
          <w:rFonts w:ascii="Times New Roman" w:hAnsi="Times New Roman" w:cs="Times New Roman"/>
          <w:sz w:val="28"/>
          <w:szCs w:val="28"/>
        </w:rPr>
        <w:t>Из полученных результатов видно, что в сравнен</w:t>
      </w:r>
      <w:r>
        <w:rPr>
          <w:rFonts w:ascii="Times New Roman" w:hAnsi="Times New Roman" w:cs="Times New Roman"/>
          <w:sz w:val="28"/>
          <w:szCs w:val="28"/>
        </w:rPr>
        <w:t>ии с 2014</w:t>
      </w:r>
      <w:r w:rsidRPr="00F6774A">
        <w:rPr>
          <w:rFonts w:ascii="Times New Roman" w:hAnsi="Times New Roman" w:cs="Times New Roman"/>
          <w:sz w:val="28"/>
          <w:szCs w:val="28"/>
        </w:rPr>
        <w:t>-201</w:t>
      </w:r>
      <w:r>
        <w:rPr>
          <w:rFonts w:ascii="Times New Roman" w:hAnsi="Times New Roman" w:cs="Times New Roman"/>
          <w:sz w:val="28"/>
          <w:szCs w:val="28"/>
        </w:rPr>
        <w:t>5</w:t>
      </w:r>
      <w:r w:rsidRPr="00F6774A">
        <w:rPr>
          <w:rFonts w:ascii="Times New Roman" w:hAnsi="Times New Roman" w:cs="Times New Roman"/>
          <w:sz w:val="28"/>
          <w:szCs w:val="28"/>
        </w:rPr>
        <w:t xml:space="preserve"> учебным годом уровень эффективности </w:t>
      </w:r>
      <w:r>
        <w:rPr>
          <w:rFonts w:ascii="Times New Roman" w:hAnsi="Times New Roman" w:cs="Times New Roman"/>
          <w:sz w:val="28"/>
          <w:szCs w:val="28"/>
        </w:rPr>
        <w:t xml:space="preserve">педагогической деятельности </w:t>
      </w:r>
      <w:r w:rsidRPr="00F6774A">
        <w:rPr>
          <w:rFonts w:ascii="Times New Roman" w:hAnsi="Times New Roman" w:cs="Times New Roman"/>
          <w:sz w:val="28"/>
          <w:szCs w:val="28"/>
        </w:rPr>
        <w:t>значительно вырос.</w:t>
      </w:r>
    </w:p>
    <w:p w:rsidR="00582017" w:rsidRDefault="00542208" w:rsidP="00582017">
      <w:pPr>
        <w:pStyle w:val="a3"/>
        <w:spacing w:after="0" w:line="360" w:lineRule="auto"/>
        <w:ind w:left="0" w:firstLine="709"/>
        <w:jc w:val="both"/>
        <w:rPr>
          <w:rFonts w:ascii="Times New Roman" w:hAnsi="Times New Roman" w:cs="Times New Roman"/>
          <w:color w:val="000000"/>
          <w:sz w:val="28"/>
          <w:szCs w:val="28"/>
        </w:rPr>
      </w:pPr>
      <w:r w:rsidRPr="002045BE">
        <w:rPr>
          <w:rFonts w:ascii="Times New Roman" w:hAnsi="Times New Roman" w:cs="Times New Roman"/>
          <w:color w:val="000000"/>
          <w:sz w:val="28"/>
          <w:szCs w:val="28"/>
        </w:rPr>
        <w:t xml:space="preserve">Для определения  уровня объективности оценки эффективности деятельности  педагогов </w:t>
      </w:r>
      <w:r w:rsidR="007A6052" w:rsidRPr="002045BE">
        <w:rPr>
          <w:rFonts w:ascii="Times New Roman" w:hAnsi="Times New Roman" w:cs="Times New Roman"/>
          <w:color w:val="000000"/>
          <w:sz w:val="28"/>
          <w:szCs w:val="28"/>
        </w:rPr>
        <w:t xml:space="preserve">по «Карте результативности…» в </w:t>
      </w:r>
      <w:r w:rsidRPr="002045BE">
        <w:rPr>
          <w:rFonts w:ascii="Times New Roman" w:hAnsi="Times New Roman" w:cs="Times New Roman"/>
          <w:color w:val="000000"/>
          <w:sz w:val="28"/>
          <w:szCs w:val="28"/>
        </w:rPr>
        <w:t>МКДОУ был</w:t>
      </w:r>
      <w:r w:rsidR="007A6052" w:rsidRPr="002045BE">
        <w:rPr>
          <w:rFonts w:ascii="Times New Roman" w:hAnsi="Times New Roman" w:cs="Times New Roman"/>
          <w:color w:val="000000"/>
          <w:sz w:val="28"/>
          <w:szCs w:val="28"/>
        </w:rPr>
        <w:t>о</w:t>
      </w:r>
      <w:r w:rsidRPr="002045BE">
        <w:rPr>
          <w:rFonts w:ascii="Times New Roman" w:hAnsi="Times New Roman" w:cs="Times New Roman"/>
          <w:color w:val="000000"/>
          <w:sz w:val="28"/>
          <w:szCs w:val="28"/>
        </w:rPr>
        <w:t xml:space="preserve"> проведен</w:t>
      </w:r>
      <w:r w:rsidR="007A6052" w:rsidRPr="002045BE">
        <w:rPr>
          <w:rFonts w:ascii="Times New Roman" w:hAnsi="Times New Roman" w:cs="Times New Roman"/>
          <w:color w:val="000000"/>
          <w:sz w:val="28"/>
          <w:szCs w:val="28"/>
        </w:rPr>
        <w:t>о</w:t>
      </w:r>
      <w:r w:rsidRPr="002045BE">
        <w:rPr>
          <w:rFonts w:ascii="Times New Roman" w:hAnsi="Times New Roman" w:cs="Times New Roman"/>
          <w:color w:val="000000"/>
          <w:sz w:val="28"/>
          <w:szCs w:val="28"/>
        </w:rPr>
        <w:t xml:space="preserve"> </w:t>
      </w:r>
      <w:r w:rsidR="007A6052" w:rsidRPr="002045BE">
        <w:rPr>
          <w:rFonts w:ascii="Times New Roman" w:hAnsi="Times New Roman" w:cs="Times New Roman"/>
          <w:color w:val="000000"/>
          <w:sz w:val="28"/>
          <w:szCs w:val="28"/>
        </w:rPr>
        <w:t>анкетирование (Приложение).</w:t>
      </w:r>
      <w:r w:rsidRPr="002045BE">
        <w:rPr>
          <w:rFonts w:ascii="Times New Roman" w:hAnsi="Times New Roman" w:cs="Times New Roman"/>
          <w:color w:val="000000"/>
          <w:sz w:val="28"/>
          <w:szCs w:val="28"/>
        </w:rPr>
        <w:t xml:space="preserve"> В ходе диагностики применяемой в организации системы оценки эффективности деятельности педагогов (карт</w:t>
      </w:r>
      <w:r w:rsidR="007A6052" w:rsidRPr="002045BE">
        <w:rPr>
          <w:rFonts w:ascii="Times New Roman" w:hAnsi="Times New Roman" w:cs="Times New Roman"/>
          <w:color w:val="000000"/>
          <w:sz w:val="28"/>
          <w:szCs w:val="28"/>
        </w:rPr>
        <w:t>ы</w:t>
      </w:r>
      <w:r w:rsidRPr="002045BE">
        <w:rPr>
          <w:rFonts w:ascii="Times New Roman" w:hAnsi="Times New Roman" w:cs="Times New Roman"/>
          <w:color w:val="000000"/>
          <w:sz w:val="28"/>
          <w:szCs w:val="28"/>
        </w:rPr>
        <w:t xml:space="preserve">  оценивания результативности</w:t>
      </w:r>
      <w:r w:rsidR="008D6277" w:rsidRPr="002045BE">
        <w:rPr>
          <w:rFonts w:ascii="Times New Roman" w:hAnsi="Times New Roman" w:cs="Times New Roman"/>
          <w:color w:val="000000"/>
          <w:sz w:val="28"/>
          <w:szCs w:val="28"/>
        </w:rPr>
        <w:t xml:space="preserve"> профессиональной деятельности</w:t>
      </w:r>
      <w:r w:rsidR="007A6052" w:rsidRPr="002045BE">
        <w:rPr>
          <w:rFonts w:ascii="Times New Roman" w:hAnsi="Times New Roman" w:cs="Times New Roman"/>
          <w:color w:val="000000"/>
          <w:sz w:val="28"/>
          <w:szCs w:val="28"/>
        </w:rPr>
        <w:t xml:space="preserve"> педагога</w:t>
      </w:r>
      <w:r w:rsidR="008D6277" w:rsidRPr="002045BE">
        <w:rPr>
          <w:rFonts w:ascii="Times New Roman" w:hAnsi="Times New Roman" w:cs="Times New Roman"/>
          <w:color w:val="000000"/>
          <w:sz w:val="28"/>
          <w:szCs w:val="28"/>
        </w:rPr>
        <w:t xml:space="preserve">) </w:t>
      </w:r>
      <w:r w:rsidRPr="002045BE">
        <w:rPr>
          <w:rFonts w:ascii="Times New Roman" w:hAnsi="Times New Roman" w:cs="Times New Roman"/>
          <w:color w:val="000000"/>
          <w:sz w:val="28"/>
          <w:szCs w:val="28"/>
        </w:rPr>
        <w:t xml:space="preserve"> выяснилось:</w:t>
      </w:r>
    </w:p>
    <w:p w:rsidR="00582017" w:rsidRDefault="007A6052" w:rsidP="00582017">
      <w:pPr>
        <w:pStyle w:val="a3"/>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2045BE">
        <w:rPr>
          <w:rFonts w:ascii="Times New Roman" w:hAnsi="Times New Roman" w:cs="Times New Roman"/>
          <w:color w:val="000000"/>
          <w:sz w:val="28"/>
          <w:szCs w:val="28"/>
        </w:rPr>
        <w:t>Знакомы с методикой оценки результатов труда и деловых качеств «Карты оценивания результативности педагогической деятельности»- 100% педагогов</w:t>
      </w:r>
      <w:r w:rsidR="007D221C" w:rsidRPr="002045BE">
        <w:rPr>
          <w:rFonts w:ascii="Times New Roman" w:hAnsi="Times New Roman" w:cs="Times New Roman"/>
          <w:color w:val="000000"/>
          <w:sz w:val="28"/>
          <w:szCs w:val="28"/>
        </w:rPr>
        <w:t xml:space="preserve"> ответили «Да»</w:t>
      </w:r>
      <w:r w:rsidR="00582017">
        <w:rPr>
          <w:rFonts w:ascii="Times New Roman" w:hAnsi="Times New Roman" w:cs="Times New Roman"/>
          <w:color w:val="000000"/>
          <w:sz w:val="28"/>
          <w:szCs w:val="28"/>
        </w:rPr>
        <w:t>.</w:t>
      </w:r>
    </w:p>
    <w:p w:rsidR="00582017" w:rsidRDefault="007A6052" w:rsidP="00582017">
      <w:pPr>
        <w:pStyle w:val="a3"/>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2045BE">
        <w:rPr>
          <w:rFonts w:ascii="Times New Roman" w:hAnsi="Times New Roman" w:cs="Times New Roman"/>
          <w:color w:val="000000"/>
          <w:sz w:val="28"/>
          <w:szCs w:val="28"/>
        </w:rPr>
        <w:t>В обсуждении методики оценки эффективности деятельности педагога, параметров критериев оценивания, «Карты результативности…» участвовали -  76</w:t>
      </w:r>
      <w:r w:rsidR="00582017">
        <w:rPr>
          <w:rFonts w:ascii="Times New Roman" w:hAnsi="Times New Roman" w:cs="Times New Roman"/>
          <w:color w:val="000000"/>
          <w:sz w:val="28"/>
          <w:szCs w:val="28"/>
        </w:rPr>
        <w:t xml:space="preserve"> </w:t>
      </w:r>
      <w:r w:rsidRPr="002045BE">
        <w:rPr>
          <w:rFonts w:ascii="Times New Roman" w:hAnsi="Times New Roman" w:cs="Times New Roman"/>
          <w:color w:val="000000"/>
          <w:sz w:val="28"/>
          <w:szCs w:val="28"/>
        </w:rPr>
        <w:t>% педагогов</w:t>
      </w:r>
      <w:r w:rsidR="00582017">
        <w:rPr>
          <w:rFonts w:ascii="Times New Roman" w:hAnsi="Times New Roman" w:cs="Times New Roman"/>
          <w:color w:val="000000"/>
          <w:sz w:val="28"/>
          <w:szCs w:val="28"/>
        </w:rPr>
        <w:t>.</w:t>
      </w:r>
    </w:p>
    <w:p w:rsidR="00582017" w:rsidRDefault="007A6052" w:rsidP="00582017">
      <w:pPr>
        <w:pStyle w:val="a3"/>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2045BE">
        <w:rPr>
          <w:rFonts w:ascii="Times New Roman" w:hAnsi="Times New Roman" w:cs="Times New Roman"/>
          <w:color w:val="000000"/>
          <w:sz w:val="28"/>
          <w:szCs w:val="28"/>
        </w:rPr>
        <w:t>Степень соответствия критериев оценки цел</w:t>
      </w:r>
      <w:r w:rsidR="00582017">
        <w:rPr>
          <w:rFonts w:ascii="Times New Roman" w:hAnsi="Times New Roman" w:cs="Times New Roman"/>
          <w:color w:val="000000"/>
          <w:sz w:val="28"/>
          <w:szCs w:val="28"/>
        </w:rPr>
        <w:t xml:space="preserve">ям и задачам педагогов – «Да» - </w:t>
      </w:r>
      <w:r w:rsidRPr="002045BE">
        <w:rPr>
          <w:rFonts w:ascii="Times New Roman" w:hAnsi="Times New Roman" w:cs="Times New Roman"/>
          <w:color w:val="000000"/>
          <w:sz w:val="28"/>
          <w:szCs w:val="28"/>
        </w:rPr>
        <w:t>92</w:t>
      </w:r>
      <w:r w:rsidR="00582017">
        <w:rPr>
          <w:rFonts w:ascii="Times New Roman" w:hAnsi="Times New Roman" w:cs="Times New Roman"/>
          <w:color w:val="000000"/>
          <w:sz w:val="28"/>
          <w:szCs w:val="28"/>
        </w:rPr>
        <w:t xml:space="preserve"> </w:t>
      </w:r>
      <w:r w:rsidRPr="002045BE">
        <w:rPr>
          <w:rFonts w:ascii="Times New Roman" w:hAnsi="Times New Roman" w:cs="Times New Roman"/>
          <w:color w:val="000000"/>
          <w:sz w:val="28"/>
          <w:szCs w:val="28"/>
        </w:rPr>
        <w:t>%</w:t>
      </w:r>
      <w:r w:rsidR="00582017">
        <w:rPr>
          <w:rFonts w:ascii="Times New Roman" w:hAnsi="Times New Roman" w:cs="Times New Roman"/>
          <w:color w:val="000000"/>
          <w:sz w:val="28"/>
          <w:szCs w:val="28"/>
        </w:rPr>
        <w:t xml:space="preserve">, целям и задачам  организации – </w:t>
      </w:r>
      <w:r w:rsidR="007D221C" w:rsidRPr="002045BE">
        <w:rPr>
          <w:rFonts w:ascii="Times New Roman" w:hAnsi="Times New Roman" w:cs="Times New Roman"/>
          <w:color w:val="000000"/>
          <w:sz w:val="28"/>
          <w:szCs w:val="28"/>
        </w:rPr>
        <w:t xml:space="preserve">«Да» - </w:t>
      </w:r>
      <w:r w:rsidRPr="002045BE">
        <w:rPr>
          <w:rFonts w:ascii="Times New Roman" w:hAnsi="Times New Roman" w:cs="Times New Roman"/>
          <w:color w:val="000000"/>
          <w:sz w:val="28"/>
          <w:szCs w:val="28"/>
        </w:rPr>
        <w:t>100</w:t>
      </w:r>
      <w:r w:rsidR="00582017">
        <w:rPr>
          <w:rFonts w:ascii="Times New Roman" w:hAnsi="Times New Roman" w:cs="Times New Roman"/>
          <w:color w:val="000000"/>
          <w:sz w:val="28"/>
          <w:szCs w:val="28"/>
        </w:rPr>
        <w:t xml:space="preserve"> </w:t>
      </w:r>
      <w:r w:rsidRPr="002045BE">
        <w:rPr>
          <w:rFonts w:ascii="Times New Roman" w:hAnsi="Times New Roman" w:cs="Times New Roman"/>
          <w:color w:val="000000"/>
          <w:sz w:val="28"/>
          <w:szCs w:val="28"/>
        </w:rPr>
        <w:t>%</w:t>
      </w:r>
      <w:r w:rsidR="00582017">
        <w:rPr>
          <w:rFonts w:ascii="Times New Roman" w:hAnsi="Times New Roman" w:cs="Times New Roman"/>
          <w:color w:val="000000"/>
          <w:sz w:val="28"/>
          <w:szCs w:val="28"/>
        </w:rPr>
        <w:t>.</w:t>
      </w:r>
    </w:p>
    <w:p w:rsidR="00582017" w:rsidRDefault="007A6052" w:rsidP="00582017">
      <w:pPr>
        <w:pStyle w:val="a3"/>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2045BE">
        <w:rPr>
          <w:rFonts w:ascii="Times New Roman" w:hAnsi="Times New Roman" w:cs="Times New Roman"/>
          <w:color w:val="000000"/>
          <w:sz w:val="28"/>
          <w:szCs w:val="28"/>
        </w:rPr>
        <w:t xml:space="preserve">Степень соответствия показателей оценки требованиям должностных инструкций </w:t>
      </w:r>
      <w:r w:rsidR="007D221C" w:rsidRPr="002045BE">
        <w:rPr>
          <w:rFonts w:ascii="Times New Roman" w:hAnsi="Times New Roman" w:cs="Times New Roman"/>
          <w:color w:val="000000"/>
          <w:sz w:val="28"/>
          <w:szCs w:val="28"/>
        </w:rPr>
        <w:t>– «Да» -</w:t>
      </w:r>
      <w:r w:rsidR="00582017">
        <w:rPr>
          <w:rFonts w:ascii="Times New Roman" w:hAnsi="Times New Roman" w:cs="Times New Roman"/>
          <w:color w:val="000000"/>
          <w:sz w:val="28"/>
          <w:szCs w:val="28"/>
        </w:rPr>
        <w:t xml:space="preserve"> </w:t>
      </w:r>
      <w:r w:rsidRPr="002045BE">
        <w:rPr>
          <w:rFonts w:ascii="Times New Roman" w:hAnsi="Times New Roman" w:cs="Times New Roman"/>
          <w:color w:val="000000"/>
          <w:sz w:val="28"/>
          <w:szCs w:val="28"/>
        </w:rPr>
        <w:t>25</w:t>
      </w:r>
      <w:r w:rsidR="00582017">
        <w:rPr>
          <w:rFonts w:ascii="Times New Roman" w:hAnsi="Times New Roman" w:cs="Times New Roman"/>
          <w:color w:val="000000"/>
          <w:sz w:val="28"/>
          <w:szCs w:val="28"/>
        </w:rPr>
        <w:t xml:space="preserve"> </w:t>
      </w:r>
      <w:r w:rsidRPr="002045BE">
        <w:rPr>
          <w:rFonts w:ascii="Times New Roman" w:hAnsi="Times New Roman" w:cs="Times New Roman"/>
          <w:color w:val="000000"/>
          <w:sz w:val="28"/>
          <w:szCs w:val="28"/>
        </w:rPr>
        <w:t xml:space="preserve">%, критерии оценки соответствуют целям </w:t>
      </w:r>
      <w:r w:rsidR="007D221C" w:rsidRPr="002045BE">
        <w:rPr>
          <w:rFonts w:ascii="Times New Roman" w:hAnsi="Times New Roman" w:cs="Times New Roman"/>
          <w:color w:val="000000"/>
          <w:sz w:val="28"/>
          <w:szCs w:val="28"/>
        </w:rPr>
        <w:t xml:space="preserve">Программы </w:t>
      </w:r>
      <w:r w:rsidRPr="002045BE">
        <w:rPr>
          <w:rFonts w:ascii="Times New Roman" w:hAnsi="Times New Roman" w:cs="Times New Roman"/>
          <w:color w:val="000000"/>
          <w:sz w:val="28"/>
          <w:szCs w:val="28"/>
        </w:rPr>
        <w:t>развития МКДОУ</w:t>
      </w:r>
      <w:r w:rsidR="00582017">
        <w:rPr>
          <w:rFonts w:ascii="Times New Roman" w:hAnsi="Times New Roman" w:cs="Times New Roman"/>
          <w:color w:val="000000"/>
          <w:sz w:val="28"/>
          <w:szCs w:val="28"/>
        </w:rPr>
        <w:t xml:space="preserve"> – </w:t>
      </w:r>
      <w:r w:rsidR="007D221C" w:rsidRPr="002045BE">
        <w:rPr>
          <w:rFonts w:ascii="Times New Roman" w:hAnsi="Times New Roman" w:cs="Times New Roman"/>
          <w:color w:val="000000"/>
          <w:sz w:val="28"/>
          <w:szCs w:val="28"/>
        </w:rPr>
        <w:t>64</w:t>
      </w:r>
      <w:r w:rsidR="00582017">
        <w:rPr>
          <w:rFonts w:ascii="Times New Roman" w:hAnsi="Times New Roman" w:cs="Times New Roman"/>
          <w:color w:val="000000"/>
          <w:sz w:val="28"/>
          <w:szCs w:val="28"/>
        </w:rPr>
        <w:t xml:space="preserve"> </w:t>
      </w:r>
      <w:r w:rsidR="007D221C" w:rsidRPr="002045BE">
        <w:rPr>
          <w:rFonts w:ascii="Times New Roman" w:hAnsi="Times New Roman" w:cs="Times New Roman"/>
          <w:color w:val="000000"/>
          <w:sz w:val="28"/>
          <w:szCs w:val="28"/>
        </w:rPr>
        <w:t>%</w:t>
      </w:r>
      <w:r w:rsidR="00582017">
        <w:rPr>
          <w:rFonts w:ascii="Times New Roman" w:hAnsi="Times New Roman" w:cs="Times New Roman"/>
          <w:color w:val="000000"/>
          <w:sz w:val="28"/>
          <w:szCs w:val="28"/>
        </w:rPr>
        <w:t>.</w:t>
      </w:r>
    </w:p>
    <w:p w:rsidR="00582017" w:rsidRDefault="007A6052" w:rsidP="00582017">
      <w:pPr>
        <w:pStyle w:val="a3"/>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582017">
        <w:rPr>
          <w:rFonts w:ascii="Times New Roman" w:hAnsi="Times New Roman" w:cs="Times New Roman"/>
          <w:color w:val="000000"/>
          <w:sz w:val="28"/>
          <w:szCs w:val="28"/>
        </w:rPr>
        <w:t>Уровень объективности оценки педагоги оценили в 100</w:t>
      </w:r>
      <w:r w:rsidR="00582017">
        <w:rPr>
          <w:rFonts w:ascii="Times New Roman" w:hAnsi="Times New Roman" w:cs="Times New Roman"/>
          <w:color w:val="000000"/>
          <w:sz w:val="28"/>
          <w:szCs w:val="28"/>
        </w:rPr>
        <w:t xml:space="preserve"> </w:t>
      </w:r>
      <w:r w:rsidRPr="00582017">
        <w:rPr>
          <w:rFonts w:ascii="Times New Roman" w:hAnsi="Times New Roman" w:cs="Times New Roman"/>
          <w:color w:val="000000"/>
          <w:sz w:val="28"/>
          <w:szCs w:val="28"/>
        </w:rPr>
        <w:t>%</w:t>
      </w:r>
      <w:r w:rsidR="00582017">
        <w:rPr>
          <w:rFonts w:ascii="Times New Roman" w:hAnsi="Times New Roman" w:cs="Times New Roman"/>
          <w:color w:val="000000"/>
          <w:sz w:val="28"/>
          <w:szCs w:val="28"/>
        </w:rPr>
        <w:t>.</w:t>
      </w:r>
    </w:p>
    <w:p w:rsidR="00582017" w:rsidRDefault="007A6052" w:rsidP="00582017">
      <w:pPr>
        <w:pStyle w:val="a3"/>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582017">
        <w:rPr>
          <w:rFonts w:ascii="Times New Roman" w:hAnsi="Times New Roman" w:cs="Times New Roman"/>
          <w:color w:val="000000"/>
          <w:sz w:val="28"/>
          <w:szCs w:val="28"/>
        </w:rPr>
        <w:t xml:space="preserve">Удовлетворены ли Вы обратной связью по результатам оценки: </w:t>
      </w:r>
      <w:r w:rsidR="007D221C" w:rsidRPr="00582017">
        <w:rPr>
          <w:rFonts w:ascii="Times New Roman" w:hAnsi="Times New Roman" w:cs="Times New Roman"/>
          <w:color w:val="000000"/>
          <w:sz w:val="28"/>
          <w:szCs w:val="28"/>
        </w:rPr>
        <w:t>«Д</w:t>
      </w:r>
      <w:r w:rsidRPr="00582017">
        <w:rPr>
          <w:rFonts w:ascii="Times New Roman" w:hAnsi="Times New Roman" w:cs="Times New Roman"/>
          <w:color w:val="000000"/>
          <w:sz w:val="28"/>
          <w:szCs w:val="28"/>
        </w:rPr>
        <w:t>а</w:t>
      </w:r>
      <w:r w:rsidR="007D221C" w:rsidRPr="00582017">
        <w:rPr>
          <w:rFonts w:ascii="Times New Roman" w:hAnsi="Times New Roman" w:cs="Times New Roman"/>
          <w:color w:val="000000"/>
          <w:sz w:val="28"/>
          <w:szCs w:val="28"/>
        </w:rPr>
        <w:t xml:space="preserve">» </w:t>
      </w:r>
      <w:r w:rsidRPr="00582017">
        <w:rPr>
          <w:rFonts w:ascii="Times New Roman" w:hAnsi="Times New Roman" w:cs="Times New Roman"/>
          <w:color w:val="000000"/>
          <w:sz w:val="28"/>
          <w:szCs w:val="28"/>
        </w:rPr>
        <w:t xml:space="preserve">- 86%, </w:t>
      </w:r>
      <w:r w:rsidR="007D221C" w:rsidRPr="00582017">
        <w:rPr>
          <w:rFonts w:ascii="Times New Roman" w:hAnsi="Times New Roman" w:cs="Times New Roman"/>
          <w:color w:val="000000"/>
          <w:sz w:val="28"/>
          <w:szCs w:val="28"/>
        </w:rPr>
        <w:t>«Н</w:t>
      </w:r>
      <w:r w:rsidRPr="00582017">
        <w:rPr>
          <w:rFonts w:ascii="Times New Roman" w:hAnsi="Times New Roman" w:cs="Times New Roman"/>
          <w:color w:val="000000"/>
          <w:sz w:val="28"/>
          <w:szCs w:val="28"/>
        </w:rPr>
        <w:t>е знаю</w:t>
      </w:r>
      <w:r w:rsidR="00582017">
        <w:rPr>
          <w:rFonts w:ascii="Times New Roman" w:hAnsi="Times New Roman" w:cs="Times New Roman"/>
          <w:color w:val="000000"/>
          <w:sz w:val="28"/>
          <w:szCs w:val="28"/>
        </w:rPr>
        <w:t xml:space="preserve">» - 10 %, 4 % - </w:t>
      </w:r>
      <w:r w:rsidR="007D221C" w:rsidRPr="00582017">
        <w:rPr>
          <w:rFonts w:ascii="Times New Roman" w:hAnsi="Times New Roman" w:cs="Times New Roman"/>
          <w:color w:val="000000"/>
          <w:sz w:val="28"/>
          <w:szCs w:val="28"/>
        </w:rPr>
        <w:t>«Н</w:t>
      </w:r>
      <w:r w:rsidRPr="00582017">
        <w:rPr>
          <w:rFonts w:ascii="Times New Roman" w:hAnsi="Times New Roman" w:cs="Times New Roman"/>
          <w:color w:val="000000"/>
          <w:sz w:val="28"/>
          <w:szCs w:val="28"/>
        </w:rPr>
        <w:t>ет, не удовлетворен</w:t>
      </w:r>
      <w:r w:rsidR="007D221C" w:rsidRPr="00582017">
        <w:rPr>
          <w:rFonts w:ascii="Times New Roman" w:hAnsi="Times New Roman" w:cs="Times New Roman"/>
          <w:color w:val="000000"/>
          <w:sz w:val="28"/>
          <w:szCs w:val="28"/>
        </w:rPr>
        <w:t>»</w:t>
      </w:r>
      <w:r w:rsidR="00582017">
        <w:rPr>
          <w:rFonts w:ascii="Times New Roman" w:hAnsi="Times New Roman" w:cs="Times New Roman"/>
          <w:color w:val="000000"/>
          <w:sz w:val="28"/>
          <w:szCs w:val="28"/>
        </w:rPr>
        <w:t>.</w:t>
      </w:r>
    </w:p>
    <w:p w:rsidR="00582017" w:rsidRDefault="007D221C" w:rsidP="00582017">
      <w:pPr>
        <w:pStyle w:val="a3"/>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582017">
        <w:rPr>
          <w:rFonts w:ascii="Times New Roman" w:hAnsi="Times New Roman" w:cs="Times New Roman"/>
          <w:color w:val="000000"/>
          <w:sz w:val="28"/>
          <w:szCs w:val="28"/>
        </w:rPr>
        <w:lastRenderedPageBreak/>
        <w:t>Р</w:t>
      </w:r>
      <w:r w:rsidR="007A6052" w:rsidRPr="00582017">
        <w:rPr>
          <w:rFonts w:ascii="Times New Roman" w:hAnsi="Times New Roman" w:cs="Times New Roman"/>
          <w:color w:val="000000"/>
          <w:sz w:val="28"/>
          <w:szCs w:val="28"/>
        </w:rPr>
        <w:t xml:space="preserve">еально влиять на установленные для </w:t>
      </w:r>
      <w:r w:rsidRPr="00582017">
        <w:rPr>
          <w:rFonts w:ascii="Times New Roman" w:hAnsi="Times New Roman" w:cs="Times New Roman"/>
          <w:color w:val="000000"/>
          <w:sz w:val="28"/>
          <w:szCs w:val="28"/>
        </w:rPr>
        <w:t xml:space="preserve"> педагогов оценочные показатели – «Да» -78%, «Не знаю»- 12%, «Нет» - 10%</w:t>
      </w:r>
      <w:r w:rsidR="00582017">
        <w:rPr>
          <w:rFonts w:ascii="Times New Roman" w:hAnsi="Times New Roman" w:cs="Times New Roman"/>
          <w:color w:val="000000"/>
          <w:sz w:val="28"/>
          <w:szCs w:val="28"/>
        </w:rPr>
        <w:t>.</w:t>
      </w:r>
    </w:p>
    <w:p w:rsidR="00582017" w:rsidRDefault="007D221C" w:rsidP="00582017">
      <w:pPr>
        <w:pStyle w:val="a3"/>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582017">
        <w:rPr>
          <w:rFonts w:ascii="Times New Roman" w:hAnsi="Times New Roman" w:cs="Times New Roman"/>
          <w:color w:val="000000"/>
          <w:sz w:val="28"/>
          <w:szCs w:val="28"/>
        </w:rPr>
        <w:t>У</w:t>
      </w:r>
      <w:r w:rsidR="007A6052" w:rsidRPr="00582017">
        <w:rPr>
          <w:rFonts w:ascii="Times New Roman" w:hAnsi="Times New Roman" w:cs="Times New Roman"/>
          <w:color w:val="000000"/>
          <w:sz w:val="28"/>
          <w:szCs w:val="28"/>
        </w:rPr>
        <w:t xml:space="preserve">довлетворены ли Вы тем, как до Вас </w:t>
      </w:r>
      <w:r w:rsidRPr="00582017">
        <w:rPr>
          <w:rFonts w:ascii="Times New Roman" w:hAnsi="Times New Roman" w:cs="Times New Roman"/>
          <w:color w:val="000000"/>
          <w:sz w:val="28"/>
          <w:szCs w:val="28"/>
        </w:rPr>
        <w:t>доводятся результаты оценки- « Да» - 100%</w:t>
      </w:r>
      <w:r w:rsidR="00582017">
        <w:rPr>
          <w:rFonts w:ascii="Times New Roman" w:hAnsi="Times New Roman" w:cs="Times New Roman"/>
          <w:color w:val="000000"/>
          <w:sz w:val="28"/>
          <w:szCs w:val="28"/>
        </w:rPr>
        <w:t>.</w:t>
      </w:r>
    </w:p>
    <w:p w:rsidR="00582017" w:rsidRDefault="007D221C" w:rsidP="00582017">
      <w:pPr>
        <w:pStyle w:val="a3"/>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582017">
        <w:rPr>
          <w:rFonts w:ascii="Times New Roman" w:hAnsi="Times New Roman" w:cs="Times New Roman"/>
          <w:color w:val="000000"/>
          <w:sz w:val="28"/>
          <w:szCs w:val="28"/>
        </w:rPr>
        <w:t>О</w:t>
      </w:r>
      <w:r w:rsidR="007A6052" w:rsidRPr="00582017">
        <w:rPr>
          <w:rFonts w:ascii="Times New Roman" w:hAnsi="Times New Roman" w:cs="Times New Roman"/>
          <w:color w:val="000000"/>
          <w:sz w:val="28"/>
          <w:szCs w:val="28"/>
        </w:rPr>
        <w:t>бращ</w:t>
      </w:r>
      <w:r w:rsidRPr="00582017">
        <w:rPr>
          <w:rFonts w:ascii="Times New Roman" w:hAnsi="Times New Roman" w:cs="Times New Roman"/>
          <w:color w:val="000000"/>
          <w:sz w:val="28"/>
          <w:szCs w:val="28"/>
        </w:rPr>
        <w:t xml:space="preserve">ения </w:t>
      </w:r>
      <w:r w:rsidR="007A6052" w:rsidRPr="00582017">
        <w:rPr>
          <w:rFonts w:ascii="Times New Roman" w:hAnsi="Times New Roman" w:cs="Times New Roman"/>
          <w:color w:val="000000"/>
          <w:sz w:val="28"/>
          <w:szCs w:val="28"/>
        </w:rPr>
        <w:t xml:space="preserve"> в комиссию по трудовым спорам по поводу необъективности оценки результатов труда</w:t>
      </w:r>
      <w:r w:rsidRPr="00582017">
        <w:rPr>
          <w:rFonts w:ascii="Times New Roman" w:hAnsi="Times New Roman" w:cs="Times New Roman"/>
          <w:color w:val="000000"/>
          <w:sz w:val="28"/>
          <w:szCs w:val="28"/>
        </w:rPr>
        <w:t xml:space="preserve"> – «Нет»- 98</w:t>
      </w:r>
      <w:r w:rsidR="00582017">
        <w:rPr>
          <w:rFonts w:ascii="Times New Roman" w:hAnsi="Times New Roman" w:cs="Times New Roman"/>
          <w:color w:val="000000"/>
          <w:sz w:val="28"/>
          <w:szCs w:val="28"/>
        </w:rPr>
        <w:t xml:space="preserve"> </w:t>
      </w:r>
      <w:r w:rsidRPr="00582017">
        <w:rPr>
          <w:rFonts w:ascii="Times New Roman" w:hAnsi="Times New Roman" w:cs="Times New Roman"/>
          <w:color w:val="000000"/>
          <w:sz w:val="28"/>
          <w:szCs w:val="28"/>
        </w:rPr>
        <w:t>%, «Да»- 2</w:t>
      </w:r>
      <w:r w:rsidR="00582017">
        <w:rPr>
          <w:rFonts w:ascii="Times New Roman" w:hAnsi="Times New Roman" w:cs="Times New Roman"/>
          <w:color w:val="000000"/>
          <w:sz w:val="28"/>
          <w:szCs w:val="28"/>
        </w:rPr>
        <w:t xml:space="preserve"> </w:t>
      </w:r>
      <w:r w:rsidRPr="00582017">
        <w:rPr>
          <w:rFonts w:ascii="Times New Roman" w:hAnsi="Times New Roman" w:cs="Times New Roman"/>
          <w:color w:val="000000"/>
          <w:sz w:val="28"/>
          <w:szCs w:val="28"/>
        </w:rPr>
        <w:t>%</w:t>
      </w:r>
      <w:r w:rsidR="00582017">
        <w:rPr>
          <w:rFonts w:ascii="Times New Roman" w:hAnsi="Times New Roman" w:cs="Times New Roman"/>
          <w:color w:val="000000"/>
          <w:sz w:val="28"/>
          <w:szCs w:val="28"/>
        </w:rPr>
        <w:t>.</w:t>
      </w:r>
    </w:p>
    <w:p w:rsidR="00582017" w:rsidRDefault="007D221C" w:rsidP="00582017">
      <w:pPr>
        <w:pStyle w:val="a3"/>
        <w:numPr>
          <w:ilvl w:val="0"/>
          <w:numId w:val="18"/>
        </w:numPr>
        <w:tabs>
          <w:tab w:val="left" w:pos="1134"/>
        </w:tabs>
        <w:spacing w:after="0" w:line="360" w:lineRule="auto"/>
        <w:ind w:left="0" w:firstLine="709"/>
        <w:jc w:val="both"/>
        <w:rPr>
          <w:rFonts w:ascii="Times New Roman" w:hAnsi="Times New Roman" w:cs="Times New Roman"/>
          <w:color w:val="000000"/>
          <w:sz w:val="28"/>
          <w:szCs w:val="28"/>
        </w:rPr>
      </w:pPr>
      <w:r w:rsidRPr="00582017">
        <w:rPr>
          <w:rFonts w:ascii="Times New Roman" w:hAnsi="Times New Roman" w:cs="Times New Roman"/>
          <w:color w:val="000000"/>
          <w:sz w:val="28"/>
          <w:szCs w:val="28"/>
        </w:rPr>
        <w:t>С</w:t>
      </w:r>
      <w:r w:rsidR="007A6052" w:rsidRPr="00582017">
        <w:rPr>
          <w:rFonts w:ascii="Times New Roman" w:hAnsi="Times New Roman" w:cs="Times New Roman"/>
          <w:color w:val="000000"/>
          <w:sz w:val="28"/>
          <w:szCs w:val="28"/>
        </w:rPr>
        <w:t xml:space="preserve">оответствие используемых в организации методов оценки требованиям объективности и точности измерения результатов труда и деловых качеств </w:t>
      </w:r>
      <w:r w:rsidRPr="00582017">
        <w:rPr>
          <w:rFonts w:ascii="Times New Roman" w:hAnsi="Times New Roman" w:cs="Times New Roman"/>
          <w:color w:val="000000"/>
          <w:sz w:val="28"/>
          <w:szCs w:val="28"/>
        </w:rPr>
        <w:t>– все педагоги ответили  «соответствуют полностью».</w:t>
      </w:r>
    </w:p>
    <w:p w:rsidR="00551947" w:rsidRPr="00582017" w:rsidRDefault="00551947" w:rsidP="00582017">
      <w:pPr>
        <w:pStyle w:val="a3"/>
        <w:spacing w:after="0" w:line="360" w:lineRule="auto"/>
        <w:ind w:left="0" w:firstLine="709"/>
        <w:jc w:val="both"/>
        <w:rPr>
          <w:rFonts w:ascii="Times New Roman" w:hAnsi="Times New Roman" w:cs="Times New Roman"/>
          <w:color w:val="000000"/>
          <w:sz w:val="28"/>
          <w:szCs w:val="28"/>
        </w:rPr>
      </w:pPr>
      <w:r w:rsidRPr="00582017">
        <w:rPr>
          <w:rFonts w:ascii="Times New Roman" w:hAnsi="Times New Roman" w:cs="Times New Roman"/>
          <w:color w:val="000000"/>
          <w:sz w:val="28"/>
          <w:szCs w:val="28"/>
        </w:rPr>
        <w:t>В ходе мониторинга выясняется,  что оценочные показатели соответствуют следующим требованиям:</w:t>
      </w:r>
    </w:p>
    <w:p w:rsidR="00551947" w:rsidRPr="00582017" w:rsidRDefault="00551947" w:rsidP="00582017">
      <w:pPr>
        <w:pStyle w:val="a3"/>
        <w:numPr>
          <w:ilvl w:val="0"/>
          <w:numId w:val="19"/>
        </w:numPr>
        <w:tabs>
          <w:tab w:val="left" w:pos="1134"/>
        </w:tabs>
        <w:spacing w:after="0" w:line="360" w:lineRule="auto"/>
        <w:ind w:left="0" w:firstLine="709"/>
        <w:jc w:val="both"/>
        <w:rPr>
          <w:rFonts w:ascii="Times New Roman" w:hAnsi="Times New Roman" w:cs="Times New Roman"/>
          <w:color w:val="000000"/>
          <w:sz w:val="28"/>
          <w:szCs w:val="28"/>
        </w:rPr>
      </w:pPr>
      <w:r w:rsidRPr="00582017">
        <w:rPr>
          <w:rFonts w:ascii="Times New Roman" w:hAnsi="Times New Roman" w:cs="Times New Roman"/>
          <w:color w:val="000000"/>
          <w:sz w:val="28"/>
          <w:szCs w:val="28"/>
        </w:rPr>
        <w:t>измеримость показателей;</w:t>
      </w:r>
    </w:p>
    <w:p w:rsidR="00551947" w:rsidRPr="00582017" w:rsidRDefault="00551947" w:rsidP="00582017">
      <w:pPr>
        <w:pStyle w:val="a3"/>
        <w:numPr>
          <w:ilvl w:val="0"/>
          <w:numId w:val="19"/>
        </w:numPr>
        <w:tabs>
          <w:tab w:val="left" w:pos="1134"/>
        </w:tabs>
        <w:spacing w:after="0" w:line="360" w:lineRule="auto"/>
        <w:ind w:left="0" w:firstLine="709"/>
        <w:jc w:val="both"/>
        <w:rPr>
          <w:rFonts w:ascii="Times New Roman" w:hAnsi="Times New Roman" w:cs="Times New Roman"/>
          <w:color w:val="000000"/>
          <w:sz w:val="28"/>
          <w:szCs w:val="28"/>
        </w:rPr>
      </w:pPr>
      <w:r w:rsidRPr="00582017">
        <w:rPr>
          <w:rFonts w:ascii="Times New Roman" w:hAnsi="Times New Roman" w:cs="Times New Roman"/>
          <w:color w:val="000000"/>
          <w:sz w:val="28"/>
          <w:szCs w:val="28"/>
        </w:rPr>
        <w:t>наличие необходимого и достаточного количества оценочных показателей;</w:t>
      </w:r>
    </w:p>
    <w:p w:rsidR="00551947" w:rsidRPr="00582017" w:rsidRDefault="00551947" w:rsidP="00582017">
      <w:pPr>
        <w:pStyle w:val="a3"/>
        <w:numPr>
          <w:ilvl w:val="0"/>
          <w:numId w:val="19"/>
        </w:numPr>
        <w:tabs>
          <w:tab w:val="left" w:pos="1134"/>
        </w:tabs>
        <w:spacing w:after="0" w:line="360" w:lineRule="auto"/>
        <w:ind w:left="0" w:firstLine="709"/>
        <w:jc w:val="both"/>
        <w:rPr>
          <w:rFonts w:ascii="Times New Roman" w:hAnsi="Times New Roman" w:cs="Times New Roman"/>
          <w:color w:val="000000"/>
          <w:sz w:val="28"/>
          <w:szCs w:val="28"/>
        </w:rPr>
      </w:pPr>
      <w:r w:rsidRPr="00582017">
        <w:rPr>
          <w:rFonts w:ascii="Times New Roman" w:hAnsi="Times New Roman" w:cs="Times New Roman"/>
          <w:color w:val="000000"/>
          <w:sz w:val="28"/>
          <w:szCs w:val="28"/>
        </w:rPr>
        <w:t>реальная возможность персонала влиять на установленные им показатели;</w:t>
      </w:r>
    </w:p>
    <w:p w:rsidR="00551947" w:rsidRPr="00582017" w:rsidRDefault="00551947" w:rsidP="00582017">
      <w:pPr>
        <w:pStyle w:val="a3"/>
        <w:numPr>
          <w:ilvl w:val="0"/>
          <w:numId w:val="19"/>
        </w:numPr>
        <w:tabs>
          <w:tab w:val="left" w:pos="1134"/>
        </w:tabs>
        <w:spacing w:after="0" w:line="360" w:lineRule="auto"/>
        <w:ind w:left="0" w:firstLine="709"/>
        <w:jc w:val="both"/>
        <w:rPr>
          <w:rFonts w:ascii="Times New Roman" w:hAnsi="Times New Roman" w:cs="Times New Roman"/>
          <w:color w:val="000000"/>
          <w:sz w:val="28"/>
          <w:szCs w:val="28"/>
        </w:rPr>
      </w:pPr>
      <w:r w:rsidRPr="00582017">
        <w:rPr>
          <w:rFonts w:ascii="Times New Roman" w:hAnsi="Times New Roman" w:cs="Times New Roman"/>
          <w:color w:val="000000"/>
          <w:sz w:val="28"/>
          <w:szCs w:val="28"/>
        </w:rPr>
        <w:t>отражение в системе оценочных показателей целей организации и структурных подразделений, заданий работникам;</w:t>
      </w:r>
    </w:p>
    <w:p w:rsidR="00551947" w:rsidRPr="00582017" w:rsidRDefault="00551947" w:rsidP="00582017">
      <w:pPr>
        <w:pStyle w:val="a3"/>
        <w:numPr>
          <w:ilvl w:val="0"/>
          <w:numId w:val="19"/>
        </w:numPr>
        <w:tabs>
          <w:tab w:val="left" w:pos="1134"/>
        </w:tabs>
        <w:spacing w:after="0" w:line="360" w:lineRule="auto"/>
        <w:ind w:left="0" w:firstLine="709"/>
        <w:jc w:val="both"/>
        <w:rPr>
          <w:rFonts w:ascii="Times New Roman" w:hAnsi="Times New Roman" w:cs="Times New Roman"/>
          <w:color w:val="000000"/>
          <w:sz w:val="28"/>
          <w:szCs w:val="28"/>
        </w:rPr>
      </w:pPr>
      <w:r w:rsidRPr="00582017">
        <w:rPr>
          <w:rFonts w:ascii="Times New Roman" w:hAnsi="Times New Roman" w:cs="Times New Roman"/>
          <w:color w:val="000000"/>
          <w:sz w:val="28"/>
          <w:szCs w:val="28"/>
        </w:rPr>
        <w:t>степень согласованност</w:t>
      </w:r>
      <w:r w:rsidR="004968AA" w:rsidRPr="00582017">
        <w:rPr>
          <w:rFonts w:ascii="Times New Roman" w:hAnsi="Times New Roman" w:cs="Times New Roman"/>
          <w:color w:val="000000"/>
          <w:sz w:val="28"/>
          <w:szCs w:val="28"/>
        </w:rPr>
        <w:t>и показателей оценки результатам</w:t>
      </w:r>
      <w:r w:rsidRPr="00582017">
        <w:rPr>
          <w:rFonts w:ascii="Times New Roman" w:hAnsi="Times New Roman" w:cs="Times New Roman"/>
          <w:color w:val="000000"/>
          <w:sz w:val="28"/>
          <w:szCs w:val="28"/>
        </w:rPr>
        <w:t xml:space="preserve"> деятельности организации, </w:t>
      </w:r>
    </w:p>
    <w:p w:rsidR="00551947" w:rsidRPr="00582017" w:rsidRDefault="00551947" w:rsidP="00582017">
      <w:pPr>
        <w:pStyle w:val="a3"/>
        <w:numPr>
          <w:ilvl w:val="0"/>
          <w:numId w:val="19"/>
        </w:numPr>
        <w:tabs>
          <w:tab w:val="left" w:pos="1134"/>
        </w:tabs>
        <w:spacing w:after="0" w:line="360" w:lineRule="auto"/>
        <w:ind w:left="0" w:firstLine="709"/>
        <w:jc w:val="both"/>
        <w:rPr>
          <w:rFonts w:ascii="Times New Roman" w:hAnsi="Times New Roman" w:cs="Times New Roman"/>
          <w:color w:val="000000"/>
          <w:sz w:val="28"/>
          <w:szCs w:val="28"/>
        </w:rPr>
      </w:pPr>
      <w:r w:rsidRPr="00582017">
        <w:rPr>
          <w:rFonts w:ascii="Times New Roman" w:hAnsi="Times New Roman" w:cs="Times New Roman"/>
          <w:color w:val="000000"/>
          <w:sz w:val="28"/>
          <w:szCs w:val="28"/>
        </w:rPr>
        <w:t>подробность описания количественной и качественной интерпретации возможных состояний оцениваемых показателей;</w:t>
      </w:r>
    </w:p>
    <w:p w:rsidR="00551947" w:rsidRPr="00582017" w:rsidRDefault="00551947" w:rsidP="00582017">
      <w:pPr>
        <w:pStyle w:val="a3"/>
        <w:numPr>
          <w:ilvl w:val="0"/>
          <w:numId w:val="19"/>
        </w:numPr>
        <w:tabs>
          <w:tab w:val="left" w:pos="1134"/>
        </w:tabs>
        <w:spacing w:after="0" w:line="360" w:lineRule="auto"/>
        <w:ind w:left="0" w:firstLine="709"/>
        <w:jc w:val="both"/>
        <w:rPr>
          <w:rFonts w:ascii="Times New Roman" w:hAnsi="Times New Roman" w:cs="Times New Roman"/>
          <w:color w:val="000000"/>
          <w:sz w:val="28"/>
          <w:szCs w:val="28"/>
        </w:rPr>
      </w:pPr>
      <w:r w:rsidRPr="00582017">
        <w:rPr>
          <w:rFonts w:ascii="Times New Roman" w:hAnsi="Times New Roman" w:cs="Times New Roman"/>
          <w:color w:val="000000"/>
          <w:sz w:val="28"/>
          <w:szCs w:val="28"/>
        </w:rPr>
        <w:t>использование оценочных показателей для определения размера вознаграждения;</w:t>
      </w:r>
    </w:p>
    <w:p w:rsidR="00551947" w:rsidRPr="00582017" w:rsidRDefault="00551947" w:rsidP="00582017">
      <w:pPr>
        <w:pStyle w:val="a3"/>
        <w:numPr>
          <w:ilvl w:val="0"/>
          <w:numId w:val="19"/>
        </w:numPr>
        <w:tabs>
          <w:tab w:val="left" w:pos="1134"/>
        </w:tabs>
        <w:spacing w:after="0" w:line="360" w:lineRule="auto"/>
        <w:ind w:left="0" w:firstLine="709"/>
        <w:jc w:val="both"/>
        <w:rPr>
          <w:rFonts w:ascii="Times New Roman" w:hAnsi="Times New Roman" w:cs="Times New Roman"/>
          <w:color w:val="000000"/>
          <w:sz w:val="28"/>
          <w:szCs w:val="28"/>
        </w:rPr>
      </w:pPr>
      <w:r w:rsidRPr="00582017">
        <w:rPr>
          <w:rFonts w:ascii="Times New Roman" w:hAnsi="Times New Roman" w:cs="Times New Roman"/>
          <w:color w:val="000000"/>
          <w:sz w:val="28"/>
          <w:szCs w:val="28"/>
        </w:rPr>
        <w:t>установленный порядок документирования результатов деятельности персонала;</w:t>
      </w:r>
    </w:p>
    <w:p w:rsidR="00551947" w:rsidRPr="00582017" w:rsidRDefault="00551947" w:rsidP="00582017">
      <w:pPr>
        <w:pStyle w:val="a3"/>
        <w:numPr>
          <w:ilvl w:val="0"/>
          <w:numId w:val="19"/>
        </w:numPr>
        <w:tabs>
          <w:tab w:val="left" w:pos="1134"/>
        </w:tabs>
        <w:spacing w:after="0" w:line="360" w:lineRule="auto"/>
        <w:ind w:left="0" w:firstLine="709"/>
        <w:jc w:val="both"/>
        <w:rPr>
          <w:rFonts w:ascii="Times New Roman" w:hAnsi="Times New Roman" w:cs="Times New Roman"/>
          <w:color w:val="000000"/>
          <w:sz w:val="28"/>
          <w:szCs w:val="28"/>
        </w:rPr>
      </w:pPr>
      <w:r w:rsidRPr="00582017">
        <w:rPr>
          <w:rFonts w:ascii="Times New Roman" w:hAnsi="Times New Roman" w:cs="Times New Roman"/>
          <w:color w:val="000000"/>
          <w:sz w:val="28"/>
          <w:szCs w:val="28"/>
        </w:rPr>
        <w:t>отсутствие абстрактных формулировок среди оценочных показателей.</w:t>
      </w:r>
    </w:p>
    <w:p w:rsidR="00B90166" w:rsidRPr="00600CB4" w:rsidRDefault="00582017" w:rsidP="00B90166">
      <w:pPr>
        <w:spacing w:after="0" w:line="360" w:lineRule="auto"/>
        <w:ind w:firstLine="709"/>
        <w:jc w:val="both"/>
        <w:rPr>
          <w:rFonts w:ascii="Times New Roman" w:hAnsi="Times New Roman" w:cs="Times New Roman"/>
          <w:b/>
          <w:sz w:val="28"/>
          <w:szCs w:val="28"/>
        </w:rPr>
      </w:pPr>
      <w:r w:rsidRPr="00600CB4">
        <w:rPr>
          <w:rFonts w:ascii="Times New Roman" w:hAnsi="Times New Roman" w:cs="Times New Roman"/>
          <w:b/>
          <w:sz w:val="28"/>
          <w:szCs w:val="28"/>
        </w:rPr>
        <w:t>Выводы по 3 главе:</w:t>
      </w:r>
    </w:p>
    <w:p w:rsidR="00817299" w:rsidRDefault="00817299" w:rsidP="00FB1AA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Среди мотивационных и экономических механизмов</w:t>
      </w:r>
      <w:r w:rsidR="00FB1AAF">
        <w:rPr>
          <w:rFonts w:ascii="Times New Roman" w:eastAsia="Times New Roman" w:hAnsi="Times New Roman" w:cs="Times New Roman"/>
          <w:sz w:val="28"/>
          <w:szCs w:val="28"/>
          <w:lang w:eastAsia="ru-RU"/>
        </w:rPr>
        <w:t xml:space="preserve"> оценивания профессиональной деятельности педагогических работников в образовательном </w:t>
      </w:r>
      <w:r w:rsidR="00FB1AAF">
        <w:rPr>
          <w:rFonts w:ascii="Times New Roman" w:eastAsia="Times New Roman" w:hAnsi="Times New Roman" w:cs="Times New Roman"/>
          <w:sz w:val="28"/>
          <w:szCs w:val="28"/>
          <w:lang w:eastAsia="ru-RU"/>
        </w:rPr>
        <w:lastRenderedPageBreak/>
        <w:t>учреждении</w:t>
      </w:r>
      <w:r>
        <w:rPr>
          <w:rFonts w:ascii="Times New Roman" w:eastAsia="Times New Roman" w:hAnsi="Times New Roman" w:cs="Times New Roman"/>
          <w:sz w:val="28"/>
          <w:szCs w:val="28"/>
          <w:lang w:eastAsia="ru-RU"/>
        </w:rPr>
        <w:t>, стимулиро</w:t>
      </w:r>
      <w:r w:rsidR="00FB1AAF">
        <w:rPr>
          <w:rFonts w:ascii="Times New Roman" w:eastAsia="Times New Roman" w:hAnsi="Times New Roman" w:cs="Times New Roman"/>
          <w:sz w:val="28"/>
          <w:szCs w:val="28"/>
          <w:lang w:eastAsia="ru-RU"/>
        </w:rPr>
        <w:t>вание</w:t>
      </w:r>
      <w:r>
        <w:rPr>
          <w:rFonts w:ascii="Times New Roman" w:eastAsia="Times New Roman" w:hAnsi="Times New Roman" w:cs="Times New Roman"/>
          <w:sz w:val="28"/>
          <w:szCs w:val="28"/>
          <w:lang w:eastAsia="ru-RU"/>
        </w:rPr>
        <w:t xml:space="preserve"> является определяющей функцией деятельности работника.</w:t>
      </w:r>
    </w:p>
    <w:p w:rsidR="00817299" w:rsidRPr="00C50326" w:rsidRDefault="00817299" w:rsidP="00FB1AAF">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C50326">
        <w:rPr>
          <w:rFonts w:ascii="Times New Roman" w:eastAsia="Times New Roman" w:hAnsi="Times New Roman" w:cs="Times New Roman"/>
          <w:sz w:val="28"/>
          <w:szCs w:val="28"/>
          <w:lang w:eastAsia="ru-RU"/>
        </w:rPr>
        <w:t>тимулирование труда создает условия для осознания работником, что он может трудиться более производительно, и возникновения желания, рождающего, в свою очередь, потребность, т</w:t>
      </w:r>
      <w:r>
        <w:rPr>
          <w:rFonts w:ascii="Times New Roman" w:eastAsia="Times New Roman" w:hAnsi="Times New Roman" w:cs="Times New Roman"/>
          <w:sz w:val="28"/>
          <w:szCs w:val="28"/>
          <w:lang w:eastAsia="ru-RU"/>
        </w:rPr>
        <w:t xml:space="preserve">рудиться более производительно. </w:t>
      </w:r>
      <w:r w:rsidRPr="00AB6B42">
        <w:rPr>
          <w:rFonts w:ascii="Times New Roman" w:eastAsia="Times New Roman" w:hAnsi="Times New Roman" w:cs="Times New Roman"/>
          <w:sz w:val="28"/>
          <w:szCs w:val="28"/>
          <w:lang w:eastAsia="ru-RU"/>
        </w:rPr>
        <w:t>Система стимулирования</w:t>
      </w:r>
      <w:r w:rsidRPr="00C50326">
        <w:rPr>
          <w:rFonts w:ascii="Times New Roman" w:eastAsia="Times New Roman" w:hAnsi="Times New Roman" w:cs="Times New Roman"/>
          <w:sz w:val="28"/>
          <w:szCs w:val="28"/>
          <w:lang w:eastAsia="ru-RU"/>
        </w:rPr>
        <w:t xml:space="preserve"> вырастает как бы  из административно-правовых методов управления, но не заменяет их, т.к. стимулирование труда эффективно в том случае, если органы управления умеют добиваться того уровня, за который платят. </w:t>
      </w:r>
      <w:r w:rsidRPr="00AB6B42">
        <w:rPr>
          <w:rFonts w:ascii="Times New Roman" w:eastAsia="Times New Roman" w:hAnsi="Times New Roman" w:cs="Times New Roman"/>
          <w:sz w:val="28"/>
          <w:szCs w:val="28"/>
          <w:lang w:eastAsia="ru-RU"/>
        </w:rPr>
        <w:t>Стимулирование</w:t>
      </w:r>
      <w:r>
        <w:rPr>
          <w:rFonts w:ascii="Times New Roman" w:eastAsia="Times New Roman" w:hAnsi="Times New Roman" w:cs="Times New Roman"/>
          <w:sz w:val="28"/>
          <w:szCs w:val="28"/>
          <w:lang w:eastAsia="ru-RU"/>
        </w:rPr>
        <w:t xml:space="preserve"> </w:t>
      </w:r>
      <w:r w:rsidRPr="00C50326">
        <w:rPr>
          <w:rFonts w:ascii="Times New Roman" w:eastAsia="Times New Roman" w:hAnsi="Times New Roman" w:cs="Times New Roman"/>
          <w:sz w:val="28"/>
          <w:szCs w:val="28"/>
          <w:lang w:eastAsia="ru-RU"/>
        </w:rPr>
        <w:t xml:space="preserve">- воздействие не непосредственно на личность, а на внешние обстоятельства, с помощью благ (стимулов, побуждающих работника к определенному поведению). </w:t>
      </w:r>
    </w:p>
    <w:p w:rsidR="00F6774A" w:rsidRPr="00F6774A" w:rsidRDefault="00817299" w:rsidP="00F6774A">
      <w:pPr>
        <w:spacing w:after="0" w:line="360" w:lineRule="auto"/>
        <w:ind w:firstLine="708"/>
        <w:contextualSpacing/>
        <w:jc w:val="both"/>
        <w:rPr>
          <w:rFonts w:ascii="Times New Roman" w:eastAsia="Times New Roman" w:hAnsi="Times New Roman" w:cs="Times New Roman"/>
          <w:sz w:val="28"/>
          <w:szCs w:val="28"/>
          <w:lang w:eastAsia="ru-RU"/>
        </w:rPr>
      </w:pPr>
      <w:r w:rsidRPr="00AB6B42">
        <w:rPr>
          <w:rFonts w:ascii="Times New Roman" w:eastAsia="Times New Roman" w:hAnsi="Times New Roman" w:cs="Times New Roman"/>
          <w:sz w:val="28"/>
          <w:szCs w:val="28"/>
          <w:lang w:eastAsia="ru-RU"/>
        </w:rPr>
        <w:t>Цель стимулирования</w:t>
      </w:r>
      <w:r w:rsidRPr="00C50326">
        <w:rPr>
          <w:rFonts w:ascii="Times New Roman" w:eastAsia="Times New Roman" w:hAnsi="Times New Roman" w:cs="Times New Roman"/>
          <w:sz w:val="28"/>
          <w:szCs w:val="28"/>
          <w:lang w:eastAsia="ru-RU"/>
        </w:rPr>
        <w:t xml:space="preserve"> - не только побудить человека работать вообще, а побудить его делать лучше (больше) того, что обусловлено трудовыми отношениями.</w:t>
      </w:r>
    </w:p>
    <w:p w:rsidR="00F6774A" w:rsidRPr="00F6774A" w:rsidRDefault="00F6774A" w:rsidP="00F6774A">
      <w:pPr>
        <w:spacing w:after="0" w:line="360" w:lineRule="auto"/>
        <w:ind w:firstLine="709"/>
        <w:jc w:val="both"/>
        <w:rPr>
          <w:rFonts w:ascii="Times New Roman" w:eastAsia="MS Mincho" w:hAnsi="Times New Roman" w:cs="Times New Roman"/>
          <w:sz w:val="28"/>
          <w:szCs w:val="28"/>
          <w:lang w:eastAsia="ja-JP"/>
        </w:rPr>
      </w:pPr>
      <w:r w:rsidRPr="00F6774A">
        <w:rPr>
          <w:rFonts w:ascii="Times New Roman" w:eastAsia="MS Mincho" w:hAnsi="Times New Roman" w:cs="Times New Roman"/>
          <w:sz w:val="28"/>
          <w:szCs w:val="28"/>
          <w:lang w:eastAsia="ja-JP"/>
        </w:rPr>
        <w:t xml:space="preserve">Важное значение в исследовании придавалось определению сущности процесса вовлечения </w:t>
      </w:r>
      <w:r>
        <w:rPr>
          <w:rFonts w:ascii="Times New Roman" w:eastAsia="MS Mincho" w:hAnsi="Times New Roman" w:cs="Times New Roman"/>
          <w:sz w:val="28"/>
          <w:szCs w:val="28"/>
          <w:lang w:eastAsia="ja-JP"/>
        </w:rPr>
        <w:t xml:space="preserve">педагогов </w:t>
      </w:r>
      <w:r w:rsidRPr="00F6774A">
        <w:rPr>
          <w:rFonts w:ascii="Times New Roman" w:eastAsia="MS Mincho" w:hAnsi="Times New Roman" w:cs="Times New Roman"/>
          <w:sz w:val="28"/>
          <w:szCs w:val="28"/>
          <w:lang w:eastAsia="ja-JP"/>
        </w:rPr>
        <w:t>в управление ДОУ, который рассматривается нами как единство общения, отношений, направленности и деятельности участников данного процесса. Сущностными характеристиками рассматриваемого взаимодействия выступают:</w:t>
      </w:r>
    </w:p>
    <w:p w:rsidR="00F6774A" w:rsidRPr="00F6774A" w:rsidRDefault="00F6774A" w:rsidP="00F6774A">
      <w:pPr>
        <w:spacing w:after="0" w:line="360" w:lineRule="auto"/>
        <w:ind w:firstLine="709"/>
        <w:jc w:val="both"/>
        <w:rPr>
          <w:rFonts w:ascii="Times New Roman" w:eastAsia="MS Mincho" w:hAnsi="Times New Roman" w:cs="Times New Roman"/>
          <w:sz w:val="28"/>
          <w:szCs w:val="28"/>
          <w:lang w:eastAsia="ja-JP"/>
        </w:rPr>
      </w:pPr>
      <w:r w:rsidRPr="00F6774A">
        <w:rPr>
          <w:rFonts w:ascii="Times New Roman" w:eastAsia="MS Mincho" w:hAnsi="Times New Roman" w:cs="Times New Roman"/>
          <w:sz w:val="28"/>
          <w:szCs w:val="28"/>
          <w:lang w:eastAsia="ja-JP"/>
        </w:rPr>
        <w:t xml:space="preserve">- отношение педагогов ДОУ </w:t>
      </w:r>
      <w:r>
        <w:rPr>
          <w:rFonts w:ascii="Times New Roman" w:eastAsia="MS Mincho" w:hAnsi="Times New Roman" w:cs="Times New Roman"/>
          <w:sz w:val="28"/>
          <w:szCs w:val="28"/>
          <w:lang w:eastAsia="ja-JP"/>
        </w:rPr>
        <w:t>к системе оценивания эффективности педагогической деятельности</w:t>
      </w:r>
      <w:r w:rsidRPr="00F6774A">
        <w:rPr>
          <w:rFonts w:ascii="Times New Roman" w:eastAsia="MS Mincho" w:hAnsi="Times New Roman" w:cs="Times New Roman"/>
          <w:sz w:val="28"/>
          <w:szCs w:val="28"/>
          <w:lang w:eastAsia="ja-JP"/>
        </w:rPr>
        <w:t xml:space="preserve">; </w:t>
      </w:r>
    </w:p>
    <w:p w:rsidR="00F6774A" w:rsidRPr="00F6774A" w:rsidRDefault="00F6774A" w:rsidP="00F6774A">
      <w:pPr>
        <w:spacing w:after="0" w:line="360" w:lineRule="auto"/>
        <w:ind w:firstLine="709"/>
        <w:jc w:val="both"/>
        <w:rPr>
          <w:rFonts w:ascii="Times New Roman" w:eastAsia="MS Mincho" w:hAnsi="Times New Roman" w:cs="Times New Roman"/>
          <w:sz w:val="28"/>
          <w:szCs w:val="28"/>
          <w:lang w:eastAsia="ja-JP"/>
        </w:rPr>
      </w:pPr>
      <w:r w:rsidRPr="00F6774A">
        <w:rPr>
          <w:rFonts w:ascii="Times New Roman" w:eastAsia="MS Mincho" w:hAnsi="Times New Roman" w:cs="Times New Roman"/>
          <w:sz w:val="28"/>
          <w:szCs w:val="28"/>
          <w:lang w:eastAsia="ja-JP"/>
        </w:rPr>
        <w:t>- диалогический стиль общения воспитателя с</w:t>
      </w:r>
      <w:r>
        <w:rPr>
          <w:rFonts w:ascii="Times New Roman" w:eastAsia="MS Mincho" w:hAnsi="Times New Roman" w:cs="Times New Roman"/>
          <w:sz w:val="28"/>
          <w:szCs w:val="28"/>
          <w:lang w:eastAsia="ja-JP"/>
        </w:rPr>
        <w:t xml:space="preserve"> заведующим МКДОУ</w:t>
      </w:r>
      <w:r w:rsidRPr="00F6774A">
        <w:rPr>
          <w:rFonts w:ascii="Times New Roman" w:eastAsia="MS Mincho" w:hAnsi="Times New Roman" w:cs="Times New Roman"/>
          <w:sz w:val="28"/>
          <w:szCs w:val="28"/>
          <w:lang w:eastAsia="ja-JP"/>
        </w:rPr>
        <w:t xml:space="preserve">; </w:t>
      </w:r>
    </w:p>
    <w:p w:rsidR="00F6774A" w:rsidRPr="00F6774A" w:rsidRDefault="00F6774A" w:rsidP="00F6774A">
      <w:pPr>
        <w:spacing w:after="0" w:line="360" w:lineRule="auto"/>
        <w:ind w:firstLine="709"/>
        <w:jc w:val="both"/>
        <w:rPr>
          <w:rFonts w:ascii="Times New Roman" w:eastAsia="MS Mincho" w:hAnsi="Times New Roman" w:cs="Times New Roman"/>
          <w:sz w:val="28"/>
          <w:szCs w:val="28"/>
          <w:lang w:eastAsia="ja-JP"/>
        </w:rPr>
      </w:pPr>
      <w:r w:rsidRPr="00F6774A">
        <w:rPr>
          <w:rFonts w:ascii="Times New Roman" w:eastAsia="MS Mincho" w:hAnsi="Times New Roman" w:cs="Times New Roman"/>
          <w:sz w:val="28"/>
          <w:szCs w:val="28"/>
          <w:lang w:eastAsia="ja-JP"/>
        </w:rPr>
        <w:t xml:space="preserve">- построение совместной деятельности участников взаимодействия на основе сотрудничества. </w:t>
      </w:r>
    </w:p>
    <w:p w:rsidR="00F6774A" w:rsidRPr="00F6774A" w:rsidRDefault="00F6774A" w:rsidP="00F6774A">
      <w:pPr>
        <w:spacing w:after="0" w:line="360" w:lineRule="auto"/>
        <w:ind w:firstLine="709"/>
        <w:jc w:val="both"/>
        <w:rPr>
          <w:rFonts w:ascii="Times New Roman" w:eastAsia="MS Mincho" w:hAnsi="Times New Roman" w:cs="Times New Roman"/>
          <w:sz w:val="28"/>
          <w:szCs w:val="28"/>
          <w:lang w:eastAsia="ja-JP"/>
        </w:rPr>
      </w:pPr>
      <w:r w:rsidRPr="00F6774A">
        <w:rPr>
          <w:rFonts w:ascii="Times New Roman" w:eastAsia="MS Mincho" w:hAnsi="Times New Roman" w:cs="Times New Roman"/>
          <w:sz w:val="28"/>
          <w:szCs w:val="28"/>
          <w:lang w:eastAsia="ja-JP"/>
        </w:rPr>
        <w:t xml:space="preserve">Решение поставленной в исследовании проблемы потребовало разработки и внедрения в образовательный процесс ДОУ модели </w:t>
      </w:r>
      <w:r>
        <w:rPr>
          <w:rFonts w:ascii="Times New Roman" w:eastAsia="MS Mincho" w:hAnsi="Times New Roman" w:cs="Times New Roman"/>
          <w:sz w:val="28"/>
          <w:szCs w:val="28"/>
          <w:lang w:eastAsia="ja-JP"/>
        </w:rPr>
        <w:t xml:space="preserve">оценивания эффективности деятельности педагога в форме «Карты результативности…» для повышения качества образовательных услуг в ДОУ. </w:t>
      </w:r>
    </w:p>
    <w:p w:rsidR="00817299" w:rsidRDefault="00817299" w:rsidP="00F6774A">
      <w:pPr>
        <w:pStyle w:val="a3"/>
        <w:spacing w:after="0" w:line="360" w:lineRule="auto"/>
        <w:ind w:left="0" w:firstLine="709"/>
        <w:jc w:val="both"/>
        <w:rPr>
          <w:rFonts w:ascii="Times New Roman" w:hAnsi="Times New Roman" w:cs="Times New Roman"/>
          <w:color w:val="000000"/>
          <w:sz w:val="28"/>
          <w:szCs w:val="28"/>
        </w:rPr>
      </w:pPr>
      <w:r w:rsidRPr="00F6774A">
        <w:rPr>
          <w:rFonts w:ascii="Times New Roman" w:hAnsi="Times New Roman" w:cs="Times New Roman"/>
          <w:color w:val="000000"/>
          <w:sz w:val="28"/>
          <w:szCs w:val="28"/>
        </w:rPr>
        <w:lastRenderedPageBreak/>
        <w:t>Разработанный  в детском саду порядок  распределения стимулирующей части фонда оплаты труда через карту оценивания</w:t>
      </w:r>
      <w:r>
        <w:rPr>
          <w:rFonts w:ascii="Times New Roman" w:hAnsi="Times New Roman" w:cs="Times New Roman"/>
          <w:color w:val="000000"/>
          <w:sz w:val="28"/>
          <w:szCs w:val="28"/>
        </w:rPr>
        <w:t xml:space="preserve"> результативности профессиональной деятельности</w:t>
      </w:r>
      <w:r w:rsidRPr="002D7105">
        <w:rPr>
          <w:rFonts w:ascii="Times New Roman" w:hAnsi="Times New Roman" w:cs="Times New Roman"/>
          <w:color w:val="000000"/>
          <w:sz w:val="28"/>
          <w:szCs w:val="28"/>
        </w:rPr>
        <w:t> </w:t>
      </w:r>
      <w:r>
        <w:rPr>
          <w:rFonts w:ascii="Times New Roman" w:hAnsi="Times New Roman" w:cs="Times New Roman"/>
          <w:color w:val="000000"/>
          <w:sz w:val="28"/>
          <w:szCs w:val="28"/>
        </w:rPr>
        <w:t xml:space="preserve">педагога </w:t>
      </w:r>
      <w:r w:rsidRPr="002D7105">
        <w:rPr>
          <w:rFonts w:ascii="Times New Roman" w:hAnsi="Times New Roman" w:cs="Times New Roman"/>
          <w:color w:val="000000"/>
          <w:sz w:val="28"/>
          <w:szCs w:val="28"/>
        </w:rPr>
        <w:t xml:space="preserve">позволяет: </w:t>
      </w:r>
    </w:p>
    <w:p w:rsidR="00817299" w:rsidRDefault="00817299" w:rsidP="00817299">
      <w:pPr>
        <w:pStyle w:val="a3"/>
        <w:spacing w:after="0" w:line="360" w:lineRule="auto"/>
        <w:ind w:left="0" w:firstLine="709"/>
        <w:jc w:val="both"/>
        <w:rPr>
          <w:rFonts w:ascii="Times New Roman" w:hAnsi="Times New Roman" w:cs="Times New Roman"/>
          <w:color w:val="000000"/>
          <w:sz w:val="28"/>
          <w:szCs w:val="28"/>
        </w:rPr>
      </w:pPr>
      <w:r w:rsidRPr="002D7105">
        <w:rPr>
          <w:rFonts w:ascii="Times New Roman" w:hAnsi="Times New Roman" w:cs="Times New Roman"/>
          <w:color w:val="000000"/>
          <w:sz w:val="28"/>
          <w:szCs w:val="28"/>
        </w:rPr>
        <w:t xml:space="preserve">1. </w:t>
      </w:r>
      <w:r w:rsidR="00582017">
        <w:rPr>
          <w:rFonts w:ascii="Times New Roman" w:hAnsi="Times New Roman" w:cs="Times New Roman"/>
          <w:color w:val="000000"/>
          <w:sz w:val="28"/>
          <w:szCs w:val="28"/>
        </w:rPr>
        <w:t>П</w:t>
      </w:r>
      <w:r w:rsidRPr="002D7105">
        <w:rPr>
          <w:rFonts w:ascii="Times New Roman" w:hAnsi="Times New Roman" w:cs="Times New Roman"/>
          <w:color w:val="000000"/>
          <w:sz w:val="28"/>
          <w:szCs w:val="28"/>
        </w:rPr>
        <w:t xml:space="preserve">овысить мотивацию педагогов детского сада к достижению успеха на тех направлениях профессиональной деятельности, которые содействуют достижению значимых целей, сформулированных в «Программе развития МКДОУ </w:t>
      </w:r>
      <w:r>
        <w:rPr>
          <w:rFonts w:ascii="Times New Roman" w:hAnsi="Times New Roman" w:cs="Times New Roman"/>
          <w:color w:val="000000"/>
          <w:sz w:val="28"/>
          <w:szCs w:val="28"/>
        </w:rPr>
        <w:t xml:space="preserve">№ 22 Г.Аши на 2015-2018 </w:t>
      </w:r>
      <w:r w:rsidR="00582017">
        <w:rPr>
          <w:rFonts w:ascii="Times New Roman" w:hAnsi="Times New Roman" w:cs="Times New Roman"/>
          <w:color w:val="000000"/>
          <w:sz w:val="28"/>
          <w:szCs w:val="28"/>
        </w:rPr>
        <w:t>годы».</w:t>
      </w:r>
    </w:p>
    <w:p w:rsidR="00817299" w:rsidRDefault="00817299" w:rsidP="00817299">
      <w:pPr>
        <w:pStyle w:val="a3"/>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w:t>
      </w:r>
      <w:r w:rsidRPr="002D7105">
        <w:rPr>
          <w:rFonts w:ascii="Times New Roman" w:hAnsi="Times New Roman" w:cs="Times New Roman"/>
          <w:color w:val="000000"/>
          <w:sz w:val="28"/>
          <w:szCs w:val="28"/>
        </w:rPr>
        <w:t xml:space="preserve">. </w:t>
      </w:r>
      <w:r w:rsidR="00582017">
        <w:rPr>
          <w:rFonts w:ascii="Times New Roman" w:hAnsi="Times New Roman" w:cs="Times New Roman"/>
          <w:color w:val="000000"/>
          <w:sz w:val="28"/>
          <w:szCs w:val="28"/>
        </w:rPr>
        <w:t>С</w:t>
      </w:r>
      <w:r w:rsidRPr="002D7105">
        <w:rPr>
          <w:rFonts w:ascii="Times New Roman" w:hAnsi="Times New Roman" w:cs="Times New Roman"/>
          <w:color w:val="000000"/>
          <w:sz w:val="28"/>
          <w:szCs w:val="28"/>
        </w:rPr>
        <w:t>пособствовать усилению роли конкуренции в сфере профессиональной деятельности педагогов детского сада и, как следствие, повышению эффективности труда педагогов по достижению значи</w:t>
      </w:r>
      <w:r w:rsidR="00582017">
        <w:rPr>
          <w:rFonts w:ascii="Times New Roman" w:hAnsi="Times New Roman" w:cs="Times New Roman"/>
          <w:color w:val="000000"/>
          <w:sz w:val="28"/>
          <w:szCs w:val="28"/>
        </w:rPr>
        <w:t>мых целей  развития учреждения.</w:t>
      </w:r>
    </w:p>
    <w:p w:rsidR="00817299" w:rsidRDefault="00817299" w:rsidP="00817299">
      <w:pPr>
        <w:pStyle w:val="a3"/>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2D7105">
        <w:rPr>
          <w:rFonts w:ascii="Times New Roman" w:hAnsi="Times New Roman" w:cs="Times New Roman"/>
          <w:color w:val="000000"/>
          <w:sz w:val="28"/>
          <w:szCs w:val="28"/>
        </w:rPr>
        <w:t xml:space="preserve">. </w:t>
      </w:r>
      <w:r w:rsidR="00582017">
        <w:rPr>
          <w:rFonts w:ascii="Times New Roman" w:hAnsi="Times New Roman" w:cs="Times New Roman"/>
          <w:color w:val="000000"/>
          <w:sz w:val="28"/>
          <w:szCs w:val="28"/>
        </w:rPr>
        <w:t>О</w:t>
      </w:r>
      <w:r w:rsidRPr="002D7105">
        <w:rPr>
          <w:rFonts w:ascii="Times New Roman" w:hAnsi="Times New Roman" w:cs="Times New Roman"/>
          <w:color w:val="000000"/>
          <w:sz w:val="28"/>
          <w:szCs w:val="28"/>
        </w:rPr>
        <w:t>птимизировать кадровый состав педагогов с целью расширения возможностей делового сотрудничества опытных, высококвалифицированных  педагогов с молодыми и перспективными коллегами.</w:t>
      </w:r>
    </w:p>
    <w:p w:rsidR="00FB1AAF" w:rsidRDefault="00FB1AAF" w:rsidP="00817299">
      <w:pPr>
        <w:pStyle w:val="a3"/>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82017">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овысить качеств</w:t>
      </w:r>
      <w:r w:rsidR="004968AA">
        <w:rPr>
          <w:rFonts w:ascii="Times New Roman" w:hAnsi="Times New Roman" w:cs="Times New Roman"/>
          <w:color w:val="000000"/>
          <w:sz w:val="28"/>
          <w:szCs w:val="28"/>
        </w:rPr>
        <w:t>о образовательных услуг в МКДОУ, рейтинг МКДОУ на рынке образовательных услуг города.</w:t>
      </w:r>
    </w:p>
    <w:p w:rsidR="00817299" w:rsidRDefault="00817299" w:rsidP="00B90166">
      <w:pPr>
        <w:spacing w:after="0" w:line="360" w:lineRule="auto"/>
        <w:ind w:firstLine="709"/>
        <w:jc w:val="both"/>
        <w:rPr>
          <w:rFonts w:ascii="Times New Roman" w:hAnsi="Times New Roman" w:cs="Times New Roman"/>
          <w:b/>
          <w:sz w:val="28"/>
          <w:szCs w:val="28"/>
        </w:rPr>
      </w:pPr>
    </w:p>
    <w:p w:rsidR="00817299" w:rsidRDefault="00817299" w:rsidP="00B90166">
      <w:pPr>
        <w:spacing w:after="0" w:line="360" w:lineRule="auto"/>
        <w:ind w:firstLine="709"/>
        <w:jc w:val="both"/>
        <w:rPr>
          <w:rFonts w:ascii="Times New Roman" w:hAnsi="Times New Roman" w:cs="Times New Roman"/>
          <w:b/>
          <w:sz w:val="28"/>
          <w:szCs w:val="28"/>
        </w:rPr>
      </w:pPr>
    </w:p>
    <w:p w:rsidR="00817299" w:rsidRDefault="00817299" w:rsidP="00B90166">
      <w:pPr>
        <w:spacing w:after="0" w:line="360" w:lineRule="auto"/>
        <w:ind w:firstLine="709"/>
        <w:jc w:val="both"/>
        <w:rPr>
          <w:rFonts w:ascii="Times New Roman" w:hAnsi="Times New Roman" w:cs="Times New Roman"/>
          <w:b/>
          <w:sz w:val="28"/>
          <w:szCs w:val="28"/>
        </w:rPr>
      </w:pPr>
    </w:p>
    <w:p w:rsidR="00BD050E" w:rsidRDefault="00BD050E" w:rsidP="00B90166">
      <w:pPr>
        <w:spacing w:after="0" w:line="360" w:lineRule="auto"/>
        <w:ind w:firstLine="709"/>
        <w:jc w:val="both"/>
        <w:rPr>
          <w:rFonts w:ascii="Times New Roman" w:hAnsi="Times New Roman" w:cs="Times New Roman"/>
          <w:b/>
          <w:sz w:val="28"/>
          <w:szCs w:val="28"/>
        </w:rPr>
      </w:pPr>
    </w:p>
    <w:p w:rsidR="00BD050E" w:rsidRDefault="00BD050E" w:rsidP="00B90166">
      <w:pPr>
        <w:spacing w:after="0" w:line="360" w:lineRule="auto"/>
        <w:ind w:firstLine="709"/>
        <w:jc w:val="both"/>
        <w:rPr>
          <w:rFonts w:ascii="Times New Roman" w:hAnsi="Times New Roman" w:cs="Times New Roman"/>
          <w:b/>
          <w:sz w:val="28"/>
          <w:szCs w:val="28"/>
        </w:rPr>
      </w:pPr>
    </w:p>
    <w:p w:rsidR="00BD050E" w:rsidRDefault="00BD050E" w:rsidP="00B90166">
      <w:pPr>
        <w:spacing w:after="0" w:line="360" w:lineRule="auto"/>
        <w:ind w:firstLine="709"/>
        <w:jc w:val="both"/>
        <w:rPr>
          <w:rFonts w:ascii="Times New Roman" w:hAnsi="Times New Roman" w:cs="Times New Roman"/>
          <w:b/>
          <w:sz w:val="28"/>
          <w:szCs w:val="28"/>
        </w:rPr>
      </w:pPr>
    </w:p>
    <w:p w:rsidR="00BD050E" w:rsidRDefault="00BD050E" w:rsidP="00B90166">
      <w:pPr>
        <w:spacing w:after="0" w:line="360" w:lineRule="auto"/>
        <w:ind w:firstLine="709"/>
        <w:jc w:val="both"/>
        <w:rPr>
          <w:rFonts w:ascii="Times New Roman" w:hAnsi="Times New Roman" w:cs="Times New Roman"/>
          <w:b/>
          <w:sz w:val="28"/>
          <w:szCs w:val="28"/>
        </w:rPr>
      </w:pPr>
    </w:p>
    <w:p w:rsidR="00BD050E" w:rsidRDefault="00BD050E" w:rsidP="00B90166">
      <w:pPr>
        <w:spacing w:after="0" w:line="360" w:lineRule="auto"/>
        <w:ind w:firstLine="709"/>
        <w:jc w:val="both"/>
        <w:rPr>
          <w:rFonts w:ascii="Times New Roman" w:hAnsi="Times New Roman" w:cs="Times New Roman"/>
          <w:b/>
          <w:sz w:val="28"/>
          <w:szCs w:val="28"/>
        </w:rPr>
      </w:pPr>
    </w:p>
    <w:p w:rsidR="00BD050E" w:rsidRDefault="00BD050E" w:rsidP="00B90166">
      <w:pPr>
        <w:spacing w:after="0" w:line="360" w:lineRule="auto"/>
        <w:ind w:firstLine="709"/>
        <w:jc w:val="both"/>
        <w:rPr>
          <w:rFonts w:ascii="Times New Roman" w:hAnsi="Times New Roman" w:cs="Times New Roman"/>
          <w:b/>
          <w:sz w:val="28"/>
          <w:szCs w:val="28"/>
        </w:rPr>
      </w:pPr>
    </w:p>
    <w:p w:rsidR="00BD050E" w:rsidRDefault="00BD050E" w:rsidP="00B90166">
      <w:pPr>
        <w:spacing w:after="0" w:line="360" w:lineRule="auto"/>
        <w:ind w:firstLine="709"/>
        <w:jc w:val="both"/>
        <w:rPr>
          <w:rFonts w:ascii="Times New Roman" w:hAnsi="Times New Roman" w:cs="Times New Roman"/>
          <w:b/>
          <w:sz w:val="28"/>
          <w:szCs w:val="28"/>
        </w:rPr>
      </w:pPr>
    </w:p>
    <w:p w:rsidR="00BD050E" w:rsidRDefault="00BD050E" w:rsidP="00B90166">
      <w:pPr>
        <w:spacing w:after="0" w:line="360" w:lineRule="auto"/>
        <w:ind w:firstLine="709"/>
        <w:jc w:val="both"/>
        <w:rPr>
          <w:rFonts w:ascii="Times New Roman" w:hAnsi="Times New Roman" w:cs="Times New Roman"/>
          <w:b/>
          <w:sz w:val="28"/>
          <w:szCs w:val="28"/>
        </w:rPr>
      </w:pPr>
    </w:p>
    <w:p w:rsidR="00BD050E" w:rsidRDefault="00BD050E" w:rsidP="00B90166">
      <w:pPr>
        <w:spacing w:after="0" w:line="360" w:lineRule="auto"/>
        <w:ind w:firstLine="709"/>
        <w:jc w:val="both"/>
        <w:rPr>
          <w:rFonts w:ascii="Times New Roman" w:hAnsi="Times New Roman" w:cs="Times New Roman"/>
          <w:b/>
          <w:sz w:val="28"/>
          <w:szCs w:val="28"/>
        </w:rPr>
      </w:pPr>
    </w:p>
    <w:p w:rsidR="00BD050E" w:rsidRDefault="00BD050E" w:rsidP="00B90166">
      <w:pPr>
        <w:spacing w:after="0" w:line="360" w:lineRule="auto"/>
        <w:ind w:firstLine="709"/>
        <w:jc w:val="both"/>
        <w:rPr>
          <w:rFonts w:ascii="Times New Roman" w:hAnsi="Times New Roman" w:cs="Times New Roman"/>
          <w:b/>
          <w:sz w:val="28"/>
          <w:szCs w:val="28"/>
        </w:rPr>
      </w:pPr>
    </w:p>
    <w:p w:rsidR="00817299" w:rsidRDefault="00817299" w:rsidP="00B90166">
      <w:pPr>
        <w:spacing w:after="0" w:line="360" w:lineRule="auto"/>
        <w:ind w:firstLine="709"/>
        <w:jc w:val="both"/>
        <w:rPr>
          <w:rFonts w:ascii="Times New Roman" w:hAnsi="Times New Roman" w:cs="Times New Roman"/>
          <w:b/>
          <w:sz w:val="28"/>
          <w:szCs w:val="28"/>
        </w:rPr>
      </w:pPr>
    </w:p>
    <w:p w:rsidR="00817299" w:rsidRDefault="00817299" w:rsidP="00582017">
      <w:pPr>
        <w:pStyle w:val="af8"/>
      </w:pPr>
      <w:bookmarkStart w:id="12" w:name="_Toc433650883"/>
      <w:r w:rsidRPr="002D7105">
        <w:lastRenderedPageBreak/>
        <w:t>ЗАКЛЮЧЕНИЕ</w:t>
      </w:r>
      <w:bookmarkEnd w:id="12"/>
    </w:p>
    <w:p w:rsidR="00582017" w:rsidRDefault="00582017" w:rsidP="00582017">
      <w:pPr>
        <w:pStyle w:val="af8"/>
      </w:pPr>
    </w:p>
    <w:p w:rsidR="00BD050E" w:rsidRDefault="00817299" w:rsidP="003D452E">
      <w:pPr>
        <w:pStyle w:val="31"/>
        <w:shd w:val="clear" w:color="auto" w:fill="auto"/>
        <w:spacing w:line="360" w:lineRule="auto"/>
        <w:ind w:firstLine="709"/>
        <w:rPr>
          <w:sz w:val="28"/>
          <w:szCs w:val="28"/>
        </w:rPr>
      </w:pPr>
      <w:r w:rsidRPr="002D7105">
        <w:rPr>
          <w:color w:val="000000"/>
          <w:sz w:val="28"/>
          <w:szCs w:val="28"/>
        </w:rPr>
        <w:t xml:space="preserve"> Работа над темой иссл</w:t>
      </w:r>
      <w:r w:rsidR="00BD050E">
        <w:rPr>
          <w:color w:val="000000"/>
          <w:sz w:val="28"/>
          <w:szCs w:val="28"/>
        </w:rPr>
        <w:t xml:space="preserve">едования представляла для  нас </w:t>
      </w:r>
      <w:r w:rsidRPr="002D7105">
        <w:rPr>
          <w:color w:val="000000"/>
          <w:sz w:val="28"/>
          <w:szCs w:val="28"/>
        </w:rPr>
        <w:t xml:space="preserve"> большой научный интерес и имела неоценимое практическое значение. Изучение литературы по проблеме формирования критериев оценки </w:t>
      </w:r>
      <w:r w:rsidR="004968AA">
        <w:rPr>
          <w:color w:val="000000"/>
          <w:sz w:val="28"/>
          <w:szCs w:val="28"/>
        </w:rPr>
        <w:t xml:space="preserve">эффективности деятельности  </w:t>
      </w:r>
      <w:r w:rsidRPr="002D7105">
        <w:rPr>
          <w:color w:val="000000"/>
          <w:sz w:val="28"/>
          <w:szCs w:val="28"/>
        </w:rPr>
        <w:t>педагогов</w:t>
      </w:r>
      <w:r w:rsidR="004968AA">
        <w:rPr>
          <w:color w:val="000000"/>
          <w:sz w:val="28"/>
          <w:szCs w:val="28"/>
        </w:rPr>
        <w:t xml:space="preserve"> в образовательном учреждении </w:t>
      </w:r>
      <w:r w:rsidRPr="002D7105">
        <w:rPr>
          <w:color w:val="000000"/>
          <w:sz w:val="28"/>
          <w:szCs w:val="28"/>
        </w:rPr>
        <w:t xml:space="preserve"> позволило значительно расширить познания в области теории менеджмента. Знакомство с новейшими исследованиями в области теории управления образовательными учреждениями помогло получить представления о современных подходах к оцениванию результативности и качества профессионального труда педагогов и сделать вывод о том, что </w:t>
      </w:r>
      <w:r w:rsidR="00F1402C">
        <w:rPr>
          <w:color w:val="000000"/>
          <w:sz w:val="28"/>
          <w:szCs w:val="28"/>
        </w:rPr>
        <w:t xml:space="preserve">оценка эффективности деятельности педагога должна быть объективной и действенной. </w:t>
      </w:r>
      <w:r w:rsidRPr="002D7105">
        <w:rPr>
          <w:color w:val="000000"/>
          <w:sz w:val="28"/>
          <w:szCs w:val="28"/>
        </w:rPr>
        <w:t>Самый ценный практическ</w:t>
      </w:r>
      <w:r w:rsidR="00BD050E">
        <w:rPr>
          <w:color w:val="000000"/>
          <w:sz w:val="28"/>
          <w:szCs w:val="28"/>
        </w:rPr>
        <w:t xml:space="preserve">ий вывод, который мы </w:t>
      </w:r>
      <w:r w:rsidRPr="002D7105">
        <w:rPr>
          <w:color w:val="000000"/>
          <w:sz w:val="28"/>
          <w:szCs w:val="28"/>
        </w:rPr>
        <w:t xml:space="preserve"> сформулировал</w:t>
      </w:r>
      <w:r w:rsidR="00BD050E">
        <w:rPr>
          <w:color w:val="000000"/>
          <w:sz w:val="28"/>
          <w:szCs w:val="28"/>
        </w:rPr>
        <w:t>и</w:t>
      </w:r>
      <w:r w:rsidRPr="002D7105">
        <w:rPr>
          <w:color w:val="000000"/>
          <w:sz w:val="28"/>
          <w:szCs w:val="28"/>
        </w:rPr>
        <w:t xml:space="preserve"> для себя, изучив литературу и осмыслив весь предшествующий опыт, можно изложить так:</w:t>
      </w:r>
      <w:r w:rsidR="003D452E" w:rsidRPr="003D452E">
        <w:rPr>
          <w:sz w:val="28"/>
          <w:szCs w:val="28"/>
        </w:rPr>
        <w:t xml:space="preserve"> </w:t>
      </w:r>
    </w:p>
    <w:p w:rsidR="003D452E" w:rsidRPr="00F40F39" w:rsidRDefault="003D452E" w:rsidP="003D452E">
      <w:pPr>
        <w:pStyle w:val="31"/>
        <w:shd w:val="clear" w:color="auto" w:fill="auto"/>
        <w:spacing w:line="360" w:lineRule="auto"/>
        <w:ind w:firstLine="709"/>
        <w:rPr>
          <w:sz w:val="28"/>
          <w:szCs w:val="28"/>
        </w:rPr>
      </w:pPr>
      <w:r w:rsidRPr="001D55D9">
        <w:rPr>
          <w:sz w:val="28"/>
          <w:szCs w:val="28"/>
        </w:rPr>
        <w:t>Качество образовательных результатов и достижений дошкольников</w:t>
      </w:r>
      <w:r w:rsidR="00F1402C">
        <w:rPr>
          <w:sz w:val="28"/>
          <w:szCs w:val="28"/>
        </w:rPr>
        <w:t>, образовательных услуг в ДОУ,</w:t>
      </w:r>
      <w:r w:rsidRPr="001D55D9">
        <w:rPr>
          <w:sz w:val="28"/>
          <w:szCs w:val="28"/>
        </w:rPr>
        <w:t xml:space="preserve"> находится в прямой зависимости </w:t>
      </w:r>
      <w:r w:rsidRPr="00F40F39">
        <w:rPr>
          <w:sz w:val="28"/>
          <w:szCs w:val="28"/>
        </w:rPr>
        <w:t>от профессиональной и психолого-педагогич</w:t>
      </w:r>
      <w:r w:rsidR="00BD050E">
        <w:rPr>
          <w:sz w:val="28"/>
          <w:szCs w:val="28"/>
        </w:rPr>
        <w:t>еской компетентности педагога</w:t>
      </w:r>
      <w:r w:rsidR="00F1402C">
        <w:rPr>
          <w:sz w:val="28"/>
          <w:szCs w:val="28"/>
        </w:rPr>
        <w:t>, от объективной оценки его профессионального труда. Педагог должен быть всегда уверен, что его достижения и результативность, будут оценены реально и по заслугам.</w:t>
      </w:r>
    </w:p>
    <w:p w:rsidR="00582017" w:rsidRDefault="003D452E" w:rsidP="00582017">
      <w:pPr>
        <w:spacing w:after="0" w:line="360" w:lineRule="auto"/>
        <w:ind w:firstLine="709"/>
        <w:jc w:val="both"/>
        <w:rPr>
          <w:rFonts w:ascii="Times New Roman" w:hAnsi="Times New Roman" w:cs="Times New Roman"/>
          <w:sz w:val="28"/>
          <w:szCs w:val="28"/>
        </w:rPr>
      </w:pPr>
      <w:r w:rsidRPr="001D55D9">
        <w:rPr>
          <w:rFonts w:ascii="Times New Roman" w:eastAsia="Times New Roman" w:hAnsi="Times New Roman" w:cs="Times New Roman"/>
          <w:sz w:val="28"/>
          <w:szCs w:val="28"/>
          <w:lang w:eastAsia="ru-RU"/>
        </w:rPr>
        <w:t>Одним из основных условий повышения эффективности педагогической деятельности, обеспечения качества образовател</w:t>
      </w:r>
      <w:r w:rsidR="00BD050E">
        <w:rPr>
          <w:rFonts w:ascii="Times New Roman" w:eastAsia="Times New Roman" w:hAnsi="Times New Roman" w:cs="Times New Roman"/>
          <w:sz w:val="28"/>
          <w:szCs w:val="28"/>
          <w:lang w:eastAsia="ru-RU"/>
        </w:rPr>
        <w:t>ьных услуг является оценка эффективности деятельности</w:t>
      </w:r>
      <w:r w:rsidRPr="001D55D9">
        <w:rPr>
          <w:rFonts w:ascii="Times New Roman" w:eastAsia="Times New Roman" w:hAnsi="Times New Roman" w:cs="Times New Roman"/>
          <w:sz w:val="28"/>
          <w:szCs w:val="28"/>
          <w:lang w:eastAsia="ru-RU"/>
        </w:rPr>
        <w:t xml:space="preserve"> педагога </w:t>
      </w:r>
      <w:r w:rsidR="00BD050E">
        <w:rPr>
          <w:rFonts w:ascii="Times New Roman" w:eastAsia="Times New Roman" w:hAnsi="Times New Roman" w:cs="Times New Roman"/>
          <w:sz w:val="28"/>
          <w:szCs w:val="28"/>
          <w:lang w:eastAsia="ru-RU"/>
        </w:rPr>
        <w:t xml:space="preserve">в </w:t>
      </w:r>
      <w:r w:rsidRPr="001D55D9">
        <w:rPr>
          <w:rFonts w:ascii="Times New Roman" w:eastAsia="Times New Roman" w:hAnsi="Times New Roman" w:cs="Times New Roman"/>
          <w:sz w:val="28"/>
          <w:szCs w:val="28"/>
          <w:lang w:eastAsia="ru-RU"/>
        </w:rPr>
        <w:t>ДОУ, для которой используются специальные методы.</w:t>
      </w:r>
      <w:r w:rsidRPr="001D55D9">
        <w:rPr>
          <w:rFonts w:ascii="Times New Roman" w:hAnsi="Times New Roman" w:cs="Times New Roman"/>
          <w:sz w:val="28"/>
          <w:szCs w:val="28"/>
        </w:rPr>
        <w:t xml:space="preserve"> Разработанные и апробированные формы и методы оценки качества труда педагогов с активным включением в процесс оце</w:t>
      </w:r>
      <w:r>
        <w:rPr>
          <w:rFonts w:ascii="Times New Roman" w:hAnsi="Times New Roman" w:cs="Times New Roman"/>
          <w:sz w:val="28"/>
          <w:szCs w:val="28"/>
        </w:rPr>
        <w:t xml:space="preserve">нивания самих педагогов позволяют </w:t>
      </w:r>
      <w:r w:rsidRPr="001D55D9">
        <w:rPr>
          <w:rFonts w:ascii="Times New Roman" w:hAnsi="Times New Roman" w:cs="Times New Roman"/>
          <w:sz w:val="28"/>
          <w:szCs w:val="28"/>
        </w:rPr>
        <w:t xml:space="preserve"> наиболее адекватно оценить труд педагогов, объективно распределить стимулирующий фонд оплаты труда и  тем самым снять социальное напряжение в педагогическом коллективе.</w:t>
      </w:r>
    </w:p>
    <w:p w:rsidR="00BD050E" w:rsidRPr="00F6774A" w:rsidRDefault="00BD050E" w:rsidP="00BD050E">
      <w:pPr>
        <w:spacing w:after="0" w:line="360" w:lineRule="auto"/>
        <w:ind w:firstLine="709"/>
        <w:jc w:val="both"/>
        <w:rPr>
          <w:rFonts w:ascii="Times New Roman" w:eastAsia="MS Mincho" w:hAnsi="Times New Roman" w:cs="Times New Roman"/>
          <w:sz w:val="28"/>
          <w:szCs w:val="28"/>
          <w:lang w:eastAsia="ja-JP"/>
        </w:rPr>
      </w:pPr>
      <w:r w:rsidRPr="00F6774A">
        <w:rPr>
          <w:rFonts w:ascii="Times New Roman" w:eastAsia="MS Mincho" w:hAnsi="Times New Roman" w:cs="Times New Roman"/>
          <w:sz w:val="28"/>
          <w:szCs w:val="28"/>
          <w:lang w:eastAsia="ja-JP"/>
        </w:rPr>
        <w:lastRenderedPageBreak/>
        <w:t xml:space="preserve">Разработанная </w:t>
      </w:r>
      <w:r>
        <w:rPr>
          <w:rFonts w:ascii="Times New Roman" w:eastAsia="MS Mincho" w:hAnsi="Times New Roman" w:cs="Times New Roman"/>
          <w:sz w:val="28"/>
          <w:szCs w:val="28"/>
          <w:lang w:eastAsia="ja-JP"/>
        </w:rPr>
        <w:t xml:space="preserve">нами модель вовлечения педагогов </w:t>
      </w:r>
      <w:r w:rsidRPr="00F6774A">
        <w:rPr>
          <w:rFonts w:ascii="Times New Roman" w:eastAsia="MS Mincho" w:hAnsi="Times New Roman" w:cs="Times New Roman"/>
          <w:sz w:val="28"/>
          <w:szCs w:val="28"/>
          <w:lang w:eastAsia="ja-JP"/>
        </w:rPr>
        <w:t xml:space="preserve"> в управление ДОУ дает ориентиры деятельности педаг</w:t>
      </w:r>
      <w:r w:rsidR="00331325">
        <w:rPr>
          <w:rFonts w:ascii="Times New Roman" w:eastAsia="MS Mincho" w:hAnsi="Times New Roman" w:cs="Times New Roman"/>
          <w:sz w:val="28"/>
          <w:szCs w:val="28"/>
          <w:lang w:eastAsia="ja-JP"/>
        </w:rPr>
        <w:t>огам дошкольного образования для качественного труда по оказанию образовательных услуг.</w:t>
      </w:r>
      <w:r w:rsidRPr="00F6774A">
        <w:rPr>
          <w:rFonts w:ascii="Times New Roman" w:eastAsia="MS Mincho" w:hAnsi="Times New Roman" w:cs="Times New Roman"/>
          <w:sz w:val="28"/>
          <w:szCs w:val="28"/>
          <w:lang w:eastAsia="ja-JP"/>
        </w:rPr>
        <w:t xml:space="preserve"> </w:t>
      </w:r>
    </w:p>
    <w:p w:rsidR="00BD050E" w:rsidRPr="00E96F48" w:rsidRDefault="00BD050E" w:rsidP="00E96F48">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96F48">
        <w:rPr>
          <w:rFonts w:ascii="Times New Roman" w:hAnsi="Times New Roman" w:cs="Times New Roman"/>
          <w:sz w:val="28"/>
          <w:szCs w:val="28"/>
        </w:rPr>
        <w:t>В своем исследовании мы детально изучили представления педагогов</w:t>
      </w:r>
      <w:r w:rsidR="00331325" w:rsidRPr="00E96F48">
        <w:rPr>
          <w:rFonts w:ascii="Times New Roman" w:hAnsi="Times New Roman" w:cs="Times New Roman"/>
          <w:sz w:val="28"/>
          <w:szCs w:val="28"/>
        </w:rPr>
        <w:t xml:space="preserve"> о способах оценивания эффективности деятельности </w:t>
      </w:r>
      <w:r w:rsidR="00E96F48">
        <w:rPr>
          <w:rFonts w:ascii="Times New Roman" w:hAnsi="Times New Roman" w:cs="Times New Roman"/>
          <w:sz w:val="28"/>
          <w:szCs w:val="28"/>
        </w:rPr>
        <w:t xml:space="preserve">педагога </w:t>
      </w:r>
      <w:r w:rsidR="00331325" w:rsidRPr="00E96F48">
        <w:rPr>
          <w:rFonts w:ascii="Times New Roman" w:hAnsi="Times New Roman" w:cs="Times New Roman"/>
          <w:sz w:val="28"/>
          <w:szCs w:val="28"/>
        </w:rPr>
        <w:t xml:space="preserve"> и  критериях оценивания</w:t>
      </w:r>
      <w:r w:rsidRPr="00E96F48">
        <w:rPr>
          <w:rFonts w:ascii="Times New Roman" w:hAnsi="Times New Roman" w:cs="Times New Roman"/>
          <w:sz w:val="28"/>
          <w:szCs w:val="28"/>
        </w:rPr>
        <w:t xml:space="preserve">. </w:t>
      </w:r>
    </w:p>
    <w:p w:rsidR="00E96F48" w:rsidRPr="00E96F48" w:rsidRDefault="00BD050E" w:rsidP="00E96F48">
      <w:pPr>
        <w:spacing w:after="0" w:line="360" w:lineRule="auto"/>
        <w:ind w:firstLine="709"/>
        <w:jc w:val="both"/>
        <w:rPr>
          <w:rFonts w:ascii="Times New Roman" w:hAnsi="Times New Roman" w:cs="Times New Roman"/>
          <w:sz w:val="28"/>
          <w:szCs w:val="28"/>
        </w:rPr>
      </w:pPr>
      <w:r w:rsidRPr="00E96F48">
        <w:rPr>
          <w:rFonts w:ascii="Times New Roman" w:hAnsi="Times New Roman" w:cs="Times New Roman"/>
          <w:sz w:val="28"/>
          <w:szCs w:val="28"/>
        </w:rPr>
        <w:t xml:space="preserve">Поставленные задачи и цели нашей работы, совместно с </w:t>
      </w:r>
      <w:r w:rsidR="00331325" w:rsidRPr="00E96F48">
        <w:rPr>
          <w:rFonts w:ascii="Times New Roman" w:hAnsi="Times New Roman" w:cs="Times New Roman"/>
          <w:sz w:val="28"/>
          <w:szCs w:val="28"/>
        </w:rPr>
        <w:t xml:space="preserve">педагогическим </w:t>
      </w:r>
      <w:r w:rsidRPr="00E96F48">
        <w:rPr>
          <w:rFonts w:ascii="Times New Roman" w:hAnsi="Times New Roman" w:cs="Times New Roman"/>
          <w:sz w:val="28"/>
          <w:szCs w:val="28"/>
        </w:rPr>
        <w:t xml:space="preserve">коллективом ДОУ решены.  Проведенное  исследование подтвердило, правильность выдвинутой  гипотезы, согласно которой </w:t>
      </w:r>
      <w:r w:rsidR="00E96F48" w:rsidRPr="00E96F48">
        <w:rPr>
          <w:rFonts w:ascii="Times New Roman" w:hAnsi="Times New Roman" w:cs="Times New Roman"/>
          <w:sz w:val="28"/>
          <w:szCs w:val="28"/>
        </w:rPr>
        <w:t>разработанные и апробированные формы и методы оценки качества труда педагогов с активным включением в процесс оценивания самих педагогов позволяют наиболее адекватно оценить труд педагогов, объективно распределить стимулирующий фонд оплаты труда и  тем самым снять социальное напряжение в педагогическом коллективе.</w:t>
      </w:r>
    </w:p>
    <w:p w:rsidR="00331325" w:rsidRPr="00E96F48" w:rsidRDefault="00331325" w:rsidP="00E96F48">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E85925" w:rsidRDefault="00E85925" w:rsidP="00B90166">
      <w:pPr>
        <w:pStyle w:val="a3"/>
        <w:spacing w:after="0" w:line="360" w:lineRule="auto"/>
        <w:ind w:left="0" w:firstLine="709"/>
        <w:jc w:val="both"/>
        <w:rPr>
          <w:rFonts w:ascii="Times New Roman" w:hAnsi="Times New Roman" w:cs="Times New Roman"/>
          <w:sz w:val="28"/>
          <w:szCs w:val="28"/>
        </w:rPr>
      </w:pPr>
    </w:p>
    <w:p w:rsidR="00582017" w:rsidRDefault="00582017" w:rsidP="00B90166">
      <w:pPr>
        <w:pStyle w:val="a3"/>
        <w:spacing w:after="0" w:line="360" w:lineRule="auto"/>
        <w:ind w:left="0" w:firstLine="709"/>
        <w:jc w:val="both"/>
        <w:rPr>
          <w:rFonts w:ascii="Times New Roman" w:hAnsi="Times New Roman" w:cs="Times New Roman"/>
          <w:sz w:val="28"/>
          <w:szCs w:val="28"/>
        </w:rPr>
      </w:pPr>
    </w:p>
    <w:p w:rsidR="00582017" w:rsidRDefault="00582017" w:rsidP="00B90166">
      <w:pPr>
        <w:pStyle w:val="a3"/>
        <w:spacing w:after="0" w:line="360" w:lineRule="auto"/>
        <w:ind w:left="0" w:firstLine="709"/>
        <w:jc w:val="both"/>
        <w:rPr>
          <w:rFonts w:ascii="Times New Roman" w:hAnsi="Times New Roman" w:cs="Times New Roman"/>
          <w:sz w:val="28"/>
          <w:szCs w:val="28"/>
        </w:rPr>
      </w:pPr>
    </w:p>
    <w:p w:rsidR="00582017" w:rsidRDefault="00582017" w:rsidP="00B90166">
      <w:pPr>
        <w:pStyle w:val="a3"/>
        <w:spacing w:after="0" w:line="360" w:lineRule="auto"/>
        <w:ind w:left="0" w:firstLine="709"/>
        <w:jc w:val="both"/>
        <w:rPr>
          <w:rFonts w:ascii="Times New Roman" w:hAnsi="Times New Roman" w:cs="Times New Roman"/>
          <w:sz w:val="28"/>
          <w:szCs w:val="28"/>
        </w:rPr>
      </w:pPr>
    </w:p>
    <w:p w:rsidR="00582017" w:rsidRDefault="00582017" w:rsidP="00B90166">
      <w:pPr>
        <w:pStyle w:val="a3"/>
        <w:spacing w:after="0" w:line="360" w:lineRule="auto"/>
        <w:ind w:left="0" w:firstLine="709"/>
        <w:jc w:val="both"/>
        <w:rPr>
          <w:rFonts w:ascii="Times New Roman" w:hAnsi="Times New Roman" w:cs="Times New Roman"/>
          <w:sz w:val="28"/>
          <w:szCs w:val="28"/>
        </w:rPr>
      </w:pPr>
    </w:p>
    <w:p w:rsidR="00582017" w:rsidRDefault="00582017" w:rsidP="00B90166">
      <w:pPr>
        <w:pStyle w:val="a3"/>
        <w:spacing w:after="0" w:line="360" w:lineRule="auto"/>
        <w:ind w:left="0" w:firstLine="709"/>
        <w:jc w:val="both"/>
        <w:rPr>
          <w:rFonts w:ascii="Times New Roman" w:hAnsi="Times New Roman" w:cs="Times New Roman"/>
          <w:sz w:val="28"/>
          <w:szCs w:val="28"/>
        </w:rPr>
      </w:pPr>
    </w:p>
    <w:p w:rsidR="00582017" w:rsidRDefault="00582017" w:rsidP="00B90166">
      <w:pPr>
        <w:pStyle w:val="a3"/>
        <w:spacing w:after="0" w:line="360" w:lineRule="auto"/>
        <w:ind w:left="0" w:firstLine="709"/>
        <w:jc w:val="both"/>
        <w:rPr>
          <w:rFonts w:ascii="Times New Roman" w:hAnsi="Times New Roman" w:cs="Times New Roman"/>
          <w:sz w:val="28"/>
          <w:szCs w:val="28"/>
        </w:rPr>
      </w:pPr>
    </w:p>
    <w:p w:rsidR="00582017" w:rsidRDefault="00582017" w:rsidP="00B90166">
      <w:pPr>
        <w:pStyle w:val="a3"/>
        <w:spacing w:after="0" w:line="360" w:lineRule="auto"/>
        <w:ind w:left="0" w:firstLine="709"/>
        <w:jc w:val="both"/>
        <w:rPr>
          <w:rFonts w:ascii="Times New Roman" w:hAnsi="Times New Roman" w:cs="Times New Roman"/>
          <w:sz w:val="28"/>
          <w:szCs w:val="28"/>
        </w:rPr>
      </w:pPr>
    </w:p>
    <w:p w:rsidR="00582017" w:rsidRDefault="00582017" w:rsidP="00B90166">
      <w:pPr>
        <w:pStyle w:val="a3"/>
        <w:spacing w:after="0" w:line="360" w:lineRule="auto"/>
        <w:ind w:left="0" w:firstLine="709"/>
        <w:jc w:val="both"/>
        <w:rPr>
          <w:rFonts w:ascii="Times New Roman" w:hAnsi="Times New Roman" w:cs="Times New Roman"/>
          <w:sz w:val="28"/>
          <w:szCs w:val="28"/>
        </w:rPr>
      </w:pPr>
    </w:p>
    <w:p w:rsidR="00582017" w:rsidRDefault="00582017" w:rsidP="00B90166">
      <w:pPr>
        <w:pStyle w:val="a3"/>
        <w:spacing w:after="0" w:line="360" w:lineRule="auto"/>
        <w:ind w:left="0" w:firstLine="709"/>
        <w:jc w:val="both"/>
        <w:rPr>
          <w:rFonts w:ascii="Times New Roman" w:hAnsi="Times New Roman" w:cs="Times New Roman"/>
          <w:sz w:val="28"/>
          <w:szCs w:val="28"/>
        </w:rPr>
      </w:pPr>
    </w:p>
    <w:p w:rsidR="00582017" w:rsidRDefault="00582017" w:rsidP="00B90166">
      <w:pPr>
        <w:pStyle w:val="a3"/>
        <w:spacing w:after="0" w:line="360" w:lineRule="auto"/>
        <w:ind w:left="0" w:firstLine="709"/>
        <w:jc w:val="both"/>
        <w:rPr>
          <w:rFonts w:ascii="Times New Roman" w:hAnsi="Times New Roman" w:cs="Times New Roman"/>
          <w:sz w:val="28"/>
          <w:szCs w:val="28"/>
        </w:rPr>
      </w:pPr>
    </w:p>
    <w:p w:rsidR="00582017" w:rsidRDefault="00582017" w:rsidP="00B90166">
      <w:pPr>
        <w:pStyle w:val="a3"/>
        <w:spacing w:after="0" w:line="360" w:lineRule="auto"/>
        <w:ind w:left="0" w:firstLine="709"/>
        <w:jc w:val="both"/>
        <w:rPr>
          <w:rFonts w:ascii="Times New Roman" w:hAnsi="Times New Roman" w:cs="Times New Roman"/>
          <w:sz w:val="28"/>
          <w:szCs w:val="28"/>
        </w:rPr>
      </w:pPr>
    </w:p>
    <w:p w:rsidR="00582017" w:rsidRDefault="00582017" w:rsidP="00B90166">
      <w:pPr>
        <w:pStyle w:val="a3"/>
        <w:spacing w:after="0" w:line="360" w:lineRule="auto"/>
        <w:ind w:left="0" w:firstLine="709"/>
        <w:jc w:val="both"/>
        <w:rPr>
          <w:rFonts w:ascii="Times New Roman" w:hAnsi="Times New Roman" w:cs="Times New Roman"/>
          <w:sz w:val="28"/>
          <w:szCs w:val="28"/>
        </w:rPr>
      </w:pPr>
    </w:p>
    <w:p w:rsidR="00582017" w:rsidRDefault="00582017" w:rsidP="00B90166">
      <w:pPr>
        <w:pStyle w:val="a3"/>
        <w:spacing w:after="0" w:line="360" w:lineRule="auto"/>
        <w:ind w:left="0" w:firstLine="709"/>
        <w:jc w:val="both"/>
        <w:rPr>
          <w:rFonts w:ascii="Times New Roman" w:hAnsi="Times New Roman" w:cs="Times New Roman"/>
          <w:sz w:val="28"/>
          <w:szCs w:val="28"/>
        </w:rPr>
      </w:pPr>
    </w:p>
    <w:p w:rsidR="00582017" w:rsidRDefault="00582017" w:rsidP="00B90166">
      <w:pPr>
        <w:pStyle w:val="a3"/>
        <w:spacing w:after="0" w:line="360" w:lineRule="auto"/>
        <w:ind w:left="0" w:firstLine="709"/>
        <w:jc w:val="both"/>
        <w:rPr>
          <w:rFonts w:ascii="Times New Roman" w:hAnsi="Times New Roman" w:cs="Times New Roman"/>
          <w:sz w:val="28"/>
          <w:szCs w:val="28"/>
        </w:rPr>
      </w:pPr>
    </w:p>
    <w:p w:rsidR="00582017" w:rsidRDefault="00582017" w:rsidP="00D2382D">
      <w:pPr>
        <w:spacing w:after="0" w:line="360" w:lineRule="auto"/>
        <w:ind w:firstLine="709"/>
        <w:jc w:val="both"/>
        <w:rPr>
          <w:rFonts w:ascii="Times New Roman" w:hAnsi="Times New Roman" w:cs="Times New Roman"/>
          <w:color w:val="000000"/>
          <w:sz w:val="28"/>
          <w:szCs w:val="28"/>
        </w:rPr>
      </w:pPr>
    </w:p>
    <w:p w:rsidR="00582017" w:rsidRDefault="000B0A59" w:rsidP="002619B1">
      <w:pPr>
        <w:pStyle w:val="af8"/>
      </w:pPr>
      <w:bookmarkStart w:id="13" w:name="_Toc433650884"/>
      <w:r w:rsidRPr="002D7105">
        <w:t>СПИСОК ИСПОЛЬЗОВАННОЙ И ЦИТИРУЕМОЙ ЛИТЕРАТУРЫ</w:t>
      </w:r>
      <w:bookmarkEnd w:id="13"/>
      <w:r w:rsidRPr="002D7105">
        <w:t xml:space="preserve"> </w:t>
      </w:r>
    </w:p>
    <w:p w:rsidR="00D705CA"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Актуальные проблемы российской школы: стандарты, профилизация, оплата труда: интервью с И.М.</w:t>
      </w:r>
      <w:r w:rsidR="00582017" w:rsidRPr="00897E07">
        <w:rPr>
          <w:rFonts w:ascii="Times New Roman" w:hAnsi="Times New Roman" w:cs="Times New Roman"/>
          <w:color w:val="000000"/>
          <w:sz w:val="28"/>
          <w:szCs w:val="28"/>
        </w:rPr>
        <w:t xml:space="preserve"> Реморенко/</w:t>
      </w:r>
      <w:r w:rsidRPr="00897E07">
        <w:rPr>
          <w:rFonts w:ascii="Times New Roman" w:hAnsi="Times New Roman" w:cs="Times New Roman"/>
          <w:color w:val="000000"/>
          <w:sz w:val="28"/>
          <w:szCs w:val="28"/>
        </w:rPr>
        <w:t>Директор школы. – 2008.</w:t>
      </w:r>
    </w:p>
    <w:p w:rsidR="00D705CA"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Анализ позитивных эффектов и рисков перехода на новую систему оплаты труда педагогов и общественного участия в распределении стимул</w:t>
      </w:r>
      <w:r w:rsidR="00582017" w:rsidRPr="00897E07">
        <w:rPr>
          <w:rFonts w:ascii="Times New Roman" w:hAnsi="Times New Roman" w:cs="Times New Roman"/>
          <w:color w:val="000000"/>
          <w:sz w:val="28"/>
          <w:szCs w:val="28"/>
        </w:rPr>
        <w:t>ирующего фонда заработной платы</w:t>
      </w:r>
      <w:r w:rsidRPr="00897E07">
        <w:rPr>
          <w:rFonts w:ascii="Times New Roman" w:hAnsi="Times New Roman" w:cs="Times New Roman"/>
          <w:color w:val="000000"/>
          <w:sz w:val="28"/>
          <w:szCs w:val="28"/>
        </w:rPr>
        <w:t xml:space="preserve">//http://www.school-citizen.ru/scitizen/info/12896.html Базаров, Т.Ю. </w:t>
      </w:r>
    </w:p>
    <w:p w:rsidR="00D705CA"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Методы оценки управленческого персонала государственных</w:t>
      </w:r>
      <w:r w:rsidR="00582017" w:rsidRPr="00897E07">
        <w:rPr>
          <w:rFonts w:ascii="Times New Roman" w:hAnsi="Times New Roman" w:cs="Times New Roman"/>
          <w:color w:val="000000"/>
          <w:sz w:val="28"/>
          <w:szCs w:val="28"/>
        </w:rPr>
        <w:t xml:space="preserve"> и коммерческих структур</w:t>
      </w:r>
      <w:r w:rsidRPr="00897E07">
        <w:rPr>
          <w:rFonts w:ascii="Times New Roman" w:hAnsi="Times New Roman" w:cs="Times New Roman"/>
          <w:color w:val="000000"/>
          <w:sz w:val="28"/>
          <w:szCs w:val="28"/>
        </w:rPr>
        <w:t xml:space="preserve">/ Т.Ю. Базаров, Х.А Беков, Е.А. Аксенова </w:t>
      </w:r>
      <w:r w:rsidR="00582017" w:rsidRPr="00897E07">
        <w:rPr>
          <w:rFonts w:ascii="Times New Roman" w:hAnsi="Times New Roman" w:cs="Times New Roman"/>
          <w:color w:val="000000"/>
          <w:sz w:val="28"/>
          <w:szCs w:val="28"/>
        </w:rPr>
        <w:t>– М.</w:t>
      </w:r>
      <w:r w:rsidRPr="00897E07">
        <w:rPr>
          <w:rFonts w:ascii="Times New Roman" w:hAnsi="Times New Roman" w:cs="Times New Roman"/>
          <w:color w:val="000000"/>
          <w:sz w:val="28"/>
          <w:szCs w:val="28"/>
        </w:rPr>
        <w:t xml:space="preserve">: ИПК ГС, 1995. Базаров, Т.Ю. </w:t>
      </w:r>
    </w:p>
    <w:p w:rsidR="0077641F"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Технология центров оценки для государственных служащих. Про</w:t>
      </w:r>
      <w:r w:rsidR="0077641F" w:rsidRPr="00897E07">
        <w:rPr>
          <w:rFonts w:ascii="Times New Roman" w:hAnsi="Times New Roman" w:cs="Times New Roman"/>
          <w:color w:val="000000"/>
          <w:sz w:val="28"/>
          <w:szCs w:val="28"/>
        </w:rPr>
        <w:t>блема конкурсного отбора/ Т.Ю. Базаров – М.</w:t>
      </w:r>
      <w:r w:rsidRPr="00897E07">
        <w:rPr>
          <w:rFonts w:ascii="Times New Roman" w:hAnsi="Times New Roman" w:cs="Times New Roman"/>
          <w:color w:val="000000"/>
          <w:sz w:val="28"/>
          <w:szCs w:val="28"/>
        </w:rPr>
        <w:t xml:space="preserve">: ИПК ГС, 1995. </w:t>
      </w:r>
    </w:p>
    <w:p w:rsidR="00D705CA"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Борисова Е.А. Оценка и аттестация персонала. – Спб.: Питер, 2002.</w:t>
      </w:r>
    </w:p>
    <w:p w:rsidR="00E96F48" w:rsidRPr="00E96F48" w:rsidRDefault="00E96F48" w:rsidP="00E96F48">
      <w:pPr>
        <w:numPr>
          <w:ilvl w:val="0"/>
          <w:numId w:val="20"/>
        </w:numPr>
        <w:spacing w:after="0" w:line="360" w:lineRule="auto"/>
        <w:ind w:left="709" w:firstLine="142"/>
        <w:rPr>
          <w:rFonts w:ascii="Times New Roman" w:hAnsi="Times New Roman" w:cs="Times New Roman"/>
          <w:sz w:val="28"/>
          <w:szCs w:val="28"/>
        </w:rPr>
      </w:pPr>
      <w:r w:rsidRPr="00E96F48">
        <w:rPr>
          <w:rFonts w:ascii="Times New Roman" w:hAnsi="Times New Roman" w:cs="Times New Roman"/>
          <w:sz w:val="28"/>
          <w:szCs w:val="28"/>
        </w:rPr>
        <w:t xml:space="preserve">Басовский Л.Е.Менеджмент: Учебное пособие. - М.ИНФРА-М, 2002. - 216 с. </w:t>
      </w:r>
    </w:p>
    <w:p w:rsidR="0077641F"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Введение новой системы оплаты труда в государственных и муниципальных учре</w:t>
      </w:r>
      <w:r w:rsidR="00D705CA" w:rsidRPr="00897E07">
        <w:rPr>
          <w:rFonts w:ascii="Times New Roman" w:hAnsi="Times New Roman" w:cs="Times New Roman"/>
          <w:color w:val="000000"/>
          <w:sz w:val="28"/>
          <w:szCs w:val="28"/>
        </w:rPr>
        <w:t>ждениях</w:t>
      </w:r>
      <w:r w:rsidR="0077641F" w:rsidRPr="00897E07">
        <w:rPr>
          <w:rFonts w:ascii="Times New Roman" w:hAnsi="Times New Roman" w:cs="Times New Roman"/>
          <w:color w:val="000000"/>
          <w:sz w:val="28"/>
          <w:szCs w:val="28"/>
        </w:rPr>
        <w:t xml:space="preserve"> </w:t>
      </w:r>
      <w:r w:rsidR="00D705CA" w:rsidRPr="00897E07">
        <w:rPr>
          <w:rFonts w:ascii="Times New Roman" w:hAnsi="Times New Roman" w:cs="Times New Roman"/>
          <w:color w:val="000000"/>
          <w:sz w:val="28"/>
          <w:szCs w:val="28"/>
        </w:rPr>
        <w:t>//</w:t>
      </w:r>
      <w:r w:rsidRPr="00897E07">
        <w:rPr>
          <w:rFonts w:ascii="Times New Roman" w:hAnsi="Times New Roman" w:cs="Times New Roman"/>
          <w:color w:val="000000"/>
          <w:sz w:val="28"/>
          <w:szCs w:val="28"/>
        </w:rPr>
        <w:t xml:space="preserve">http://normativka.resobr.ru/archive/year/articles/1706/  </w:t>
      </w:r>
    </w:p>
    <w:p w:rsidR="0077641F"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Вифлеемский А.А., Новая система оплаты</w:t>
      </w:r>
      <w:r w:rsidR="0077641F" w:rsidRPr="00897E07">
        <w:rPr>
          <w:rFonts w:ascii="Times New Roman" w:hAnsi="Times New Roman" w:cs="Times New Roman"/>
          <w:color w:val="000000"/>
          <w:sz w:val="28"/>
          <w:szCs w:val="28"/>
        </w:rPr>
        <w:t xml:space="preserve"> труда и ее последствия </w:t>
      </w:r>
      <w:r w:rsidRPr="00897E07">
        <w:rPr>
          <w:rFonts w:ascii="Times New Roman" w:hAnsi="Times New Roman" w:cs="Times New Roman"/>
          <w:color w:val="000000"/>
          <w:sz w:val="28"/>
          <w:szCs w:val="28"/>
        </w:rPr>
        <w:t xml:space="preserve">/ А.А. Вифлеемский // Народное образование. – 2009. </w:t>
      </w:r>
    </w:p>
    <w:p w:rsidR="0077641F"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 xml:space="preserve">Вифлеемский, А.А. Что нового в оплате труда педагогов/ А.А. Вифлеемский // Народное образование. – 2008. </w:t>
      </w:r>
    </w:p>
    <w:p w:rsidR="0077641F"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 xml:space="preserve">Вифлеемский, В.А. Об оплате труда работников образовательных учреждений в дотационных регионах//  http://www.school-citizen.ru/scitizen/info/12885.html </w:t>
      </w:r>
    </w:p>
    <w:p w:rsidR="00E96F48" w:rsidRPr="00E96F48" w:rsidRDefault="00E96F48" w:rsidP="00D751AA">
      <w:pPr>
        <w:numPr>
          <w:ilvl w:val="0"/>
          <w:numId w:val="20"/>
        </w:numPr>
        <w:shd w:val="clear" w:color="auto" w:fill="FFFFFF"/>
        <w:autoSpaceDE w:val="0"/>
        <w:autoSpaceDN w:val="0"/>
        <w:adjustRightInd w:val="0"/>
        <w:spacing w:after="0" w:line="360" w:lineRule="auto"/>
        <w:ind w:left="709" w:firstLine="0"/>
        <w:jc w:val="both"/>
        <w:rPr>
          <w:rFonts w:ascii="Times New Roman" w:hAnsi="Times New Roman" w:cs="Times New Roman"/>
          <w:sz w:val="28"/>
          <w:szCs w:val="28"/>
        </w:rPr>
      </w:pPr>
      <w:r w:rsidRPr="00E96F48">
        <w:rPr>
          <w:rFonts w:ascii="Times New Roman" w:hAnsi="Times New Roman" w:cs="Times New Roman"/>
          <w:sz w:val="28"/>
          <w:szCs w:val="28"/>
        </w:rPr>
        <w:t>Волкова В.А., Соколова Н.Б. Создание системы мониторинга как средства управления ДОУ [Текст, таблица]/ В.А. Волкова, Н.Б.Соколова.// Управление ДОУ. - 2006. - №3.</w:t>
      </w:r>
    </w:p>
    <w:p w:rsidR="00E96F48" w:rsidRPr="00897E07" w:rsidRDefault="00E96F48" w:rsidP="00F11DA8">
      <w:pPr>
        <w:pStyle w:val="a3"/>
        <w:tabs>
          <w:tab w:val="left" w:pos="1276"/>
        </w:tabs>
        <w:spacing w:after="0" w:line="360" w:lineRule="auto"/>
        <w:ind w:left="709"/>
        <w:jc w:val="both"/>
        <w:rPr>
          <w:rFonts w:ascii="Times New Roman" w:hAnsi="Times New Roman" w:cs="Times New Roman"/>
          <w:color w:val="000000"/>
          <w:sz w:val="28"/>
          <w:szCs w:val="28"/>
        </w:rPr>
      </w:pPr>
    </w:p>
    <w:p w:rsidR="0077641F"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Галева, Н.Л. Оценка качества профессиональ</w:t>
      </w:r>
      <w:r w:rsidR="0077641F" w:rsidRPr="00897E07">
        <w:rPr>
          <w:rFonts w:ascii="Times New Roman" w:hAnsi="Times New Roman" w:cs="Times New Roman"/>
          <w:color w:val="000000"/>
          <w:sz w:val="28"/>
          <w:szCs w:val="28"/>
        </w:rPr>
        <w:t xml:space="preserve">ной деятельности учителя </w:t>
      </w:r>
      <w:r w:rsidRPr="00897E07">
        <w:rPr>
          <w:rFonts w:ascii="Times New Roman" w:hAnsi="Times New Roman" w:cs="Times New Roman"/>
          <w:color w:val="000000"/>
          <w:sz w:val="28"/>
          <w:szCs w:val="28"/>
        </w:rPr>
        <w:t xml:space="preserve">/ Н.Л. Галеева //Управление школой. – 2009. – №2. </w:t>
      </w:r>
    </w:p>
    <w:p w:rsidR="0077641F"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Гарифуллин, Н.Б. Методика рейтинговой оценки профессиональн</w:t>
      </w:r>
      <w:r w:rsidR="0077641F" w:rsidRPr="00897E07">
        <w:rPr>
          <w:rFonts w:ascii="Times New Roman" w:hAnsi="Times New Roman" w:cs="Times New Roman"/>
          <w:color w:val="000000"/>
          <w:sz w:val="28"/>
          <w:szCs w:val="28"/>
        </w:rPr>
        <w:t xml:space="preserve">ой деятельности педагога </w:t>
      </w:r>
      <w:r w:rsidRPr="00897E07">
        <w:rPr>
          <w:rFonts w:ascii="Times New Roman" w:hAnsi="Times New Roman" w:cs="Times New Roman"/>
          <w:color w:val="000000"/>
          <w:sz w:val="28"/>
          <w:szCs w:val="28"/>
        </w:rPr>
        <w:t xml:space="preserve">/ Н.Б. Гарифуллин // Управление качеством образования. – 2007. </w:t>
      </w:r>
    </w:p>
    <w:p w:rsidR="0077641F"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 xml:space="preserve">Журавлев, А.Л. Социально-психологические проблемы аттестации руководителей производственных коллективов/ Л.А. Журавлев// Социально-психологическая и общественная практика. – М. : Наука, 1985. </w:t>
      </w:r>
    </w:p>
    <w:p w:rsidR="0077641F"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Забродин, Ю.М. Вопросы развития прикладной психологии</w:t>
      </w:r>
      <w:r w:rsidR="0077641F" w:rsidRPr="00897E07">
        <w:rPr>
          <w:rFonts w:ascii="Times New Roman" w:hAnsi="Times New Roman" w:cs="Times New Roman"/>
          <w:color w:val="000000"/>
          <w:sz w:val="28"/>
          <w:szCs w:val="28"/>
        </w:rPr>
        <w:t xml:space="preserve"> в реформирующейся России</w:t>
      </w:r>
      <w:r w:rsidRPr="00897E07">
        <w:rPr>
          <w:rFonts w:ascii="Times New Roman" w:hAnsi="Times New Roman" w:cs="Times New Roman"/>
          <w:color w:val="000000"/>
          <w:sz w:val="28"/>
          <w:szCs w:val="28"/>
        </w:rPr>
        <w:t xml:space="preserve">/ Ю.М. Забродин  // Прикладная психология. – 1998. </w:t>
      </w:r>
    </w:p>
    <w:p w:rsidR="0077641F"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 xml:space="preserve">Закон РФ «Об образовании» //  http://www.consultant.ru/popular/edu/ </w:t>
      </w:r>
    </w:p>
    <w:p w:rsidR="0077641F"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 xml:space="preserve">Заочный педсовет // http://www.sibuch.ru/article.php?no=576 </w:t>
      </w:r>
    </w:p>
    <w:p w:rsidR="0077641F"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Ильясов, Д.Ф. Выпускная аттестационная работа: методические рекомендации для слушателей курсов по профессиональн</w:t>
      </w:r>
      <w:r w:rsidR="0077641F" w:rsidRPr="00897E07">
        <w:rPr>
          <w:rFonts w:ascii="Times New Roman" w:hAnsi="Times New Roman" w:cs="Times New Roman"/>
          <w:color w:val="000000"/>
          <w:sz w:val="28"/>
          <w:szCs w:val="28"/>
        </w:rPr>
        <w:t>ой переподготовки/ Д.Ф. Ильясов</w:t>
      </w:r>
      <w:r w:rsidRPr="00897E07">
        <w:rPr>
          <w:rFonts w:ascii="Times New Roman" w:hAnsi="Times New Roman" w:cs="Times New Roman"/>
          <w:color w:val="000000"/>
          <w:sz w:val="28"/>
          <w:szCs w:val="28"/>
        </w:rPr>
        <w:t xml:space="preserve">; Мин-во образования и науки Челяб обл., Челяб. Ин-т переподгот. и повышения квалификации работников образования. – Челябинск: [б.и.], 2007. </w:t>
      </w:r>
    </w:p>
    <w:p w:rsidR="0077641F"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 xml:space="preserve">Кондрашов, А. Система оценки качества работы учителя / А. Кондрашов // Директор школы. – 2008. </w:t>
      </w:r>
    </w:p>
    <w:p w:rsidR="0077641F"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Критерии оценки качества работы учителя при распределении стимулирующей ч</w:t>
      </w:r>
      <w:r w:rsidR="0077641F" w:rsidRPr="00897E07">
        <w:rPr>
          <w:rFonts w:ascii="Times New Roman" w:hAnsi="Times New Roman" w:cs="Times New Roman"/>
          <w:color w:val="000000"/>
          <w:sz w:val="28"/>
          <w:szCs w:val="28"/>
        </w:rPr>
        <w:t>асти фонда оплаты труда</w:t>
      </w:r>
      <w:r w:rsidRPr="00897E07">
        <w:rPr>
          <w:rFonts w:ascii="Times New Roman" w:hAnsi="Times New Roman" w:cs="Times New Roman"/>
          <w:color w:val="000000"/>
          <w:sz w:val="28"/>
          <w:szCs w:val="28"/>
        </w:rPr>
        <w:t xml:space="preserve">// Качество образования в школе. – 2008. </w:t>
      </w:r>
    </w:p>
    <w:p w:rsidR="0077641F"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Ломов, А.И. Оценка деятельности работников образовательных учреждений/ А.И. Ломов // Практика административной работы в школе. – 2009.</w:t>
      </w:r>
    </w:p>
    <w:p w:rsidR="0077641F"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 xml:space="preserve">Методические рекомендации руководителям органов Управления образованием по введению новой системы оплаты труда работников общего образования, направленной на повышение доходов учителей НСОТ в условиях нормативного подушевого финансирования// http://www.minobraz.ru Модернизация – шаг в будущее: «НСОТ: федеральный взгляд и опыт регионов» </w:t>
      </w:r>
    </w:p>
    <w:p w:rsidR="0077641F" w:rsidRPr="00897E07" w:rsidRDefault="000B0A59" w:rsidP="00897E07">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lastRenderedPageBreak/>
        <w:t>Модернизация российского образования: документы и</w:t>
      </w:r>
      <w:r w:rsidR="0077641F" w:rsidRPr="00897E07">
        <w:rPr>
          <w:rFonts w:ascii="Times New Roman" w:hAnsi="Times New Roman" w:cs="Times New Roman"/>
          <w:color w:val="000000"/>
          <w:sz w:val="28"/>
          <w:szCs w:val="28"/>
        </w:rPr>
        <w:t xml:space="preserve"> материалы </w:t>
      </w:r>
      <w:r w:rsidRPr="00897E07">
        <w:rPr>
          <w:rFonts w:ascii="Times New Roman" w:hAnsi="Times New Roman" w:cs="Times New Roman"/>
          <w:color w:val="000000"/>
          <w:sz w:val="28"/>
          <w:szCs w:val="28"/>
        </w:rPr>
        <w:t xml:space="preserve">//  http://www.mirrossii.ru/db/msg/175901.html   </w:t>
      </w:r>
    </w:p>
    <w:p w:rsidR="00F11DA8" w:rsidRDefault="000B0A59" w:rsidP="00F11DA8">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897E07">
        <w:rPr>
          <w:rFonts w:ascii="Times New Roman" w:hAnsi="Times New Roman" w:cs="Times New Roman"/>
          <w:color w:val="000000"/>
          <w:sz w:val="28"/>
          <w:szCs w:val="28"/>
        </w:rPr>
        <w:t xml:space="preserve">Пинский, А.А. Должна ли новая система оплаты труда учителей обязательно оказаться старой? //  http://www.school-citizen.ru/scitizen/info/12886.html </w:t>
      </w:r>
    </w:p>
    <w:p w:rsidR="00F11DA8" w:rsidRPr="00F11DA8" w:rsidRDefault="00F11DA8" w:rsidP="00F11DA8">
      <w:pPr>
        <w:pStyle w:val="a3"/>
        <w:numPr>
          <w:ilvl w:val="0"/>
          <w:numId w:val="20"/>
        </w:numPr>
        <w:tabs>
          <w:tab w:val="left" w:pos="1276"/>
        </w:tabs>
        <w:spacing w:after="0" w:line="360" w:lineRule="auto"/>
        <w:ind w:left="0" w:firstLine="709"/>
        <w:jc w:val="both"/>
        <w:rPr>
          <w:rFonts w:ascii="Times New Roman" w:hAnsi="Times New Roman" w:cs="Times New Roman"/>
          <w:color w:val="000000"/>
          <w:sz w:val="28"/>
          <w:szCs w:val="28"/>
        </w:rPr>
      </w:pPr>
      <w:r w:rsidRPr="00F11DA8">
        <w:rPr>
          <w:rFonts w:ascii="Times New Roman" w:hAnsi="Times New Roman" w:cs="Times New Roman"/>
          <w:sz w:val="28"/>
          <w:szCs w:val="28"/>
        </w:rPr>
        <w:t xml:space="preserve">Рогалёва Н.А. Особенности мотивации в трудовом коллективе ДОУ - Научно-практический журнал "Управление ДОУ". 2005. .№ 7. </w:t>
      </w:r>
    </w:p>
    <w:p w:rsidR="00F11DA8" w:rsidRDefault="00F11DA8"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553EA2" w:rsidRDefault="00553EA2" w:rsidP="00F11DA8">
      <w:pPr>
        <w:pStyle w:val="a3"/>
        <w:tabs>
          <w:tab w:val="left" w:pos="993"/>
        </w:tabs>
        <w:spacing w:after="0" w:line="360" w:lineRule="auto"/>
        <w:ind w:left="709"/>
        <w:jc w:val="both"/>
        <w:rPr>
          <w:rFonts w:ascii="Times New Roman" w:hAnsi="Times New Roman" w:cs="Times New Roman"/>
          <w:color w:val="000000"/>
          <w:sz w:val="28"/>
          <w:szCs w:val="28"/>
        </w:rPr>
      </w:pPr>
    </w:p>
    <w:p w:rsidR="00897E07" w:rsidRDefault="00897E07" w:rsidP="00897E07">
      <w:pPr>
        <w:pStyle w:val="a3"/>
        <w:tabs>
          <w:tab w:val="left" w:pos="1276"/>
        </w:tabs>
        <w:spacing w:after="0" w:line="360" w:lineRule="auto"/>
        <w:ind w:left="709"/>
        <w:jc w:val="both"/>
        <w:rPr>
          <w:rFonts w:ascii="Times New Roman" w:hAnsi="Times New Roman" w:cs="Times New Roman"/>
          <w:color w:val="000000"/>
          <w:sz w:val="28"/>
          <w:szCs w:val="28"/>
        </w:rPr>
      </w:pPr>
    </w:p>
    <w:p w:rsidR="00897E07" w:rsidRDefault="00897E07" w:rsidP="00897E07">
      <w:pPr>
        <w:pStyle w:val="af8"/>
        <w:ind w:firstLine="0"/>
      </w:pPr>
      <w:bookmarkStart w:id="14" w:name="_Toc433650885"/>
      <w:r>
        <w:lastRenderedPageBreak/>
        <w:t>ПРИЛОЖЕНИЯ</w:t>
      </w:r>
      <w:bookmarkEnd w:id="14"/>
    </w:p>
    <w:p w:rsidR="00897E07" w:rsidRDefault="00897E07" w:rsidP="00897E07">
      <w:pPr>
        <w:pStyle w:val="afa"/>
        <w:ind w:firstLine="0"/>
        <w:jc w:val="center"/>
      </w:pPr>
      <w:bookmarkStart w:id="15" w:name="_Toc433650886"/>
      <w:r>
        <w:t>ПРИЛОЖЕНИЕ А</w:t>
      </w:r>
      <w:bookmarkEnd w:id="15"/>
    </w:p>
    <w:p w:rsidR="00897E07" w:rsidRDefault="00897E07" w:rsidP="00897E07">
      <w:pPr>
        <w:pStyle w:val="a4"/>
        <w:shd w:val="clear" w:color="auto" w:fill="FFFFFF"/>
        <w:spacing w:before="0" w:beforeAutospacing="0" w:after="0" w:afterAutospacing="0" w:line="360" w:lineRule="auto"/>
        <w:jc w:val="both"/>
        <w:rPr>
          <w:sz w:val="28"/>
          <w:szCs w:val="28"/>
        </w:rPr>
      </w:pPr>
    </w:p>
    <w:p w:rsidR="00897E07" w:rsidRDefault="00897E07" w:rsidP="00897E07">
      <w:pPr>
        <w:pStyle w:val="a4"/>
        <w:shd w:val="clear" w:color="auto" w:fill="FFFFFF"/>
        <w:spacing w:before="0" w:beforeAutospacing="0" w:after="0" w:afterAutospacing="0" w:line="360" w:lineRule="auto"/>
        <w:ind w:firstLine="0"/>
        <w:jc w:val="center"/>
        <w:rPr>
          <w:b/>
          <w:sz w:val="28"/>
          <w:szCs w:val="28"/>
        </w:rPr>
      </w:pPr>
      <w:r w:rsidRPr="00897E07">
        <w:rPr>
          <w:b/>
          <w:sz w:val="28"/>
          <w:szCs w:val="28"/>
        </w:rPr>
        <w:t>Анкета для педагогов</w:t>
      </w:r>
    </w:p>
    <w:p w:rsidR="00897E07" w:rsidRPr="00897E07" w:rsidRDefault="00897E07" w:rsidP="00897E07">
      <w:pPr>
        <w:pStyle w:val="a4"/>
        <w:shd w:val="clear" w:color="auto" w:fill="FFFFFF"/>
        <w:spacing w:before="0" w:beforeAutospacing="0" w:after="0" w:afterAutospacing="0" w:line="360" w:lineRule="auto"/>
        <w:jc w:val="center"/>
        <w:rPr>
          <w:b/>
          <w:sz w:val="28"/>
          <w:szCs w:val="28"/>
        </w:rPr>
      </w:pPr>
    </w:p>
    <w:p w:rsidR="00897E07" w:rsidRDefault="00897E07" w:rsidP="00897E07">
      <w:pPr>
        <w:pStyle w:val="a4"/>
        <w:shd w:val="clear" w:color="auto" w:fill="FFFFFF"/>
        <w:spacing w:before="0" w:beforeAutospacing="0" w:after="0" w:afterAutospacing="0" w:line="360" w:lineRule="auto"/>
        <w:jc w:val="center"/>
        <w:rPr>
          <w:sz w:val="28"/>
          <w:szCs w:val="28"/>
        </w:rPr>
      </w:pPr>
      <w:r>
        <w:rPr>
          <w:sz w:val="28"/>
          <w:szCs w:val="28"/>
        </w:rPr>
        <w:t>«Диагностика</w:t>
      </w:r>
      <w:r w:rsidRPr="008D6277">
        <w:rPr>
          <w:sz w:val="28"/>
          <w:szCs w:val="28"/>
        </w:rPr>
        <w:t xml:space="preserve"> применяемой в организации системы оценки эффективности деятельности педагогов</w:t>
      </w:r>
      <w:r>
        <w:rPr>
          <w:sz w:val="28"/>
          <w:szCs w:val="28"/>
        </w:rPr>
        <w:t>».</w:t>
      </w:r>
    </w:p>
    <w:p w:rsidR="00897E07" w:rsidRDefault="00897E07" w:rsidP="00897E07">
      <w:pPr>
        <w:pStyle w:val="a4"/>
        <w:shd w:val="clear" w:color="auto" w:fill="FFFFFF"/>
        <w:spacing w:before="0" w:beforeAutospacing="0" w:after="0" w:afterAutospacing="0" w:line="360" w:lineRule="auto"/>
        <w:jc w:val="center"/>
        <w:rPr>
          <w:sz w:val="28"/>
          <w:szCs w:val="28"/>
        </w:rPr>
      </w:pPr>
    </w:p>
    <w:p w:rsidR="00897E07" w:rsidRDefault="00897E07" w:rsidP="00897E07">
      <w:pPr>
        <w:pStyle w:val="a4"/>
        <w:shd w:val="clear" w:color="auto" w:fill="FFFFFF"/>
        <w:spacing w:before="0" w:beforeAutospacing="0" w:after="0" w:afterAutospacing="0" w:line="360" w:lineRule="auto"/>
        <w:ind w:firstLine="709"/>
        <w:jc w:val="both"/>
        <w:rPr>
          <w:sz w:val="28"/>
          <w:szCs w:val="28"/>
        </w:rPr>
      </w:pPr>
      <w:r>
        <w:rPr>
          <w:sz w:val="28"/>
          <w:szCs w:val="28"/>
        </w:rPr>
        <w:t>Уважаемые педагоги! Просим Вас ответить на следующие вопросы анкеты:</w:t>
      </w:r>
    </w:p>
    <w:p w:rsidR="00897E07" w:rsidRPr="008D6277" w:rsidRDefault="00897E07" w:rsidP="00897E07">
      <w:pPr>
        <w:pStyle w:val="a4"/>
        <w:shd w:val="clear" w:color="auto" w:fill="FFFFFF"/>
        <w:spacing w:before="0" w:beforeAutospacing="0" w:after="0" w:afterAutospacing="0" w:line="360" w:lineRule="auto"/>
        <w:ind w:firstLine="709"/>
        <w:jc w:val="both"/>
        <w:rPr>
          <w:sz w:val="28"/>
          <w:szCs w:val="28"/>
        </w:rPr>
      </w:pPr>
      <w:r>
        <w:rPr>
          <w:sz w:val="28"/>
          <w:szCs w:val="28"/>
        </w:rPr>
        <w:t>1) Знакомы ли Вы</w:t>
      </w:r>
      <w:r w:rsidRPr="008D6277">
        <w:rPr>
          <w:sz w:val="28"/>
          <w:szCs w:val="28"/>
        </w:rPr>
        <w:t xml:space="preserve"> с</w:t>
      </w:r>
      <w:r>
        <w:rPr>
          <w:sz w:val="28"/>
          <w:szCs w:val="28"/>
        </w:rPr>
        <w:t xml:space="preserve"> методикой оценки результатов</w:t>
      </w:r>
      <w:r w:rsidRPr="008D6277">
        <w:rPr>
          <w:sz w:val="28"/>
          <w:szCs w:val="28"/>
        </w:rPr>
        <w:t xml:space="preserve"> труда и деловых качеств</w:t>
      </w:r>
      <w:r>
        <w:rPr>
          <w:sz w:val="28"/>
          <w:szCs w:val="28"/>
        </w:rPr>
        <w:t xml:space="preserve"> «Карты оценивания результативности педагогической деятельности»</w:t>
      </w:r>
      <w:r w:rsidRPr="008D6277">
        <w:rPr>
          <w:sz w:val="28"/>
          <w:szCs w:val="28"/>
        </w:rPr>
        <w:t>?</w:t>
      </w:r>
    </w:p>
    <w:p w:rsidR="00897E07" w:rsidRDefault="00897E07" w:rsidP="00897E07">
      <w:pPr>
        <w:pStyle w:val="a4"/>
        <w:shd w:val="clear" w:color="auto" w:fill="FFFFFF"/>
        <w:spacing w:before="0" w:beforeAutospacing="0" w:after="0" w:afterAutospacing="0" w:line="360" w:lineRule="auto"/>
        <w:ind w:firstLine="709"/>
        <w:jc w:val="both"/>
        <w:rPr>
          <w:sz w:val="28"/>
          <w:szCs w:val="28"/>
        </w:rPr>
      </w:pPr>
      <w:r>
        <w:rPr>
          <w:sz w:val="28"/>
          <w:szCs w:val="28"/>
        </w:rPr>
        <w:t>2) Участвовали ли Вы</w:t>
      </w:r>
      <w:r w:rsidRPr="006A3917">
        <w:rPr>
          <w:sz w:val="28"/>
          <w:szCs w:val="28"/>
        </w:rPr>
        <w:t xml:space="preserve"> в о</w:t>
      </w:r>
      <w:r>
        <w:rPr>
          <w:sz w:val="28"/>
          <w:szCs w:val="28"/>
        </w:rPr>
        <w:t xml:space="preserve">бсуждении методики оценки эффективности деятельности педагога, параметров критериев оценивания, до </w:t>
      </w:r>
      <w:r w:rsidRPr="006A3917">
        <w:rPr>
          <w:sz w:val="28"/>
          <w:szCs w:val="28"/>
        </w:rPr>
        <w:t xml:space="preserve"> внедрения</w:t>
      </w:r>
      <w:r>
        <w:rPr>
          <w:sz w:val="28"/>
          <w:szCs w:val="28"/>
        </w:rPr>
        <w:t xml:space="preserve"> «Карты результативности…»</w:t>
      </w:r>
      <w:r w:rsidRPr="006A3917">
        <w:rPr>
          <w:sz w:val="28"/>
          <w:szCs w:val="28"/>
        </w:rPr>
        <w:t xml:space="preserve"> в практику? </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 xml:space="preserve">3) </w:t>
      </w:r>
      <w:r>
        <w:rPr>
          <w:sz w:val="28"/>
          <w:szCs w:val="28"/>
        </w:rPr>
        <w:t>В</w:t>
      </w:r>
      <w:r w:rsidRPr="006A3917">
        <w:rPr>
          <w:sz w:val="28"/>
          <w:szCs w:val="28"/>
        </w:rPr>
        <w:t xml:space="preserve"> какой степени критерии оценки соответствуют</w:t>
      </w:r>
      <w:r>
        <w:rPr>
          <w:sz w:val="28"/>
          <w:szCs w:val="28"/>
        </w:rPr>
        <w:t xml:space="preserve"> Вашим целям и задачам,</w:t>
      </w:r>
      <w:r w:rsidRPr="00E548F3">
        <w:rPr>
          <w:sz w:val="28"/>
          <w:szCs w:val="28"/>
        </w:rPr>
        <w:t xml:space="preserve"> </w:t>
      </w:r>
      <w:r w:rsidRPr="006A3917">
        <w:rPr>
          <w:sz w:val="28"/>
          <w:szCs w:val="28"/>
        </w:rPr>
        <w:t xml:space="preserve">целям и задачам </w:t>
      </w:r>
      <w:r>
        <w:rPr>
          <w:sz w:val="28"/>
          <w:szCs w:val="28"/>
        </w:rPr>
        <w:t xml:space="preserve"> организации</w:t>
      </w:r>
      <w:r w:rsidRPr="006A3917">
        <w:rPr>
          <w:sz w:val="28"/>
          <w:szCs w:val="28"/>
        </w:rPr>
        <w:t>, структурных подразделений?</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 xml:space="preserve">4) </w:t>
      </w:r>
      <w:r>
        <w:rPr>
          <w:sz w:val="28"/>
          <w:szCs w:val="28"/>
        </w:rPr>
        <w:t>К</w:t>
      </w:r>
      <w:r w:rsidRPr="006A3917">
        <w:rPr>
          <w:sz w:val="28"/>
          <w:szCs w:val="28"/>
        </w:rPr>
        <w:t>акова степень соответствия показателей</w:t>
      </w:r>
      <w:r>
        <w:rPr>
          <w:sz w:val="28"/>
          <w:szCs w:val="28"/>
        </w:rPr>
        <w:t xml:space="preserve"> оценки требованиям Ваших</w:t>
      </w:r>
      <w:r w:rsidRPr="006A3917">
        <w:rPr>
          <w:sz w:val="28"/>
          <w:szCs w:val="28"/>
        </w:rPr>
        <w:t xml:space="preserve"> должностных инструкций?</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 xml:space="preserve">5) </w:t>
      </w:r>
      <w:r>
        <w:rPr>
          <w:sz w:val="28"/>
          <w:szCs w:val="28"/>
        </w:rPr>
        <w:t>К</w:t>
      </w:r>
      <w:r w:rsidRPr="006A3917">
        <w:rPr>
          <w:sz w:val="28"/>
          <w:szCs w:val="28"/>
        </w:rPr>
        <w:t>аков уровень объективности оценки?</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Pr>
          <w:sz w:val="28"/>
          <w:szCs w:val="28"/>
        </w:rPr>
        <w:t>6) Удовлетворены ли Вы</w:t>
      </w:r>
      <w:r w:rsidRPr="006A3917">
        <w:rPr>
          <w:sz w:val="28"/>
          <w:szCs w:val="28"/>
        </w:rPr>
        <w:t xml:space="preserve"> обратной связью по результатам оценки?</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Pr>
          <w:sz w:val="28"/>
          <w:szCs w:val="28"/>
        </w:rPr>
        <w:t>7) Можете ли Вы</w:t>
      </w:r>
      <w:r w:rsidRPr="006A3917">
        <w:rPr>
          <w:sz w:val="28"/>
          <w:szCs w:val="28"/>
        </w:rPr>
        <w:t xml:space="preserve"> реально</w:t>
      </w:r>
      <w:r>
        <w:rPr>
          <w:sz w:val="28"/>
          <w:szCs w:val="28"/>
        </w:rPr>
        <w:t xml:space="preserve"> влиять на установленные для Вас</w:t>
      </w:r>
      <w:r w:rsidRPr="006A3917">
        <w:rPr>
          <w:sz w:val="28"/>
          <w:szCs w:val="28"/>
        </w:rPr>
        <w:t xml:space="preserve"> оценочные показатели?</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Pr>
          <w:sz w:val="28"/>
          <w:szCs w:val="28"/>
        </w:rPr>
        <w:t xml:space="preserve">8) Удовлетворены ли Вы тем, как до Вас </w:t>
      </w:r>
      <w:r w:rsidRPr="006A3917">
        <w:rPr>
          <w:sz w:val="28"/>
          <w:szCs w:val="28"/>
        </w:rPr>
        <w:t>доводятся результаты оценки?</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Pr>
          <w:sz w:val="28"/>
          <w:szCs w:val="28"/>
        </w:rPr>
        <w:t>9)  Обращались ли Вы</w:t>
      </w:r>
      <w:r w:rsidRPr="006A3917">
        <w:rPr>
          <w:sz w:val="28"/>
          <w:szCs w:val="28"/>
        </w:rPr>
        <w:t xml:space="preserve"> в комиссию по трудовым спорам по поводу необъективности оценки результатов</w:t>
      </w:r>
      <w:r>
        <w:rPr>
          <w:sz w:val="28"/>
          <w:szCs w:val="28"/>
        </w:rPr>
        <w:t xml:space="preserve"> Вашего</w:t>
      </w:r>
      <w:r w:rsidRPr="006A3917">
        <w:rPr>
          <w:sz w:val="28"/>
          <w:szCs w:val="28"/>
        </w:rPr>
        <w:t xml:space="preserve"> труда?</w:t>
      </w:r>
    </w:p>
    <w:p w:rsidR="00897E07" w:rsidRDefault="00897E07" w:rsidP="00897E07">
      <w:pPr>
        <w:pStyle w:val="a4"/>
        <w:shd w:val="clear" w:color="auto" w:fill="FFFFFF"/>
        <w:spacing w:before="0" w:beforeAutospacing="0" w:after="0" w:afterAutospacing="0" w:line="360" w:lineRule="auto"/>
        <w:ind w:firstLine="709"/>
        <w:jc w:val="both"/>
        <w:rPr>
          <w:color w:val="000000"/>
          <w:sz w:val="28"/>
          <w:szCs w:val="28"/>
        </w:rPr>
      </w:pPr>
      <w:r>
        <w:rPr>
          <w:sz w:val="28"/>
          <w:szCs w:val="28"/>
        </w:rPr>
        <w:t>10</w:t>
      </w:r>
      <w:r w:rsidRPr="006A3917">
        <w:rPr>
          <w:sz w:val="28"/>
          <w:szCs w:val="28"/>
        </w:rPr>
        <w:t xml:space="preserve">) </w:t>
      </w:r>
      <w:r>
        <w:rPr>
          <w:sz w:val="28"/>
          <w:szCs w:val="28"/>
        </w:rPr>
        <w:t>К</w:t>
      </w:r>
      <w:r w:rsidRPr="006A3917">
        <w:rPr>
          <w:sz w:val="28"/>
          <w:szCs w:val="28"/>
        </w:rPr>
        <w:t>аково соответствие используемых в организации методов оценки требованиям объективности и точности измерения результатов т</w:t>
      </w:r>
      <w:r>
        <w:rPr>
          <w:sz w:val="28"/>
          <w:szCs w:val="28"/>
        </w:rPr>
        <w:t>руда и деловых качеств</w:t>
      </w:r>
      <w:r w:rsidRPr="006A3917">
        <w:rPr>
          <w:sz w:val="28"/>
          <w:szCs w:val="28"/>
        </w:rPr>
        <w:t>?</w:t>
      </w:r>
    </w:p>
    <w:p w:rsidR="00897E07" w:rsidRDefault="00897E07" w:rsidP="00897E07">
      <w:pPr>
        <w:pStyle w:val="a3"/>
        <w:spacing w:after="0" w:line="360" w:lineRule="auto"/>
        <w:ind w:left="0"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Спасибо за сотрудничество!</w:t>
      </w:r>
    </w:p>
    <w:p w:rsidR="00897E07" w:rsidRPr="00897E07" w:rsidRDefault="00897E07" w:rsidP="00897E07">
      <w:pPr>
        <w:pStyle w:val="a4"/>
        <w:shd w:val="clear" w:color="auto" w:fill="FFFFFF"/>
        <w:spacing w:before="0" w:beforeAutospacing="0" w:after="0" w:afterAutospacing="0"/>
        <w:jc w:val="center"/>
        <w:rPr>
          <w:b/>
          <w:sz w:val="28"/>
          <w:szCs w:val="28"/>
        </w:rPr>
      </w:pPr>
      <w:r w:rsidRPr="00897E07">
        <w:rPr>
          <w:b/>
          <w:sz w:val="28"/>
          <w:szCs w:val="28"/>
        </w:rPr>
        <w:lastRenderedPageBreak/>
        <w:t>Образец опросной карточки</w:t>
      </w:r>
    </w:p>
    <w:p w:rsidR="00897E07" w:rsidRPr="006A3917" w:rsidRDefault="00897E07" w:rsidP="00897E07">
      <w:pPr>
        <w:pStyle w:val="a4"/>
        <w:shd w:val="clear" w:color="auto" w:fill="FFFFFF"/>
        <w:spacing w:before="0" w:beforeAutospacing="0" w:after="0" w:afterAutospacing="0"/>
        <w:jc w:val="center"/>
        <w:rPr>
          <w:sz w:val="28"/>
          <w:szCs w:val="28"/>
        </w:rPr>
      </w:pPr>
    </w:p>
    <w:p w:rsidR="00897E07" w:rsidRPr="006A3917" w:rsidRDefault="00897E07" w:rsidP="00897E07">
      <w:pPr>
        <w:pStyle w:val="a4"/>
        <w:shd w:val="clear" w:color="auto" w:fill="FFFFFF"/>
        <w:spacing w:before="0" w:beforeAutospacing="0" w:after="0" w:afterAutospacing="0" w:line="360" w:lineRule="auto"/>
        <w:jc w:val="both"/>
        <w:rPr>
          <w:sz w:val="28"/>
          <w:szCs w:val="28"/>
        </w:rPr>
      </w:pPr>
      <w:r w:rsidRPr="006A3917">
        <w:rPr>
          <w:sz w:val="28"/>
          <w:szCs w:val="28"/>
        </w:rPr>
        <w:t>- Считаете ли вы соответствующим рыночной цене труда уровень вашей заработной платы? (Да. Скорее да, чем нет. Нет.)</w:t>
      </w:r>
    </w:p>
    <w:p w:rsidR="00897E07" w:rsidRPr="006A3917" w:rsidRDefault="00897E07" w:rsidP="00897E07">
      <w:pPr>
        <w:pStyle w:val="a4"/>
        <w:shd w:val="clear" w:color="auto" w:fill="FFFFFF"/>
        <w:spacing w:before="0" w:beforeAutospacing="0" w:after="0" w:afterAutospacing="0" w:line="360" w:lineRule="auto"/>
        <w:jc w:val="both"/>
        <w:rPr>
          <w:sz w:val="28"/>
          <w:szCs w:val="28"/>
        </w:rPr>
      </w:pPr>
      <w:r w:rsidRPr="006A3917">
        <w:rPr>
          <w:sz w:val="28"/>
          <w:szCs w:val="28"/>
        </w:rPr>
        <w:t>- Уверены ли вы, что ваш заработок возрастет при увеличении трудового вклада? (Да. Скорее да, чем нет. Нет.)</w:t>
      </w:r>
    </w:p>
    <w:p w:rsidR="00897E07" w:rsidRPr="006A3917" w:rsidRDefault="00897E07" w:rsidP="00897E07">
      <w:pPr>
        <w:pStyle w:val="a4"/>
        <w:shd w:val="clear" w:color="auto" w:fill="FFFFFF"/>
        <w:spacing w:before="0" w:beforeAutospacing="0" w:after="0" w:afterAutospacing="0" w:line="360" w:lineRule="auto"/>
        <w:jc w:val="both"/>
        <w:rPr>
          <w:sz w:val="28"/>
          <w:szCs w:val="28"/>
        </w:rPr>
      </w:pPr>
      <w:r w:rsidRPr="006A3917">
        <w:rPr>
          <w:sz w:val="28"/>
          <w:szCs w:val="28"/>
        </w:rPr>
        <w:t>- Считаете ли вы оценку вашей работы и, соответственно, размер заработка адекватными сложности выполнения работы? (Да. Скорее да, чем нет. Нет.)</w:t>
      </w:r>
    </w:p>
    <w:p w:rsidR="00897E07" w:rsidRPr="006A3917" w:rsidRDefault="00897E07" w:rsidP="00897E07">
      <w:pPr>
        <w:pStyle w:val="a4"/>
        <w:shd w:val="clear" w:color="auto" w:fill="FFFFFF"/>
        <w:spacing w:before="0" w:beforeAutospacing="0" w:after="0" w:afterAutospacing="0" w:line="360" w:lineRule="auto"/>
        <w:jc w:val="both"/>
        <w:rPr>
          <w:sz w:val="28"/>
          <w:szCs w:val="28"/>
        </w:rPr>
      </w:pPr>
      <w:r w:rsidRPr="006A3917">
        <w:rPr>
          <w:sz w:val="28"/>
          <w:szCs w:val="28"/>
        </w:rPr>
        <w:t>- Считаете ли вы справедливой оценку руководителем вашей работы? (Да. Скорее да, чем нет. Нет.)</w:t>
      </w:r>
    </w:p>
    <w:p w:rsidR="00897E07" w:rsidRPr="006A3917" w:rsidRDefault="00897E07" w:rsidP="00897E07">
      <w:pPr>
        <w:pStyle w:val="a4"/>
        <w:shd w:val="clear" w:color="auto" w:fill="FFFFFF"/>
        <w:spacing w:before="0" w:beforeAutospacing="0" w:after="0" w:afterAutospacing="0" w:line="360" w:lineRule="auto"/>
        <w:jc w:val="both"/>
        <w:rPr>
          <w:sz w:val="28"/>
          <w:szCs w:val="28"/>
        </w:rPr>
      </w:pPr>
      <w:r w:rsidRPr="006A3917">
        <w:rPr>
          <w:sz w:val="28"/>
          <w:szCs w:val="28"/>
        </w:rPr>
        <w:t>- Видите ли вы потенциал предприятия в расширении своей деятельности и, как следствие, в повышении ваших доходов? (Да. Скорее да, чем нет. Нет.)</w:t>
      </w:r>
    </w:p>
    <w:p w:rsidR="00897E07" w:rsidRPr="006A3917" w:rsidRDefault="00897E07" w:rsidP="00897E07">
      <w:pPr>
        <w:pStyle w:val="a4"/>
        <w:shd w:val="clear" w:color="auto" w:fill="FFFFFF"/>
        <w:spacing w:before="0" w:beforeAutospacing="0" w:after="0" w:afterAutospacing="0" w:line="360" w:lineRule="auto"/>
        <w:jc w:val="both"/>
        <w:rPr>
          <w:sz w:val="28"/>
          <w:szCs w:val="28"/>
        </w:rPr>
      </w:pPr>
      <w:r w:rsidRPr="006A3917">
        <w:rPr>
          <w:sz w:val="28"/>
          <w:szCs w:val="28"/>
        </w:rPr>
        <w:t>- Считаете ли вы соответствующей нынешнему уровню развития предприятия действующую систему экономического стимулирования труда? (Да. Скорее да, чем нет. Нет.)</w:t>
      </w:r>
    </w:p>
    <w:p w:rsidR="00897E07" w:rsidRPr="006A3917" w:rsidRDefault="00897E07" w:rsidP="00897E07">
      <w:pPr>
        <w:pStyle w:val="a4"/>
        <w:shd w:val="clear" w:color="auto" w:fill="FFFFFF"/>
        <w:spacing w:before="0" w:beforeAutospacing="0" w:after="0" w:afterAutospacing="0" w:line="360" w:lineRule="auto"/>
        <w:jc w:val="both"/>
        <w:rPr>
          <w:sz w:val="28"/>
          <w:szCs w:val="28"/>
        </w:rPr>
      </w:pPr>
      <w:r w:rsidRPr="006A3917">
        <w:rPr>
          <w:sz w:val="28"/>
          <w:szCs w:val="28"/>
        </w:rPr>
        <w:t>- Удовлетворены ли вы уровнем стимулирующих выплат на вашем предприятии? (Да. Скорее да, чем нет. Нет.)</w:t>
      </w:r>
    </w:p>
    <w:p w:rsidR="00897E07" w:rsidRDefault="00897E07" w:rsidP="00897E07">
      <w:pPr>
        <w:pStyle w:val="a4"/>
        <w:shd w:val="clear" w:color="auto" w:fill="FFFFFF"/>
        <w:spacing w:before="0" w:beforeAutospacing="0" w:after="0" w:afterAutospacing="0" w:line="360" w:lineRule="auto"/>
        <w:jc w:val="both"/>
        <w:rPr>
          <w:sz w:val="28"/>
          <w:szCs w:val="28"/>
        </w:rPr>
      </w:pPr>
      <w:r w:rsidRPr="006A3917">
        <w:rPr>
          <w:sz w:val="28"/>
          <w:szCs w:val="28"/>
        </w:rPr>
        <w:t>- Напишите, при какой системе экономического стимулирования вы бы были заинтересованы в достижении более высоких результатов.</w:t>
      </w:r>
    </w:p>
    <w:p w:rsidR="00897E07" w:rsidRDefault="00897E07" w:rsidP="00897E07">
      <w:pPr>
        <w:pStyle w:val="a4"/>
        <w:shd w:val="clear" w:color="auto" w:fill="FFFFFF"/>
        <w:spacing w:before="0" w:beforeAutospacing="0" w:after="0" w:afterAutospacing="0" w:line="360" w:lineRule="auto"/>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line="360" w:lineRule="auto"/>
        <w:jc w:val="center"/>
        <w:rPr>
          <w:b/>
          <w:sz w:val="28"/>
          <w:szCs w:val="28"/>
        </w:rPr>
      </w:pPr>
      <w:r w:rsidRPr="00897E07">
        <w:rPr>
          <w:b/>
          <w:sz w:val="28"/>
          <w:szCs w:val="28"/>
        </w:rPr>
        <w:lastRenderedPageBreak/>
        <w:t>Образец анкеты для выявления потребностей(А.Маслоу)</w:t>
      </w:r>
    </w:p>
    <w:p w:rsidR="00897E07" w:rsidRPr="00897E07" w:rsidRDefault="00897E07" w:rsidP="00897E07">
      <w:pPr>
        <w:pStyle w:val="a4"/>
        <w:shd w:val="clear" w:color="auto" w:fill="FFFFFF"/>
        <w:spacing w:before="0" w:beforeAutospacing="0" w:after="0" w:afterAutospacing="0" w:line="360" w:lineRule="auto"/>
        <w:jc w:val="center"/>
        <w:rPr>
          <w:b/>
          <w:sz w:val="28"/>
          <w:szCs w:val="28"/>
        </w:rPr>
      </w:pP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1. Ваша профессия, специальность или занимаемая должность (вписать).</w:t>
      </w:r>
    </w:p>
    <w:p w:rsidR="00897E07" w:rsidRPr="006A3917" w:rsidRDefault="00897E07" w:rsidP="00897E07">
      <w:pPr>
        <w:pStyle w:val="a4"/>
        <w:shd w:val="clear" w:color="auto" w:fill="FFFFFF"/>
        <w:tabs>
          <w:tab w:val="left" w:pos="567"/>
          <w:tab w:val="left" w:pos="993"/>
        </w:tabs>
        <w:spacing w:before="0" w:beforeAutospacing="0" w:after="0" w:afterAutospacing="0" w:line="360" w:lineRule="auto"/>
        <w:ind w:firstLine="709"/>
        <w:jc w:val="both"/>
        <w:rPr>
          <w:sz w:val="28"/>
          <w:szCs w:val="28"/>
        </w:rPr>
      </w:pPr>
      <w:r w:rsidRPr="006A3917">
        <w:rPr>
          <w:sz w:val="28"/>
          <w:szCs w:val="28"/>
        </w:rPr>
        <w:t>2. Образование: среднее, среднее профессиональное, высшее, последипломное (нужное подчеркнуть).</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3. Пол: муж./жен. (нужное подчеркнуть).</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4. Возрастная категория: от 18 до 25 лет; от 26 до 35 лет; от 36 до 45 лет; от 46 до 60 лет и старше (нужное подчеркнуть).</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5. Стаж работы на данном предпри</w:t>
      </w:r>
      <w:r>
        <w:rPr>
          <w:sz w:val="28"/>
          <w:szCs w:val="28"/>
        </w:rPr>
        <w:t>ятии ________________________</w:t>
      </w:r>
      <w:r w:rsidRPr="006A3917">
        <w:rPr>
          <w:sz w:val="28"/>
          <w:szCs w:val="28"/>
        </w:rPr>
        <w:t>(лет).</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6. Общий стаж работы ____________________________ (лет).</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7. Отметьте по пятибалльной системе потребности, лежащие в основе вашей мотивации к успеху:</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7.1) материальные (потребности физиологические, удовлетворяемые через заработную плату) ____________________________;</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7.2) потребности в социальной защищенности (гарантия занятости) ____________________________.</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8. Потребности социальные (потребность в принадлежности к коллективу, в общении с коллегами) ____________________________.</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9. Потребности в признании заслуг:</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9.1) потребность в получении от руководителя положительной оценки за результаты труда (благодарность, похвала и т.</w:t>
      </w:r>
      <w:r>
        <w:rPr>
          <w:sz w:val="28"/>
          <w:szCs w:val="28"/>
        </w:rPr>
        <w:t xml:space="preserve"> п.) ________________________</w:t>
      </w:r>
      <w:r w:rsidRPr="006A3917">
        <w:rPr>
          <w:sz w:val="28"/>
          <w:szCs w:val="28"/>
        </w:rPr>
        <w:t>_;</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9.2) потребность в продвижении по служ</w:t>
      </w:r>
      <w:r>
        <w:rPr>
          <w:sz w:val="28"/>
          <w:szCs w:val="28"/>
        </w:rPr>
        <w:t>ебной лестнице ________</w:t>
      </w:r>
      <w:r w:rsidRPr="006A3917">
        <w:rPr>
          <w:sz w:val="28"/>
          <w:szCs w:val="28"/>
        </w:rPr>
        <w:t>___________;</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9.3) потребность в расширении сферы своей деятельности в рамках занимаемой должности ____________________________;</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 xml:space="preserve">9.4) потребность в участии в планировании своей деятельности и деятельности организации, в выработке принимаемых руководителями </w:t>
      </w:r>
      <w:r>
        <w:rPr>
          <w:sz w:val="28"/>
          <w:szCs w:val="28"/>
        </w:rPr>
        <w:t>решений ________________</w:t>
      </w:r>
      <w:r w:rsidRPr="006A3917">
        <w:rPr>
          <w:sz w:val="28"/>
          <w:szCs w:val="28"/>
        </w:rPr>
        <w:t>____;</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9.5) потребность в расширении сферы своей ответственности за результаты работы ____________________________.</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lastRenderedPageBreak/>
        <w:t>10. Потребность в самовыражении:</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10.1) потребность в повышении квалифик</w:t>
      </w:r>
      <w:r>
        <w:rPr>
          <w:sz w:val="28"/>
          <w:szCs w:val="28"/>
        </w:rPr>
        <w:t>ации ____________________</w:t>
      </w:r>
      <w:r w:rsidRPr="006A3917">
        <w:rPr>
          <w:sz w:val="28"/>
          <w:szCs w:val="28"/>
        </w:rPr>
        <w:t>_;</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10.2) Потребность в получении дополнительных полномочий в приняти</w:t>
      </w:r>
      <w:r>
        <w:rPr>
          <w:sz w:val="28"/>
          <w:szCs w:val="28"/>
        </w:rPr>
        <w:t>и решений ____________________</w:t>
      </w:r>
      <w:r w:rsidRPr="006A3917">
        <w:rPr>
          <w:sz w:val="28"/>
          <w:szCs w:val="28"/>
        </w:rPr>
        <w:t>______;</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10.3) потребность в праве на принятие рискованных р</w:t>
      </w:r>
      <w:r>
        <w:rPr>
          <w:sz w:val="28"/>
          <w:szCs w:val="28"/>
        </w:rPr>
        <w:t>ешений _________________</w:t>
      </w:r>
      <w:r w:rsidRPr="006A3917">
        <w:rPr>
          <w:sz w:val="28"/>
          <w:szCs w:val="28"/>
        </w:rPr>
        <w:t>___;</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10.4) потребность в получении более сложной и ответственной работы, позволяющей полнее реализовать свой творческий поте</w:t>
      </w:r>
      <w:r>
        <w:rPr>
          <w:sz w:val="28"/>
          <w:szCs w:val="28"/>
        </w:rPr>
        <w:t>нциал _______________</w:t>
      </w:r>
      <w:r w:rsidRPr="006A3917">
        <w:rPr>
          <w:sz w:val="28"/>
          <w:szCs w:val="28"/>
        </w:rPr>
        <w:t>__.</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По результатам интервью и анкетирования можно получить ответы на следующие вопросы:</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 какие потребности являются доминирующими (4 - 5-е места в рейтинге), а какие - фоновыми (6 - 10-е места в рейтинге)?</w:t>
      </w:r>
    </w:p>
    <w:p w:rsidR="00897E07" w:rsidRPr="006A391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 какие потребности необходимо удовлетворять уже сейчас, чтобы повысить заинтересованность персонала в результатах труда?</w:t>
      </w:r>
    </w:p>
    <w:p w:rsidR="00897E07" w:rsidRDefault="00897E07" w:rsidP="00897E07">
      <w:pPr>
        <w:pStyle w:val="a4"/>
        <w:shd w:val="clear" w:color="auto" w:fill="FFFFFF"/>
        <w:spacing w:before="0" w:beforeAutospacing="0" w:after="0" w:afterAutospacing="0" w:line="360" w:lineRule="auto"/>
        <w:ind w:firstLine="709"/>
        <w:jc w:val="both"/>
        <w:rPr>
          <w:sz w:val="28"/>
          <w:szCs w:val="28"/>
        </w:rPr>
      </w:pPr>
      <w:r w:rsidRPr="006A3917">
        <w:rPr>
          <w:sz w:val="28"/>
          <w:szCs w:val="28"/>
        </w:rPr>
        <w:t>- для удовлетворения каких потребностей целесообразно разработать систему мотиваторов в перспективе?</w:t>
      </w:r>
    </w:p>
    <w:p w:rsidR="00897E07" w:rsidRDefault="00897E07" w:rsidP="00897E07">
      <w:pPr>
        <w:pStyle w:val="a4"/>
        <w:shd w:val="clear" w:color="auto" w:fill="FFFFFF"/>
        <w:spacing w:before="0" w:beforeAutospacing="0" w:after="0" w:afterAutospacing="0" w:line="360" w:lineRule="auto"/>
        <w:ind w:firstLine="709"/>
        <w:jc w:val="both"/>
        <w:rPr>
          <w:sz w:val="28"/>
          <w:szCs w:val="28"/>
        </w:rPr>
      </w:pPr>
    </w:p>
    <w:p w:rsidR="00897E07" w:rsidRDefault="00897E07" w:rsidP="00897E07">
      <w:pPr>
        <w:pStyle w:val="a4"/>
        <w:shd w:val="clear" w:color="auto" w:fill="FFFFFF"/>
        <w:spacing w:before="0" w:beforeAutospacing="0" w:after="0" w:afterAutospacing="0" w:line="360" w:lineRule="auto"/>
        <w:ind w:firstLine="709"/>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4"/>
        <w:shd w:val="clear" w:color="auto" w:fill="FFFFFF"/>
        <w:spacing w:before="0" w:beforeAutospacing="0" w:after="0" w:afterAutospacing="0"/>
        <w:jc w:val="both"/>
        <w:rPr>
          <w:sz w:val="28"/>
          <w:szCs w:val="28"/>
        </w:rPr>
      </w:pPr>
    </w:p>
    <w:p w:rsidR="00897E07" w:rsidRDefault="00897E07" w:rsidP="00897E07">
      <w:pPr>
        <w:pStyle w:val="afa"/>
        <w:jc w:val="center"/>
      </w:pPr>
      <w:bookmarkStart w:id="16" w:name="_Toc433650887"/>
      <w:r>
        <w:t>ПРИЛОЖЕНИЕ Б</w:t>
      </w:r>
      <w:bookmarkEnd w:id="16"/>
    </w:p>
    <w:p w:rsidR="00897E07" w:rsidRDefault="00897E07" w:rsidP="00897E07">
      <w:pPr>
        <w:pStyle w:val="a4"/>
        <w:shd w:val="clear" w:color="auto" w:fill="FFFFFF"/>
        <w:spacing w:before="0" w:beforeAutospacing="0" w:after="0" w:afterAutospacing="0"/>
        <w:jc w:val="center"/>
        <w:rPr>
          <w:sz w:val="28"/>
          <w:szCs w:val="28"/>
        </w:rPr>
      </w:pPr>
    </w:p>
    <w:tbl>
      <w:tblPr>
        <w:tblW w:w="0" w:type="auto"/>
        <w:tblLook w:val="01E0"/>
      </w:tblPr>
      <w:tblGrid>
        <w:gridCol w:w="4984"/>
        <w:gridCol w:w="4870"/>
      </w:tblGrid>
      <w:tr w:rsidR="00EC4352" w:rsidRPr="00EC4352" w:rsidTr="00750F2D">
        <w:tc>
          <w:tcPr>
            <w:tcW w:w="5080" w:type="dxa"/>
          </w:tcPr>
          <w:tbl>
            <w:tblPr>
              <w:tblW w:w="0" w:type="auto"/>
              <w:tblLook w:val="01E0"/>
            </w:tblPr>
            <w:tblGrid>
              <w:gridCol w:w="4768"/>
            </w:tblGrid>
            <w:tr w:rsidR="00EC4352" w:rsidRPr="00EC4352" w:rsidTr="00750F2D">
              <w:tc>
                <w:tcPr>
                  <w:tcW w:w="5148" w:type="dxa"/>
                </w:tcPr>
                <w:p w:rsidR="00EC4352" w:rsidRPr="00EC4352" w:rsidRDefault="00EC4352" w:rsidP="00750F2D">
                  <w:pPr>
                    <w:autoSpaceDE w:val="0"/>
                    <w:autoSpaceDN w:val="0"/>
                    <w:adjustRightInd w:val="0"/>
                    <w:spacing w:after="0" w:line="240" w:lineRule="auto"/>
                    <w:rPr>
                      <w:rFonts w:ascii="Times New Roman" w:hAnsi="Times New Roman" w:cs="Times New Roman"/>
                      <w:sz w:val="28"/>
                      <w:szCs w:val="28"/>
                    </w:rPr>
                  </w:pPr>
                  <w:r w:rsidRPr="00EC4352">
                    <w:rPr>
                      <w:rFonts w:ascii="Times New Roman" w:hAnsi="Times New Roman" w:cs="Times New Roman"/>
                      <w:sz w:val="28"/>
                      <w:szCs w:val="28"/>
                    </w:rPr>
                    <w:t>«СОГЛАСОВАНО»</w:t>
                  </w:r>
                </w:p>
                <w:p w:rsidR="00EC4352" w:rsidRPr="00EC4352" w:rsidRDefault="00EC4352" w:rsidP="00750F2D">
                  <w:pPr>
                    <w:autoSpaceDE w:val="0"/>
                    <w:autoSpaceDN w:val="0"/>
                    <w:adjustRightInd w:val="0"/>
                    <w:spacing w:after="0" w:line="240" w:lineRule="auto"/>
                    <w:rPr>
                      <w:rFonts w:ascii="Times New Roman" w:hAnsi="Times New Roman" w:cs="Times New Roman"/>
                      <w:sz w:val="28"/>
                      <w:szCs w:val="28"/>
                    </w:rPr>
                  </w:pPr>
                  <w:r w:rsidRPr="00EC4352">
                    <w:rPr>
                      <w:rFonts w:ascii="Times New Roman" w:hAnsi="Times New Roman" w:cs="Times New Roman"/>
                      <w:sz w:val="28"/>
                      <w:szCs w:val="28"/>
                    </w:rPr>
                    <w:t>Протокол №___ от ________2014г.</w:t>
                  </w:r>
                </w:p>
                <w:p w:rsidR="00EC4352" w:rsidRPr="00EC4352" w:rsidRDefault="00EC4352" w:rsidP="00750F2D">
                  <w:pPr>
                    <w:autoSpaceDE w:val="0"/>
                    <w:autoSpaceDN w:val="0"/>
                    <w:adjustRightInd w:val="0"/>
                    <w:spacing w:after="0" w:line="240" w:lineRule="auto"/>
                    <w:rPr>
                      <w:rFonts w:ascii="Times New Roman" w:hAnsi="Times New Roman" w:cs="Times New Roman"/>
                      <w:sz w:val="28"/>
                      <w:szCs w:val="28"/>
                    </w:rPr>
                  </w:pPr>
                  <w:r w:rsidRPr="00EC4352">
                    <w:rPr>
                      <w:rFonts w:ascii="Times New Roman" w:hAnsi="Times New Roman" w:cs="Times New Roman"/>
                      <w:sz w:val="28"/>
                      <w:szCs w:val="28"/>
                    </w:rPr>
                    <w:t>Профсоюзный комитет</w:t>
                  </w:r>
                </w:p>
              </w:tc>
            </w:tr>
            <w:tr w:rsidR="00EC4352" w:rsidRPr="00EC4352" w:rsidTr="00750F2D">
              <w:tc>
                <w:tcPr>
                  <w:tcW w:w="5148" w:type="dxa"/>
                </w:tcPr>
                <w:p w:rsidR="00EC4352" w:rsidRPr="00EC4352" w:rsidRDefault="00EC4352" w:rsidP="00750F2D">
                  <w:pPr>
                    <w:autoSpaceDE w:val="0"/>
                    <w:autoSpaceDN w:val="0"/>
                    <w:adjustRightInd w:val="0"/>
                    <w:spacing w:after="0" w:line="240" w:lineRule="auto"/>
                    <w:rPr>
                      <w:rFonts w:ascii="Times New Roman" w:hAnsi="Times New Roman" w:cs="Times New Roman"/>
                      <w:sz w:val="28"/>
                      <w:szCs w:val="28"/>
                    </w:rPr>
                  </w:pPr>
                  <w:r w:rsidRPr="00EC4352">
                    <w:rPr>
                      <w:rFonts w:ascii="Times New Roman" w:hAnsi="Times New Roman" w:cs="Times New Roman"/>
                      <w:sz w:val="28"/>
                      <w:szCs w:val="28"/>
                    </w:rPr>
                    <w:t>Председатель ПК</w:t>
                  </w:r>
                </w:p>
                <w:p w:rsidR="00EC4352" w:rsidRPr="00EC4352" w:rsidRDefault="00EC4352" w:rsidP="00750F2D">
                  <w:pPr>
                    <w:autoSpaceDE w:val="0"/>
                    <w:autoSpaceDN w:val="0"/>
                    <w:adjustRightInd w:val="0"/>
                    <w:spacing w:after="0" w:line="240" w:lineRule="auto"/>
                    <w:rPr>
                      <w:rFonts w:ascii="Times New Roman" w:hAnsi="Times New Roman" w:cs="Times New Roman"/>
                      <w:sz w:val="28"/>
                      <w:szCs w:val="28"/>
                    </w:rPr>
                  </w:pPr>
                  <w:r w:rsidRPr="00EC4352">
                    <w:rPr>
                      <w:rFonts w:ascii="Times New Roman" w:hAnsi="Times New Roman" w:cs="Times New Roman"/>
                      <w:sz w:val="28"/>
                      <w:szCs w:val="28"/>
                    </w:rPr>
                    <w:t>_____________ О.Н. Леханова</w:t>
                  </w:r>
                </w:p>
                <w:p w:rsidR="00EC4352" w:rsidRPr="00EC4352" w:rsidRDefault="00EC4352" w:rsidP="00750F2D">
                  <w:pPr>
                    <w:autoSpaceDE w:val="0"/>
                    <w:autoSpaceDN w:val="0"/>
                    <w:adjustRightInd w:val="0"/>
                    <w:spacing w:after="0" w:line="240" w:lineRule="auto"/>
                    <w:rPr>
                      <w:rFonts w:ascii="Times New Roman" w:hAnsi="Times New Roman" w:cs="Times New Roman"/>
                      <w:sz w:val="28"/>
                      <w:szCs w:val="28"/>
                    </w:rPr>
                  </w:pPr>
                  <w:r w:rsidRPr="00EC4352">
                    <w:rPr>
                      <w:rFonts w:ascii="Times New Roman" w:hAnsi="Times New Roman" w:cs="Times New Roman"/>
                      <w:sz w:val="28"/>
                      <w:szCs w:val="28"/>
                    </w:rPr>
                    <w:t>«___»_______________20___ г.</w:t>
                  </w:r>
                </w:p>
              </w:tc>
            </w:tr>
          </w:tbl>
          <w:p w:rsidR="00EC4352" w:rsidRPr="00EC4352" w:rsidRDefault="00EC4352" w:rsidP="00EC4352">
            <w:pPr>
              <w:autoSpaceDE w:val="0"/>
              <w:autoSpaceDN w:val="0"/>
              <w:adjustRightInd w:val="0"/>
              <w:spacing w:line="240" w:lineRule="auto"/>
              <w:rPr>
                <w:rFonts w:ascii="Times New Roman" w:hAnsi="Times New Roman" w:cs="Times New Roman"/>
                <w:sz w:val="28"/>
                <w:szCs w:val="28"/>
              </w:rPr>
            </w:pPr>
          </w:p>
        </w:tc>
        <w:tc>
          <w:tcPr>
            <w:tcW w:w="5057" w:type="dxa"/>
          </w:tcPr>
          <w:tbl>
            <w:tblPr>
              <w:tblW w:w="0" w:type="auto"/>
              <w:tblLook w:val="01E0"/>
            </w:tblPr>
            <w:tblGrid>
              <w:gridCol w:w="4654"/>
            </w:tblGrid>
            <w:tr w:rsidR="00EC4352" w:rsidRPr="00EC4352" w:rsidTr="00750F2D">
              <w:tc>
                <w:tcPr>
                  <w:tcW w:w="5148" w:type="dxa"/>
                </w:tcPr>
                <w:p w:rsidR="00EC4352" w:rsidRPr="00EC4352" w:rsidRDefault="00EC4352" w:rsidP="00750F2D">
                  <w:pPr>
                    <w:autoSpaceDE w:val="0"/>
                    <w:autoSpaceDN w:val="0"/>
                    <w:adjustRightInd w:val="0"/>
                    <w:spacing w:after="0" w:line="240" w:lineRule="auto"/>
                    <w:rPr>
                      <w:rFonts w:ascii="Times New Roman" w:hAnsi="Times New Roman" w:cs="Times New Roman"/>
                      <w:sz w:val="28"/>
                      <w:szCs w:val="28"/>
                    </w:rPr>
                  </w:pPr>
                  <w:r w:rsidRPr="00EC4352">
                    <w:rPr>
                      <w:rFonts w:ascii="Times New Roman" w:hAnsi="Times New Roman" w:cs="Times New Roman"/>
                      <w:sz w:val="28"/>
                      <w:szCs w:val="28"/>
                    </w:rPr>
                    <w:t>УТВЕРЖДЕНО:</w:t>
                  </w:r>
                </w:p>
              </w:tc>
            </w:tr>
            <w:tr w:rsidR="00EC4352" w:rsidRPr="00EC4352" w:rsidTr="00750F2D">
              <w:tc>
                <w:tcPr>
                  <w:tcW w:w="5148" w:type="dxa"/>
                </w:tcPr>
                <w:p w:rsidR="00EC4352" w:rsidRPr="00EC4352" w:rsidRDefault="00EC4352" w:rsidP="00750F2D">
                  <w:pPr>
                    <w:autoSpaceDE w:val="0"/>
                    <w:autoSpaceDN w:val="0"/>
                    <w:adjustRightInd w:val="0"/>
                    <w:spacing w:after="0" w:line="240" w:lineRule="auto"/>
                    <w:rPr>
                      <w:rFonts w:ascii="Times New Roman" w:hAnsi="Times New Roman" w:cs="Times New Roman"/>
                      <w:sz w:val="28"/>
                      <w:szCs w:val="28"/>
                    </w:rPr>
                  </w:pPr>
                  <w:r w:rsidRPr="00EC4352">
                    <w:rPr>
                      <w:rFonts w:ascii="Times New Roman" w:hAnsi="Times New Roman" w:cs="Times New Roman"/>
                      <w:sz w:val="28"/>
                      <w:szCs w:val="28"/>
                    </w:rPr>
                    <w:t xml:space="preserve">Приказом зав МКДОУ №22 г. Аши   от «___» _______ 20__ года №___ </w:t>
                  </w:r>
                </w:p>
                <w:p w:rsidR="00EC4352" w:rsidRPr="00EC4352" w:rsidRDefault="00EC4352" w:rsidP="00750F2D">
                  <w:pPr>
                    <w:autoSpaceDE w:val="0"/>
                    <w:autoSpaceDN w:val="0"/>
                    <w:adjustRightInd w:val="0"/>
                    <w:spacing w:after="0" w:line="240" w:lineRule="auto"/>
                    <w:rPr>
                      <w:rFonts w:ascii="Times New Roman" w:hAnsi="Times New Roman" w:cs="Times New Roman"/>
                      <w:sz w:val="28"/>
                      <w:szCs w:val="28"/>
                    </w:rPr>
                  </w:pPr>
                  <w:r w:rsidRPr="00EC4352">
                    <w:rPr>
                      <w:rFonts w:ascii="Times New Roman" w:hAnsi="Times New Roman" w:cs="Times New Roman"/>
                      <w:sz w:val="28"/>
                      <w:szCs w:val="28"/>
                    </w:rPr>
                    <w:t>_____________ Т.В.Кощеевой</w:t>
                  </w:r>
                </w:p>
                <w:p w:rsidR="00EC4352" w:rsidRPr="00EC4352" w:rsidRDefault="00EC4352" w:rsidP="00750F2D">
                  <w:pPr>
                    <w:autoSpaceDE w:val="0"/>
                    <w:autoSpaceDN w:val="0"/>
                    <w:adjustRightInd w:val="0"/>
                    <w:spacing w:after="0" w:line="240" w:lineRule="auto"/>
                    <w:rPr>
                      <w:rFonts w:ascii="Times New Roman" w:hAnsi="Times New Roman" w:cs="Times New Roman"/>
                      <w:sz w:val="28"/>
                      <w:szCs w:val="28"/>
                    </w:rPr>
                  </w:pPr>
                  <w:r w:rsidRPr="00EC4352">
                    <w:rPr>
                      <w:rFonts w:ascii="Times New Roman" w:hAnsi="Times New Roman" w:cs="Times New Roman"/>
                      <w:sz w:val="28"/>
                      <w:szCs w:val="28"/>
                    </w:rPr>
                    <w:t>«___»____________ 20___г.</w:t>
                  </w:r>
                </w:p>
                <w:p w:rsidR="00EC4352" w:rsidRPr="00EC4352" w:rsidRDefault="00EC4352" w:rsidP="00750F2D">
                  <w:pPr>
                    <w:autoSpaceDE w:val="0"/>
                    <w:autoSpaceDN w:val="0"/>
                    <w:adjustRightInd w:val="0"/>
                    <w:spacing w:after="0" w:line="240" w:lineRule="auto"/>
                    <w:rPr>
                      <w:rFonts w:ascii="Times New Roman" w:hAnsi="Times New Roman" w:cs="Times New Roman"/>
                      <w:sz w:val="28"/>
                      <w:szCs w:val="28"/>
                    </w:rPr>
                  </w:pPr>
                </w:p>
              </w:tc>
            </w:tr>
          </w:tbl>
          <w:p w:rsidR="00EC4352" w:rsidRPr="00EC4352" w:rsidRDefault="00EC4352" w:rsidP="00EC4352">
            <w:pPr>
              <w:autoSpaceDE w:val="0"/>
              <w:autoSpaceDN w:val="0"/>
              <w:adjustRightInd w:val="0"/>
              <w:spacing w:line="240" w:lineRule="auto"/>
              <w:ind w:left="612"/>
              <w:rPr>
                <w:rFonts w:ascii="Times New Roman" w:hAnsi="Times New Roman" w:cs="Times New Roman"/>
                <w:sz w:val="28"/>
                <w:szCs w:val="28"/>
              </w:rPr>
            </w:pPr>
          </w:p>
        </w:tc>
      </w:tr>
    </w:tbl>
    <w:p w:rsidR="00750F2D" w:rsidRDefault="00750F2D" w:rsidP="00EC4352">
      <w:pPr>
        <w:pStyle w:val="12"/>
        <w:jc w:val="center"/>
        <w:rPr>
          <w:b/>
          <w:sz w:val="28"/>
          <w:szCs w:val="28"/>
        </w:rPr>
      </w:pPr>
    </w:p>
    <w:p w:rsidR="00EC4352" w:rsidRPr="00EC4352" w:rsidRDefault="00EC4352" w:rsidP="00EC4352">
      <w:pPr>
        <w:pStyle w:val="12"/>
        <w:jc w:val="center"/>
        <w:rPr>
          <w:b/>
          <w:sz w:val="28"/>
          <w:szCs w:val="28"/>
        </w:rPr>
      </w:pPr>
      <w:r w:rsidRPr="00EC4352">
        <w:rPr>
          <w:b/>
          <w:sz w:val="28"/>
          <w:szCs w:val="28"/>
        </w:rPr>
        <w:t>П О Л О Ж Е Н И Е</w:t>
      </w:r>
    </w:p>
    <w:p w:rsidR="00EC4352" w:rsidRPr="00EC4352" w:rsidRDefault="00EC4352" w:rsidP="00EC4352">
      <w:pPr>
        <w:pStyle w:val="12"/>
        <w:jc w:val="center"/>
        <w:rPr>
          <w:b/>
          <w:sz w:val="28"/>
          <w:szCs w:val="28"/>
        </w:rPr>
      </w:pPr>
      <w:r w:rsidRPr="00EC4352">
        <w:rPr>
          <w:b/>
          <w:sz w:val="28"/>
          <w:szCs w:val="28"/>
        </w:rPr>
        <w:t xml:space="preserve">ОБ ОПЛАТЕ ТРУДА РАБОТНИКОВ </w:t>
      </w:r>
    </w:p>
    <w:p w:rsidR="00EC4352" w:rsidRPr="00EC4352" w:rsidRDefault="00EC4352" w:rsidP="00EC4352">
      <w:pPr>
        <w:pStyle w:val="12"/>
        <w:jc w:val="center"/>
        <w:rPr>
          <w:b/>
          <w:sz w:val="28"/>
          <w:szCs w:val="28"/>
        </w:rPr>
      </w:pPr>
      <w:r w:rsidRPr="00EC4352">
        <w:rPr>
          <w:b/>
          <w:sz w:val="28"/>
          <w:szCs w:val="28"/>
        </w:rPr>
        <w:t xml:space="preserve">Муниципального казенного </w:t>
      </w:r>
    </w:p>
    <w:p w:rsidR="00EC4352" w:rsidRPr="00EC4352" w:rsidRDefault="00EC4352" w:rsidP="00EC4352">
      <w:pPr>
        <w:pStyle w:val="12"/>
        <w:jc w:val="center"/>
        <w:rPr>
          <w:b/>
          <w:sz w:val="28"/>
          <w:szCs w:val="28"/>
        </w:rPr>
      </w:pPr>
      <w:r w:rsidRPr="00EC4352">
        <w:rPr>
          <w:b/>
          <w:sz w:val="28"/>
          <w:szCs w:val="28"/>
        </w:rPr>
        <w:t xml:space="preserve">дошкольного образовательного  учреждения </w:t>
      </w:r>
    </w:p>
    <w:p w:rsidR="00EC4352" w:rsidRPr="00EC4352" w:rsidRDefault="00EC4352" w:rsidP="00EC4352">
      <w:pPr>
        <w:pStyle w:val="12"/>
        <w:jc w:val="center"/>
        <w:rPr>
          <w:b/>
          <w:sz w:val="28"/>
          <w:szCs w:val="28"/>
        </w:rPr>
      </w:pPr>
      <w:r w:rsidRPr="00EC4352">
        <w:rPr>
          <w:b/>
          <w:sz w:val="28"/>
          <w:szCs w:val="28"/>
        </w:rPr>
        <w:t>детского сада комбинированного вида № 22</w:t>
      </w:r>
    </w:p>
    <w:p w:rsidR="00EC4352" w:rsidRPr="00EC4352" w:rsidRDefault="00EC4352" w:rsidP="00EC4352">
      <w:pPr>
        <w:pStyle w:val="12"/>
        <w:jc w:val="center"/>
        <w:rPr>
          <w:b/>
          <w:sz w:val="28"/>
          <w:szCs w:val="28"/>
        </w:rPr>
      </w:pPr>
      <w:r w:rsidRPr="00EC4352">
        <w:rPr>
          <w:b/>
          <w:sz w:val="28"/>
          <w:szCs w:val="28"/>
        </w:rPr>
        <w:t>города Аши Челябинской области</w:t>
      </w:r>
    </w:p>
    <w:p w:rsidR="00EC4352" w:rsidRPr="00EC4352" w:rsidRDefault="00EC4352" w:rsidP="00EC4352">
      <w:pPr>
        <w:pStyle w:val="12"/>
        <w:jc w:val="center"/>
        <w:rPr>
          <w:b/>
          <w:sz w:val="28"/>
          <w:szCs w:val="28"/>
        </w:rPr>
      </w:pPr>
    </w:p>
    <w:p w:rsidR="00EC4352" w:rsidRPr="00EC4352" w:rsidRDefault="00EC4352" w:rsidP="00EC4352">
      <w:pPr>
        <w:pStyle w:val="a3"/>
        <w:rPr>
          <w:rFonts w:ascii="Times New Roman" w:hAnsi="Times New Roman" w:cs="Times New Roman"/>
          <w:sz w:val="28"/>
          <w:szCs w:val="28"/>
        </w:rPr>
      </w:pPr>
      <w:r w:rsidRPr="00EC4352">
        <w:rPr>
          <w:rFonts w:ascii="Times New Roman" w:hAnsi="Times New Roman" w:cs="Times New Roman"/>
          <w:sz w:val="28"/>
          <w:szCs w:val="28"/>
        </w:rPr>
        <w:t>1. Общие положения</w:t>
      </w:r>
    </w:p>
    <w:p w:rsidR="00EC4352" w:rsidRPr="00EC4352" w:rsidRDefault="00EC4352" w:rsidP="00EC4352">
      <w:pPr>
        <w:pStyle w:val="12"/>
        <w:ind w:firstLine="708"/>
        <w:jc w:val="both"/>
        <w:rPr>
          <w:sz w:val="28"/>
          <w:szCs w:val="28"/>
        </w:rPr>
      </w:pPr>
      <w:r w:rsidRPr="00EC4352">
        <w:rPr>
          <w:color w:val="000000"/>
          <w:sz w:val="28"/>
          <w:szCs w:val="28"/>
        </w:rPr>
        <w:t>1. Настоящее Положение об оплате труда работников</w:t>
      </w:r>
      <w:r w:rsidRPr="00EC4352">
        <w:rPr>
          <w:b/>
          <w:sz w:val="28"/>
          <w:szCs w:val="28"/>
        </w:rPr>
        <w:t xml:space="preserve"> </w:t>
      </w:r>
      <w:r w:rsidRPr="00EC4352">
        <w:rPr>
          <w:sz w:val="28"/>
          <w:szCs w:val="28"/>
        </w:rPr>
        <w:t xml:space="preserve">Муниципального казенного дошкольного образовательного  учреждения детского сада комбинированного вида №22 города Аши Челябинской области </w:t>
      </w:r>
      <w:r w:rsidRPr="00EC4352">
        <w:rPr>
          <w:color w:val="000000"/>
          <w:sz w:val="28"/>
          <w:szCs w:val="28"/>
        </w:rPr>
        <w:t>(далее именуется – Положение), разработано в соответствии с постановлением Правительства Челябинской области от 11.09.2008г.  № 275-П «О</w:t>
      </w:r>
      <w:r w:rsidR="00750F2D">
        <w:rPr>
          <w:color w:val="000000"/>
          <w:sz w:val="28"/>
          <w:szCs w:val="28"/>
        </w:rPr>
        <w:t xml:space="preserve"> </w:t>
      </w:r>
      <w:r w:rsidRPr="00EC4352">
        <w:rPr>
          <w:color w:val="000000"/>
          <w:sz w:val="28"/>
          <w:szCs w:val="28"/>
        </w:rPr>
        <w:t xml:space="preserve">введении новых систем оплаты труда работников областных государственных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 </w:t>
      </w:r>
      <w:r w:rsidRPr="00EC4352">
        <w:rPr>
          <w:sz w:val="28"/>
          <w:szCs w:val="28"/>
        </w:rPr>
        <w:t xml:space="preserve">постановлением главы Ашинского муниципального района от 01.10.2008г. № 811 «О введении новых систем оплаты труда работников муниципальных учреждений Ашинского муниципального района и органов местного самоуправления Ашинского муниципального района, оплата труда которых в настоящее время осуществляется на основе Единой тарифной сетки по оплате труда работников муниципальных учреждений», с Положением, утвержденным решением Собрания депутатов Ашинского муниципального района от 29.10.2010г.№120,  Трудовым кодексом РФ и другими нормативными правовыми актами, регулирующими </w:t>
      </w:r>
      <w:r w:rsidRPr="00EC4352">
        <w:rPr>
          <w:color w:val="000000"/>
          <w:sz w:val="28"/>
          <w:szCs w:val="28"/>
        </w:rPr>
        <w:t>вопросы оплаты труда, в том числе условия оплаты труда педагогических работников.</w:t>
      </w:r>
    </w:p>
    <w:p w:rsidR="00EC4352" w:rsidRPr="00EC4352" w:rsidRDefault="00EC4352" w:rsidP="00EC4352">
      <w:pPr>
        <w:pStyle w:val="12"/>
        <w:ind w:firstLine="709"/>
        <w:jc w:val="both"/>
        <w:rPr>
          <w:sz w:val="28"/>
          <w:szCs w:val="28"/>
        </w:rPr>
      </w:pPr>
      <w:r w:rsidRPr="00EC4352">
        <w:rPr>
          <w:color w:val="000000"/>
          <w:sz w:val="28"/>
          <w:szCs w:val="28"/>
        </w:rPr>
        <w:t>2. Система оплаты</w:t>
      </w:r>
      <w:r w:rsidRPr="00EC4352">
        <w:rPr>
          <w:sz w:val="28"/>
          <w:szCs w:val="28"/>
        </w:rPr>
        <w:t xml:space="preserve"> труда работников Муниципального казенного дошкольного образовательного  учреждения детского сада комбинированного вида № 22 города Аши Челябинской области (далее именуются – работники), устанавливается с учетом:</w:t>
      </w:r>
    </w:p>
    <w:p w:rsidR="00EC4352" w:rsidRPr="00EC4352" w:rsidRDefault="00EC4352" w:rsidP="00EC4352">
      <w:pPr>
        <w:pStyle w:val="12"/>
        <w:ind w:firstLine="709"/>
        <w:jc w:val="both"/>
        <w:rPr>
          <w:sz w:val="28"/>
          <w:szCs w:val="28"/>
        </w:rPr>
      </w:pPr>
      <w:r w:rsidRPr="00EC4352">
        <w:rPr>
          <w:sz w:val="28"/>
          <w:szCs w:val="28"/>
        </w:rPr>
        <w:t>1) единого тарифно-квалификационного справочника работ и профессий рабочих;</w:t>
      </w:r>
    </w:p>
    <w:p w:rsidR="00EC4352" w:rsidRPr="00EC4352" w:rsidRDefault="00EC4352" w:rsidP="00EC4352">
      <w:pPr>
        <w:pStyle w:val="12"/>
        <w:ind w:firstLine="709"/>
        <w:jc w:val="both"/>
        <w:rPr>
          <w:sz w:val="28"/>
          <w:szCs w:val="28"/>
        </w:rPr>
      </w:pPr>
      <w:r w:rsidRPr="00EC4352">
        <w:rPr>
          <w:sz w:val="28"/>
          <w:szCs w:val="28"/>
        </w:rPr>
        <w:lastRenderedPageBreak/>
        <w:t>2) единого квалификационного справочника должностей руководителей, специалистов и служащих;</w:t>
      </w:r>
    </w:p>
    <w:p w:rsidR="00EC4352" w:rsidRPr="00EC4352" w:rsidRDefault="00EC4352" w:rsidP="00EC4352">
      <w:pPr>
        <w:pStyle w:val="12"/>
        <w:jc w:val="both"/>
        <w:rPr>
          <w:sz w:val="28"/>
          <w:szCs w:val="28"/>
        </w:rPr>
      </w:pPr>
      <w:r w:rsidRPr="00EC4352">
        <w:rPr>
          <w:sz w:val="28"/>
          <w:szCs w:val="28"/>
        </w:rPr>
        <w:t xml:space="preserve">           3)  государственных гарантий по оплате труда;</w:t>
      </w:r>
    </w:p>
    <w:p w:rsidR="00EC4352" w:rsidRPr="00EC4352" w:rsidRDefault="00EC4352" w:rsidP="00EC4352">
      <w:pPr>
        <w:pStyle w:val="12"/>
        <w:jc w:val="both"/>
        <w:rPr>
          <w:sz w:val="28"/>
          <w:szCs w:val="28"/>
        </w:rPr>
      </w:pPr>
      <w:r w:rsidRPr="00EC4352">
        <w:rPr>
          <w:sz w:val="28"/>
          <w:szCs w:val="28"/>
        </w:rPr>
        <w:t xml:space="preserve">           4)  настоящего Положения;</w:t>
      </w:r>
    </w:p>
    <w:p w:rsidR="00EC4352" w:rsidRPr="00EC4352" w:rsidRDefault="00EC4352" w:rsidP="00750F2D">
      <w:pPr>
        <w:shd w:val="clear" w:color="auto" w:fill="FFFFFF"/>
        <w:spacing w:after="0"/>
        <w:jc w:val="both"/>
        <w:rPr>
          <w:rFonts w:ascii="Times New Roman" w:hAnsi="Times New Roman" w:cs="Times New Roman"/>
          <w:spacing w:val="-4"/>
          <w:sz w:val="28"/>
          <w:szCs w:val="28"/>
        </w:rPr>
      </w:pPr>
      <w:r w:rsidRPr="00EC4352">
        <w:rPr>
          <w:rFonts w:ascii="Times New Roman" w:hAnsi="Times New Roman" w:cs="Times New Roman"/>
          <w:sz w:val="28"/>
          <w:szCs w:val="28"/>
        </w:rPr>
        <w:t xml:space="preserve">           5)</w:t>
      </w:r>
      <w:r w:rsidRPr="00EC4352">
        <w:rPr>
          <w:rFonts w:ascii="Times New Roman" w:hAnsi="Times New Roman" w:cs="Times New Roman"/>
          <w:spacing w:val="-4"/>
          <w:sz w:val="28"/>
          <w:szCs w:val="28"/>
        </w:rPr>
        <w:t xml:space="preserve"> Положения </w:t>
      </w:r>
      <w:r w:rsidRPr="00EC4352">
        <w:rPr>
          <w:rFonts w:ascii="Times New Roman" w:hAnsi="Times New Roman" w:cs="Times New Roman"/>
          <w:sz w:val="28"/>
          <w:szCs w:val="28"/>
        </w:rPr>
        <w:t>об оплате труда работников муниципальных учреждений,    подведомственных управлению образованием администрации Ашинского  муниципального района</w:t>
      </w:r>
      <w:r w:rsidR="00750F2D">
        <w:rPr>
          <w:rFonts w:ascii="Times New Roman" w:hAnsi="Times New Roman" w:cs="Times New Roman"/>
          <w:sz w:val="28"/>
          <w:szCs w:val="28"/>
        </w:rPr>
        <w:t>;</w:t>
      </w:r>
    </w:p>
    <w:p w:rsidR="00EC4352" w:rsidRPr="00EC4352" w:rsidRDefault="00EC4352" w:rsidP="00EC4352">
      <w:pPr>
        <w:pStyle w:val="12"/>
        <w:jc w:val="both"/>
        <w:rPr>
          <w:sz w:val="28"/>
          <w:szCs w:val="28"/>
        </w:rPr>
      </w:pPr>
      <w:r w:rsidRPr="00EC4352">
        <w:rPr>
          <w:snapToGrid/>
          <w:spacing w:val="-4"/>
          <w:sz w:val="28"/>
          <w:szCs w:val="28"/>
        </w:rPr>
        <w:t xml:space="preserve">           </w:t>
      </w:r>
      <w:r w:rsidRPr="00EC4352">
        <w:rPr>
          <w:sz w:val="28"/>
          <w:szCs w:val="28"/>
        </w:rPr>
        <w:t>6) мнения выборного профсоюзного или иного представительного  органа работников.</w:t>
      </w:r>
    </w:p>
    <w:p w:rsidR="00EC4352" w:rsidRPr="00EC4352" w:rsidRDefault="00EC4352" w:rsidP="00EC4352">
      <w:pPr>
        <w:pStyle w:val="12"/>
        <w:ind w:firstLine="709"/>
        <w:jc w:val="both"/>
        <w:rPr>
          <w:sz w:val="28"/>
          <w:szCs w:val="28"/>
        </w:rPr>
      </w:pPr>
      <w:r w:rsidRPr="00EC4352">
        <w:rPr>
          <w:sz w:val="28"/>
          <w:szCs w:val="28"/>
        </w:rPr>
        <w:t>3. Система оплаты труда работников включает в себя размеры окладов (должностных окладов) работников в соответствии с профессиональными квалификационными группами (далее именуются – ПКГ), порядок и условия установления выплат компенсационного и стимулирующего характера.</w:t>
      </w:r>
    </w:p>
    <w:p w:rsidR="00EC4352" w:rsidRPr="00EC4352" w:rsidRDefault="00EC4352" w:rsidP="00EC4352">
      <w:pPr>
        <w:pStyle w:val="12"/>
        <w:ind w:firstLine="709"/>
        <w:jc w:val="both"/>
        <w:rPr>
          <w:sz w:val="28"/>
          <w:szCs w:val="28"/>
        </w:rPr>
      </w:pPr>
      <w:r w:rsidRPr="00EC4352">
        <w:rPr>
          <w:sz w:val="28"/>
          <w:szCs w:val="28"/>
        </w:rPr>
        <w:t>4. Заработная плата работника учреждения включает в себя оклад (должностной оклад), компенсационные и стимулирующие выплаты и устанавливается в пределах бюджетных ассигнований, предусмотренных на оплату труда работников учреждения, а так же средств от предпринимательской и иной приносящей доход деятельности.</w:t>
      </w:r>
    </w:p>
    <w:p w:rsidR="00EC4352" w:rsidRPr="00EC4352" w:rsidRDefault="00EC4352" w:rsidP="00EC4352">
      <w:pPr>
        <w:pStyle w:val="12"/>
        <w:ind w:firstLine="709"/>
        <w:jc w:val="both"/>
        <w:rPr>
          <w:sz w:val="28"/>
          <w:szCs w:val="28"/>
        </w:rPr>
      </w:pPr>
      <w:r w:rsidRPr="00EC4352">
        <w:rPr>
          <w:sz w:val="28"/>
          <w:szCs w:val="28"/>
        </w:rPr>
        <w:t xml:space="preserve">5. Заработная плата работников (без учета премий и иных стимулирующих выплат), устанавливаемая в соответствии с Положением,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муниципальных учреждений, при условии сохранения объема должностных обязанностей работников и выполнения ими работ той же квалификации. </w:t>
      </w:r>
    </w:p>
    <w:p w:rsidR="00EC4352" w:rsidRPr="00EC4352" w:rsidRDefault="00EC4352" w:rsidP="00EC4352">
      <w:pPr>
        <w:pStyle w:val="12"/>
        <w:jc w:val="both"/>
        <w:rPr>
          <w:sz w:val="28"/>
          <w:szCs w:val="28"/>
        </w:rPr>
      </w:pPr>
    </w:p>
    <w:p w:rsidR="00EC4352" w:rsidRPr="00EC4352" w:rsidRDefault="00EC4352" w:rsidP="00EC4352">
      <w:pPr>
        <w:pStyle w:val="12"/>
        <w:jc w:val="center"/>
        <w:rPr>
          <w:b/>
          <w:sz w:val="28"/>
          <w:szCs w:val="28"/>
        </w:rPr>
      </w:pPr>
      <w:r w:rsidRPr="00EC4352">
        <w:rPr>
          <w:b/>
          <w:sz w:val="28"/>
          <w:szCs w:val="28"/>
        </w:rPr>
        <w:t>2. Основные условия оплаты труда работников</w:t>
      </w:r>
    </w:p>
    <w:p w:rsidR="00EC4352" w:rsidRPr="00EC4352" w:rsidRDefault="00EC4352" w:rsidP="00EC4352">
      <w:pPr>
        <w:pStyle w:val="12"/>
        <w:jc w:val="both"/>
        <w:rPr>
          <w:sz w:val="28"/>
          <w:szCs w:val="28"/>
        </w:rPr>
      </w:pPr>
    </w:p>
    <w:p w:rsidR="00EC4352" w:rsidRPr="00EC4352" w:rsidRDefault="00750F2D" w:rsidP="00750F2D">
      <w:pPr>
        <w:pStyle w:val="12"/>
        <w:ind w:firstLine="709"/>
        <w:jc w:val="both"/>
        <w:rPr>
          <w:sz w:val="28"/>
          <w:szCs w:val="28"/>
        </w:rPr>
      </w:pPr>
      <w:r>
        <w:rPr>
          <w:sz w:val="28"/>
          <w:szCs w:val="28"/>
        </w:rPr>
        <w:t>1</w:t>
      </w:r>
      <w:r w:rsidR="00EC4352" w:rsidRPr="00EC4352">
        <w:rPr>
          <w:sz w:val="28"/>
          <w:szCs w:val="28"/>
        </w:rPr>
        <w:t>. Размеры окладов (должностных окладов) работников устанавливаются на основе отнесения занимаемых ими должностей к соответствующим квалификационным уровням ПКГ работников образования, согласно Приложению № 1 Положения об оплате труда работников муниципальных учреждений, подведомственных управлению образованием Ашинского муниципального района, утвержденного решением Собрания депутатов Ашинского муниципального района от 29.10.2010 г. № 120. Решение Совета депутатов Ашинского муниципального района №431 от 02.11.2012 г. "О внесении изменения в решение Собрания депутатов АМР от 29.10.2010 №120 "Об утверждении Положений об оплате труда работников муниципальных учреждений АМР и органов самоуправдения АМР, оплата труда которых в настощее время осуществляется на основе Единой тарифной сетки по оплате труда работников муниципальных учреждений»</w:t>
      </w:r>
    </w:p>
    <w:p w:rsidR="00EC4352" w:rsidRPr="00EC4352" w:rsidRDefault="00750F2D" w:rsidP="00EC4352">
      <w:pPr>
        <w:pStyle w:val="12"/>
        <w:ind w:firstLine="709"/>
        <w:jc w:val="both"/>
        <w:rPr>
          <w:sz w:val="28"/>
          <w:szCs w:val="28"/>
        </w:rPr>
      </w:pPr>
      <w:r>
        <w:rPr>
          <w:sz w:val="28"/>
          <w:szCs w:val="28"/>
        </w:rPr>
        <w:t>2.</w:t>
      </w:r>
      <w:r w:rsidR="00EC4352" w:rsidRPr="00EC4352">
        <w:rPr>
          <w:sz w:val="28"/>
          <w:szCs w:val="28"/>
        </w:rPr>
        <w:t xml:space="preserve"> Минимальный размер оклада для расчёта оклада работников каждого квалификационного уровня соответствующей ПКГ устанавливается в размере 2000 рублей.</w:t>
      </w:r>
    </w:p>
    <w:p w:rsidR="00EC4352" w:rsidRPr="00EC4352" w:rsidRDefault="00750F2D" w:rsidP="00EC4352">
      <w:pPr>
        <w:pStyle w:val="12"/>
        <w:ind w:firstLine="709"/>
        <w:jc w:val="both"/>
        <w:rPr>
          <w:sz w:val="28"/>
          <w:szCs w:val="28"/>
        </w:rPr>
      </w:pPr>
      <w:r>
        <w:rPr>
          <w:sz w:val="28"/>
          <w:szCs w:val="28"/>
        </w:rPr>
        <w:lastRenderedPageBreak/>
        <w:t>3</w:t>
      </w:r>
      <w:r w:rsidR="00EC4352" w:rsidRPr="00EC4352">
        <w:rPr>
          <w:sz w:val="28"/>
          <w:szCs w:val="28"/>
        </w:rPr>
        <w:t>. Оклад (должностной оклад) педагогическим работникам устанавливается за продолжительность рабочего времени (норму часов преподавательской работы за ставку заработной платы), установленную правовым актом Правительства Российской Федерации.</w:t>
      </w:r>
    </w:p>
    <w:p w:rsidR="00EC4352" w:rsidRPr="00EC4352" w:rsidRDefault="00750F2D" w:rsidP="00EC4352">
      <w:pPr>
        <w:pStyle w:val="12"/>
        <w:ind w:firstLine="709"/>
        <w:jc w:val="both"/>
        <w:rPr>
          <w:sz w:val="28"/>
          <w:szCs w:val="28"/>
        </w:rPr>
      </w:pPr>
      <w:r>
        <w:rPr>
          <w:sz w:val="28"/>
          <w:szCs w:val="28"/>
        </w:rPr>
        <w:t>4</w:t>
      </w:r>
      <w:r w:rsidR="00EC4352" w:rsidRPr="00EC4352">
        <w:rPr>
          <w:sz w:val="28"/>
          <w:szCs w:val="28"/>
        </w:rPr>
        <w:t>. С учетом условий труда работникам устанавливаются выплаты компенсационного и стимулирующего характера в соответствии с Приложением 2 настоящего Положения.</w:t>
      </w:r>
    </w:p>
    <w:p w:rsidR="00EC4352" w:rsidRPr="00EC4352" w:rsidRDefault="00EC4352" w:rsidP="00EC4352">
      <w:pPr>
        <w:pStyle w:val="ConsPlusNormal"/>
        <w:widowControl/>
        <w:ind w:firstLine="0"/>
        <w:jc w:val="both"/>
        <w:outlineLvl w:val="1"/>
        <w:rPr>
          <w:rFonts w:ascii="Times New Roman" w:hAnsi="Times New Roman" w:cs="Times New Roman"/>
          <w:sz w:val="28"/>
          <w:szCs w:val="28"/>
        </w:rPr>
      </w:pPr>
    </w:p>
    <w:p w:rsidR="00EC4352" w:rsidRPr="00EC4352" w:rsidRDefault="00EC4352" w:rsidP="00EC4352">
      <w:pPr>
        <w:pStyle w:val="12"/>
        <w:jc w:val="center"/>
        <w:rPr>
          <w:b/>
          <w:sz w:val="28"/>
          <w:szCs w:val="28"/>
        </w:rPr>
      </w:pPr>
      <w:r w:rsidRPr="00EC4352">
        <w:rPr>
          <w:b/>
          <w:sz w:val="28"/>
          <w:szCs w:val="28"/>
        </w:rPr>
        <w:t>3. Порядок и условия установления выплат компенсационного характера</w:t>
      </w:r>
    </w:p>
    <w:p w:rsidR="00EC4352" w:rsidRPr="00EC4352" w:rsidRDefault="00EC4352" w:rsidP="00EC4352">
      <w:pPr>
        <w:pStyle w:val="12"/>
        <w:jc w:val="both"/>
        <w:rPr>
          <w:sz w:val="28"/>
          <w:szCs w:val="28"/>
        </w:rPr>
      </w:pPr>
    </w:p>
    <w:p w:rsidR="00EC4352" w:rsidRPr="00EC4352" w:rsidRDefault="00750F2D" w:rsidP="00750F2D">
      <w:pPr>
        <w:pStyle w:val="12"/>
        <w:ind w:firstLine="709"/>
        <w:jc w:val="both"/>
        <w:rPr>
          <w:sz w:val="28"/>
          <w:szCs w:val="28"/>
        </w:rPr>
      </w:pPr>
      <w:r>
        <w:rPr>
          <w:sz w:val="28"/>
          <w:szCs w:val="28"/>
        </w:rPr>
        <w:t>1</w:t>
      </w:r>
      <w:r w:rsidR="00EC4352" w:rsidRPr="00EC4352">
        <w:rPr>
          <w:sz w:val="28"/>
          <w:szCs w:val="28"/>
        </w:rPr>
        <w:t>. Выплаты компенсационного характера, размеры и порядок их определения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и Челябинской области, содержащими нормы трудового права, и конкретизируются в трудовых договорах работников.</w:t>
      </w:r>
    </w:p>
    <w:p w:rsidR="00EC4352" w:rsidRPr="00EC4352" w:rsidRDefault="00750F2D" w:rsidP="00EC4352">
      <w:pPr>
        <w:pStyle w:val="12"/>
        <w:ind w:firstLine="709"/>
        <w:jc w:val="both"/>
        <w:rPr>
          <w:sz w:val="28"/>
          <w:szCs w:val="28"/>
        </w:rPr>
      </w:pPr>
      <w:r>
        <w:rPr>
          <w:sz w:val="28"/>
          <w:szCs w:val="28"/>
        </w:rPr>
        <w:t>2</w:t>
      </w:r>
      <w:r w:rsidR="00EC4352" w:rsidRPr="00EC4352">
        <w:rPr>
          <w:sz w:val="28"/>
          <w:szCs w:val="28"/>
        </w:rPr>
        <w:t>. Размеры компенсационных выплат устанавливаются в процентах к окладу (должностному окладу) или в абсолютных размерах, если иное не установлено законодательством Российской Федерации и Челябинской области.</w:t>
      </w:r>
    </w:p>
    <w:p w:rsidR="00EC4352" w:rsidRPr="00EC4352" w:rsidRDefault="00750F2D" w:rsidP="00EC4352">
      <w:pPr>
        <w:pStyle w:val="12"/>
        <w:ind w:firstLine="709"/>
        <w:jc w:val="both"/>
        <w:rPr>
          <w:sz w:val="28"/>
          <w:szCs w:val="28"/>
        </w:rPr>
      </w:pPr>
      <w:r>
        <w:rPr>
          <w:sz w:val="28"/>
          <w:szCs w:val="28"/>
        </w:rPr>
        <w:t>3</w:t>
      </w:r>
      <w:r w:rsidR="00EC4352" w:rsidRPr="00EC4352">
        <w:rPr>
          <w:sz w:val="28"/>
          <w:szCs w:val="28"/>
        </w:rPr>
        <w:t xml:space="preserve">. Размеры выплат компенсационного характера, установленные работникам учреждения, не могут быть ниже размеров компенсационных выплат, предусмотренных Трудовым кодексом Российской Федерации и иными нормативными правовыми актами, содержащими нормы трудового права.  </w:t>
      </w:r>
    </w:p>
    <w:p w:rsidR="00EC4352" w:rsidRPr="00EC4352" w:rsidRDefault="00750F2D" w:rsidP="00750F2D">
      <w:pPr>
        <w:pStyle w:val="12"/>
        <w:ind w:firstLine="709"/>
        <w:jc w:val="both"/>
        <w:rPr>
          <w:sz w:val="28"/>
          <w:szCs w:val="28"/>
        </w:rPr>
      </w:pPr>
      <w:r>
        <w:rPr>
          <w:sz w:val="28"/>
          <w:szCs w:val="28"/>
        </w:rPr>
        <w:t>4</w:t>
      </w:r>
      <w:r w:rsidR="00EC4352" w:rsidRPr="00EC4352">
        <w:rPr>
          <w:sz w:val="28"/>
          <w:szCs w:val="28"/>
        </w:rPr>
        <w:t>. К выплатам компенсационного характера относятся:</w:t>
      </w:r>
    </w:p>
    <w:p w:rsidR="00EC4352" w:rsidRPr="00EC4352" w:rsidRDefault="00EC4352" w:rsidP="00750F2D">
      <w:pPr>
        <w:pStyle w:val="12"/>
        <w:ind w:firstLine="709"/>
        <w:jc w:val="both"/>
        <w:rPr>
          <w:sz w:val="28"/>
          <w:szCs w:val="28"/>
        </w:rPr>
      </w:pPr>
      <w:r w:rsidRPr="00EC4352">
        <w:rPr>
          <w:sz w:val="28"/>
          <w:szCs w:val="28"/>
        </w:rPr>
        <w:t>- выплаты работникам, занятым на тяжелых работах, работах с вредными и (или) опасными и иными особыми условиями труда;</w:t>
      </w:r>
    </w:p>
    <w:p w:rsidR="00EC4352" w:rsidRPr="00EC4352" w:rsidRDefault="00EC4352" w:rsidP="00750F2D">
      <w:pPr>
        <w:pStyle w:val="12"/>
        <w:ind w:firstLine="709"/>
        <w:jc w:val="both"/>
        <w:rPr>
          <w:sz w:val="28"/>
          <w:szCs w:val="28"/>
        </w:rPr>
      </w:pPr>
      <w:r w:rsidRPr="00EC4352">
        <w:rPr>
          <w:sz w:val="28"/>
          <w:szCs w:val="28"/>
        </w:rPr>
        <w:t>- выплаты за работу в местностях с особыми климатическими условиями (районный коэффициент);</w:t>
      </w:r>
    </w:p>
    <w:p w:rsidR="00EC4352" w:rsidRPr="00EC4352" w:rsidRDefault="00EC4352" w:rsidP="00750F2D">
      <w:pPr>
        <w:pStyle w:val="12"/>
        <w:ind w:firstLine="709"/>
        <w:jc w:val="both"/>
        <w:rPr>
          <w:sz w:val="28"/>
          <w:szCs w:val="28"/>
        </w:rPr>
      </w:pPr>
      <w:r w:rsidRPr="00EC4352">
        <w:rPr>
          <w:sz w:val="28"/>
          <w:szCs w:val="28"/>
        </w:rPr>
        <w:t>выплаты за работу в условиях, отклоняющихся от нормальных.</w:t>
      </w:r>
    </w:p>
    <w:p w:rsidR="00EC4352" w:rsidRPr="00EC4352" w:rsidRDefault="00750F2D" w:rsidP="00750F2D">
      <w:pPr>
        <w:pStyle w:val="12"/>
        <w:ind w:firstLine="709"/>
        <w:jc w:val="both"/>
        <w:rPr>
          <w:sz w:val="28"/>
          <w:szCs w:val="28"/>
        </w:rPr>
      </w:pPr>
      <w:r>
        <w:rPr>
          <w:sz w:val="28"/>
          <w:szCs w:val="28"/>
        </w:rPr>
        <w:t>5</w:t>
      </w:r>
      <w:r w:rsidR="00EC4352" w:rsidRPr="00EC4352">
        <w:rPr>
          <w:sz w:val="28"/>
          <w:szCs w:val="28"/>
        </w:rPr>
        <w:t>.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EC4352" w:rsidRPr="00EC4352" w:rsidRDefault="00750F2D" w:rsidP="00750F2D">
      <w:pPr>
        <w:pStyle w:val="12"/>
        <w:ind w:firstLine="709"/>
        <w:jc w:val="both"/>
        <w:rPr>
          <w:sz w:val="28"/>
          <w:szCs w:val="28"/>
        </w:rPr>
      </w:pPr>
      <w:r>
        <w:rPr>
          <w:sz w:val="28"/>
          <w:szCs w:val="28"/>
        </w:rPr>
        <w:t>6</w:t>
      </w:r>
      <w:r w:rsidR="00EC4352" w:rsidRPr="00EC4352">
        <w:rPr>
          <w:sz w:val="28"/>
          <w:szCs w:val="28"/>
        </w:rPr>
        <w:t>. Выплаты за работу в местностях с особыми климатическими условиями (районный коэффициент) начисляются на фактический месячный заработок, включая доплаты и надбавки.</w:t>
      </w:r>
    </w:p>
    <w:p w:rsidR="00EC4352" w:rsidRPr="00EC4352" w:rsidRDefault="00750F2D" w:rsidP="00750F2D">
      <w:pPr>
        <w:pStyle w:val="12"/>
        <w:ind w:firstLine="709"/>
        <w:jc w:val="both"/>
        <w:rPr>
          <w:sz w:val="28"/>
          <w:szCs w:val="28"/>
        </w:rPr>
      </w:pPr>
      <w:r>
        <w:rPr>
          <w:sz w:val="28"/>
          <w:szCs w:val="28"/>
        </w:rPr>
        <w:t>7</w:t>
      </w:r>
      <w:r w:rsidR="00EC4352" w:rsidRPr="00EC4352">
        <w:rPr>
          <w:sz w:val="28"/>
          <w:szCs w:val="28"/>
        </w:rPr>
        <w:t>. Выплаты за работу в условиях, отклоняющихся от нормальных, устанавливаются в соответствии со статьей 149 Трудового кодекса Российской Федерации. К указанным выплатам относятся:</w:t>
      </w:r>
    </w:p>
    <w:p w:rsidR="00EC4352" w:rsidRPr="00EC4352" w:rsidRDefault="00EC4352" w:rsidP="00750F2D">
      <w:pPr>
        <w:pStyle w:val="12"/>
        <w:ind w:firstLine="709"/>
        <w:jc w:val="both"/>
        <w:rPr>
          <w:sz w:val="28"/>
          <w:szCs w:val="28"/>
        </w:rPr>
      </w:pPr>
      <w:r w:rsidRPr="00EC4352">
        <w:rPr>
          <w:sz w:val="28"/>
          <w:szCs w:val="28"/>
        </w:rPr>
        <w:t>1) 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EC4352" w:rsidRPr="00EC4352" w:rsidRDefault="00EC4352" w:rsidP="00750F2D">
      <w:pPr>
        <w:pStyle w:val="12"/>
        <w:ind w:firstLine="709"/>
        <w:jc w:val="both"/>
        <w:rPr>
          <w:sz w:val="28"/>
          <w:szCs w:val="28"/>
        </w:rPr>
      </w:pPr>
      <w:r w:rsidRPr="00EC4352">
        <w:rPr>
          <w:sz w:val="28"/>
          <w:szCs w:val="28"/>
        </w:rPr>
        <w:lastRenderedPageBreak/>
        <w:t>2) доплата за расширение зон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EC4352" w:rsidRPr="00EC4352" w:rsidRDefault="00EC4352" w:rsidP="00750F2D">
      <w:pPr>
        <w:pStyle w:val="12"/>
        <w:ind w:firstLine="709"/>
        <w:jc w:val="both"/>
        <w:rPr>
          <w:sz w:val="28"/>
          <w:szCs w:val="28"/>
        </w:rPr>
      </w:pPr>
      <w:r w:rsidRPr="00EC4352">
        <w:rPr>
          <w:sz w:val="28"/>
          <w:szCs w:val="28"/>
        </w:rPr>
        <w:t>3) 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 Выплаты за выполнение обязанностей временно отсутствующих руководителей их штатным заместителям не производятся.</w:t>
      </w:r>
    </w:p>
    <w:p w:rsidR="00EC4352" w:rsidRPr="00EC4352" w:rsidRDefault="00EC4352" w:rsidP="00750F2D">
      <w:pPr>
        <w:pStyle w:val="12"/>
        <w:ind w:firstLine="709"/>
        <w:jc w:val="both"/>
        <w:rPr>
          <w:sz w:val="28"/>
          <w:szCs w:val="28"/>
        </w:rPr>
      </w:pPr>
      <w:r w:rsidRPr="00EC4352">
        <w:rPr>
          <w:sz w:val="28"/>
          <w:szCs w:val="28"/>
        </w:rPr>
        <w:t>4) доплата при выполнении работ в выходные и нерабочие праздничные дни производится работникам, привлекавшимся к работе в выходные и нерабочие праздничные дни.</w:t>
      </w:r>
    </w:p>
    <w:p w:rsidR="00EC4352" w:rsidRPr="00EC4352" w:rsidRDefault="00EC4352" w:rsidP="00750F2D">
      <w:pPr>
        <w:pStyle w:val="12"/>
        <w:ind w:firstLine="709"/>
        <w:jc w:val="both"/>
        <w:rPr>
          <w:sz w:val="28"/>
          <w:szCs w:val="28"/>
        </w:rPr>
      </w:pPr>
      <w:r w:rsidRPr="00EC4352">
        <w:rPr>
          <w:sz w:val="28"/>
          <w:szCs w:val="28"/>
        </w:rPr>
        <w:t>Работникам, получающим оклад (должностной оклад), размер доплаты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EC4352" w:rsidRPr="00EC4352" w:rsidRDefault="00EC4352" w:rsidP="00750F2D">
      <w:pPr>
        <w:pStyle w:val="12"/>
        <w:ind w:firstLine="709"/>
        <w:jc w:val="both"/>
        <w:rPr>
          <w:sz w:val="28"/>
          <w:szCs w:val="28"/>
        </w:rPr>
      </w:pPr>
      <w:r w:rsidRPr="00EC4352">
        <w:rPr>
          <w:sz w:val="28"/>
          <w:szCs w:val="28"/>
        </w:rPr>
        <w:t>5) повышенная оплата сверхурочной работы составляет за первые два часа работы в расчетном периоде, не менее полуторного размера, за последующие часы – не менее двойного размера.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(расчетным периодом для оплаты сверхурочной работы считать календарный год);</w:t>
      </w:r>
    </w:p>
    <w:p w:rsidR="00EC4352" w:rsidRPr="00EC4352" w:rsidRDefault="00EC4352" w:rsidP="00750F2D">
      <w:pPr>
        <w:pStyle w:val="12"/>
        <w:ind w:firstLine="709"/>
        <w:jc w:val="both"/>
        <w:rPr>
          <w:sz w:val="28"/>
          <w:szCs w:val="28"/>
        </w:rPr>
      </w:pPr>
      <w:r w:rsidRPr="00EC4352">
        <w:rPr>
          <w:sz w:val="28"/>
          <w:szCs w:val="28"/>
        </w:rPr>
        <w:t>6) доплата за работу в ночное время производится работникам не ниже 35 % от должностного оклада за каждый час работы в ночное время. Ночным считается время с 22 часов до 6 часов.</w:t>
      </w:r>
    </w:p>
    <w:p w:rsidR="00EC4352" w:rsidRPr="00EC4352" w:rsidRDefault="00EC4352" w:rsidP="00750F2D">
      <w:pPr>
        <w:pStyle w:val="12"/>
        <w:ind w:firstLine="709"/>
        <w:jc w:val="both"/>
        <w:rPr>
          <w:sz w:val="28"/>
          <w:szCs w:val="28"/>
        </w:rPr>
      </w:pPr>
      <w:r w:rsidRPr="00EC4352">
        <w:rPr>
          <w:sz w:val="28"/>
          <w:szCs w:val="28"/>
        </w:rPr>
        <w:t>Расчет части оклада (должностного оклада) за час работы определяется путем деления оклада (должностного оклада) на среднемесячное количество часов в соответствующем календарном году.</w:t>
      </w:r>
    </w:p>
    <w:p w:rsidR="00EC4352" w:rsidRPr="00EC4352" w:rsidRDefault="00EC4352" w:rsidP="00EC4352">
      <w:pPr>
        <w:pStyle w:val="12"/>
        <w:jc w:val="both"/>
        <w:rPr>
          <w:sz w:val="28"/>
          <w:szCs w:val="28"/>
        </w:rPr>
      </w:pPr>
    </w:p>
    <w:p w:rsidR="00EC4352" w:rsidRPr="00EC4352" w:rsidRDefault="00EC4352" w:rsidP="00750F2D">
      <w:pPr>
        <w:pStyle w:val="12"/>
        <w:jc w:val="center"/>
        <w:rPr>
          <w:b/>
          <w:sz w:val="28"/>
          <w:szCs w:val="28"/>
        </w:rPr>
      </w:pPr>
      <w:r w:rsidRPr="00EC4352">
        <w:rPr>
          <w:b/>
          <w:sz w:val="28"/>
          <w:szCs w:val="28"/>
        </w:rPr>
        <w:t>4. Порядок и условия установления выплат стимулирующего характера</w:t>
      </w:r>
    </w:p>
    <w:p w:rsidR="00EC4352" w:rsidRPr="00EC4352" w:rsidRDefault="00EC4352" w:rsidP="00EC4352">
      <w:pPr>
        <w:pStyle w:val="12"/>
        <w:jc w:val="both"/>
        <w:rPr>
          <w:sz w:val="28"/>
          <w:szCs w:val="28"/>
        </w:rPr>
      </w:pPr>
    </w:p>
    <w:p w:rsidR="00EC4352" w:rsidRPr="00EC4352" w:rsidRDefault="00EC4352" w:rsidP="00750F2D">
      <w:pPr>
        <w:pStyle w:val="12"/>
        <w:ind w:firstLine="709"/>
        <w:jc w:val="both"/>
        <w:rPr>
          <w:sz w:val="28"/>
          <w:szCs w:val="28"/>
        </w:rPr>
      </w:pPr>
      <w:r w:rsidRPr="00750F2D">
        <w:rPr>
          <w:sz w:val="28"/>
          <w:szCs w:val="28"/>
        </w:rPr>
        <w:t>1.</w:t>
      </w:r>
      <w:r w:rsidRPr="00EC4352">
        <w:rPr>
          <w:sz w:val="28"/>
          <w:szCs w:val="28"/>
        </w:rPr>
        <w:t xml:space="preserve"> Порядок и размеры выплат стимулирующего характера определяются  Положением об оплате труда работников Муниципального казенного дошкольного образовательного  учреждения детского сада комбинированного вида № 22 города Аши Челябинской области, утверждаемым руководителем </w:t>
      </w:r>
      <w:r w:rsidRPr="00EC4352">
        <w:rPr>
          <w:sz w:val="28"/>
          <w:szCs w:val="28"/>
        </w:rPr>
        <w:lastRenderedPageBreak/>
        <w:t>учреждения, с учетом мнения профсоюзного или иного представительного органа работников и конкретизируется в трудовых договорах работников.</w:t>
      </w:r>
    </w:p>
    <w:p w:rsidR="00EC4352" w:rsidRPr="00EC4352" w:rsidRDefault="00750F2D" w:rsidP="00EC4352">
      <w:pPr>
        <w:pStyle w:val="12"/>
        <w:ind w:firstLine="709"/>
        <w:jc w:val="both"/>
        <w:rPr>
          <w:sz w:val="28"/>
          <w:szCs w:val="28"/>
        </w:rPr>
      </w:pPr>
      <w:r>
        <w:rPr>
          <w:sz w:val="28"/>
          <w:szCs w:val="28"/>
        </w:rPr>
        <w:t>2</w:t>
      </w:r>
      <w:r w:rsidR="00EC4352" w:rsidRPr="00EC4352">
        <w:rPr>
          <w:sz w:val="28"/>
          <w:szCs w:val="28"/>
        </w:rPr>
        <w:t>. К выплатам стимулирующего характера относятся выплаты, характеризующие результаты труда работников, и выплаты, учитывающие индивидуальные характеристики работников учреждения.</w:t>
      </w:r>
    </w:p>
    <w:p w:rsidR="00EC4352" w:rsidRPr="00EC4352" w:rsidRDefault="00EC4352" w:rsidP="00EC4352">
      <w:pPr>
        <w:pStyle w:val="12"/>
        <w:ind w:firstLine="709"/>
        <w:jc w:val="both"/>
        <w:rPr>
          <w:sz w:val="28"/>
          <w:szCs w:val="28"/>
        </w:rPr>
      </w:pPr>
      <w:r w:rsidRPr="00EC4352">
        <w:rPr>
          <w:sz w:val="28"/>
          <w:szCs w:val="28"/>
        </w:rPr>
        <w:t>К выплатам, характеризующим результаты труда работников учреждения, относятся:</w:t>
      </w:r>
    </w:p>
    <w:p w:rsidR="00EC4352" w:rsidRPr="00EC4352" w:rsidRDefault="00EC4352" w:rsidP="00750F2D">
      <w:pPr>
        <w:pStyle w:val="12"/>
        <w:numPr>
          <w:ilvl w:val="0"/>
          <w:numId w:val="26"/>
        </w:numPr>
        <w:tabs>
          <w:tab w:val="left" w:pos="1134"/>
        </w:tabs>
        <w:ind w:left="0" w:firstLine="709"/>
        <w:jc w:val="both"/>
        <w:rPr>
          <w:sz w:val="28"/>
          <w:szCs w:val="28"/>
        </w:rPr>
      </w:pPr>
      <w:r w:rsidRPr="00EC4352">
        <w:rPr>
          <w:sz w:val="28"/>
          <w:szCs w:val="28"/>
        </w:rPr>
        <w:t>выплаты за интенсивность и высокие результаты работы;</w:t>
      </w:r>
    </w:p>
    <w:p w:rsidR="00EC4352" w:rsidRPr="00EC4352" w:rsidRDefault="00EC4352" w:rsidP="00750F2D">
      <w:pPr>
        <w:pStyle w:val="12"/>
        <w:numPr>
          <w:ilvl w:val="0"/>
          <w:numId w:val="26"/>
        </w:numPr>
        <w:tabs>
          <w:tab w:val="left" w:pos="1134"/>
        </w:tabs>
        <w:ind w:left="0" w:firstLine="709"/>
        <w:jc w:val="both"/>
        <w:rPr>
          <w:sz w:val="28"/>
          <w:szCs w:val="28"/>
        </w:rPr>
      </w:pPr>
      <w:r w:rsidRPr="00EC4352">
        <w:rPr>
          <w:sz w:val="28"/>
          <w:szCs w:val="28"/>
        </w:rPr>
        <w:t>выплаты за качество выполняемых работ;</w:t>
      </w:r>
    </w:p>
    <w:p w:rsidR="00EC4352" w:rsidRPr="00EC4352" w:rsidRDefault="00EC4352" w:rsidP="00750F2D">
      <w:pPr>
        <w:pStyle w:val="12"/>
        <w:numPr>
          <w:ilvl w:val="0"/>
          <w:numId w:val="26"/>
        </w:numPr>
        <w:tabs>
          <w:tab w:val="left" w:pos="1134"/>
        </w:tabs>
        <w:ind w:left="0" w:firstLine="709"/>
        <w:jc w:val="both"/>
        <w:rPr>
          <w:sz w:val="28"/>
          <w:szCs w:val="28"/>
        </w:rPr>
      </w:pPr>
      <w:r w:rsidRPr="00EC4352">
        <w:rPr>
          <w:sz w:val="28"/>
          <w:szCs w:val="28"/>
        </w:rPr>
        <w:t>премиальные выплаты по итогам работы;</w:t>
      </w:r>
    </w:p>
    <w:p w:rsidR="00EC4352" w:rsidRPr="00EC4352" w:rsidRDefault="00EC4352" w:rsidP="00750F2D">
      <w:pPr>
        <w:pStyle w:val="12"/>
        <w:numPr>
          <w:ilvl w:val="0"/>
          <w:numId w:val="26"/>
        </w:numPr>
        <w:tabs>
          <w:tab w:val="left" w:pos="1134"/>
        </w:tabs>
        <w:ind w:left="0" w:firstLine="709"/>
        <w:jc w:val="both"/>
        <w:rPr>
          <w:sz w:val="28"/>
          <w:szCs w:val="28"/>
        </w:rPr>
      </w:pPr>
      <w:r w:rsidRPr="00EC4352">
        <w:rPr>
          <w:sz w:val="28"/>
          <w:szCs w:val="28"/>
        </w:rPr>
        <w:t>выплаты, учитывающие особенности деятельности учреждения и отдельных категорий работников.</w:t>
      </w:r>
    </w:p>
    <w:p w:rsidR="00EC4352" w:rsidRPr="00EC4352" w:rsidRDefault="00EC4352" w:rsidP="00EC4352">
      <w:pPr>
        <w:pStyle w:val="12"/>
        <w:ind w:firstLine="709"/>
        <w:jc w:val="both"/>
        <w:rPr>
          <w:sz w:val="28"/>
          <w:szCs w:val="28"/>
        </w:rPr>
      </w:pPr>
      <w:r w:rsidRPr="00EC4352">
        <w:rPr>
          <w:sz w:val="28"/>
          <w:szCs w:val="28"/>
        </w:rPr>
        <w:t>К выплатам, учитывающим индивидуальные характеристики работников учреждений, относятся:</w:t>
      </w:r>
    </w:p>
    <w:p w:rsidR="00EC4352" w:rsidRPr="00EC4352" w:rsidRDefault="00EC4352" w:rsidP="00750F2D">
      <w:pPr>
        <w:pStyle w:val="12"/>
        <w:numPr>
          <w:ilvl w:val="0"/>
          <w:numId w:val="27"/>
        </w:numPr>
        <w:tabs>
          <w:tab w:val="left" w:pos="1134"/>
        </w:tabs>
        <w:ind w:left="0" w:firstLine="709"/>
        <w:jc w:val="both"/>
        <w:rPr>
          <w:sz w:val="28"/>
          <w:szCs w:val="28"/>
        </w:rPr>
      </w:pPr>
      <w:r w:rsidRPr="00EC4352">
        <w:rPr>
          <w:sz w:val="28"/>
          <w:szCs w:val="28"/>
        </w:rPr>
        <w:t>выплаты за наличие ученой степени, почетного звания;</w:t>
      </w:r>
    </w:p>
    <w:p w:rsidR="00EC4352" w:rsidRPr="00EC4352" w:rsidRDefault="00EC4352" w:rsidP="00750F2D">
      <w:pPr>
        <w:pStyle w:val="12"/>
        <w:numPr>
          <w:ilvl w:val="0"/>
          <w:numId w:val="27"/>
        </w:numPr>
        <w:tabs>
          <w:tab w:val="left" w:pos="1134"/>
        </w:tabs>
        <w:ind w:left="0" w:firstLine="709"/>
        <w:jc w:val="both"/>
        <w:rPr>
          <w:sz w:val="28"/>
          <w:szCs w:val="28"/>
        </w:rPr>
      </w:pPr>
      <w:r w:rsidRPr="00EC4352">
        <w:rPr>
          <w:sz w:val="28"/>
          <w:szCs w:val="28"/>
        </w:rPr>
        <w:t>выплаты за стаж работы;</w:t>
      </w:r>
    </w:p>
    <w:p w:rsidR="00EC4352" w:rsidRPr="00EC4352" w:rsidRDefault="00EC4352" w:rsidP="00750F2D">
      <w:pPr>
        <w:pStyle w:val="12"/>
        <w:numPr>
          <w:ilvl w:val="0"/>
          <w:numId w:val="27"/>
        </w:numPr>
        <w:tabs>
          <w:tab w:val="left" w:pos="1134"/>
        </w:tabs>
        <w:ind w:left="0" w:firstLine="709"/>
        <w:jc w:val="both"/>
        <w:rPr>
          <w:sz w:val="28"/>
          <w:szCs w:val="28"/>
        </w:rPr>
      </w:pPr>
      <w:r w:rsidRPr="00EC4352">
        <w:rPr>
          <w:sz w:val="28"/>
          <w:szCs w:val="28"/>
        </w:rPr>
        <w:t>выплаты за квалификационную категорию;</w:t>
      </w:r>
    </w:p>
    <w:p w:rsidR="00EC4352" w:rsidRPr="00EC4352" w:rsidRDefault="00EC4352" w:rsidP="00750F2D">
      <w:pPr>
        <w:pStyle w:val="12"/>
        <w:numPr>
          <w:ilvl w:val="0"/>
          <w:numId w:val="27"/>
        </w:numPr>
        <w:tabs>
          <w:tab w:val="left" w:pos="1134"/>
        </w:tabs>
        <w:ind w:left="0" w:firstLine="709"/>
        <w:jc w:val="both"/>
        <w:rPr>
          <w:sz w:val="28"/>
          <w:szCs w:val="28"/>
        </w:rPr>
      </w:pPr>
      <w:r w:rsidRPr="00EC4352">
        <w:rPr>
          <w:sz w:val="28"/>
          <w:szCs w:val="28"/>
        </w:rPr>
        <w:t>надбавка молодым специалистам;</w:t>
      </w:r>
    </w:p>
    <w:p w:rsidR="00EC4352" w:rsidRPr="00EC4352" w:rsidRDefault="00750F2D" w:rsidP="00EC4352">
      <w:pPr>
        <w:pStyle w:val="12"/>
        <w:ind w:firstLine="709"/>
        <w:jc w:val="both"/>
        <w:rPr>
          <w:sz w:val="28"/>
          <w:szCs w:val="28"/>
        </w:rPr>
      </w:pPr>
      <w:r>
        <w:rPr>
          <w:sz w:val="28"/>
          <w:szCs w:val="28"/>
        </w:rPr>
        <w:t>3</w:t>
      </w:r>
      <w:r w:rsidR="00EC4352" w:rsidRPr="00EC4352">
        <w:rPr>
          <w:sz w:val="28"/>
          <w:szCs w:val="28"/>
        </w:rPr>
        <w:t>. Выплаты стимулирующего характера работнику устанавливаются руководителем учреждения в соответствии с перечнем выплат стимулирующего характера согласно Приложения 2 к настоящему Положению.</w:t>
      </w:r>
    </w:p>
    <w:p w:rsidR="00EC4352" w:rsidRPr="00EC4352" w:rsidRDefault="00750F2D" w:rsidP="00EC4352">
      <w:pPr>
        <w:pStyle w:val="12"/>
        <w:ind w:firstLine="709"/>
        <w:jc w:val="both"/>
        <w:rPr>
          <w:sz w:val="28"/>
          <w:szCs w:val="28"/>
        </w:rPr>
      </w:pPr>
      <w:r>
        <w:rPr>
          <w:sz w:val="28"/>
          <w:szCs w:val="28"/>
        </w:rPr>
        <w:t>4</w:t>
      </w:r>
      <w:r w:rsidR="00EC4352" w:rsidRPr="00EC4352">
        <w:rPr>
          <w:sz w:val="28"/>
          <w:szCs w:val="28"/>
        </w:rPr>
        <w:t>. Размеры стимулирующих выплат устанавливаются в процентах к окладу (должностному окладу) в соответствии с показателями эффективности деятельности работников, утверждаемыми руководителем учреждения, в пределах фонда оплаты труда и максимальными размерами для конкретного работника не ограничиваются.</w:t>
      </w:r>
    </w:p>
    <w:p w:rsidR="00EC4352" w:rsidRPr="00EC4352" w:rsidRDefault="00750F2D" w:rsidP="00EC4352">
      <w:pPr>
        <w:pStyle w:val="12"/>
        <w:ind w:firstLine="709"/>
        <w:jc w:val="both"/>
        <w:rPr>
          <w:sz w:val="28"/>
          <w:szCs w:val="28"/>
        </w:rPr>
      </w:pPr>
      <w:r>
        <w:rPr>
          <w:sz w:val="28"/>
          <w:szCs w:val="28"/>
        </w:rPr>
        <w:t>5</w:t>
      </w:r>
      <w:r w:rsidR="00EC4352" w:rsidRPr="00EC4352">
        <w:rPr>
          <w:sz w:val="28"/>
          <w:szCs w:val="28"/>
        </w:rPr>
        <w:t>. Оценка эффективности работы и качества профессиональной деятельности работников учреждения осуществляется экспертной комиссией по распределению стимулирующих выплат, состав которой утверждается приказом руководителя учреждения.</w:t>
      </w:r>
    </w:p>
    <w:p w:rsidR="00EC4352" w:rsidRPr="00EC4352" w:rsidRDefault="00750F2D" w:rsidP="00EC4352">
      <w:pPr>
        <w:pStyle w:val="12"/>
        <w:ind w:firstLine="709"/>
        <w:jc w:val="both"/>
        <w:rPr>
          <w:sz w:val="28"/>
          <w:szCs w:val="28"/>
        </w:rPr>
      </w:pPr>
      <w:r>
        <w:rPr>
          <w:sz w:val="28"/>
          <w:szCs w:val="28"/>
        </w:rPr>
        <w:t>6</w:t>
      </w:r>
      <w:r w:rsidR="00EC4352" w:rsidRPr="00EC4352">
        <w:rPr>
          <w:sz w:val="28"/>
          <w:szCs w:val="28"/>
        </w:rPr>
        <w:t>. В системе оценки эффективности работы и качества профессиональной деятельности работников учреждения учитываются результаты, полученные в рамках внутреннего контроля администрации учреждения, представляемые заведующим, старшим воспитателем, старшей медицинской сестрой, завхозом.</w:t>
      </w:r>
    </w:p>
    <w:p w:rsidR="00EC4352" w:rsidRPr="00EC4352" w:rsidRDefault="00750F2D" w:rsidP="00EC4352">
      <w:pPr>
        <w:pStyle w:val="12"/>
        <w:ind w:firstLine="709"/>
        <w:jc w:val="both"/>
        <w:rPr>
          <w:sz w:val="28"/>
          <w:szCs w:val="28"/>
        </w:rPr>
      </w:pPr>
      <w:r>
        <w:rPr>
          <w:sz w:val="28"/>
          <w:szCs w:val="28"/>
        </w:rPr>
        <w:t>7</w:t>
      </w:r>
      <w:r w:rsidR="00EC4352" w:rsidRPr="00EC4352">
        <w:rPr>
          <w:sz w:val="28"/>
          <w:szCs w:val="28"/>
        </w:rPr>
        <w:t>. Работник имеет право присутствовать на заседании комиссии и давать необходимые пояснения по требованию комиссии.</w:t>
      </w:r>
    </w:p>
    <w:p w:rsidR="00EC4352" w:rsidRPr="00EC4352" w:rsidRDefault="00750F2D" w:rsidP="00EC4352">
      <w:pPr>
        <w:pStyle w:val="12"/>
        <w:ind w:firstLine="709"/>
        <w:jc w:val="both"/>
        <w:rPr>
          <w:sz w:val="28"/>
          <w:szCs w:val="28"/>
        </w:rPr>
      </w:pPr>
      <w:r>
        <w:rPr>
          <w:sz w:val="28"/>
          <w:szCs w:val="28"/>
        </w:rPr>
        <w:t>8</w:t>
      </w:r>
      <w:r w:rsidR="00EC4352" w:rsidRPr="00EC4352">
        <w:rPr>
          <w:sz w:val="28"/>
          <w:szCs w:val="28"/>
        </w:rPr>
        <w:t>. Работникам учреждения по итогам работы за отчетный период (месяц, квартал, полугодие, год) может выплачиваться разовая денежная премия в пределах бюджетных ассигнований на оплату труда работников учреждения. Для этого руководитель вправе централизовать до 5 процентов бюджетных средств, предусмотренных для распределения стимулирующей части заработной платы.</w:t>
      </w:r>
    </w:p>
    <w:p w:rsidR="00EC4352" w:rsidRPr="00EC4352" w:rsidRDefault="00750F2D" w:rsidP="00EC4352">
      <w:pPr>
        <w:pStyle w:val="12"/>
        <w:ind w:firstLine="709"/>
        <w:jc w:val="both"/>
        <w:rPr>
          <w:sz w:val="28"/>
          <w:szCs w:val="28"/>
        </w:rPr>
      </w:pPr>
      <w:r>
        <w:rPr>
          <w:sz w:val="28"/>
          <w:szCs w:val="28"/>
        </w:rPr>
        <w:t>9</w:t>
      </w:r>
      <w:r w:rsidR="00EC4352" w:rsidRPr="00EC4352">
        <w:rPr>
          <w:sz w:val="28"/>
          <w:szCs w:val="28"/>
        </w:rPr>
        <w:t>. Работники учреждения могут быть поощрены разовой денежной премией за:</w:t>
      </w:r>
    </w:p>
    <w:p w:rsidR="00EC4352" w:rsidRPr="00EC4352" w:rsidRDefault="00EC4352" w:rsidP="00EC4352">
      <w:pPr>
        <w:pStyle w:val="12"/>
        <w:ind w:firstLine="709"/>
        <w:jc w:val="both"/>
        <w:rPr>
          <w:sz w:val="28"/>
          <w:szCs w:val="28"/>
        </w:rPr>
      </w:pPr>
      <w:r w:rsidRPr="00EC4352">
        <w:rPr>
          <w:sz w:val="28"/>
          <w:szCs w:val="28"/>
        </w:rPr>
        <w:lastRenderedPageBreak/>
        <w:t>- успешное и добросовестное выполнение работником трудовых обязанностей;</w:t>
      </w:r>
    </w:p>
    <w:p w:rsidR="00EC4352" w:rsidRPr="00EC4352" w:rsidRDefault="00EC4352" w:rsidP="00EC4352">
      <w:pPr>
        <w:pStyle w:val="12"/>
        <w:ind w:firstLine="709"/>
        <w:jc w:val="both"/>
        <w:rPr>
          <w:sz w:val="28"/>
          <w:szCs w:val="28"/>
        </w:rPr>
      </w:pPr>
      <w:r w:rsidRPr="00EC4352">
        <w:rPr>
          <w:sz w:val="28"/>
          <w:szCs w:val="28"/>
        </w:rPr>
        <w:t>- инициативу, творчество и применение в работе современных форм и методов организации труда;</w:t>
      </w:r>
    </w:p>
    <w:p w:rsidR="00EC4352" w:rsidRPr="00EC4352" w:rsidRDefault="00EC4352" w:rsidP="00EC4352">
      <w:pPr>
        <w:pStyle w:val="12"/>
        <w:ind w:firstLine="709"/>
        <w:jc w:val="both"/>
        <w:rPr>
          <w:sz w:val="28"/>
          <w:szCs w:val="28"/>
        </w:rPr>
      </w:pPr>
      <w:r w:rsidRPr="00EC4352">
        <w:rPr>
          <w:sz w:val="28"/>
          <w:szCs w:val="28"/>
        </w:rPr>
        <w:t>- выполнение порученной работы, связанной с обеспечением рабочего процесса;</w:t>
      </w:r>
    </w:p>
    <w:p w:rsidR="00EC4352" w:rsidRPr="00EC4352" w:rsidRDefault="00EC4352" w:rsidP="00EC4352">
      <w:pPr>
        <w:pStyle w:val="12"/>
        <w:ind w:firstLine="709"/>
        <w:jc w:val="both"/>
        <w:rPr>
          <w:sz w:val="28"/>
          <w:szCs w:val="28"/>
        </w:rPr>
      </w:pPr>
      <w:r w:rsidRPr="00EC4352">
        <w:rPr>
          <w:sz w:val="28"/>
          <w:szCs w:val="28"/>
        </w:rPr>
        <w:t>- за оперативность и качественный результат труда  в выполнении особо важных работ и мероприятий;</w:t>
      </w:r>
    </w:p>
    <w:p w:rsidR="00EC4352" w:rsidRPr="00EC4352" w:rsidRDefault="00EC4352" w:rsidP="00EC4352">
      <w:pPr>
        <w:pStyle w:val="12"/>
        <w:ind w:firstLine="709"/>
        <w:jc w:val="both"/>
        <w:rPr>
          <w:sz w:val="28"/>
          <w:szCs w:val="28"/>
        </w:rPr>
      </w:pPr>
      <w:r w:rsidRPr="00EC4352">
        <w:rPr>
          <w:sz w:val="28"/>
          <w:szCs w:val="28"/>
        </w:rPr>
        <w:t>- личный вклад в работу учреждения;</w:t>
      </w:r>
    </w:p>
    <w:p w:rsidR="00EC4352" w:rsidRPr="00EC4352" w:rsidRDefault="00750F2D" w:rsidP="00EC4352">
      <w:pPr>
        <w:pStyle w:val="12"/>
        <w:ind w:firstLine="709"/>
        <w:jc w:val="both"/>
        <w:rPr>
          <w:sz w:val="28"/>
          <w:szCs w:val="28"/>
        </w:rPr>
      </w:pPr>
      <w:r>
        <w:rPr>
          <w:sz w:val="28"/>
          <w:szCs w:val="28"/>
        </w:rPr>
        <w:t>10</w:t>
      </w:r>
      <w:r w:rsidR="00EC4352" w:rsidRPr="00EC4352">
        <w:rPr>
          <w:sz w:val="28"/>
          <w:szCs w:val="28"/>
        </w:rPr>
        <w:t>. Размер разовой денежной премии работникам учреждения устанавливается приказом руководителя учреждения.</w:t>
      </w:r>
    </w:p>
    <w:p w:rsidR="00EC4352" w:rsidRPr="00EC4352" w:rsidRDefault="00750F2D" w:rsidP="00750F2D">
      <w:pPr>
        <w:pStyle w:val="12"/>
        <w:ind w:firstLine="709"/>
        <w:jc w:val="both"/>
        <w:rPr>
          <w:sz w:val="28"/>
          <w:szCs w:val="28"/>
        </w:rPr>
      </w:pPr>
      <w:r>
        <w:rPr>
          <w:sz w:val="28"/>
          <w:szCs w:val="28"/>
        </w:rPr>
        <w:t>11</w:t>
      </w:r>
      <w:r w:rsidR="00EC4352" w:rsidRPr="00EC4352">
        <w:rPr>
          <w:sz w:val="28"/>
          <w:szCs w:val="28"/>
        </w:rPr>
        <w:t>.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w:t>
      </w:r>
    </w:p>
    <w:p w:rsidR="00EC4352" w:rsidRPr="00EC4352" w:rsidRDefault="00750F2D" w:rsidP="00750F2D">
      <w:pPr>
        <w:pStyle w:val="12"/>
        <w:ind w:firstLine="709"/>
        <w:jc w:val="both"/>
        <w:rPr>
          <w:sz w:val="28"/>
          <w:szCs w:val="28"/>
        </w:rPr>
      </w:pPr>
      <w:r>
        <w:rPr>
          <w:sz w:val="28"/>
          <w:szCs w:val="28"/>
        </w:rPr>
        <w:t>12</w:t>
      </w:r>
      <w:r w:rsidR="00EC4352" w:rsidRPr="00EC4352">
        <w:rPr>
          <w:sz w:val="28"/>
          <w:szCs w:val="28"/>
        </w:rPr>
        <w:t>. Размер стимулирующих выплат может быть снижен согласно Приложению 3 к настоящему Положению за:</w:t>
      </w:r>
    </w:p>
    <w:p w:rsidR="00EC4352" w:rsidRPr="00EC4352" w:rsidRDefault="00EC4352" w:rsidP="00750F2D">
      <w:pPr>
        <w:pStyle w:val="12"/>
        <w:ind w:firstLine="709"/>
        <w:jc w:val="both"/>
        <w:rPr>
          <w:sz w:val="28"/>
          <w:szCs w:val="28"/>
        </w:rPr>
      </w:pPr>
      <w:r w:rsidRPr="00EC4352">
        <w:rPr>
          <w:sz w:val="28"/>
          <w:szCs w:val="28"/>
        </w:rPr>
        <w:t>- нарушение правил Внутреннего трудового распорядка;</w:t>
      </w:r>
    </w:p>
    <w:p w:rsidR="00EC4352" w:rsidRPr="00EC4352" w:rsidRDefault="00EC4352" w:rsidP="00750F2D">
      <w:pPr>
        <w:pStyle w:val="12"/>
        <w:ind w:firstLine="709"/>
        <w:jc w:val="both"/>
        <w:rPr>
          <w:sz w:val="28"/>
          <w:szCs w:val="28"/>
        </w:rPr>
      </w:pPr>
      <w:r w:rsidRPr="00EC4352">
        <w:rPr>
          <w:sz w:val="28"/>
          <w:szCs w:val="28"/>
        </w:rPr>
        <w:t>- наличие обоснованных жалоб со стороны родителей, в том числе на низкое качество учебно-воспитательной работы, за невнимательное и грубое отношение к детям;</w:t>
      </w:r>
    </w:p>
    <w:p w:rsidR="00EC4352" w:rsidRPr="00EC4352" w:rsidRDefault="00EC4352" w:rsidP="00750F2D">
      <w:pPr>
        <w:pStyle w:val="12"/>
        <w:ind w:firstLine="709"/>
        <w:jc w:val="both"/>
        <w:rPr>
          <w:sz w:val="28"/>
          <w:szCs w:val="28"/>
        </w:rPr>
      </w:pPr>
      <w:r w:rsidRPr="00EC4352">
        <w:rPr>
          <w:sz w:val="28"/>
          <w:szCs w:val="28"/>
        </w:rPr>
        <w:t>- несвоевременное предоставление документации;</w:t>
      </w:r>
    </w:p>
    <w:p w:rsidR="00EC4352" w:rsidRPr="00EC4352" w:rsidRDefault="00EC4352" w:rsidP="00750F2D">
      <w:pPr>
        <w:pStyle w:val="12"/>
        <w:ind w:firstLine="709"/>
        <w:jc w:val="both"/>
        <w:rPr>
          <w:sz w:val="28"/>
          <w:szCs w:val="28"/>
        </w:rPr>
      </w:pPr>
      <w:r w:rsidRPr="00EC4352">
        <w:rPr>
          <w:sz w:val="28"/>
          <w:szCs w:val="28"/>
        </w:rPr>
        <w:t>- нарушение санитарно-эпидемиологического режима, техники безопасности, правил пожарной безопасности;</w:t>
      </w:r>
    </w:p>
    <w:p w:rsidR="00EC4352" w:rsidRPr="00EC4352" w:rsidRDefault="00EC4352" w:rsidP="00750F2D">
      <w:pPr>
        <w:pStyle w:val="12"/>
        <w:ind w:firstLine="709"/>
        <w:jc w:val="both"/>
        <w:rPr>
          <w:sz w:val="28"/>
          <w:szCs w:val="28"/>
        </w:rPr>
      </w:pPr>
      <w:r w:rsidRPr="00EC4352">
        <w:rPr>
          <w:sz w:val="28"/>
          <w:szCs w:val="28"/>
        </w:rPr>
        <w:t>- необеспечение сохранности имущества;</w:t>
      </w:r>
    </w:p>
    <w:p w:rsidR="00EC4352" w:rsidRPr="00EC4352" w:rsidRDefault="00750F2D" w:rsidP="00750F2D">
      <w:pPr>
        <w:pStyle w:val="12"/>
        <w:ind w:firstLine="709"/>
        <w:jc w:val="both"/>
        <w:rPr>
          <w:sz w:val="28"/>
          <w:szCs w:val="28"/>
        </w:rPr>
      </w:pPr>
      <w:r>
        <w:rPr>
          <w:sz w:val="28"/>
          <w:szCs w:val="28"/>
        </w:rPr>
        <w:t>13</w:t>
      </w:r>
      <w:r w:rsidR="00EC4352" w:rsidRPr="00EC4352">
        <w:rPr>
          <w:sz w:val="28"/>
          <w:szCs w:val="28"/>
        </w:rPr>
        <w:t>. С учетом тяжести допущенных нарушений работник может быть полностью лишен стимулирующих выплат за:</w:t>
      </w:r>
    </w:p>
    <w:p w:rsidR="00EC4352" w:rsidRPr="00EC4352" w:rsidRDefault="00EC4352" w:rsidP="00750F2D">
      <w:pPr>
        <w:pStyle w:val="12"/>
        <w:ind w:firstLine="709"/>
        <w:jc w:val="both"/>
        <w:rPr>
          <w:sz w:val="28"/>
          <w:szCs w:val="28"/>
        </w:rPr>
      </w:pPr>
      <w:r w:rsidRPr="00EC4352">
        <w:rPr>
          <w:sz w:val="28"/>
          <w:szCs w:val="28"/>
        </w:rPr>
        <w:t>- грубое или неоднократное нарушение Правил внутреннего трудового распорядка;</w:t>
      </w:r>
    </w:p>
    <w:p w:rsidR="00EC4352" w:rsidRPr="00EC4352" w:rsidRDefault="00EC4352" w:rsidP="00750F2D">
      <w:pPr>
        <w:pStyle w:val="12"/>
        <w:ind w:firstLine="709"/>
        <w:jc w:val="both"/>
        <w:rPr>
          <w:sz w:val="28"/>
          <w:szCs w:val="28"/>
        </w:rPr>
      </w:pPr>
      <w:r w:rsidRPr="00EC4352">
        <w:rPr>
          <w:sz w:val="28"/>
          <w:szCs w:val="28"/>
        </w:rPr>
        <w:t>- умышленную порчу и потерю муниципального имущества;</w:t>
      </w:r>
    </w:p>
    <w:p w:rsidR="00EC4352" w:rsidRPr="00EC4352" w:rsidRDefault="00EC4352" w:rsidP="00750F2D">
      <w:pPr>
        <w:pStyle w:val="12"/>
        <w:ind w:firstLine="709"/>
        <w:jc w:val="both"/>
        <w:rPr>
          <w:sz w:val="28"/>
          <w:szCs w:val="28"/>
        </w:rPr>
      </w:pPr>
      <w:r w:rsidRPr="00EC4352">
        <w:rPr>
          <w:sz w:val="28"/>
          <w:szCs w:val="28"/>
        </w:rPr>
        <w:t>- нарушение этики;</w:t>
      </w:r>
    </w:p>
    <w:p w:rsidR="00EC4352" w:rsidRPr="00EC4352" w:rsidRDefault="00EC4352" w:rsidP="00750F2D">
      <w:pPr>
        <w:pStyle w:val="12"/>
        <w:ind w:firstLine="709"/>
        <w:jc w:val="both"/>
        <w:rPr>
          <w:sz w:val="28"/>
          <w:szCs w:val="28"/>
        </w:rPr>
      </w:pPr>
      <w:r w:rsidRPr="00EC4352">
        <w:rPr>
          <w:sz w:val="28"/>
          <w:szCs w:val="28"/>
        </w:rPr>
        <w:t>- нарушение должностных инструкций, инструкций по охране жизни и здоровья детей;</w:t>
      </w:r>
    </w:p>
    <w:p w:rsidR="00EC4352" w:rsidRPr="00EC4352" w:rsidRDefault="00EC4352" w:rsidP="00750F2D">
      <w:pPr>
        <w:pStyle w:val="12"/>
        <w:ind w:firstLine="709"/>
        <w:jc w:val="both"/>
        <w:rPr>
          <w:sz w:val="28"/>
          <w:szCs w:val="28"/>
        </w:rPr>
      </w:pPr>
      <w:r w:rsidRPr="00EC4352">
        <w:rPr>
          <w:sz w:val="28"/>
          <w:szCs w:val="28"/>
        </w:rPr>
        <w:t>- нарушение Устава учреждения;</w:t>
      </w:r>
    </w:p>
    <w:p w:rsidR="00EC4352" w:rsidRPr="00EC4352" w:rsidRDefault="00EC4352" w:rsidP="00750F2D">
      <w:pPr>
        <w:pStyle w:val="12"/>
        <w:ind w:firstLine="709"/>
        <w:jc w:val="both"/>
        <w:rPr>
          <w:sz w:val="28"/>
          <w:szCs w:val="28"/>
        </w:rPr>
      </w:pPr>
      <w:r w:rsidRPr="00EC4352">
        <w:rPr>
          <w:sz w:val="28"/>
          <w:szCs w:val="28"/>
        </w:rPr>
        <w:t>Стимулирующие выплаты не начисляются на срок действия дисциплинарного взыскания, в отсутствие такового – на срок в один квартал.</w:t>
      </w:r>
    </w:p>
    <w:p w:rsidR="00EC4352" w:rsidRPr="00EC4352" w:rsidRDefault="00750F2D" w:rsidP="00750F2D">
      <w:pPr>
        <w:pStyle w:val="12"/>
        <w:ind w:firstLine="709"/>
        <w:jc w:val="both"/>
        <w:rPr>
          <w:sz w:val="28"/>
          <w:szCs w:val="28"/>
        </w:rPr>
      </w:pPr>
      <w:r>
        <w:rPr>
          <w:sz w:val="28"/>
          <w:szCs w:val="28"/>
        </w:rPr>
        <w:t>14</w:t>
      </w:r>
      <w:r w:rsidR="00EC4352" w:rsidRPr="00EC4352">
        <w:rPr>
          <w:sz w:val="28"/>
          <w:szCs w:val="28"/>
        </w:rPr>
        <w:t xml:space="preserve">.Все случаи лишения стимулирующих выплат рассматриваются руководителем и  </w:t>
      </w:r>
    </w:p>
    <w:p w:rsidR="00750F2D" w:rsidRDefault="00EC4352" w:rsidP="00750F2D">
      <w:pPr>
        <w:pStyle w:val="12"/>
        <w:ind w:firstLine="709"/>
        <w:jc w:val="both"/>
        <w:rPr>
          <w:sz w:val="28"/>
          <w:szCs w:val="28"/>
        </w:rPr>
      </w:pPr>
      <w:r w:rsidRPr="00EC4352">
        <w:rPr>
          <w:sz w:val="28"/>
          <w:szCs w:val="28"/>
        </w:rPr>
        <w:t>Председателем ПК в индивидуальном порядке в каждом случае.</w:t>
      </w:r>
    </w:p>
    <w:p w:rsidR="00EC4352" w:rsidRPr="00EC4352" w:rsidRDefault="00750F2D" w:rsidP="00750F2D">
      <w:pPr>
        <w:pStyle w:val="12"/>
        <w:ind w:firstLine="709"/>
        <w:jc w:val="both"/>
        <w:rPr>
          <w:sz w:val="28"/>
          <w:szCs w:val="28"/>
        </w:rPr>
      </w:pPr>
      <w:r>
        <w:rPr>
          <w:sz w:val="28"/>
          <w:szCs w:val="28"/>
        </w:rPr>
        <w:t>15</w:t>
      </w:r>
      <w:r w:rsidR="00EC4352" w:rsidRPr="00EC4352">
        <w:rPr>
          <w:sz w:val="28"/>
          <w:szCs w:val="28"/>
        </w:rPr>
        <w:t>. Решение о лишении стимулирующих выплат устанавливается приказом заведующей на основании решения комиссии по распределению стимулирующих выплат.</w:t>
      </w:r>
    </w:p>
    <w:p w:rsidR="00EC4352" w:rsidRPr="00EC4352" w:rsidRDefault="00EC4352" w:rsidP="00EC4352">
      <w:pPr>
        <w:pStyle w:val="12"/>
        <w:jc w:val="both"/>
        <w:rPr>
          <w:sz w:val="28"/>
          <w:szCs w:val="28"/>
        </w:rPr>
      </w:pPr>
    </w:p>
    <w:p w:rsidR="00EC4352" w:rsidRDefault="00EC4352" w:rsidP="00EC4352">
      <w:pPr>
        <w:pStyle w:val="12"/>
        <w:jc w:val="both"/>
        <w:rPr>
          <w:sz w:val="28"/>
          <w:szCs w:val="28"/>
        </w:rPr>
      </w:pPr>
    </w:p>
    <w:p w:rsidR="00750F2D" w:rsidRDefault="00750F2D" w:rsidP="00EC4352">
      <w:pPr>
        <w:pStyle w:val="12"/>
        <w:jc w:val="both"/>
        <w:rPr>
          <w:sz w:val="28"/>
          <w:szCs w:val="28"/>
        </w:rPr>
      </w:pPr>
    </w:p>
    <w:p w:rsidR="00750F2D" w:rsidRPr="00EC4352" w:rsidRDefault="00750F2D" w:rsidP="00EC4352">
      <w:pPr>
        <w:pStyle w:val="12"/>
        <w:jc w:val="both"/>
        <w:rPr>
          <w:sz w:val="28"/>
          <w:szCs w:val="28"/>
        </w:rPr>
      </w:pPr>
    </w:p>
    <w:p w:rsidR="00EC4352" w:rsidRPr="00EC4352" w:rsidRDefault="00EC4352" w:rsidP="00EC4352">
      <w:pPr>
        <w:pStyle w:val="12"/>
        <w:jc w:val="center"/>
        <w:rPr>
          <w:b/>
          <w:sz w:val="28"/>
          <w:szCs w:val="28"/>
        </w:rPr>
      </w:pPr>
      <w:r w:rsidRPr="00EC4352">
        <w:rPr>
          <w:b/>
          <w:sz w:val="28"/>
          <w:szCs w:val="28"/>
        </w:rPr>
        <w:lastRenderedPageBreak/>
        <w:t>5. Заключительные положения</w:t>
      </w:r>
    </w:p>
    <w:p w:rsidR="00EC4352" w:rsidRPr="00EC4352" w:rsidRDefault="00EC4352" w:rsidP="00EC4352">
      <w:pPr>
        <w:pStyle w:val="12"/>
        <w:jc w:val="both"/>
        <w:rPr>
          <w:sz w:val="28"/>
          <w:szCs w:val="28"/>
        </w:rPr>
      </w:pPr>
    </w:p>
    <w:p w:rsidR="00EC4352" w:rsidRPr="00EC4352" w:rsidRDefault="00750F2D" w:rsidP="00EC4352">
      <w:pPr>
        <w:pStyle w:val="12"/>
        <w:ind w:firstLine="709"/>
        <w:jc w:val="both"/>
        <w:rPr>
          <w:sz w:val="28"/>
          <w:szCs w:val="28"/>
        </w:rPr>
      </w:pPr>
      <w:r>
        <w:rPr>
          <w:sz w:val="28"/>
          <w:szCs w:val="28"/>
        </w:rPr>
        <w:t>1</w:t>
      </w:r>
      <w:r w:rsidR="00EC4352" w:rsidRPr="00EC4352">
        <w:rPr>
          <w:sz w:val="28"/>
          <w:szCs w:val="28"/>
        </w:rPr>
        <w:t>. Штатное расписание учреждения утверждается руководителем учреждения и включает в себя все должности служащих (профессии рабочих) данного учреждения. Штатное расписание составляется по форме, утвержденной постановлением Государственного комитета Российской Федерации по статистике от 05.01.2004 г. № 1 «Об утверждении унифицированных форм первичной учетной документации по учету труда и его оплаты».</w:t>
      </w:r>
    </w:p>
    <w:p w:rsidR="00EC4352" w:rsidRPr="00EC4352" w:rsidRDefault="00EC4352" w:rsidP="00EC4352">
      <w:pPr>
        <w:pStyle w:val="12"/>
        <w:ind w:firstLine="709"/>
        <w:jc w:val="both"/>
        <w:rPr>
          <w:sz w:val="28"/>
          <w:szCs w:val="28"/>
        </w:rPr>
      </w:pPr>
      <w:r w:rsidRPr="00EC4352">
        <w:rPr>
          <w:sz w:val="28"/>
          <w:szCs w:val="28"/>
        </w:rPr>
        <w:t xml:space="preserve">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 по согласованию с управлением. </w:t>
      </w:r>
    </w:p>
    <w:p w:rsidR="00EC4352" w:rsidRPr="00EC4352" w:rsidRDefault="00750F2D" w:rsidP="00EC4352">
      <w:pPr>
        <w:pStyle w:val="12"/>
        <w:ind w:firstLine="709"/>
        <w:jc w:val="both"/>
        <w:rPr>
          <w:sz w:val="28"/>
          <w:szCs w:val="28"/>
        </w:rPr>
      </w:pPr>
      <w:r>
        <w:rPr>
          <w:sz w:val="28"/>
          <w:szCs w:val="28"/>
        </w:rPr>
        <w:t>2</w:t>
      </w:r>
      <w:r w:rsidR="00EC4352" w:rsidRPr="00EC4352">
        <w:rPr>
          <w:sz w:val="28"/>
          <w:szCs w:val="28"/>
        </w:rPr>
        <w:t>. Фонд оплаты труда работников учреждения формируется на календарный год исходя из объема лимитов бюджетных обязательств областного бюджета и средств, поступающих от приносящей доход деятельности.</w:t>
      </w:r>
    </w:p>
    <w:p w:rsidR="00EC4352" w:rsidRPr="00EC4352" w:rsidRDefault="00EC4352" w:rsidP="00EC4352">
      <w:pPr>
        <w:pStyle w:val="12"/>
        <w:ind w:firstLine="709"/>
        <w:jc w:val="both"/>
        <w:rPr>
          <w:sz w:val="28"/>
          <w:szCs w:val="28"/>
        </w:rPr>
      </w:pPr>
      <w:r w:rsidRPr="00EC4352">
        <w:rPr>
          <w:sz w:val="28"/>
          <w:szCs w:val="28"/>
        </w:rPr>
        <w:t>Средства на оплату труда, формируемые за счет бюджетных ассигнований, могут направляться учреждением на выплаты стимулирующего характера. Средства на оплату труда, поступающие от приносящей доход деятельности, могут направляться учреждением на выплаты стимулирующего характера по согласованию с управлением.</w:t>
      </w:r>
    </w:p>
    <w:p w:rsidR="00EC4352" w:rsidRPr="00EC4352" w:rsidRDefault="00EC4352" w:rsidP="00EC4352">
      <w:pPr>
        <w:pStyle w:val="12"/>
        <w:ind w:firstLine="709"/>
        <w:jc w:val="both"/>
        <w:rPr>
          <w:sz w:val="28"/>
          <w:szCs w:val="28"/>
        </w:rPr>
      </w:pPr>
      <w:r w:rsidRPr="00EC4352">
        <w:rPr>
          <w:sz w:val="28"/>
          <w:szCs w:val="28"/>
        </w:rPr>
        <w:t>3. При отсутствии или недостатке соответствующих (бюджетных и (или)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установленном законодательством порядке.</w:t>
      </w:r>
    </w:p>
    <w:p w:rsidR="00EC4352" w:rsidRPr="00EC4352" w:rsidRDefault="00EC4352" w:rsidP="00EC4352">
      <w:pPr>
        <w:pStyle w:val="12"/>
        <w:ind w:firstLine="709"/>
        <w:jc w:val="both"/>
        <w:rPr>
          <w:sz w:val="28"/>
          <w:szCs w:val="28"/>
        </w:rPr>
      </w:pPr>
    </w:p>
    <w:p w:rsidR="00EC4352" w:rsidRPr="00EC4352" w:rsidRDefault="00EC4352" w:rsidP="00EC4352">
      <w:pPr>
        <w:jc w:val="both"/>
        <w:rPr>
          <w:rFonts w:ascii="Times New Roman" w:hAnsi="Times New Roman" w:cs="Times New Roman"/>
          <w:spacing w:val="-4"/>
          <w:sz w:val="28"/>
          <w:szCs w:val="28"/>
        </w:rPr>
      </w:pPr>
    </w:p>
    <w:p w:rsidR="00EC4352" w:rsidRPr="00EC4352" w:rsidRDefault="00EC4352" w:rsidP="00EC4352">
      <w:pPr>
        <w:jc w:val="both"/>
        <w:rPr>
          <w:rFonts w:ascii="Times New Roman" w:hAnsi="Times New Roman" w:cs="Times New Roman"/>
          <w:spacing w:val="-4"/>
          <w:sz w:val="28"/>
          <w:szCs w:val="28"/>
        </w:rPr>
      </w:pPr>
    </w:p>
    <w:p w:rsidR="00EC4352" w:rsidRPr="00EC4352" w:rsidRDefault="00EC4352" w:rsidP="00EC4352">
      <w:pPr>
        <w:jc w:val="both"/>
        <w:rPr>
          <w:rFonts w:ascii="Times New Roman" w:hAnsi="Times New Roman" w:cs="Times New Roman"/>
          <w:spacing w:val="-4"/>
          <w:sz w:val="28"/>
          <w:szCs w:val="28"/>
        </w:rPr>
      </w:pPr>
    </w:p>
    <w:p w:rsidR="00EC4352" w:rsidRPr="00EC4352" w:rsidRDefault="00EC4352" w:rsidP="00EC4352">
      <w:pPr>
        <w:jc w:val="both"/>
        <w:rPr>
          <w:rFonts w:ascii="Times New Roman" w:hAnsi="Times New Roman" w:cs="Times New Roman"/>
          <w:spacing w:val="-4"/>
          <w:sz w:val="28"/>
          <w:szCs w:val="28"/>
        </w:rPr>
      </w:pPr>
    </w:p>
    <w:p w:rsidR="00EC4352" w:rsidRPr="00EC4352" w:rsidRDefault="00EC4352" w:rsidP="00EC4352">
      <w:pPr>
        <w:jc w:val="both"/>
        <w:rPr>
          <w:rFonts w:ascii="Times New Roman" w:hAnsi="Times New Roman" w:cs="Times New Roman"/>
          <w:spacing w:val="-4"/>
          <w:sz w:val="28"/>
          <w:szCs w:val="28"/>
        </w:rPr>
      </w:pPr>
    </w:p>
    <w:p w:rsidR="00EC4352" w:rsidRPr="00EC4352" w:rsidRDefault="00EC4352" w:rsidP="00EC4352">
      <w:pPr>
        <w:jc w:val="both"/>
        <w:rPr>
          <w:rFonts w:ascii="Times New Roman" w:hAnsi="Times New Roman" w:cs="Times New Roman"/>
          <w:spacing w:val="-4"/>
          <w:sz w:val="28"/>
          <w:szCs w:val="28"/>
        </w:rPr>
      </w:pPr>
    </w:p>
    <w:p w:rsidR="00EC4352" w:rsidRPr="00EC4352" w:rsidRDefault="00EC4352" w:rsidP="00EC4352">
      <w:pPr>
        <w:jc w:val="both"/>
        <w:rPr>
          <w:rFonts w:ascii="Times New Roman" w:hAnsi="Times New Roman" w:cs="Times New Roman"/>
          <w:spacing w:val="-4"/>
          <w:sz w:val="28"/>
          <w:szCs w:val="28"/>
        </w:rPr>
      </w:pPr>
    </w:p>
    <w:p w:rsidR="00EC4352" w:rsidRPr="00EC4352" w:rsidRDefault="00EC4352" w:rsidP="00EC4352">
      <w:pPr>
        <w:jc w:val="both"/>
        <w:rPr>
          <w:rFonts w:ascii="Times New Roman" w:hAnsi="Times New Roman" w:cs="Times New Roman"/>
          <w:sz w:val="28"/>
          <w:szCs w:val="28"/>
        </w:rPr>
      </w:pPr>
    </w:p>
    <w:p w:rsidR="00EC4352" w:rsidRPr="00EC4352" w:rsidRDefault="00EC4352" w:rsidP="00EC4352">
      <w:pPr>
        <w:jc w:val="right"/>
        <w:rPr>
          <w:rFonts w:ascii="Times New Roman" w:hAnsi="Times New Roman" w:cs="Times New Roman"/>
          <w:sz w:val="28"/>
          <w:szCs w:val="28"/>
        </w:rPr>
      </w:pPr>
      <w:r w:rsidRPr="00EC4352">
        <w:rPr>
          <w:rFonts w:ascii="Times New Roman" w:hAnsi="Times New Roman" w:cs="Times New Roman"/>
          <w:sz w:val="28"/>
          <w:szCs w:val="28"/>
        </w:rPr>
        <w:t xml:space="preserve">                                                                             </w:t>
      </w:r>
    </w:p>
    <w:p w:rsidR="00EC4352" w:rsidRPr="00EC4352" w:rsidRDefault="00EC4352" w:rsidP="00EC4352">
      <w:pPr>
        <w:jc w:val="right"/>
        <w:rPr>
          <w:rFonts w:ascii="Times New Roman" w:hAnsi="Times New Roman" w:cs="Times New Roman"/>
          <w:sz w:val="28"/>
          <w:szCs w:val="28"/>
        </w:rPr>
      </w:pPr>
      <w:r w:rsidRPr="00EC4352">
        <w:rPr>
          <w:rFonts w:ascii="Times New Roman" w:hAnsi="Times New Roman" w:cs="Times New Roman"/>
          <w:sz w:val="28"/>
          <w:szCs w:val="28"/>
        </w:rPr>
        <w:lastRenderedPageBreak/>
        <w:t xml:space="preserve">   Приложение №2</w:t>
      </w:r>
    </w:p>
    <w:p w:rsidR="00EC4352" w:rsidRPr="00EC4352" w:rsidRDefault="00EC4352" w:rsidP="00EC4352">
      <w:pPr>
        <w:jc w:val="right"/>
        <w:rPr>
          <w:rFonts w:ascii="Times New Roman" w:hAnsi="Times New Roman" w:cs="Times New Roman"/>
          <w:sz w:val="28"/>
          <w:szCs w:val="28"/>
        </w:rPr>
      </w:pPr>
      <w:r w:rsidRPr="00EC4352">
        <w:rPr>
          <w:rFonts w:ascii="Times New Roman" w:hAnsi="Times New Roman" w:cs="Times New Roman"/>
          <w:sz w:val="28"/>
          <w:szCs w:val="28"/>
        </w:rPr>
        <w:t xml:space="preserve">                   к Положению об оплате труда работников</w:t>
      </w:r>
    </w:p>
    <w:p w:rsidR="00EC4352" w:rsidRPr="00EC4352" w:rsidRDefault="00EC4352" w:rsidP="00EC4352">
      <w:pPr>
        <w:pStyle w:val="12"/>
        <w:jc w:val="right"/>
        <w:rPr>
          <w:sz w:val="28"/>
          <w:szCs w:val="28"/>
        </w:rPr>
      </w:pPr>
      <w:r w:rsidRPr="00EC4352">
        <w:rPr>
          <w:sz w:val="28"/>
          <w:szCs w:val="28"/>
        </w:rPr>
        <w:t xml:space="preserve"> Муниципального казенного дошкольного образовательного  </w:t>
      </w:r>
    </w:p>
    <w:p w:rsidR="00EC4352" w:rsidRPr="00EC4352" w:rsidRDefault="00EC4352" w:rsidP="00EC4352">
      <w:pPr>
        <w:pStyle w:val="12"/>
        <w:jc w:val="right"/>
        <w:rPr>
          <w:sz w:val="28"/>
          <w:szCs w:val="28"/>
        </w:rPr>
      </w:pPr>
      <w:r w:rsidRPr="00EC4352">
        <w:rPr>
          <w:sz w:val="28"/>
          <w:szCs w:val="28"/>
        </w:rPr>
        <w:t xml:space="preserve">учреждения детского сада комбинированного вида №22 </w:t>
      </w:r>
    </w:p>
    <w:p w:rsidR="00EC4352" w:rsidRPr="00EC4352" w:rsidRDefault="00EC4352" w:rsidP="00EC4352">
      <w:pPr>
        <w:pStyle w:val="12"/>
        <w:jc w:val="right"/>
        <w:rPr>
          <w:sz w:val="28"/>
          <w:szCs w:val="28"/>
        </w:rPr>
      </w:pPr>
      <w:r w:rsidRPr="00EC4352">
        <w:rPr>
          <w:sz w:val="28"/>
          <w:szCs w:val="28"/>
        </w:rPr>
        <w:t>города Аши Челябинской области</w:t>
      </w:r>
    </w:p>
    <w:p w:rsidR="00EC4352" w:rsidRPr="00EC4352" w:rsidRDefault="00EC4352" w:rsidP="00EC4352">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9137"/>
      </w:tblGrid>
      <w:tr w:rsidR="00EC4352" w:rsidRPr="00EC4352" w:rsidTr="00750F2D">
        <w:tc>
          <w:tcPr>
            <w:tcW w:w="364" w:type="pct"/>
          </w:tcPr>
          <w:p w:rsidR="00EC4352" w:rsidRPr="00EC4352" w:rsidRDefault="00EC4352" w:rsidP="00750F2D">
            <w:pPr>
              <w:jc w:val="both"/>
              <w:rPr>
                <w:rFonts w:ascii="Times New Roman" w:hAnsi="Times New Roman" w:cs="Times New Roman"/>
                <w:sz w:val="28"/>
                <w:szCs w:val="28"/>
              </w:rPr>
            </w:pPr>
            <w:r w:rsidRPr="00EC4352">
              <w:rPr>
                <w:rFonts w:ascii="Times New Roman" w:hAnsi="Times New Roman" w:cs="Times New Roman"/>
                <w:sz w:val="28"/>
                <w:szCs w:val="28"/>
              </w:rPr>
              <w:t>№ п/п</w:t>
            </w:r>
          </w:p>
        </w:tc>
        <w:tc>
          <w:tcPr>
            <w:tcW w:w="4636" w:type="pct"/>
          </w:tcPr>
          <w:p w:rsidR="00EC4352" w:rsidRPr="00EC4352" w:rsidRDefault="00EC4352" w:rsidP="00750F2D">
            <w:pPr>
              <w:jc w:val="center"/>
              <w:rPr>
                <w:rFonts w:ascii="Times New Roman" w:hAnsi="Times New Roman" w:cs="Times New Roman"/>
                <w:sz w:val="28"/>
                <w:szCs w:val="28"/>
              </w:rPr>
            </w:pPr>
            <w:r w:rsidRPr="00EC4352">
              <w:rPr>
                <w:rFonts w:ascii="Times New Roman" w:hAnsi="Times New Roman" w:cs="Times New Roman"/>
                <w:sz w:val="28"/>
                <w:szCs w:val="28"/>
              </w:rPr>
              <w:t>Перечень выплат стимулирующего характера</w:t>
            </w:r>
          </w:p>
        </w:tc>
      </w:tr>
      <w:tr w:rsidR="00EC4352" w:rsidRPr="00EC4352" w:rsidTr="00750F2D">
        <w:trPr>
          <w:cantSplit/>
          <w:trHeight w:val="367"/>
        </w:trPr>
        <w:tc>
          <w:tcPr>
            <w:tcW w:w="364" w:type="pct"/>
          </w:tcPr>
          <w:p w:rsidR="00EC4352" w:rsidRPr="00750F2D" w:rsidRDefault="00EC4352" w:rsidP="00750F2D">
            <w:pPr>
              <w:jc w:val="both"/>
              <w:rPr>
                <w:rFonts w:ascii="Times New Roman" w:hAnsi="Times New Roman" w:cs="Times New Roman"/>
                <w:b/>
                <w:i/>
                <w:sz w:val="26"/>
                <w:szCs w:val="26"/>
              </w:rPr>
            </w:pPr>
            <w:r w:rsidRPr="00750F2D">
              <w:rPr>
                <w:rFonts w:ascii="Times New Roman" w:hAnsi="Times New Roman" w:cs="Times New Roman"/>
                <w:b/>
                <w:i/>
                <w:sz w:val="26"/>
                <w:szCs w:val="26"/>
              </w:rPr>
              <w:t>1.</w:t>
            </w:r>
          </w:p>
        </w:tc>
        <w:tc>
          <w:tcPr>
            <w:tcW w:w="4636" w:type="pct"/>
          </w:tcPr>
          <w:p w:rsidR="00EC4352" w:rsidRPr="00750F2D" w:rsidRDefault="00EC4352" w:rsidP="00750F2D">
            <w:pPr>
              <w:spacing w:after="0" w:line="240" w:lineRule="auto"/>
              <w:jc w:val="both"/>
              <w:rPr>
                <w:rFonts w:ascii="Times New Roman" w:hAnsi="Times New Roman" w:cs="Times New Roman"/>
                <w:b/>
                <w:i/>
                <w:color w:val="000000"/>
                <w:sz w:val="26"/>
                <w:szCs w:val="26"/>
              </w:rPr>
            </w:pPr>
            <w:r w:rsidRPr="00750F2D">
              <w:rPr>
                <w:rFonts w:ascii="Times New Roman" w:hAnsi="Times New Roman" w:cs="Times New Roman"/>
                <w:b/>
                <w:i/>
                <w:sz w:val="26"/>
                <w:szCs w:val="26"/>
              </w:rPr>
              <w:t>Выплаты за интенсивность и высокие результаты работы</w:t>
            </w:r>
          </w:p>
        </w:tc>
      </w:tr>
      <w:tr w:rsidR="00EC4352" w:rsidRPr="00EC4352" w:rsidTr="00750F2D">
        <w:trPr>
          <w:trHeight w:val="729"/>
        </w:trPr>
        <w:tc>
          <w:tcPr>
            <w:tcW w:w="364" w:type="pct"/>
          </w:tcPr>
          <w:p w:rsidR="00EC4352" w:rsidRPr="00750F2D" w:rsidRDefault="00EC4352" w:rsidP="00750F2D">
            <w:pPr>
              <w:jc w:val="both"/>
              <w:rPr>
                <w:rFonts w:ascii="Times New Roman" w:hAnsi="Times New Roman" w:cs="Times New Roman"/>
                <w:sz w:val="26"/>
                <w:szCs w:val="26"/>
              </w:rPr>
            </w:pPr>
          </w:p>
        </w:tc>
        <w:tc>
          <w:tcPr>
            <w:tcW w:w="4636" w:type="pct"/>
          </w:tcPr>
          <w:p w:rsidR="00EC4352" w:rsidRPr="00750F2D" w:rsidRDefault="00EC4352" w:rsidP="00750F2D">
            <w:pPr>
              <w:spacing w:after="0" w:line="240" w:lineRule="auto"/>
              <w:jc w:val="both"/>
              <w:rPr>
                <w:rFonts w:ascii="Times New Roman" w:hAnsi="Times New Roman" w:cs="Times New Roman"/>
                <w:sz w:val="26"/>
                <w:szCs w:val="26"/>
              </w:rPr>
            </w:pPr>
            <w:r w:rsidRPr="00750F2D">
              <w:rPr>
                <w:rFonts w:ascii="Times New Roman" w:hAnsi="Times New Roman" w:cs="Times New Roman"/>
                <w:sz w:val="26"/>
                <w:szCs w:val="26"/>
              </w:rPr>
              <w:t>* за личный вклад работника в достижение эффективности работы учреждения</w:t>
            </w:r>
          </w:p>
        </w:tc>
      </w:tr>
      <w:tr w:rsidR="00EC4352" w:rsidRPr="00EC4352" w:rsidTr="00750F2D">
        <w:trPr>
          <w:trHeight w:val="707"/>
        </w:trPr>
        <w:tc>
          <w:tcPr>
            <w:tcW w:w="364" w:type="pct"/>
          </w:tcPr>
          <w:p w:rsidR="00EC4352" w:rsidRPr="00750F2D" w:rsidRDefault="00EC4352" w:rsidP="00750F2D">
            <w:pPr>
              <w:jc w:val="both"/>
              <w:rPr>
                <w:rFonts w:ascii="Times New Roman" w:hAnsi="Times New Roman" w:cs="Times New Roman"/>
                <w:sz w:val="26"/>
                <w:szCs w:val="26"/>
              </w:rPr>
            </w:pPr>
          </w:p>
        </w:tc>
        <w:tc>
          <w:tcPr>
            <w:tcW w:w="4636" w:type="pct"/>
          </w:tcPr>
          <w:p w:rsidR="00EC4352" w:rsidRPr="00750F2D" w:rsidRDefault="00EC4352" w:rsidP="00750F2D">
            <w:pPr>
              <w:spacing w:after="0" w:line="240" w:lineRule="auto"/>
              <w:jc w:val="both"/>
              <w:rPr>
                <w:rFonts w:ascii="Times New Roman" w:hAnsi="Times New Roman" w:cs="Times New Roman"/>
                <w:sz w:val="26"/>
                <w:szCs w:val="26"/>
              </w:rPr>
            </w:pPr>
            <w:r w:rsidRPr="00750F2D">
              <w:rPr>
                <w:rFonts w:ascii="Times New Roman" w:hAnsi="Times New Roman" w:cs="Times New Roman"/>
                <w:sz w:val="26"/>
                <w:szCs w:val="26"/>
              </w:rPr>
              <w:t>* за участие в экспериментах, конкурсах, проектах, мероприятиях</w:t>
            </w:r>
          </w:p>
        </w:tc>
      </w:tr>
      <w:tr w:rsidR="00EC4352" w:rsidRPr="00EC4352" w:rsidTr="00750F2D">
        <w:trPr>
          <w:cantSplit/>
        </w:trPr>
        <w:tc>
          <w:tcPr>
            <w:tcW w:w="364" w:type="pct"/>
          </w:tcPr>
          <w:p w:rsidR="00EC4352" w:rsidRPr="00750F2D" w:rsidRDefault="00EC4352" w:rsidP="00750F2D">
            <w:pPr>
              <w:jc w:val="both"/>
              <w:rPr>
                <w:rFonts w:ascii="Times New Roman" w:hAnsi="Times New Roman" w:cs="Times New Roman"/>
                <w:b/>
                <w:i/>
                <w:color w:val="000000"/>
                <w:sz w:val="26"/>
                <w:szCs w:val="26"/>
              </w:rPr>
            </w:pPr>
            <w:r w:rsidRPr="00750F2D">
              <w:rPr>
                <w:rFonts w:ascii="Times New Roman" w:hAnsi="Times New Roman" w:cs="Times New Roman"/>
                <w:b/>
                <w:i/>
                <w:color w:val="000000"/>
                <w:sz w:val="26"/>
                <w:szCs w:val="26"/>
              </w:rPr>
              <w:t>2.</w:t>
            </w:r>
          </w:p>
        </w:tc>
        <w:tc>
          <w:tcPr>
            <w:tcW w:w="4636" w:type="pct"/>
            <w:vAlign w:val="center"/>
          </w:tcPr>
          <w:p w:rsidR="00EC4352" w:rsidRPr="00750F2D" w:rsidRDefault="00EC4352" w:rsidP="00750F2D">
            <w:pPr>
              <w:spacing w:after="0" w:line="240" w:lineRule="auto"/>
              <w:jc w:val="both"/>
              <w:rPr>
                <w:rFonts w:ascii="Times New Roman" w:hAnsi="Times New Roman" w:cs="Times New Roman"/>
                <w:b/>
                <w:i/>
                <w:sz w:val="26"/>
                <w:szCs w:val="26"/>
              </w:rPr>
            </w:pPr>
            <w:r w:rsidRPr="00750F2D">
              <w:rPr>
                <w:rFonts w:ascii="Times New Roman" w:hAnsi="Times New Roman" w:cs="Times New Roman"/>
                <w:b/>
                <w:i/>
                <w:sz w:val="26"/>
                <w:szCs w:val="26"/>
              </w:rPr>
              <w:t>Выплаты за наличие ученой степени, почетного звания</w:t>
            </w:r>
          </w:p>
        </w:tc>
      </w:tr>
      <w:tr w:rsidR="00EC4352" w:rsidRPr="00EC4352" w:rsidTr="00750F2D">
        <w:tc>
          <w:tcPr>
            <w:tcW w:w="364" w:type="pct"/>
          </w:tcPr>
          <w:p w:rsidR="00EC4352" w:rsidRPr="00750F2D" w:rsidRDefault="00EC4352" w:rsidP="00750F2D">
            <w:pPr>
              <w:jc w:val="both"/>
              <w:rPr>
                <w:rFonts w:ascii="Times New Roman" w:hAnsi="Times New Roman" w:cs="Times New Roman"/>
                <w:sz w:val="26"/>
                <w:szCs w:val="26"/>
              </w:rPr>
            </w:pPr>
          </w:p>
        </w:tc>
        <w:tc>
          <w:tcPr>
            <w:tcW w:w="4636" w:type="pct"/>
          </w:tcPr>
          <w:p w:rsidR="00EC4352" w:rsidRPr="00750F2D" w:rsidRDefault="00EC4352" w:rsidP="00750F2D">
            <w:pPr>
              <w:spacing w:after="0" w:line="240" w:lineRule="auto"/>
              <w:jc w:val="both"/>
              <w:rPr>
                <w:rFonts w:ascii="Times New Roman" w:hAnsi="Times New Roman" w:cs="Times New Roman"/>
                <w:sz w:val="26"/>
                <w:szCs w:val="26"/>
              </w:rPr>
            </w:pPr>
            <w:r w:rsidRPr="00750F2D">
              <w:rPr>
                <w:rFonts w:ascii="Times New Roman" w:hAnsi="Times New Roman" w:cs="Times New Roman"/>
                <w:sz w:val="26"/>
                <w:szCs w:val="26"/>
              </w:rPr>
              <w:t>* за наличие ученой степени – 30%</w:t>
            </w:r>
          </w:p>
        </w:tc>
      </w:tr>
      <w:tr w:rsidR="00EC4352" w:rsidRPr="00EC4352" w:rsidTr="00750F2D">
        <w:trPr>
          <w:trHeight w:val="517"/>
        </w:trPr>
        <w:tc>
          <w:tcPr>
            <w:tcW w:w="364" w:type="pct"/>
          </w:tcPr>
          <w:p w:rsidR="00EC4352" w:rsidRPr="00750F2D" w:rsidRDefault="00EC4352" w:rsidP="00750F2D">
            <w:pPr>
              <w:jc w:val="both"/>
              <w:rPr>
                <w:rFonts w:ascii="Times New Roman" w:hAnsi="Times New Roman" w:cs="Times New Roman"/>
                <w:sz w:val="26"/>
                <w:szCs w:val="26"/>
              </w:rPr>
            </w:pPr>
          </w:p>
        </w:tc>
        <w:tc>
          <w:tcPr>
            <w:tcW w:w="4636" w:type="pct"/>
          </w:tcPr>
          <w:p w:rsidR="00EC4352" w:rsidRPr="00750F2D" w:rsidRDefault="00EC4352" w:rsidP="00750F2D">
            <w:pPr>
              <w:spacing w:after="0" w:line="240" w:lineRule="auto"/>
              <w:jc w:val="both"/>
              <w:rPr>
                <w:rFonts w:ascii="Times New Roman" w:hAnsi="Times New Roman" w:cs="Times New Roman"/>
                <w:sz w:val="26"/>
                <w:szCs w:val="26"/>
              </w:rPr>
            </w:pPr>
            <w:r w:rsidRPr="00750F2D">
              <w:rPr>
                <w:rFonts w:ascii="Times New Roman" w:hAnsi="Times New Roman" w:cs="Times New Roman"/>
                <w:sz w:val="26"/>
                <w:szCs w:val="26"/>
              </w:rPr>
              <w:t>* за наличие звания «Заслуженный учитель Российской Федерации» – 20%</w:t>
            </w:r>
          </w:p>
          <w:p w:rsidR="00EC4352" w:rsidRPr="00750F2D" w:rsidRDefault="00EC4352" w:rsidP="00750F2D">
            <w:pPr>
              <w:spacing w:after="0" w:line="240" w:lineRule="auto"/>
              <w:jc w:val="both"/>
              <w:rPr>
                <w:rFonts w:ascii="Times New Roman" w:hAnsi="Times New Roman" w:cs="Times New Roman"/>
                <w:sz w:val="26"/>
                <w:szCs w:val="26"/>
              </w:rPr>
            </w:pPr>
            <w:r w:rsidRPr="00750F2D">
              <w:rPr>
                <w:rFonts w:ascii="Times New Roman" w:hAnsi="Times New Roman" w:cs="Times New Roman"/>
                <w:sz w:val="26"/>
                <w:szCs w:val="26"/>
              </w:rPr>
              <w:t>* за наличие нагрудного знака «Почетный Работник общего образования Российской Федерации», «Отличник народного просвещения» - 10%</w:t>
            </w:r>
          </w:p>
        </w:tc>
      </w:tr>
      <w:tr w:rsidR="00EC4352" w:rsidRPr="00EC4352" w:rsidTr="00750F2D">
        <w:tc>
          <w:tcPr>
            <w:tcW w:w="364" w:type="pct"/>
          </w:tcPr>
          <w:p w:rsidR="00EC4352" w:rsidRPr="00750F2D" w:rsidRDefault="00EC4352" w:rsidP="00750F2D">
            <w:pPr>
              <w:jc w:val="both"/>
              <w:rPr>
                <w:rFonts w:ascii="Times New Roman" w:hAnsi="Times New Roman" w:cs="Times New Roman"/>
                <w:b/>
                <w:i/>
                <w:sz w:val="26"/>
                <w:szCs w:val="26"/>
              </w:rPr>
            </w:pPr>
            <w:r w:rsidRPr="00750F2D">
              <w:rPr>
                <w:rFonts w:ascii="Times New Roman" w:hAnsi="Times New Roman" w:cs="Times New Roman"/>
                <w:b/>
                <w:i/>
                <w:sz w:val="26"/>
                <w:szCs w:val="26"/>
              </w:rPr>
              <w:t>3.</w:t>
            </w:r>
          </w:p>
        </w:tc>
        <w:tc>
          <w:tcPr>
            <w:tcW w:w="4636" w:type="pct"/>
          </w:tcPr>
          <w:p w:rsidR="00EC4352" w:rsidRPr="00750F2D" w:rsidRDefault="00EC4352" w:rsidP="00750F2D">
            <w:pPr>
              <w:spacing w:after="0" w:line="240" w:lineRule="auto"/>
              <w:jc w:val="both"/>
              <w:rPr>
                <w:rFonts w:ascii="Times New Roman" w:hAnsi="Times New Roman" w:cs="Times New Roman"/>
                <w:b/>
                <w:i/>
                <w:sz w:val="26"/>
                <w:szCs w:val="26"/>
              </w:rPr>
            </w:pPr>
            <w:r w:rsidRPr="00750F2D">
              <w:rPr>
                <w:rFonts w:ascii="Times New Roman" w:hAnsi="Times New Roman" w:cs="Times New Roman"/>
                <w:b/>
                <w:i/>
                <w:sz w:val="26"/>
                <w:szCs w:val="26"/>
              </w:rPr>
              <w:t>Выплаты за непрерывный стаж работы, выслугу лет</w:t>
            </w:r>
          </w:p>
        </w:tc>
      </w:tr>
      <w:tr w:rsidR="00EC4352" w:rsidRPr="00EC4352" w:rsidTr="00750F2D">
        <w:tc>
          <w:tcPr>
            <w:tcW w:w="364" w:type="pct"/>
          </w:tcPr>
          <w:p w:rsidR="00EC4352" w:rsidRPr="00750F2D" w:rsidRDefault="00EC4352" w:rsidP="00750F2D">
            <w:pPr>
              <w:jc w:val="both"/>
              <w:rPr>
                <w:rFonts w:ascii="Times New Roman" w:hAnsi="Times New Roman" w:cs="Times New Roman"/>
                <w:sz w:val="26"/>
                <w:szCs w:val="26"/>
              </w:rPr>
            </w:pPr>
          </w:p>
        </w:tc>
        <w:tc>
          <w:tcPr>
            <w:tcW w:w="4636" w:type="pct"/>
          </w:tcPr>
          <w:p w:rsidR="00EC4352" w:rsidRPr="00750F2D" w:rsidRDefault="00EC4352" w:rsidP="00750F2D">
            <w:pPr>
              <w:spacing w:after="0" w:line="240" w:lineRule="auto"/>
              <w:jc w:val="both"/>
              <w:rPr>
                <w:rFonts w:ascii="Times New Roman" w:hAnsi="Times New Roman" w:cs="Times New Roman"/>
                <w:sz w:val="26"/>
                <w:szCs w:val="26"/>
              </w:rPr>
            </w:pPr>
            <w:r w:rsidRPr="00750F2D">
              <w:rPr>
                <w:rFonts w:ascii="Times New Roman" w:hAnsi="Times New Roman" w:cs="Times New Roman"/>
                <w:sz w:val="26"/>
                <w:szCs w:val="26"/>
              </w:rPr>
              <w:t>* за педагогический стаж работы</w:t>
            </w:r>
          </w:p>
          <w:p w:rsidR="00EC4352" w:rsidRPr="00750F2D" w:rsidRDefault="00EC4352" w:rsidP="00750F2D">
            <w:pPr>
              <w:spacing w:after="0" w:line="240" w:lineRule="auto"/>
              <w:jc w:val="both"/>
              <w:rPr>
                <w:rFonts w:ascii="Times New Roman" w:hAnsi="Times New Roman" w:cs="Times New Roman"/>
                <w:sz w:val="26"/>
                <w:szCs w:val="26"/>
              </w:rPr>
            </w:pPr>
            <w:r w:rsidRPr="00750F2D">
              <w:rPr>
                <w:rFonts w:ascii="Times New Roman" w:hAnsi="Times New Roman" w:cs="Times New Roman"/>
                <w:sz w:val="26"/>
                <w:szCs w:val="26"/>
              </w:rPr>
              <w:t>- с 5 до 10 лет 5%</w:t>
            </w:r>
          </w:p>
          <w:p w:rsidR="00EC4352" w:rsidRPr="00750F2D" w:rsidRDefault="00EC4352" w:rsidP="00750F2D">
            <w:pPr>
              <w:spacing w:after="0" w:line="240" w:lineRule="auto"/>
              <w:jc w:val="both"/>
              <w:rPr>
                <w:rFonts w:ascii="Times New Roman" w:hAnsi="Times New Roman" w:cs="Times New Roman"/>
                <w:sz w:val="26"/>
                <w:szCs w:val="26"/>
              </w:rPr>
            </w:pPr>
            <w:r w:rsidRPr="00750F2D">
              <w:rPr>
                <w:rFonts w:ascii="Times New Roman" w:hAnsi="Times New Roman" w:cs="Times New Roman"/>
                <w:sz w:val="26"/>
                <w:szCs w:val="26"/>
              </w:rPr>
              <w:t>- больше 10 лет 10%</w:t>
            </w:r>
          </w:p>
        </w:tc>
      </w:tr>
      <w:tr w:rsidR="00EC4352" w:rsidRPr="00EC4352" w:rsidTr="00750F2D">
        <w:trPr>
          <w:cantSplit/>
          <w:trHeight w:val="306"/>
        </w:trPr>
        <w:tc>
          <w:tcPr>
            <w:tcW w:w="364" w:type="pct"/>
          </w:tcPr>
          <w:p w:rsidR="00EC4352" w:rsidRPr="00750F2D" w:rsidRDefault="00EC4352" w:rsidP="00750F2D">
            <w:pPr>
              <w:jc w:val="both"/>
              <w:rPr>
                <w:rFonts w:ascii="Times New Roman" w:hAnsi="Times New Roman" w:cs="Times New Roman"/>
                <w:b/>
                <w:i/>
                <w:sz w:val="26"/>
                <w:szCs w:val="26"/>
              </w:rPr>
            </w:pPr>
            <w:r w:rsidRPr="00750F2D">
              <w:rPr>
                <w:rFonts w:ascii="Times New Roman" w:hAnsi="Times New Roman" w:cs="Times New Roman"/>
                <w:b/>
                <w:i/>
                <w:sz w:val="26"/>
                <w:szCs w:val="26"/>
              </w:rPr>
              <w:t>4.</w:t>
            </w:r>
          </w:p>
        </w:tc>
        <w:tc>
          <w:tcPr>
            <w:tcW w:w="4636" w:type="pct"/>
          </w:tcPr>
          <w:p w:rsidR="00EC4352" w:rsidRPr="00750F2D" w:rsidRDefault="00EC4352" w:rsidP="00750F2D">
            <w:pPr>
              <w:spacing w:after="0" w:line="240" w:lineRule="auto"/>
              <w:jc w:val="both"/>
              <w:rPr>
                <w:rFonts w:ascii="Times New Roman" w:hAnsi="Times New Roman" w:cs="Times New Roman"/>
                <w:b/>
                <w:i/>
                <w:sz w:val="26"/>
                <w:szCs w:val="26"/>
              </w:rPr>
            </w:pPr>
            <w:r w:rsidRPr="00750F2D">
              <w:rPr>
                <w:rFonts w:ascii="Times New Roman" w:hAnsi="Times New Roman" w:cs="Times New Roman"/>
                <w:b/>
                <w:i/>
                <w:sz w:val="26"/>
                <w:szCs w:val="26"/>
              </w:rPr>
              <w:t>Надбавка молодым специалистам</w:t>
            </w:r>
          </w:p>
        </w:tc>
      </w:tr>
      <w:tr w:rsidR="00EC4352" w:rsidRPr="00EC4352" w:rsidTr="00750F2D">
        <w:trPr>
          <w:cantSplit/>
          <w:trHeight w:val="329"/>
        </w:trPr>
        <w:tc>
          <w:tcPr>
            <w:tcW w:w="364" w:type="pct"/>
          </w:tcPr>
          <w:p w:rsidR="00EC4352" w:rsidRPr="00750F2D" w:rsidRDefault="00EC4352" w:rsidP="00750F2D">
            <w:pPr>
              <w:jc w:val="both"/>
              <w:rPr>
                <w:rFonts w:ascii="Times New Roman" w:hAnsi="Times New Roman" w:cs="Times New Roman"/>
                <w:sz w:val="26"/>
                <w:szCs w:val="26"/>
              </w:rPr>
            </w:pPr>
          </w:p>
        </w:tc>
        <w:tc>
          <w:tcPr>
            <w:tcW w:w="4636" w:type="pct"/>
          </w:tcPr>
          <w:p w:rsidR="00EC4352" w:rsidRPr="00750F2D" w:rsidRDefault="00EC4352" w:rsidP="00750F2D">
            <w:pPr>
              <w:spacing w:after="0" w:line="240" w:lineRule="auto"/>
              <w:jc w:val="both"/>
              <w:rPr>
                <w:rFonts w:ascii="Times New Roman" w:hAnsi="Times New Roman" w:cs="Times New Roman"/>
                <w:sz w:val="26"/>
                <w:szCs w:val="26"/>
              </w:rPr>
            </w:pPr>
            <w:r w:rsidRPr="00750F2D">
              <w:rPr>
                <w:rFonts w:ascii="Times New Roman" w:hAnsi="Times New Roman" w:cs="Times New Roman"/>
                <w:sz w:val="26"/>
                <w:szCs w:val="26"/>
              </w:rPr>
              <w:t>* ежемесячная надбавка – 40%</w:t>
            </w:r>
          </w:p>
        </w:tc>
      </w:tr>
      <w:tr w:rsidR="00EC4352" w:rsidRPr="00EC4352" w:rsidTr="00750F2D">
        <w:trPr>
          <w:cantSplit/>
          <w:trHeight w:val="400"/>
        </w:trPr>
        <w:tc>
          <w:tcPr>
            <w:tcW w:w="364" w:type="pct"/>
          </w:tcPr>
          <w:p w:rsidR="00EC4352" w:rsidRPr="00750F2D" w:rsidRDefault="00EC4352" w:rsidP="00750F2D">
            <w:pPr>
              <w:jc w:val="both"/>
              <w:rPr>
                <w:rFonts w:ascii="Times New Roman" w:hAnsi="Times New Roman" w:cs="Times New Roman"/>
                <w:b/>
                <w:i/>
                <w:sz w:val="26"/>
                <w:szCs w:val="26"/>
              </w:rPr>
            </w:pPr>
            <w:r w:rsidRPr="00750F2D">
              <w:rPr>
                <w:rFonts w:ascii="Times New Roman" w:hAnsi="Times New Roman" w:cs="Times New Roman"/>
                <w:b/>
                <w:i/>
                <w:sz w:val="26"/>
                <w:szCs w:val="26"/>
              </w:rPr>
              <w:t>5.</w:t>
            </w:r>
          </w:p>
        </w:tc>
        <w:tc>
          <w:tcPr>
            <w:tcW w:w="4636" w:type="pct"/>
          </w:tcPr>
          <w:p w:rsidR="00EC4352" w:rsidRPr="00750F2D" w:rsidRDefault="00EC4352" w:rsidP="00750F2D">
            <w:pPr>
              <w:spacing w:after="0" w:line="240" w:lineRule="auto"/>
              <w:jc w:val="both"/>
              <w:rPr>
                <w:rFonts w:ascii="Times New Roman" w:hAnsi="Times New Roman" w:cs="Times New Roman"/>
                <w:b/>
                <w:i/>
                <w:sz w:val="26"/>
                <w:szCs w:val="26"/>
              </w:rPr>
            </w:pPr>
            <w:r w:rsidRPr="00750F2D">
              <w:rPr>
                <w:rFonts w:ascii="Times New Roman" w:hAnsi="Times New Roman" w:cs="Times New Roman"/>
                <w:b/>
                <w:i/>
                <w:sz w:val="26"/>
                <w:szCs w:val="26"/>
              </w:rPr>
              <w:t>Премиальные выплаты по итогам работы</w:t>
            </w:r>
          </w:p>
        </w:tc>
      </w:tr>
      <w:tr w:rsidR="00EC4352" w:rsidRPr="00EC4352" w:rsidTr="00750F2D">
        <w:trPr>
          <w:trHeight w:val="380"/>
        </w:trPr>
        <w:tc>
          <w:tcPr>
            <w:tcW w:w="364" w:type="pct"/>
          </w:tcPr>
          <w:p w:rsidR="00EC4352" w:rsidRPr="00750F2D" w:rsidRDefault="00EC4352" w:rsidP="00750F2D">
            <w:pPr>
              <w:jc w:val="both"/>
              <w:rPr>
                <w:rFonts w:ascii="Times New Roman" w:hAnsi="Times New Roman" w:cs="Times New Roman"/>
                <w:sz w:val="26"/>
                <w:szCs w:val="26"/>
              </w:rPr>
            </w:pPr>
          </w:p>
        </w:tc>
        <w:tc>
          <w:tcPr>
            <w:tcW w:w="4636" w:type="pct"/>
          </w:tcPr>
          <w:p w:rsidR="00EC4352" w:rsidRPr="00750F2D" w:rsidRDefault="00EC4352" w:rsidP="00750F2D">
            <w:pPr>
              <w:spacing w:after="0" w:line="240" w:lineRule="auto"/>
              <w:jc w:val="both"/>
              <w:rPr>
                <w:rFonts w:ascii="Times New Roman" w:hAnsi="Times New Roman" w:cs="Times New Roman"/>
                <w:sz w:val="26"/>
                <w:szCs w:val="26"/>
              </w:rPr>
            </w:pPr>
            <w:r w:rsidRPr="00750F2D">
              <w:rPr>
                <w:rFonts w:ascii="Times New Roman" w:hAnsi="Times New Roman" w:cs="Times New Roman"/>
                <w:sz w:val="26"/>
                <w:szCs w:val="26"/>
              </w:rPr>
              <w:t>* по итогам работы (за месяц, квартал, полугодие, год)</w:t>
            </w:r>
          </w:p>
        </w:tc>
      </w:tr>
      <w:tr w:rsidR="00EC4352" w:rsidRPr="00EC4352" w:rsidTr="00750F2D">
        <w:trPr>
          <w:cantSplit/>
        </w:trPr>
        <w:tc>
          <w:tcPr>
            <w:tcW w:w="364" w:type="pct"/>
          </w:tcPr>
          <w:p w:rsidR="00EC4352" w:rsidRPr="00750F2D" w:rsidRDefault="00EC4352" w:rsidP="00750F2D">
            <w:pPr>
              <w:jc w:val="both"/>
              <w:rPr>
                <w:rFonts w:ascii="Times New Roman" w:hAnsi="Times New Roman" w:cs="Times New Roman"/>
                <w:b/>
                <w:i/>
                <w:sz w:val="26"/>
                <w:szCs w:val="26"/>
              </w:rPr>
            </w:pPr>
            <w:r w:rsidRPr="00750F2D">
              <w:rPr>
                <w:rFonts w:ascii="Times New Roman" w:hAnsi="Times New Roman" w:cs="Times New Roman"/>
                <w:b/>
                <w:i/>
                <w:sz w:val="26"/>
                <w:szCs w:val="26"/>
              </w:rPr>
              <w:t>6.</w:t>
            </w:r>
          </w:p>
        </w:tc>
        <w:tc>
          <w:tcPr>
            <w:tcW w:w="4636" w:type="pct"/>
          </w:tcPr>
          <w:p w:rsidR="00EC4352" w:rsidRPr="00750F2D" w:rsidRDefault="00EC4352" w:rsidP="00750F2D">
            <w:pPr>
              <w:spacing w:after="0" w:line="240" w:lineRule="auto"/>
              <w:jc w:val="both"/>
              <w:rPr>
                <w:rFonts w:ascii="Times New Roman" w:hAnsi="Times New Roman" w:cs="Times New Roman"/>
                <w:b/>
                <w:i/>
                <w:sz w:val="26"/>
                <w:szCs w:val="26"/>
              </w:rPr>
            </w:pPr>
            <w:r w:rsidRPr="00750F2D">
              <w:rPr>
                <w:rFonts w:ascii="Times New Roman" w:hAnsi="Times New Roman" w:cs="Times New Roman"/>
                <w:b/>
                <w:i/>
                <w:sz w:val="26"/>
                <w:szCs w:val="26"/>
              </w:rPr>
              <w:t xml:space="preserve">Выплаты, учитывающие особенности деятельности учреждения </w:t>
            </w:r>
          </w:p>
          <w:p w:rsidR="00EC4352" w:rsidRPr="00750F2D" w:rsidRDefault="00EC4352" w:rsidP="00750F2D">
            <w:pPr>
              <w:spacing w:after="0" w:line="240" w:lineRule="auto"/>
              <w:jc w:val="both"/>
              <w:rPr>
                <w:rFonts w:ascii="Times New Roman" w:hAnsi="Times New Roman" w:cs="Times New Roman"/>
                <w:b/>
                <w:i/>
                <w:sz w:val="26"/>
                <w:szCs w:val="26"/>
              </w:rPr>
            </w:pPr>
            <w:r w:rsidRPr="00750F2D">
              <w:rPr>
                <w:rFonts w:ascii="Times New Roman" w:hAnsi="Times New Roman" w:cs="Times New Roman"/>
                <w:b/>
                <w:i/>
                <w:sz w:val="26"/>
                <w:szCs w:val="26"/>
              </w:rPr>
              <w:t>и отдельных категорий работников</w:t>
            </w:r>
          </w:p>
        </w:tc>
      </w:tr>
      <w:tr w:rsidR="00EC4352" w:rsidRPr="00EC4352" w:rsidTr="00750F2D">
        <w:trPr>
          <w:trHeight w:val="1060"/>
        </w:trPr>
        <w:tc>
          <w:tcPr>
            <w:tcW w:w="364" w:type="pct"/>
          </w:tcPr>
          <w:p w:rsidR="00EC4352" w:rsidRPr="00750F2D" w:rsidRDefault="00EC4352" w:rsidP="00750F2D">
            <w:pPr>
              <w:jc w:val="both"/>
              <w:rPr>
                <w:rFonts w:ascii="Times New Roman" w:hAnsi="Times New Roman" w:cs="Times New Roman"/>
                <w:sz w:val="26"/>
                <w:szCs w:val="26"/>
              </w:rPr>
            </w:pPr>
          </w:p>
        </w:tc>
        <w:tc>
          <w:tcPr>
            <w:tcW w:w="4636" w:type="pct"/>
          </w:tcPr>
          <w:p w:rsidR="00EC4352" w:rsidRPr="00750F2D" w:rsidRDefault="00EC4352" w:rsidP="00750F2D">
            <w:pPr>
              <w:spacing w:after="0" w:line="240" w:lineRule="auto"/>
              <w:jc w:val="both"/>
              <w:rPr>
                <w:rFonts w:ascii="Times New Roman" w:hAnsi="Times New Roman" w:cs="Times New Roman"/>
                <w:sz w:val="26"/>
                <w:szCs w:val="26"/>
              </w:rPr>
            </w:pPr>
            <w:r w:rsidRPr="00750F2D">
              <w:rPr>
                <w:rFonts w:ascii="Times New Roman" w:hAnsi="Times New Roman" w:cs="Times New Roman"/>
                <w:sz w:val="26"/>
                <w:szCs w:val="26"/>
              </w:rPr>
              <w:t>* за работу в специальных (коррекционных) отделениях, классах, группах для обучающихся, воспитанников с ограниченными возможностями здоровья</w:t>
            </w:r>
          </w:p>
          <w:p w:rsidR="00EC4352" w:rsidRPr="00750F2D" w:rsidRDefault="00EC4352" w:rsidP="00750F2D">
            <w:pPr>
              <w:spacing w:after="0" w:line="240" w:lineRule="auto"/>
              <w:jc w:val="both"/>
              <w:rPr>
                <w:rFonts w:ascii="Times New Roman" w:hAnsi="Times New Roman" w:cs="Times New Roman"/>
                <w:sz w:val="26"/>
                <w:szCs w:val="26"/>
              </w:rPr>
            </w:pPr>
            <w:r w:rsidRPr="00750F2D">
              <w:rPr>
                <w:rFonts w:ascii="Times New Roman" w:hAnsi="Times New Roman" w:cs="Times New Roman"/>
                <w:sz w:val="26"/>
                <w:szCs w:val="26"/>
              </w:rPr>
              <w:t>- за работу в коррекционных (логопедических группах)  15% - 20%</w:t>
            </w:r>
          </w:p>
        </w:tc>
      </w:tr>
      <w:tr w:rsidR="00EC4352" w:rsidRPr="00EC4352" w:rsidTr="00750F2D">
        <w:trPr>
          <w:trHeight w:val="649"/>
        </w:trPr>
        <w:tc>
          <w:tcPr>
            <w:tcW w:w="364" w:type="pct"/>
          </w:tcPr>
          <w:p w:rsidR="00EC4352" w:rsidRPr="00750F2D" w:rsidRDefault="00EC4352" w:rsidP="00750F2D">
            <w:pPr>
              <w:jc w:val="both"/>
              <w:rPr>
                <w:rFonts w:ascii="Times New Roman" w:hAnsi="Times New Roman" w:cs="Times New Roman"/>
                <w:sz w:val="26"/>
                <w:szCs w:val="26"/>
              </w:rPr>
            </w:pPr>
          </w:p>
        </w:tc>
        <w:tc>
          <w:tcPr>
            <w:tcW w:w="4636" w:type="pct"/>
          </w:tcPr>
          <w:p w:rsidR="00EC4352" w:rsidRPr="00750F2D" w:rsidRDefault="00EC4352" w:rsidP="00750F2D">
            <w:pPr>
              <w:spacing w:after="0" w:line="240" w:lineRule="auto"/>
              <w:jc w:val="both"/>
              <w:rPr>
                <w:rFonts w:ascii="Times New Roman" w:hAnsi="Times New Roman" w:cs="Times New Roman"/>
                <w:sz w:val="26"/>
                <w:szCs w:val="26"/>
              </w:rPr>
            </w:pPr>
            <w:r w:rsidRPr="00750F2D">
              <w:rPr>
                <w:rFonts w:ascii="Times New Roman" w:hAnsi="Times New Roman" w:cs="Times New Roman"/>
                <w:sz w:val="26"/>
                <w:szCs w:val="26"/>
              </w:rPr>
              <w:t>* за квалификационную категорию</w:t>
            </w:r>
          </w:p>
          <w:p w:rsidR="00EC4352" w:rsidRPr="00750F2D" w:rsidRDefault="00EC4352" w:rsidP="00750F2D">
            <w:pPr>
              <w:spacing w:after="0" w:line="240" w:lineRule="auto"/>
              <w:jc w:val="both"/>
              <w:rPr>
                <w:rFonts w:ascii="Times New Roman" w:hAnsi="Times New Roman" w:cs="Times New Roman"/>
                <w:sz w:val="26"/>
                <w:szCs w:val="26"/>
              </w:rPr>
            </w:pPr>
            <w:r w:rsidRPr="00750F2D">
              <w:rPr>
                <w:rFonts w:ascii="Times New Roman" w:hAnsi="Times New Roman" w:cs="Times New Roman"/>
                <w:sz w:val="26"/>
                <w:szCs w:val="26"/>
              </w:rPr>
              <w:t>- за высшую квалификационную категорию 30%</w:t>
            </w:r>
          </w:p>
          <w:p w:rsidR="00EC4352" w:rsidRPr="00750F2D" w:rsidRDefault="00EC4352" w:rsidP="00750F2D">
            <w:pPr>
              <w:spacing w:after="0" w:line="240" w:lineRule="auto"/>
              <w:jc w:val="both"/>
              <w:rPr>
                <w:rFonts w:ascii="Times New Roman" w:hAnsi="Times New Roman" w:cs="Times New Roman"/>
                <w:sz w:val="26"/>
                <w:szCs w:val="26"/>
              </w:rPr>
            </w:pPr>
            <w:r w:rsidRPr="00750F2D">
              <w:rPr>
                <w:rFonts w:ascii="Times New Roman" w:hAnsi="Times New Roman" w:cs="Times New Roman"/>
                <w:sz w:val="26"/>
                <w:szCs w:val="26"/>
              </w:rPr>
              <w:t>- за первую квалификационную категорию 20%</w:t>
            </w:r>
          </w:p>
          <w:p w:rsidR="00EC4352" w:rsidRPr="00750F2D" w:rsidRDefault="00EC4352" w:rsidP="00750F2D">
            <w:pPr>
              <w:spacing w:after="0" w:line="240" w:lineRule="auto"/>
              <w:jc w:val="both"/>
              <w:rPr>
                <w:rFonts w:ascii="Times New Roman" w:hAnsi="Times New Roman" w:cs="Times New Roman"/>
                <w:sz w:val="26"/>
                <w:szCs w:val="26"/>
              </w:rPr>
            </w:pPr>
            <w:r w:rsidRPr="00750F2D">
              <w:rPr>
                <w:rFonts w:ascii="Times New Roman" w:hAnsi="Times New Roman" w:cs="Times New Roman"/>
                <w:sz w:val="26"/>
                <w:szCs w:val="26"/>
              </w:rPr>
              <w:t>- соответствие занимаемой должности 10%</w:t>
            </w:r>
          </w:p>
        </w:tc>
      </w:tr>
    </w:tbl>
    <w:p w:rsidR="00EC4352" w:rsidRPr="00EC4352" w:rsidRDefault="00EC4352" w:rsidP="00EC4352">
      <w:pPr>
        <w:jc w:val="both"/>
        <w:rPr>
          <w:rFonts w:ascii="Times New Roman" w:hAnsi="Times New Roman" w:cs="Times New Roman"/>
          <w:sz w:val="28"/>
          <w:szCs w:val="28"/>
        </w:rPr>
      </w:pPr>
    </w:p>
    <w:p w:rsidR="00EC4352" w:rsidRPr="00EC4352" w:rsidRDefault="00EC4352" w:rsidP="00EC4352">
      <w:pPr>
        <w:jc w:val="right"/>
        <w:rPr>
          <w:rFonts w:ascii="Times New Roman" w:hAnsi="Times New Roman" w:cs="Times New Roman"/>
          <w:sz w:val="28"/>
          <w:szCs w:val="28"/>
        </w:rPr>
      </w:pPr>
      <w:r w:rsidRPr="00EC4352">
        <w:rPr>
          <w:rFonts w:ascii="Times New Roman" w:hAnsi="Times New Roman" w:cs="Times New Roman"/>
          <w:sz w:val="28"/>
          <w:szCs w:val="28"/>
        </w:rPr>
        <w:lastRenderedPageBreak/>
        <w:t xml:space="preserve">Приложение №3 </w:t>
      </w:r>
    </w:p>
    <w:p w:rsidR="00EC4352" w:rsidRPr="00EC4352" w:rsidRDefault="00EC4352" w:rsidP="00EC4352">
      <w:pPr>
        <w:jc w:val="right"/>
        <w:rPr>
          <w:rFonts w:ascii="Times New Roman" w:hAnsi="Times New Roman" w:cs="Times New Roman"/>
          <w:sz w:val="28"/>
          <w:szCs w:val="28"/>
        </w:rPr>
      </w:pPr>
      <w:r w:rsidRPr="00EC4352">
        <w:rPr>
          <w:rFonts w:ascii="Times New Roman" w:hAnsi="Times New Roman" w:cs="Times New Roman"/>
          <w:sz w:val="28"/>
          <w:szCs w:val="28"/>
        </w:rPr>
        <w:t>К Положению об оплате труда работников</w:t>
      </w:r>
    </w:p>
    <w:p w:rsidR="00EC4352" w:rsidRPr="00EC4352" w:rsidRDefault="00EC4352" w:rsidP="00EC4352">
      <w:pPr>
        <w:pStyle w:val="12"/>
        <w:jc w:val="right"/>
        <w:rPr>
          <w:sz w:val="28"/>
          <w:szCs w:val="28"/>
        </w:rPr>
      </w:pPr>
      <w:r w:rsidRPr="00EC4352">
        <w:rPr>
          <w:sz w:val="28"/>
          <w:szCs w:val="28"/>
        </w:rPr>
        <w:t xml:space="preserve"> Муниципального казенного дошкольного образовательного  </w:t>
      </w:r>
    </w:p>
    <w:p w:rsidR="00EC4352" w:rsidRPr="00EC4352" w:rsidRDefault="00EC4352" w:rsidP="00EC4352">
      <w:pPr>
        <w:pStyle w:val="12"/>
        <w:jc w:val="right"/>
        <w:rPr>
          <w:sz w:val="28"/>
          <w:szCs w:val="28"/>
        </w:rPr>
      </w:pPr>
      <w:r w:rsidRPr="00EC4352">
        <w:rPr>
          <w:sz w:val="28"/>
          <w:szCs w:val="28"/>
        </w:rPr>
        <w:t>учреждения детского сада комбинированного вида № 22</w:t>
      </w:r>
    </w:p>
    <w:p w:rsidR="00EC4352" w:rsidRPr="00EC4352" w:rsidRDefault="00EC4352" w:rsidP="00EC4352">
      <w:pPr>
        <w:pStyle w:val="12"/>
        <w:jc w:val="right"/>
        <w:rPr>
          <w:sz w:val="28"/>
          <w:szCs w:val="28"/>
        </w:rPr>
      </w:pPr>
      <w:r w:rsidRPr="00EC4352">
        <w:rPr>
          <w:sz w:val="28"/>
          <w:szCs w:val="28"/>
        </w:rPr>
        <w:t>города Аши Челябинской области</w:t>
      </w:r>
    </w:p>
    <w:p w:rsidR="00EC4352" w:rsidRPr="00EC4352" w:rsidRDefault="00EC4352" w:rsidP="00EC4352">
      <w:pPr>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9137"/>
      </w:tblGrid>
      <w:tr w:rsidR="00EC4352" w:rsidRPr="00EC4352" w:rsidTr="00750F2D">
        <w:tc>
          <w:tcPr>
            <w:tcW w:w="364" w:type="pct"/>
          </w:tcPr>
          <w:p w:rsidR="00EC4352" w:rsidRPr="00EC4352" w:rsidRDefault="00EC4352" w:rsidP="00750F2D">
            <w:pPr>
              <w:jc w:val="both"/>
              <w:rPr>
                <w:rFonts w:ascii="Times New Roman" w:hAnsi="Times New Roman" w:cs="Times New Roman"/>
                <w:sz w:val="28"/>
                <w:szCs w:val="28"/>
              </w:rPr>
            </w:pPr>
            <w:r w:rsidRPr="00EC4352">
              <w:rPr>
                <w:rFonts w:ascii="Times New Roman" w:hAnsi="Times New Roman" w:cs="Times New Roman"/>
                <w:sz w:val="28"/>
                <w:szCs w:val="28"/>
              </w:rPr>
              <w:t>№ п/п</w:t>
            </w:r>
          </w:p>
        </w:tc>
        <w:tc>
          <w:tcPr>
            <w:tcW w:w="4636" w:type="pct"/>
          </w:tcPr>
          <w:p w:rsidR="00EC4352" w:rsidRPr="00EC4352" w:rsidRDefault="00EC4352" w:rsidP="00750F2D">
            <w:pPr>
              <w:jc w:val="both"/>
              <w:rPr>
                <w:rFonts w:ascii="Times New Roman" w:hAnsi="Times New Roman" w:cs="Times New Roman"/>
                <w:sz w:val="28"/>
                <w:szCs w:val="28"/>
              </w:rPr>
            </w:pPr>
            <w:r w:rsidRPr="00EC4352">
              <w:rPr>
                <w:rFonts w:ascii="Times New Roman" w:hAnsi="Times New Roman" w:cs="Times New Roman"/>
                <w:b/>
                <w:sz w:val="28"/>
                <w:szCs w:val="28"/>
              </w:rPr>
              <w:t>Перечень лишения (уменьшения) премиальных и стимулирующих,  выплат</w:t>
            </w:r>
          </w:p>
        </w:tc>
      </w:tr>
      <w:tr w:rsidR="00EC4352" w:rsidRPr="00EC4352" w:rsidTr="00750F2D">
        <w:trPr>
          <w:cantSplit/>
        </w:trPr>
        <w:tc>
          <w:tcPr>
            <w:tcW w:w="364" w:type="pct"/>
          </w:tcPr>
          <w:p w:rsidR="00EC4352" w:rsidRPr="00EC4352" w:rsidRDefault="00EC4352" w:rsidP="00750F2D">
            <w:pPr>
              <w:jc w:val="both"/>
              <w:rPr>
                <w:rFonts w:ascii="Times New Roman" w:hAnsi="Times New Roman" w:cs="Times New Roman"/>
                <w:b/>
                <w:i/>
                <w:sz w:val="28"/>
                <w:szCs w:val="28"/>
              </w:rPr>
            </w:pPr>
            <w:r w:rsidRPr="00EC4352">
              <w:rPr>
                <w:rFonts w:ascii="Times New Roman" w:hAnsi="Times New Roman" w:cs="Times New Roman"/>
                <w:b/>
                <w:i/>
                <w:sz w:val="28"/>
                <w:szCs w:val="28"/>
              </w:rPr>
              <w:t>1.</w:t>
            </w:r>
          </w:p>
        </w:tc>
        <w:tc>
          <w:tcPr>
            <w:tcW w:w="4636" w:type="pct"/>
          </w:tcPr>
          <w:p w:rsidR="00EC4352" w:rsidRPr="00EC4352" w:rsidRDefault="00EC4352" w:rsidP="00750F2D">
            <w:pPr>
              <w:pStyle w:val="12"/>
              <w:jc w:val="both"/>
              <w:rPr>
                <w:b/>
                <w:sz w:val="28"/>
                <w:szCs w:val="28"/>
              </w:rPr>
            </w:pPr>
            <w:r w:rsidRPr="00EC4352">
              <w:rPr>
                <w:b/>
                <w:sz w:val="28"/>
                <w:szCs w:val="28"/>
              </w:rPr>
              <w:t>Размер стимулирующих выплат может быть снижен за:</w:t>
            </w:r>
          </w:p>
        </w:tc>
      </w:tr>
      <w:tr w:rsidR="00EC4352" w:rsidRPr="00EC4352" w:rsidTr="00750F2D">
        <w:trPr>
          <w:trHeight w:val="729"/>
        </w:trPr>
        <w:tc>
          <w:tcPr>
            <w:tcW w:w="364" w:type="pct"/>
          </w:tcPr>
          <w:p w:rsidR="00EC4352" w:rsidRPr="00EC4352" w:rsidRDefault="00EC4352" w:rsidP="00750F2D">
            <w:pPr>
              <w:jc w:val="both"/>
              <w:rPr>
                <w:rFonts w:ascii="Times New Roman" w:hAnsi="Times New Roman" w:cs="Times New Roman"/>
                <w:sz w:val="28"/>
                <w:szCs w:val="28"/>
              </w:rPr>
            </w:pPr>
          </w:p>
        </w:tc>
        <w:tc>
          <w:tcPr>
            <w:tcW w:w="4636" w:type="pct"/>
          </w:tcPr>
          <w:p w:rsidR="00EC4352" w:rsidRPr="00EC4352" w:rsidRDefault="00EC4352" w:rsidP="00750F2D">
            <w:pPr>
              <w:pStyle w:val="12"/>
              <w:jc w:val="both"/>
              <w:rPr>
                <w:sz w:val="28"/>
                <w:szCs w:val="28"/>
              </w:rPr>
            </w:pPr>
            <w:r w:rsidRPr="00EC4352">
              <w:rPr>
                <w:sz w:val="28"/>
                <w:szCs w:val="28"/>
              </w:rPr>
              <w:t>- нарушение правил Внутреннего трудового распорядка – 10%</w:t>
            </w:r>
          </w:p>
          <w:p w:rsidR="00EC4352" w:rsidRPr="00EC4352" w:rsidRDefault="00EC4352" w:rsidP="00750F2D">
            <w:pPr>
              <w:pStyle w:val="12"/>
              <w:jc w:val="both"/>
              <w:rPr>
                <w:sz w:val="28"/>
                <w:szCs w:val="28"/>
              </w:rPr>
            </w:pPr>
            <w:r w:rsidRPr="00EC4352">
              <w:rPr>
                <w:sz w:val="28"/>
                <w:szCs w:val="28"/>
              </w:rPr>
              <w:t>- наличие обоснованных жалоб со стороны родителей, в том числе на низкое качество учебно-воспитательной работы, за невнимательное и грубое отношение к детям – 10%</w:t>
            </w:r>
          </w:p>
          <w:p w:rsidR="00EC4352" w:rsidRPr="00EC4352" w:rsidRDefault="00EC4352" w:rsidP="00750F2D">
            <w:pPr>
              <w:pStyle w:val="12"/>
              <w:jc w:val="both"/>
              <w:rPr>
                <w:sz w:val="28"/>
                <w:szCs w:val="28"/>
              </w:rPr>
            </w:pPr>
            <w:r w:rsidRPr="00EC4352">
              <w:rPr>
                <w:sz w:val="28"/>
                <w:szCs w:val="28"/>
              </w:rPr>
              <w:t>- несвоевременное предоставление документации -10%</w:t>
            </w:r>
          </w:p>
          <w:p w:rsidR="00EC4352" w:rsidRPr="00EC4352" w:rsidRDefault="00EC4352" w:rsidP="00750F2D">
            <w:pPr>
              <w:pStyle w:val="12"/>
              <w:jc w:val="both"/>
              <w:rPr>
                <w:sz w:val="28"/>
                <w:szCs w:val="28"/>
              </w:rPr>
            </w:pPr>
            <w:r w:rsidRPr="00EC4352">
              <w:rPr>
                <w:sz w:val="28"/>
                <w:szCs w:val="28"/>
              </w:rPr>
              <w:t>- нарушение санитарно-эпидемиологического режима , техники безопасности, правил пожарной безопасности-10%</w:t>
            </w:r>
          </w:p>
          <w:p w:rsidR="00EC4352" w:rsidRPr="00EC4352" w:rsidRDefault="00EC4352" w:rsidP="00750F2D">
            <w:pPr>
              <w:pStyle w:val="12"/>
              <w:jc w:val="both"/>
              <w:rPr>
                <w:sz w:val="28"/>
                <w:szCs w:val="28"/>
              </w:rPr>
            </w:pPr>
            <w:r w:rsidRPr="00EC4352">
              <w:rPr>
                <w:sz w:val="28"/>
                <w:szCs w:val="28"/>
              </w:rPr>
              <w:t>- необеспечение сохранности имущества-10%</w:t>
            </w:r>
          </w:p>
        </w:tc>
      </w:tr>
      <w:tr w:rsidR="00EC4352" w:rsidRPr="00EC4352" w:rsidTr="00750F2D">
        <w:trPr>
          <w:trHeight w:val="707"/>
        </w:trPr>
        <w:tc>
          <w:tcPr>
            <w:tcW w:w="364" w:type="pct"/>
          </w:tcPr>
          <w:p w:rsidR="00EC4352" w:rsidRPr="00EC4352" w:rsidRDefault="00EC4352" w:rsidP="00750F2D">
            <w:pPr>
              <w:jc w:val="both"/>
              <w:rPr>
                <w:rFonts w:ascii="Times New Roman" w:hAnsi="Times New Roman" w:cs="Times New Roman"/>
                <w:b/>
                <w:i/>
                <w:sz w:val="28"/>
                <w:szCs w:val="28"/>
              </w:rPr>
            </w:pPr>
            <w:r w:rsidRPr="00EC4352">
              <w:rPr>
                <w:rFonts w:ascii="Times New Roman" w:hAnsi="Times New Roman" w:cs="Times New Roman"/>
                <w:b/>
                <w:i/>
                <w:sz w:val="28"/>
                <w:szCs w:val="28"/>
              </w:rPr>
              <w:t>2.</w:t>
            </w:r>
          </w:p>
        </w:tc>
        <w:tc>
          <w:tcPr>
            <w:tcW w:w="4636" w:type="pct"/>
          </w:tcPr>
          <w:p w:rsidR="00EC4352" w:rsidRPr="00EC4352" w:rsidRDefault="00EC4352" w:rsidP="00750F2D">
            <w:pPr>
              <w:jc w:val="both"/>
              <w:rPr>
                <w:rFonts w:ascii="Times New Roman" w:hAnsi="Times New Roman" w:cs="Times New Roman"/>
                <w:b/>
                <w:sz w:val="28"/>
                <w:szCs w:val="28"/>
              </w:rPr>
            </w:pPr>
            <w:r w:rsidRPr="00EC4352">
              <w:rPr>
                <w:rFonts w:ascii="Times New Roman" w:hAnsi="Times New Roman" w:cs="Times New Roman"/>
                <w:b/>
                <w:sz w:val="28"/>
                <w:szCs w:val="28"/>
              </w:rPr>
              <w:t>Размер премий и стимулирующих выплат с учетом тяжести допущенных нарушений работником может быть полностью лишен за:</w:t>
            </w:r>
          </w:p>
        </w:tc>
      </w:tr>
      <w:tr w:rsidR="00EC4352" w:rsidRPr="00EC4352" w:rsidTr="00750F2D">
        <w:tc>
          <w:tcPr>
            <w:tcW w:w="364" w:type="pct"/>
          </w:tcPr>
          <w:p w:rsidR="00EC4352" w:rsidRPr="00EC4352" w:rsidRDefault="00EC4352" w:rsidP="00750F2D">
            <w:pPr>
              <w:jc w:val="both"/>
              <w:rPr>
                <w:rFonts w:ascii="Times New Roman" w:hAnsi="Times New Roman" w:cs="Times New Roman"/>
                <w:sz w:val="28"/>
                <w:szCs w:val="28"/>
              </w:rPr>
            </w:pPr>
          </w:p>
        </w:tc>
        <w:tc>
          <w:tcPr>
            <w:tcW w:w="4636" w:type="pct"/>
          </w:tcPr>
          <w:p w:rsidR="00EC4352" w:rsidRPr="00EC4352" w:rsidRDefault="00EC4352" w:rsidP="00750F2D">
            <w:pPr>
              <w:pStyle w:val="12"/>
              <w:jc w:val="both"/>
              <w:rPr>
                <w:sz w:val="28"/>
                <w:szCs w:val="28"/>
              </w:rPr>
            </w:pPr>
            <w:r w:rsidRPr="00EC4352">
              <w:rPr>
                <w:sz w:val="28"/>
                <w:szCs w:val="28"/>
              </w:rPr>
              <w:t>- грубое или неоднократное нарушение Правил внутреннего трудового распорядка;</w:t>
            </w:r>
          </w:p>
          <w:p w:rsidR="00EC4352" w:rsidRPr="00EC4352" w:rsidRDefault="00EC4352" w:rsidP="00750F2D">
            <w:pPr>
              <w:pStyle w:val="12"/>
              <w:jc w:val="both"/>
              <w:rPr>
                <w:sz w:val="28"/>
                <w:szCs w:val="28"/>
              </w:rPr>
            </w:pPr>
            <w:r w:rsidRPr="00EC4352">
              <w:rPr>
                <w:sz w:val="28"/>
                <w:szCs w:val="28"/>
              </w:rPr>
              <w:t>- умышленной порче и потере государственного имущества;</w:t>
            </w:r>
          </w:p>
          <w:p w:rsidR="00EC4352" w:rsidRPr="00EC4352" w:rsidRDefault="00EC4352" w:rsidP="00750F2D">
            <w:pPr>
              <w:pStyle w:val="12"/>
              <w:jc w:val="both"/>
              <w:rPr>
                <w:sz w:val="28"/>
                <w:szCs w:val="28"/>
              </w:rPr>
            </w:pPr>
            <w:r w:rsidRPr="00EC4352">
              <w:rPr>
                <w:sz w:val="28"/>
                <w:szCs w:val="28"/>
              </w:rPr>
              <w:t>- нарушение этики;</w:t>
            </w:r>
          </w:p>
          <w:p w:rsidR="00EC4352" w:rsidRPr="00EC4352" w:rsidRDefault="00EC4352" w:rsidP="00750F2D">
            <w:pPr>
              <w:pStyle w:val="12"/>
              <w:jc w:val="both"/>
              <w:rPr>
                <w:sz w:val="28"/>
                <w:szCs w:val="28"/>
              </w:rPr>
            </w:pPr>
            <w:r w:rsidRPr="00EC4352">
              <w:rPr>
                <w:sz w:val="28"/>
                <w:szCs w:val="28"/>
              </w:rPr>
              <w:t>- нарушение должностных инструкций, инструкций по охране жизни и здоровья детей;</w:t>
            </w:r>
          </w:p>
          <w:p w:rsidR="00EC4352" w:rsidRPr="00EC4352" w:rsidRDefault="00EC4352" w:rsidP="00750F2D">
            <w:pPr>
              <w:pStyle w:val="12"/>
              <w:jc w:val="both"/>
              <w:rPr>
                <w:sz w:val="28"/>
                <w:szCs w:val="28"/>
              </w:rPr>
            </w:pPr>
            <w:r w:rsidRPr="00EC4352">
              <w:rPr>
                <w:sz w:val="28"/>
                <w:szCs w:val="28"/>
              </w:rPr>
              <w:t>- нарушение Устава учреждения;</w:t>
            </w:r>
          </w:p>
        </w:tc>
      </w:tr>
    </w:tbl>
    <w:p w:rsidR="00EC4352" w:rsidRPr="00EC4352" w:rsidRDefault="00EC4352" w:rsidP="00EC4352">
      <w:pPr>
        <w:jc w:val="both"/>
        <w:rPr>
          <w:rFonts w:ascii="Times New Roman" w:hAnsi="Times New Roman" w:cs="Times New Roman"/>
          <w:sz w:val="28"/>
          <w:szCs w:val="28"/>
        </w:rPr>
      </w:pPr>
    </w:p>
    <w:p w:rsidR="00EC4352" w:rsidRPr="00EC4352" w:rsidRDefault="00EC4352" w:rsidP="00EC4352">
      <w:pPr>
        <w:jc w:val="both"/>
        <w:rPr>
          <w:rFonts w:ascii="Times New Roman" w:hAnsi="Times New Roman" w:cs="Times New Roman"/>
          <w:sz w:val="28"/>
          <w:szCs w:val="28"/>
        </w:rPr>
      </w:pPr>
      <w:r w:rsidRPr="00EC4352">
        <w:rPr>
          <w:rFonts w:ascii="Times New Roman" w:hAnsi="Times New Roman" w:cs="Times New Roman"/>
          <w:sz w:val="28"/>
          <w:szCs w:val="28"/>
        </w:rPr>
        <w:t xml:space="preserve">                                                                                                                 </w:t>
      </w:r>
    </w:p>
    <w:p w:rsidR="00EC4352" w:rsidRPr="00EC4352" w:rsidRDefault="00EC4352" w:rsidP="00EC4352">
      <w:pPr>
        <w:jc w:val="both"/>
        <w:rPr>
          <w:rFonts w:ascii="Times New Roman" w:hAnsi="Times New Roman" w:cs="Times New Roman"/>
          <w:sz w:val="28"/>
          <w:szCs w:val="28"/>
        </w:rPr>
      </w:pPr>
    </w:p>
    <w:p w:rsidR="00EC4352" w:rsidRPr="00EC4352" w:rsidRDefault="00EC4352" w:rsidP="00EC4352">
      <w:pPr>
        <w:jc w:val="both"/>
        <w:rPr>
          <w:rFonts w:ascii="Times New Roman" w:hAnsi="Times New Roman" w:cs="Times New Roman"/>
          <w:sz w:val="28"/>
          <w:szCs w:val="28"/>
        </w:rPr>
      </w:pPr>
    </w:p>
    <w:p w:rsidR="00EC4352" w:rsidRPr="00EC4352" w:rsidRDefault="00EC4352" w:rsidP="00EC4352">
      <w:pPr>
        <w:jc w:val="both"/>
        <w:rPr>
          <w:rFonts w:ascii="Times New Roman" w:hAnsi="Times New Roman" w:cs="Times New Roman"/>
          <w:sz w:val="28"/>
          <w:szCs w:val="28"/>
        </w:rPr>
      </w:pPr>
    </w:p>
    <w:p w:rsidR="00EC4352" w:rsidRPr="00EC4352" w:rsidRDefault="00EC4352" w:rsidP="00EC4352">
      <w:pPr>
        <w:jc w:val="both"/>
        <w:rPr>
          <w:rFonts w:ascii="Times New Roman" w:hAnsi="Times New Roman" w:cs="Times New Roman"/>
          <w:sz w:val="28"/>
          <w:szCs w:val="28"/>
        </w:rPr>
      </w:pPr>
    </w:p>
    <w:p w:rsidR="00EC4352" w:rsidRPr="00EC4352" w:rsidRDefault="00EC4352" w:rsidP="00EC4352">
      <w:pPr>
        <w:jc w:val="both"/>
        <w:rPr>
          <w:rFonts w:ascii="Times New Roman" w:hAnsi="Times New Roman" w:cs="Times New Roman"/>
          <w:sz w:val="28"/>
          <w:szCs w:val="28"/>
        </w:rPr>
      </w:pPr>
    </w:p>
    <w:p w:rsidR="00EC4352" w:rsidRPr="00EC4352" w:rsidRDefault="00EC4352" w:rsidP="00EC4352">
      <w:pPr>
        <w:jc w:val="both"/>
        <w:rPr>
          <w:rFonts w:ascii="Times New Roman" w:hAnsi="Times New Roman" w:cs="Times New Roman"/>
          <w:sz w:val="28"/>
          <w:szCs w:val="28"/>
        </w:rPr>
      </w:pPr>
    </w:p>
    <w:p w:rsidR="00EC4352" w:rsidRPr="00EC4352" w:rsidRDefault="00EC4352" w:rsidP="00750F2D">
      <w:pPr>
        <w:jc w:val="right"/>
        <w:rPr>
          <w:rFonts w:ascii="Times New Roman" w:hAnsi="Times New Roman" w:cs="Times New Roman"/>
          <w:sz w:val="28"/>
          <w:szCs w:val="28"/>
        </w:rPr>
      </w:pPr>
      <w:r w:rsidRPr="00EC4352">
        <w:rPr>
          <w:rFonts w:ascii="Times New Roman" w:hAnsi="Times New Roman" w:cs="Times New Roman"/>
          <w:sz w:val="28"/>
          <w:szCs w:val="28"/>
        </w:rPr>
        <w:lastRenderedPageBreak/>
        <w:t xml:space="preserve">Приложение №4 </w:t>
      </w:r>
    </w:p>
    <w:p w:rsidR="00EC4352" w:rsidRPr="00EC4352" w:rsidRDefault="00EC4352" w:rsidP="00EC4352">
      <w:pPr>
        <w:jc w:val="right"/>
        <w:rPr>
          <w:rFonts w:ascii="Times New Roman" w:hAnsi="Times New Roman" w:cs="Times New Roman"/>
          <w:sz w:val="28"/>
          <w:szCs w:val="28"/>
        </w:rPr>
      </w:pPr>
      <w:r w:rsidRPr="00EC4352">
        <w:rPr>
          <w:rFonts w:ascii="Times New Roman" w:hAnsi="Times New Roman" w:cs="Times New Roman"/>
          <w:sz w:val="28"/>
          <w:szCs w:val="28"/>
        </w:rPr>
        <w:t>К Положению об оплате труда работников</w:t>
      </w:r>
    </w:p>
    <w:p w:rsidR="00EC4352" w:rsidRPr="00EC4352" w:rsidRDefault="00EC4352" w:rsidP="00EC4352">
      <w:pPr>
        <w:pStyle w:val="12"/>
        <w:jc w:val="right"/>
        <w:rPr>
          <w:sz w:val="28"/>
          <w:szCs w:val="28"/>
        </w:rPr>
      </w:pPr>
      <w:r w:rsidRPr="00EC4352">
        <w:rPr>
          <w:sz w:val="28"/>
          <w:szCs w:val="28"/>
        </w:rPr>
        <w:t xml:space="preserve"> Муниципального казенного дошкольного образовательного  </w:t>
      </w:r>
    </w:p>
    <w:p w:rsidR="00EC4352" w:rsidRPr="00EC4352" w:rsidRDefault="00EC4352" w:rsidP="00EC4352">
      <w:pPr>
        <w:pStyle w:val="12"/>
        <w:jc w:val="right"/>
        <w:rPr>
          <w:sz w:val="28"/>
          <w:szCs w:val="28"/>
        </w:rPr>
      </w:pPr>
      <w:r w:rsidRPr="00EC4352">
        <w:rPr>
          <w:sz w:val="28"/>
          <w:szCs w:val="28"/>
        </w:rPr>
        <w:t>учреждения детского сада комбинированного вида № 22</w:t>
      </w:r>
    </w:p>
    <w:p w:rsidR="00EC4352" w:rsidRPr="00EC4352" w:rsidRDefault="00EC4352" w:rsidP="00EC4352">
      <w:pPr>
        <w:pStyle w:val="12"/>
        <w:jc w:val="right"/>
        <w:rPr>
          <w:sz w:val="28"/>
          <w:szCs w:val="28"/>
        </w:rPr>
      </w:pPr>
      <w:r w:rsidRPr="00EC4352">
        <w:rPr>
          <w:sz w:val="28"/>
          <w:szCs w:val="28"/>
        </w:rPr>
        <w:t>города Аши Челябинской области</w:t>
      </w:r>
    </w:p>
    <w:p w:rsidR="00EC4352" w:rsidRPr="00EC4352" w:rsidRDefault="00EC4352" w:rsidP="00EC4352">
      <w:pPr>
        <w:shd w:val="clear" w:color="auto" w:fill="FFFFFF"/>
        <w:ind w:left="4253"/>
        <w:jc w:val="both"/>
        <w:rPr>
          <w:rFonts w:ascii="Times New Roman" w:hAnsi="Times New Roman" w:cs="Times New Roman"/>
          <w:sz w:val="28"/>
          <w:szCs w:val="28"/>
        </w:rPr>
      </w:pPr>
      <w:r w:rsidRPr="00EC4352">
        <w:rPr>
          <w:rFonts w:ascii="Times New Roman" w:hAnsi="Times New Roman" w:cs="Times New Roman"/>
          <w:sz w:val="28"/>
          <w:szCs w:val="28"/>
        </w:rPr>
        <w:t xml:space="preserve">                                              от 01.09.2011 г.</w:t>
      </w:r>
    </w:p>
    <w:p w:rsidR="00EC4352" w:rsidRPr="00EC4352" w:rsidRDefault="00EC4352" w:rsidP="00EC4352">
      <w:pPr>
        <w:shd w:val="clear" w:color="auto" w:fill="FFFFFF"/>
        <w:ind w:left="4253"/>
        <w:jc w:val="both"/>
        <w:rPr>
          <w:rFonts w:ascii="Times New Roman" w:hAnsi="Times New Roman" w:cs="Times New Roman"/>
          <w:sz w:val="28"/>
          <w:szCs w:val="28"/>
        </w:rPr>
      </w:pPr>
    </w:p>
    <w:p w:rsidR="00EC4352" w:rsidRPr="00EC4352" w:rsidRDefault="00EC4352" w:rsidP="00EC4352">
      <w:pPr>
        <w:shd w:val="clear" w:color="auto" w:fill="FFFFFF"/>
        <w:jc w:val="both"/>
        <w:rPr>
          <w:rFonts w:ascii="Times New Roman" w:hAnsi="Times New Roman" w:cs="Times New Roman"/>
          <w:spacing w:val="-4"/>
          <w:sz w:val="28"/>
          <w:szCs w:val="28"/>
        </w:rPr>
      </w:pPr>
    </w:p>
    <w:p w:rsidR="00EC4352" w:rsidRPr="00EC4352" w:rsidRDefault="00EC4352" w:rsidP="00EC4352">
      <w:pPr>
        <w:shd w:val="clear" w:color="auto" w:fill="FFFFFF"/>
        <w:jc w:val="center"/>
        <w:rPr>
          <w:rFonts w:ascii="Times New Roman" w:hAnsi="Times New Roman" w:cs="Times New Roman"/>
          <w:b/>
          <w:sz w:val="28"/>
          <w:szCs w:val="28"/>
        </w:rPr>
      </w:pPr>
      <w:r w:rsidRPr="00EC4352">
        <w:rPr>
          <w:rFonts w:ascii="Times New Roman" w:hAnsi="Times New Roman" w:cs="Times New Roman"/>
          <w:b/>
          <w:sz w:val="28"/>
          <w:szCs w:val="28"/>
        </w:rPr>
        <w:t>Размеры должностных окладов по</w:t>
      </w:r>
      <w:r w:rsidRPr="00EC4352">
        <w:rPr>
          <w:rFonts w:ascii="Times New Roman" w:hAnsi="Times New Roman" w:cs="Times New Roman"/>
          <w:b/>
          <w:spacing w:val="-4"/>
          <w:sz w:val="28"/>
          <w:szCs w:val="28"/>
        </w:rPr>
        <w:t xml:space="preserve"> профессиональным квалификационным группам</w:t>
      </w:r>
      <w:r w:rsidRPr="00EC4352">
        <w:rPr>
          <w:rFonts w:ascii="Times New Roman" w:hAnsi="Times New Roman" w:cs="Times New Roman"/>
          <w:b/>
          <w:sz w:val="28"/>
          <w:szCs w:val="28"/>
        </w:rPr>
        <w:t xml:space="preserve"> </w:t>
      </w:r>
      <w:r w:rsidRPr="00EC4352">
        <w:rPr>
          <w:rFonts w:ascii="Times New Roman" w:hAnsi="Times New Roman" w:cs="Times New Roman"/>
          <w:b/>
          <w:spacing w:val="-4"/>
          <w:sz w:val="28"/>
          <w:szCs w:val="28"/>
        </w:rPr>
        <w:t>должностей работников МКДОУ № 22 г. Аши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5670"/>
        <w:gridCol w:w="2800"/>
      </w:tblGrid>
      <w:tr w:rsidR="00EC4352" w:rsidRPr="00EC4352" w:rsidTr="00750F2D">
        <w:tc>
          <w:tcPr>
            <w:tcW w:w="1101"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 п/п</w:t>
            </w: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Наименование должности</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Должностной оклад</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Старший воспитатель</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4100 руб.</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Воспитатель</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3800 руб.</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Музыкальный руководитель</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3500 руб.</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Учитель-логопед, учитель-дефектолог</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4100 руб.</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Инструктор по физической культуре</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3500 руб.</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Младший воспитатель</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2900 руб.</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Заведующий хозяйством</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2400 руб.</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 xml:space="preserve"> Старшая медицинская сестра</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3000 руб.</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Повар</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2450 руб.</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Помощник повара</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2130 руб.</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Кухонный работник</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2130 руб.</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Сторож</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2130 руб.</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Дворник</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2130 руб.</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Машинист по стирке и ремонту спецодежды</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2130 руб.</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Кастелянша</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2130 руб.</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Рабочий по компл.обслуж. и ремонту зданий</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2450 руб.</w:t>
            </w:r>
          </w:p>
        </w:tc>
      </w:tr>
      <w:tr w:rsidR="00EC4352" w:rsidRPr="00EC4352" w:rsidTr="00750F2D">
        <w:tc>
          <w:tcPr>
            <w:tcW w:w="1101" w:type="dxa"/>
          </w:tcPr>
          <w:p w:rsidR="00EC4352" w:rsidRPr="00EC4352" w:rsidRDefault="00EC4352" w:rsidP="00750F2D">
            <w:pPr>
              <w:numPr>
                <w:ilvl w:val="0"/>
                <w:numId w:val="21"/>
              </w:numPr>
              <w:spacing w:after="120" w:line="240" w:lineRule="auto"/>
              <w:ind w:firstLine="0"/>
              <w:jc w:val="both"/>
              <w:rPr>
                <w:rFonts w:ascii="Times New Roman" w:hAnsi="Times New Roman" w:cs="Times New Roman"/>
                <w:sz w:val="28"/>
                <w:szCs w:val="28"/>
              </w:rPr>
            </w:pPr>
          </w:p>
        </w:tc>
        <w:tc>
          <w:tcPr>
            <w:tcW w:w="567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Делопроизводитель</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 xml:space="preserve">2237 </w:t>
            </w:r>
          </w:p>
        </w:tc>
      </w:tr>
    </w:tbl>
    <w:p w:rsidR="00EC4352" w:rsidRPr="00EC4352" w:rsidRDefault="00EC4352" w:rsidP="00EC4352">
      <w:pPr>
        <w:jc w:val="both"/>
        <w:rPr>
          <w:rFonts w:ascii="Times New Roman" w:hAnsi="Times New Roman" w:cs="Times New Roman"/>
          <w:sz w:val="28"/>
          <w:szCs w:val="28"/>
        </w:rPr>
      </w:pPr>
    </w:p>
    <w:p w:rsidR="00EC4352" w:rsidRPr="00EC4352" w:rsidRDefault="00EC4352" w:rsidP="00EC4352">
      <w:pPr>
        <w:jc w:val="both"/>
        <w:rPr>
          <w:rFonts w:ascii="Times New Roman" w:hAnsi="Times New Roman" w:cs="Times New Roman"/>
          <w:sz w:val="28"/>
          <w:szCs w:val="28"/>
        </w:rPr>
      </w:pPr>
    </w:p>
    <w:p w:rsidR="00EC4352" w:rsidRPr="00EC4352" w:rsidRDefault="00EC4352" w:rsidP="00EC4352">
      <w:pPr>
        <w:jc w:val="both"/>
        <w:rPr>
          <w:rFonts w:ascii="Times New Roman" w:hAnsi="Times New Roman" w:cs="Times New Roman"/>
          <w:sz w:val="28"/>
          <w:szCs w:val="28"/>
        </w:rPr>
      </w:pPr>
    </w:p>
    <w:p w:rsidR="00EC4352" w:rsidRPr="00EC4352" w:rsidRDefault="00EC4352" w:rsidP="00750F2D">
      <w:pPr>
        <w:ind w:left="7513"/>
        <w:jc w:val="both"/>
        <w:rPr>
          <w:rFonts w:ascii="Times New Roman" w:hAnsi="Times New Roman" w:cs="Times New Roman"/>
          <w:sz w:val="28"/>
          <w:szCs w:val="28"/>
        </w:rPr>
      </w:pPr>
      <w:r w:rsidRPr="00EC4352">
        <w:rPr>
          <w:rFonts w:ascii="Times New Roman" w:hAnsi="Times New Roman" w:cs="Times New Roman"/>
          <w:spacing w:val="-4"/>
          <w:sz w:val="28"/>
          <w:szCs w:val="28"/>
        </w:rPr>
        <w:lastRenderedPageBreak/>
        <w:t xml:space="preserve">                                                                                                               </w:t>
      </w:r>
      <w:r w:rsidRPr="00EC4352">
        <w:rPr>
          <w:rFonts w:ascii="Times New Roman" w:hAnsi="Times New Roman" w:cs="Times New Roman"/>
          <w:sz w:val="28"/>
          <w:szCs w:val="28"/>
        </w:rPr>
        <w:t xml:space="preserve">Приложение </w:t>
      </w:r>
      <w:r w:rsidR="00750F2D">
        <w:rPr>
          <w:rFonts w:ascii="Times New Roman" w:hAnsi="Times New Roman" w:cs="Times New Roman"/>
          <w:sz w:val="28"/>
          <w:szCs w:val="28"/>
        </w:rPr>
        <w:t>№</w:t>
      </w:r>
      <w:r w:rsidRPr="00EC4352">
        <w:rPr>
          <w:rFonts w:ascii="Times New Roman" w:hAnsi="Times New Roman" w:cs="Times New Roman"/>
          <w:sz w:val="28"/>
          <w:szCs w:val="28"/>
        </w:rPr>
        <w:t xml:space="preserve">5 </w:t>
      </w:r>
    </w:p>
    <w:p w:rsidR="00EC4352" w:rsidRPr="00EC4352" w:rsidRDefault="00EC4352" w:rsidP="00EC4352">
      <w:pPr>
        <w:jc w:val="right"/>
        <w:rPr>
          <w:rFonts w:ascii="Times New Roman" w:hAnsi="Times New Roman" w:cs="Times New Roman"/>
          <w:sz w:val="28"/>
          <w:szCs w:val="28"/>
        </w:rPr>
      </w:pPr>
      <w:r w:rsidRPr="00EC4352">
        <w:rPr>
          <w:rFonts w:ascii="Times New Roman" w:hAnsi="Times New Roman" w:cs="Times New Roman"/>
          <w:sz w:val="28"/>
          <w:szCs w:val="28"/>
        </w:rPr>
        <w:t>К Положению об оплате труда работников</w:t>
      </w:r>
    </w:p>
    <w:p w:rsidR="00EC4352" w:rsidRPr="00EC4352" w:rsidRDefault="00EC4352" w:rsidP="00EC4352">
      <w:pPr>
        <w:pStyle w:val="12"/>
        <w:jc w:val="right"/>
        <w:rPr>
          <w:sz w:val="28"/>
          <w:szCs w:val="28"/>
        </w:rPr>
      </w:pPr>
      <w:r w:rsidRPr="00EC4352">
        <w:rPr>
          <w:sz w:val="28"/>
          <w:szCs w:val="28"/>
        </w:rPr>
        <w:t xml:space="preserve"> Муниципального казенного дошкольного образовательного  </w:t>
      </w:r>
    </w:p>
    <w:p w:rsidR="00EC4352" w:rsidRPr="00EC4352" w:rsidRDefault="00EC4352" w:rsidP="00EC4352">
      <w:pPr>
        <w:pStyle w:val="12"/>
        <w:jc w:val="right"/>
        <w:rPr>
          <w:sz w:val="28"/>
          <w:szCs w:val="28"/>
        </w:rPr>
      </w:pPr>
      <w:r w:rsidRPr="00EC4352">
        <w:rPr>
          <w:sz w:val="28"/>
          <w:szCs w:val="28"/>
        </w:rPr>
        <w:t>учреждения детского сада комбинированного вида № 22</w:t>
      </w:r>
    </w:p>
    <w:p w:rsidR="00EC4352" w:rsidRPr="00EC4352" w:rsidRDefault="00EC4352" w:rsidP="00EC4352">
      <w:pPr>
        <w:pStyle w:val="12"/>
        <w:jc w:val="right"/>
        <w:rPr>
          <w:sz w:val="28"/>
          <w:szCs w:val="28"/>
        </w:rPr>
      </w:pPr>
      <w:r w:rsidRPr="00EC4352">
        <w:rPr>
          <w:sz w:val="28"/>
          <w:szCs w:val="28"/>
        </w:rPr>
        <w:t>города Аши Челябинской области</w:t>
      </w:r>
    </w:p>
    <w:p w:rsidR="00EC4352" w:rsidRPr="00EC4352" w:rsidRDefault="00EC4352" w:rsidP="00EC4352">
      <w:pPr>
        <w:jc w:val="right"/>
        <w:rPr>
          <w:rFonts w:ascii="Times New Roman" w:hAnsi="Times New Roman" w:cs="Times New Roman"/>
          <w:sz w:val="28"/>
          <w:szCs w:val="28"/>
        </w:rPr>
      </w:pPr>
      <w:r w:rsidRPr="00EC4352">
        <w:rPr>
          <w:rFonts w:ascii="Times New Roman" w:hAnsi="Times New Roman" w:cs="Times New Roman"/>
          <w:sz w:val="28"/>
          <w:szCs w:val="28"/>
        </w:rPr>
        <w:t>от 01.10.2011 г.</w:t>
      </w:r>
    </w:p>
    <w:p w:rsidR="00EC4352" w:rsidRPr="00EC4352" w:rsidRDefault="00EC4352" w:rsidP="00EC4352">
      <w:pPr>
        <w:shd w:val="clear" w:color="auto" w:fill="FFFFFF"/>
        <w:jc w:val="right"/>
        <w:rPr>
          <w:rFonts w:ascii="Times New Roman" w:hAnsi="Times New Roman" w:cs="Times New Roman"/>
          <w:spacing w:val="-4"/>
          <w:sz w:val="28"/>
          <w:szCs w:val="28"/>
        </w:rPr>
      </w:pPr>
    </w:p>
    <w:p w:rsidR="00EC4352" w:rsidRPr="00EC4352" w:rsidRDefault="00EC4352" w:rsidP="00EC4352">
      <w:pPr>
        <w:shd w:val="clear" w:color="auto" w:fill="FFFFFF"/>
        <w:jc w:val="center"/>
        <w:rPr>
          <w:rFonts w:ascii="Times New Roman" w:hAnsi="Times New Roman" w:cs="Times New Roman"/>
          <w:b/>
          <w:sz w:val="28"/>
          <w:szCs w:val="28"/>
        </w:rPr>
      </w:pPr>
      <w:r w:rsidRPr="00EC4352">
        <w:rPr>
          <w:rFonts w:ascii="Times New Roman" w:hAnsi="Times New Roman" w:cs="Times New Roman"/>
          <w:b/>
          <w:sz w:val="28"/>
          <w:szCs w:val="28"/>
        </w:rPr>
        <w:t>Размеры должностных окладов по</w:t>
      </w:r>
      <w:r w:rsidRPr="00EC4352">
        <w:rPr>
          <w:rFonts w:ascii="Times New Roman" w:hAnsi="Times New Roman" w:cs="Times New Roman"/>
          <w:b/>
          <w:spacing w:val="-4"/>
          <w:sz w:val="28"/>
          <w:szCs w:val="28"/>
        </w:rPr>
        <w:t xml:space="preserve"> профессиональным квалификационным группам</w:t>
      </w:r>
      <w:r w:rsidRPr="00EC4352">
        <w:rPr>
          <w:rFonts w:ascii="Times New Roman" w:hAnsi="Times New Roman" w:cs="Times New Roman"/>
          <w:b/>
          <w:sz w:val="28"/>
          <w:szCs w:val="28"/>
        </w:rPr>
        <w:t xml:space="preserve"> </w:t>
      </w:r>
      <w:r w:rsidRPr="00EC4352">
        <w:rPr>
          <w:rFonts w:ascii="Times New Roman" w:hAnsi="Times New Roman" w:cs="Times New Roman"/>
          <w:b/>
          <w:spacing w:val="-4"/>
          <w:sz w:val="28"/>
          <w:szCs w:val="28"/>
        </w:rPr>
        <w:t>должностей работников МКДОУ № 22 г. Аши</w:t>
      </w:r>
    </w:p>
    <w:p w:rsidR="00EC4352" w:rsidRPr="00EC4352" w:rsidRDefault="00EC4352" w:rsidP="00EC4352">
      <w:pPr>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812"/>
        <w:gridCol w:w="2800"/>
      </w:tblGrid>
      <w:tr w:rsidR="00EC4352" w:rsidRPr="00EC4352" w:rsidTr="00750F2D">
        <w:tc>
          <w:tcPr>
            <w:tcW w:w="9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 п/п</w:t>
            </w: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Наименование должности</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Должностной оклад</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Старший воспитатель</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4643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Воспитатель</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4303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Воспитатель логопедической группы</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4303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Музыкальный руководитель</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3962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Учитель-логопед</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4643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Инструктор по физической культуре</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3962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Младший воспитатель</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2939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Заведующий хозяйством</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2726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Старшая медицинская сестра</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3408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Повар</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2599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Пом.повара</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Кухонный рабочий</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Сторож</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Дворник</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Машинист по стирке и ремонту спецодежды</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Кастелянша</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Рабочий по компл.обслуж. и ремонту зданий</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2599 руб.</w:t>
            </w:r>
          </w:p>
        </w:tc>
      </w:tr>
      <w:tr w:rsidR="00EC4352" w:rsidRPr="00EC4352" w:rsidTr="00750F2D">
        <w:tc>
          <w:tcPr>
            <w:tcW w:w="959" w:type="dxa"/>
          </w:tcPr>
          <w:p w:rsidR="00EC4352" w:rsidRPr="00EC4352" w:rsidRDefault="00EC4352" w:rsidP="00750F2D">
            <w:pPr>
              <w:numPr>
                <w:ilvl w:val="0"/>
                <w:numId w:val="22"/>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Делопроизводитель</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2386 руб.</w:t>
            </w:r>
          </w:p>
        </w:tc>
      </w:tr>
    </w:tbl>
    <w:p w:rsidR="00EC4352" w:rsidRPr="00EC4352" w:rsidRDefault="00EC4352" w:rsidP="00EC4352">
      <w:pPr>
        <w:jc w:val="both"/>
        <w:rPr>
          <w:rFonts w:ascii="Times New Roman" w:hAnsi="Times New Roman" w:cs="Times New Roman"/>
          <w:sz w:val="28"/>
          <w:szCs w:val="28"/>
        </w:rPr>
      </w:pPr>
    </w:p>
    <w:p w:rsidR="00EC4352" w:rsidRPr="00EC4352" w:rsidRDefault="00EC4352" w:rsidP="00EC4352">
      <w:pPr>
        <w:jc w:val="both"/>
        <w:rPr>
          <w:rFonts w:ascii="Times New Roman" w:hAnsi="Times New Roman" w:cs="Times New Roman"/>
          <w:sz w:val="28"/>
          <w:szCs w:val="28"/>
        </w:rPr>
      </w:pPr>
    </w:p>
    <w:p w:rsidR="00EC4352" w:rsidRPr="00EC4352" w:rsidRDefault="00EC4352" w:rsidP="00750F2D">
      <w:pPr>
        <w:ind w:left="7513"/>
        <w:jc w:val="both"/>
        <w:rPr>
          <w:rFonts w:ascii="Times New Roman" w:hAnsi="Times New Roman" w:cs="Times New Roman"/>
          <w:sz w:val="28"/>
          <w:szCs w:val="28"/>
        </w:rPr>
      </w:pPr>
      <w:r w:rsidRPr="00EC4352">
        <w:rPr>
          <w:rFonts w:ascii="Times New Roman" w:hAnsi="Times New Roman" w:cs="Times New Roman"/>
          <w:sz w:val="28"/>
          <w:szCs w:val="28"/>
        </w:rPr>
        <w:lastRenderedPageBreak/>
        <w:t xml:space="preserve">Приложение №6 </w:t>
      </w:r>
    </w:p>
    <w:p w:rsidR="00EC4352" w:rsidRPr="00EC4352" w:rsidRDefault="00EC4352" w:rsidP="00EC4352">
      <w:pPr>
        <w:jc w:val="right"/>
        <w:rPr>
          <w:rFonts w:ascii="Times New Roman" w:hAnsi="Times New Roman" w:cs="Times New Roman"/>
          <w:sz w:val="28"/>
          <w:szCs w:val="28"/>
        </w:rPr>
      </w:pPr>
      <w:r w:rsidRPr="00EC4352">
        <w:rPr>
          <w:rFonts w:ascii="Times New Roman" w:hAnsi="Times New Roman" w:cs="Times New Roman"/>
          <w:sz w:val="28"/>
          <w:szCs w:val="28"/>
        </w:rPr>
        <w:t>К Положению об оплате труда работников</w:t>
      </w:r>
    </w:p>
    <w:p w:rsidR="00EC4352" w:rsidRPr="00EC4352" w:rsidRDefault="00EC4352" w:rsidP="00EC4352">
      <w:pPr>
        <w:pStyle w:val="12"/>
        <w:jc w:val="right"/>
        <w:rPr>
          <w:sz w:val="28"/>
          <w:szCs w:val="28"/>
        </w:rPr>
      </w:pPr>
      <w:r w:rsidRPr="00EC4352">
        <w:rPr>
          <w:sz w:val="28"/>
          <w:szCs w:val="28"/>
        </w:rPr>
        <w:t xml:space="preserve"> Муниципального казенного дошкольного образовательного  </w:t>
      </w:r>
    </w:p>
    <w:p w:rsidR="00EC4352" w:rsidRPr="00EC4352" w:rsidRDefault="00EC4352" w:rsidP="00EC4352">
      <w:pPr>
        <w:pStyle w:val="12"/>
        <w:jc w:val="right"/>
        <w:rPr>
          <w:sz w:val="28"/>
          <w:szCs w:val="28"/>
        </w:rPr>
      </w:pPr>
      <w:r w:rsidRPr="00EC4352">
        <w:rPr>
          <w:sz w:val="28"/>
          <w:szCs w:val="28"/>
        </w:rPr>
        <w:t>учреждения детского сада комбинированного вида № 22</w:t>
      </w:r>
    </w:p>
    <w:p w:rsidR="00EC4352" w:rsidRPr="00EC4352" w:rsidRDefault="00EC4352" w:rsidP="00EC4352">
      <w:pPr>
        <w:shd w:val="clear" w:color="auto" w:fill="FFFFFF"/>
        <w:ind w:left="4253"/>
        <w:jc w:val="right"/>
        <w:rPr>
          <w:rFonts w:ascii="Times New Roman" w:hAnsi="Times New Roman" w:cs="Times New Roman"/>
          <w:color w:val="FF0000"/>
          <w:sz w:val="28"/>
          <w:szCs w:val="28"/>
        </w:rPr>
      </w:pPr>
      <w:r w:rsidRPr="00EC4352">
        <w:rPr>
          <w:rFonts w:ascii="Times New Roman" w:hAnsi="Times New Roman" w:cs="Times New Roman"/>
          <w:sz w:val="28"/>
          <w:szCs w:val="28"/>
        </w:rPr>
        <w:t>города Аши Челябинской области</w:t>
      </w:r>
      <w:r w:rsidRPr="00EC4352">
        <w:rPr>
          <w:rFonts w:ascii="Times New Roman" w:hAnsi="Times New Roman" w:cs="Times New Roman"/>
          <w:color w:val="FF0000"/>
          <w:sz w:val="28"/>
          <w:szCs w:val="28"/>
        </w:rPr>
        <w:t xml:space="preserve"> </w:t>
      </w:r>
    </w:p>
    <w:p w:rsidR="00EC4352" w:rsidRPr="00EC4352" w:rsidRDefault="00EC4352" w:rsidP="00EC4352">
      <w:pPr>
        <w:shd w:val="clear" w:color="auto" w:fill="FFFFFF"/>
        <w:ind w:left="4253"/>
        <w:jc w:val="right"/>
        <w:rPr>
          <w:rFonts w:ascii="Times New Roman" w:hAnsi="Times New Roman" w:cs="Times New Roman"/>
          <w:sz w:val="28"/>
          <w:szCs w:val="28"/>
        </w:rPr>
      </w:pPr>
      <w:r w:rsidRPr="00EC4352">
        <w:rPr>
          <w:rFonts w:ascii="Times New Roman" w:hAnsi="Times New Roman" w:cs="Times New Roman"/>
          <w:sz w:val="28"/>
          <w:szCs w:val="28"/>
        </w:rPr>
        <w:t>от 10.01.2012 г.</w:t>
      </w:r>
    </w:p>
    <w:p w:rsidR="00EC4352" w:rsidRPr="00EC4352" w:rsidRDefault="00EC4352" w:rsidP="00EC4352">
      <w:pPr>
        <w:shd w:val="clear" w:color="auto" w:fill="FFFFFF"/>
        <w:jc w:val="right"/>
        <w:rPr>
          <w:rFonts w:ascii="Times New Roman" w:hAnsi="Times New Roman" w:cs="Times New Roman"/>
          <w:spacing w:val="-4"/>
          <w:sz w:val="28"/>
          <w:szCs w:val="28"/>
        </w:rPr>
      </w:pPr>
    </w:p>
    <w:p w:rsidR="00EC4352" w:rsidRPr="00EC4352" w:rsidRDefault="00EC4352" w:rsidP="00EC4352">
      <w:pPr>
        <w:shd w:val="clear" w:color="auto" w:fill="FFFFFF"/>
        <w:jc w:val="center"/>
        <w:rPr>
          <w:rFonts w:ascii="Times New Roman" w:hAnsi="Times New Roman" w:cs="Times New Roman"/>
          <w:b/>
          <w:sz w:val="28"/>
          <w:szCs w:val="28"/>
        </w:rPr>
      </w:pPr>
      <w:r w:rsidRPr="00EC4352">
        <w:rPr>
          <w:rFonts w:ascii="Times New Roman" w:hAnsi="Times New Roman" w:cs="Times New Roman"/>
          <w:b/>
          <w:sz w:val="28"/>
          <w:szCs w:val="28"/>
        </w:rPr>
        <w:t>Размеры должностных окладов по</w:t>
      </w:r>
      <w:r w:rsidRPr="00EC4352">
        <w:rPr>
          <w:rFonts w:ascii="Times New Roman" w:hAnsi="Times New Roman" w:cs="Times New Roman"/>
          <w:b/>
          <w:spacing w:val="-4"/>
          <w:sz w:val="28"/>
          <w:szCs w:val="28"/>
        </w:rPr>
        <w:t xml:space="preserve"> профессиональным квалификационным группам</w:t>
      </w:r>
      <w:r w:rsidRPr="00EC4352">
        <w:rPr>
          <w:rFonts w:ascii="Times New Roman" w:hAnsi="Times New Roman" w:cs="Times New Roman"/>
          <w:b/>
          <w:sz w:val="28"/>
          <w:szCs w:val="28"/>
        </w:rPr>
        <w:t xml:space="preserve"> </w:t>
      </w:r>
      <w:r w:rsidRPr="00EC4352">
        <w:rPr>
          <w:rFonts w:ascii="Times New Roman" w:hAnsi="Times New Roman" w:cs="Times New Roman"/>
          <w:b/>
          <w:spacing w:val="-4"/>
          <w:sz w:val="28"/>
          <w:szCs w:val="28"/>
        </w:rPr>
        <w:t>должностей работников МКДОУ № 22 г. Аши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953"/>
        <w:gridCol w:w="2659"/>
      </w:tblGrid>
      <w:tr w:rsidR="00EC4352" w:rsidRPr="00EC4352" w:rsidTr="00750F2D">
        <w:tc>
          <w:tcPr>
            <w:tcW w:w="9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 п/п</w:t>
            </w: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Наименование должности</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Должностной оклад</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Старший воспитатель</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4643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Воспитатель</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4303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Воспитатель логопедической группы</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4303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Воспитатель коррекционной группы</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4303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Музыкальный руководитель</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3962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Учитель-логопед, учитель-дефектолог</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4643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Учитель Монтессори</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4643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Инструктор по физической культуре</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3962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Младший воспитатель</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2939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Заведующий хозяйством</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2726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Старшая медицинская сестра</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3408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Медицинская сестра</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3174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Повар</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2599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Кухонный рабочий</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Сторож</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Дворник</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Машинист по стирке и ремонту спецодежды</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Кастелянша</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Рабочий по компл.обслуж. и ремонту зданий</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2599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Делопроизводитель</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2386 руб.</w:t>
            </w:r>
          </w:p>
        </w:tc>
      </w:tr>
      <w:tr w:rsidR="00EC4352" w:rsidRPr="00EC4352" w:rsidTr="00750F2D">
        <w:tc>
          <w:tcPr>
            <w:tcW w:w="959" w:type="dxa"/>
          </w:tcPr>
          <w:p w:rsidR="00EC4352" w:rsidRPr="00EC4352" w:rsidRDefault="00EC4352" w:rsidP="00750F2D">
            <w:pPr>
              <w:numPr>
                <w:ilvl w:val="0"/>
                <w:numId w:val="23"/>
              </w:numPr>
              <w:spacing w:after="120" w:line="240" w:lineRule="auto"/>
              <w:jc w:val="both"/>
              <w:rPr>
                <w:rFonts w:ascii="Times New Roman" w:hAnsi="Times New Roman" w:cs="Times New Roman"/>
                <w:sz w:val="28"/>
                <w:szCs w:val="28"/>
              </w:rPr>
            </w:pPr>
          </w:p>
        </w:tc>
        <w:tc>
          <w:tcPr>
            <w:tcW w:w="5953"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Юрисконсульт</w:t>
            </w:r>
          </w:p>
        </w:tc>
        <w:tc>
          <w:tcPr>
            <w:tcW w:w="26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4090 руб.</w:t>
            </w:r>
          </w:p>
        </w:tc>
      </w:tr>
    </w:tbl>
    <w:p w:rsidR="00750F2D" w:rsidRDefault="00750F2D" w:rsidP="00750F2D">
      <w:pPr>
        <w:ind w:left="7080" w:firstLine="291"/>
        <w:rPr>
          <w:rFonts w:ascii="Times New Roman" w:hAnsi="Times New Roman" w:cs="Times New Roman"/>
          <w:sz w:val="28"/>
          <w:szCs w:val="28"/>
        </w:rPr>
      </w:pPr>
    </w:p>
    <w:p w:rsidR="00EC4352" w:rsidRPr="00EC4352" w:rsidRDefault="00EC4352" w:rsidP="00750F2D">
      <w:pPr>
        <w:ind w:left="7080" w:firstLine="291"/>
        <w:rPr>
          <w:rFonts w:ascii="Times New Roman" w:hAnsi="Times New Roman" w:cs="Times New Roman"/>
          <w:sz w:val="28"/>
          <w:szCs w:val="28"/>
          <w:u w:val="single"/>
        </w:rPr>
      </w:pPr>
      <w:r w:rsidRPr="00EC4352">
        <w:rPr>
          <w:rFonts w:ascii="Times New Roman" w:hAnsi="Times New Roman" w:cs="Times New Roman"/>
          <w:sz w:val="28"/>
          <w:szCs w:val="28"/>
        </w:rPr>
        <w:lastRenderedPageBreak/>
        <w:t xml:space="preserve">Приложение </w:t>
      </w:r>
      <w:r w:rsidRPr="00750F2D">
        <w:rPr>
          <w:rFonts w:ascii="Times New Roman" w:hAnsi="Times New Roman" w:cs="Times New Roman"/>
          <w:sz w:val="28"/>
          <w:szCs w:val="28"/>
        </w:rPr>
        <w:t>№ 1</w:t>
      </w:r>
      <w:r w:rsidRPr="00EC4352">
        <w:rPr>
          <w:rFonts w:ascii="Times New Roman" w:hAnsi="Times New Roman" w:cs="Times New Roman"/>
          <w:sz w:val="28"/>
          <w:szCs w:val="28"/>
          <w:u w:val="single"/>
        </w:rPr>
        <w:t xml:space="preserve"> </w:t>
      </w:r>
    </w:p>
    <w:p w:rsidR="00EC4352" w:rsidRPr="00EC4352" w:rsidRDefault="00EC4352" w:rsidP="00EC4352">
      <w:pPr>
        <w:jc w:val="right"/>
        <w:rPr>
          <w:rFonts w:ascii="Times New Roman" w:hAnsi="Times New Roman" w:cs="Times New Roman"/>
          <w:sz w:val="28"/>
          <w:szCs w:val="28"/>
        </w:rPr>
      </w:pPr>
      <w:r w:rsidRPr="00EC4352">
        <w:rPr>
          <w:rFonts w:ascii="Times New Roman" w:hAnsi="Times New Roman" w:cs="Times New Roman"/>
          <w:sz w:val="28"/>
          <w:szCs w:val="28"/>
        </w:rPr>
        <w:t>к Положению об оплате труда работников</w:t>
      </w:r>
    </w:p>
    <w:p w:rsidR="00EC4352" w:rsidRPr="00EC4352" w:rsidRDefault="00EC4352" w:rsidP="00EC4352">
      <w:pPr>
        <w:pStyle w:val="12"/>
        <w:jc w:val="right"/>
        <w:rPr>
          <w:sz w:val="28"/>
          <w:szCs w:val="28"/>
        </w:rPr>
      </w:pPr>
      <w:r w:rsidRPr="00EC4352">
        <w:rPr>
          <w:sz w:val="28"/>
          <w:szCs w:val="28"/>
        </w:rPr>
        <w:t xml:space="preserve"> Муниципального  казенного дошкольного </w:t>
      </w:r>
    </w:p>
    <w:p w:rsidR="00EC4352" w:rsidRPr="00EC4352" w:rsidRDefault="00EC4352" w:rsidP="00EC4352">
      <w:pPr>
        <w:pStyle w:val="12"/>
        <w:jc w:val="right"/>
        <w:rPr>
          <w:sz w:val="28"/>
          <w:szCs w:val="28"/>
        </w:rPr>
      </w:pPr>
      <w:r w:rsidRPr="00EC4352">
        <w:rPr>
          <w:sz w:val="28"/>
          <w:szCs w:val="28"/>
        </w:rPr>
        <w:t xml:space="preserve">образовательного  учреждения детского сада </w:t>
      </w:r>
    </w:p>
    <w:p w:rsidR="00EC4352" w:rsidRPr="00EC4352" w:rsidRDefault="00EC4352" w:rsidP="00EC4352">
      <w:pPr>
        <w:pStyle w:val="12"/>
        <w:jc w:val="right"/>
        <w:rPr>
          <w:sz w:val="28"/>
          <w:szCs w:val="28"/>
        </w:rPr>
      </w:pPr>
      <w:r w:rsidRPr="00EC4352">
        <w:rPr>
          <w:sz w:val="28"/>
          <w:szCs w:val="28"/>
        </w:rPr>
        <w:t>комбинированного вида № 22 города Аши</w:t>
      </w:r>
    </w:p>
    <w:p w:rsidR="00EC4352" w:rsidRPr="00EC4352" w:rsidRDefault="00EC4352" w:rsidP="00EC4352">
      <w:pPr>
        <w:pStyle w:val="12"/>
        <w:jc w:val="right"/>
        <w:rPr>
          <w:sz w:val="28"/>
          <w:szCs w:val="28"/>
        </w:rPr>
      </w:pPr>
      <w:r w:rsidRPr="00EC4352">
        <w:rPr>
          <w:sz w:val="28"/>
          <w:szCs w:val="28"/>
        </w:rPr>
        <w:t xml:space="preserve"> Челябинской области</w:t>
      </w:r>
    </w:p>
    <w:p w:rsidR="00EC4352" w:rsidRPr="00EC4352" w:rsidRDefault="00EC4352" w:rsidP="00EC4352">
      <w:pPr>
        <w:shd w:val="clear" w:color="auto" w:fill="FFFFFF"/>
        <w:ind w:left="4253"/>
        <w:jc w:val="right"/>
        <w:rPr>
          <w:rFonts w:ascii="Times New Roman" w:hAnsi="Times New Roman" w:cs="Times New Roman"/>
          <w:sz w:val="28"/>
          <w:szCs w:val="28"/>
        </w:rPr>
      </w:pPr>
      <w:r w:rsidRPr="00EC4352">
        <w:rPr>
          <w:rFonts w:ascii="Times New Roman" w:hAnsi="Times New Roman" w:cs="Times New Roman"/>
          <w:sz w:val="28"/>
          <w:szCs w:val="28"/>
        </w:rPr>
        <w:t>от 01.12.2014 г.</w:t>
      </w:r>
    </w:p>
    <w:p w:rsidR="00EC4352" w:rsidRPr="00EC4352" w:rsidRDefault="00EC4352" w:rsidP="00EC4352">
      <w:pPr>
        <w:shd w:val="clear" w:color="auto" w:fill="FFFFFF"/>
        <w:jc w:val="right"/>
        <w:rPr>
          <w:rFonts w:ascii="Times New Roman" w:hAnsi="Times New Roman" w:cs="Times New Roman"/>
          <w:spacing w:val="-4"/>
          <w:sz w:val="28"/>
          <w:szCs w:val="28"/>
        </w:rPr>
      </w:pPr>
    </w:p>
    <w:p w:rsidR="00EC4352" w:rsidRPr="00EC4352" w:rsidRDefault="00EC4352" w:rsidP="00EC4352">
      <w:pPr>
        <w:shd w:val="clear" w:color="auto" w:fill="FFFFFF"/>
        <w:jc w:val="center"/>
        <w:rPr>
          <w:rFonts w:ascii="Times New Roman" w:hAnsi="Times New Roman" w:cs="Times New Roman"/>
          <w:b/>
          <w:sz w:val="28"/>
          <w:szCs w:val="28"/>
        </w:rPr>
      </w:pPr>
      <w:r w:rsidRPr="00EC4352">
        <w:rPr>
          <w:rFonts w:ascii="Times New Roman" w:hAnsi="Times New Roman" w:cs="Times New Roman"/>
          <w:b/>
          <w:sz w:val="28"/>
          <w:szCs w:val="28"/>
        </w:rPr>
        <w:t>Размеры должностных окладов по</w:t>
      </w:r>
      <w:r w:rsidRPr="00EC4352">
        <w:rPr>
          <w:rFonts w:ascii="Times New Roman" w:hAnsi="Times New Roman" w:cs="Times New Roman"/>
          <w:b/>
          <w:spacing w:val="-4"/>
          <w:sz w:val="28"/>
          <w:szCs w:val="28"/>
        </w:rPr>
        <w:t xml:space="preserve"> профессиональным квалификационным группам</w:t>
      </w:r>
      <w:r w:rsidRPr="00EC4352">
        <w:rPr>
          <w:rFonts w:ascii="Times New Roman" w:hAnsi="Times New Roman" w:cs="Times New Roman"/>
          <w:b/>
          <w:sz w:val="28"/>
          <w:szCs w:val="28"/>
        </w:rPr>
        <w:t xml:space="preserve"> </w:t>
      </w:r>
      <w:r w:rsidRPr="00EC4352">
        <w:rPr>
          <w:rFonts w:ascii="Times New Roman" w:hAnsi="Times New Roman" w:cs="Times New Roman"/>
          <w:b/>
          <w:spacing w:val="-4"/>
          <w:sz w:val="28"/>
          <w:szCs w:val="28"/>
        </w:rPr>
        <w:t>должностей работников МКДОУ № 22 г. Аши</w:t>
      </w:r>
    </w:p>
    <w:p w:rsidR="00EC4352" w:rsidRPr="00EC4352" w:rsidRDefault="00EC4352" w:rsidP="00EC4352">
      <w:pPr>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812"/>
        <w:gridCol w:w="2800"/>
      </w:tblGrid>
      <w:tr w:rsidR="00EC4352" w:rsidRPr="00EC4352" w:rsidTr="005D66BA">
        <w:tc>
          <w:tcPr>
            <w:tcW w:w="959"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 п/п</w:t>
            </w: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Наименование должности</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Должностной оклад</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Старший воспитатель</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6036,00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Воспитатель</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5594,00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Воспитатель логопедической группы</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5594,00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Музыкальный руководитель</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5151,00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Учитель-логопед</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6036,00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Инструктор по физической культуре</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5151,00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Младший воспитатель</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2939,00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Заведующий хозяйством</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2726,00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Старшая медицинская сестра</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3408,00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Повар</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2599,00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Кухонный рабочий</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Сторож</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Дворник</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2599,00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Машинист по стирке и ремонту спецодежды</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Кастелянша</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Рабочий по компл.обслуж. и ремонту зданий</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Делопроизводитель</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2386,00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Юрисконсульт</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4090,00 руб.</w:t>
            </w:r>
          </w:p>
        </w:tc>
      </w:tr>
      <w:tr w:rsidR="00EC4352" w:rsidRPr="00EC4352" w:rsidTr="005D66BA">
        <w:tc>
          <w:tcPr>
            <w:tcW w:w="959" w:type="dxa"/>
          </w:tcPr>
          <w:p w:rsidR="00EC4352" w:rsidRPr="00EC4352" w:rsidRDefault="00EC4352" w:rsidP="00750F2D">
            <w:pPr>
              <w:numPr>
                <w:ilvl w:val="0"/>
                <w:numId w:val="24"/>
              </w:numPr>
              <w:spacing w:after="120" w:line="240" w:lineRule="auto"/>
              <w:jc w:val="both"/>
              <w:rPr>
                <w:rFonts w:ascii="Times New Roman" w:hAnsi="Times New Roman" w:cs="Times New Roman"/>
                <w:sz w:val="28"/>
                <w:szCs w:val="28"/>
              </w:rPr>
            </w:pPr>
          </w:p>
        </w:tc>
        <w:tc>
          <w:tcPr>
            <w:tcW w:w="5812"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Помощник повара</w:t>
            </w:r>
          </w:p>
        </w:tc>
        <w:tc>
          <w:tcPr>
            <w:tcW w:w="2800" w:type="dxa"/>
          </w:tcPr>
          <w:p w:rsidR="00EC4352" w:rsidRPr="00EC4352" w:rsidRDefault="00EC4352" w:rsidP="00750F2D">
            <w:pPr>
              <w:spacing w:after="120" w:line="240" w:lineRule="auto"/>
              <w:jc w:val="both"/>
              <w:rPr>
                <w:rFonts w:ascii="Times New Roman" w:hAnsi="Times New Roman" w:cs="Times New Roman"/>
                <w:sz w:val="28"/>
                <w:szCs w:val="28"/>
              </w:rPr>
            </w:pPr>
            <w:r w:rsidRPr="00EC4352">
              <w:rPr>
                <w:rFonts w:ascii="Times New Roman" w:hAnsi="Times New Roman" w:cs="Times New Roman"/>
                <w:sz w:val="28"/>
                <w:szCs w:val="28"/>
              </w:rPr>
              <w:t>2279,00 руб.</w:t>
            </w:r>
          </w:p>
        </w:tc>
      </w:tr>
    </w:tbl>
    <w:p w:rsidR="00EC4352" w:rsidRPr="00EC4352" w:rsidRDefault="00EC4352" w:rsidP="00EC4352">
      <w:pPr>
        <w:rPr>
          <w:rFonts w:ascii="Times New Roman" w:hAnsi="Times New Roman" w:cs="Times New Roman"/>
          <w:sz w:val="28"/>
          <w:szCs w:val="28"/>
        </w:rPr>
      </w:pPr>
    </w:p>
    <w:p w:rsidR="00EC4352" w:rsidRPr="00EC4352" w:rsidRDefault="00EC4352" w:rsidP="00EC4352">
      <w:pPr>
        <w:rPr>
          <w:rFonts w:ascii="Times New Roman" w:hAnsi="Times New Roman" w:cs="Times New Roman"/>
          <w:sz w:val="28"/>
          <w:szCs w:val="28"/>
        </w:rPr>
      </w:pPr>
    </w:p>
    <w:p w:rsidR="00EC4352" w:rsidRPr="00EC4352" w:rsidRDefault="00EC4352" w:rsidP="00EC4352">
      <w:pPr>
        <w:jc w:val="right"/>
        <w:rPr>
          <w:rFonts w:ascii="Times New Roman" w:hAnsi="Times New Roman" w:cs="Times New Roman"/>
          <w:sz w:val="28"/>
          <w:szCs w:val="28"/>
        </w:rPr>
      </w:pPr>
      <w:r w:rsidRPr="00EC4352">
        <w:rPr>
          <w:rFonts w:ascii="Times New Roman" w:hAnsi="Times New Roman" w:cs="Times New Roman"/>
          <w:sz w:val="28"/>
          <w:szCs w:val="28"/>
        </w:rPr>
        <w:t>Приложение №1</w:t>
      </w:r>
    </w:p>
    <w:p w:rsidR="00EC4352" w:rsidRPr="00EC4352" w:rsidRDefault="00EC4352" w:rsidP="00EC4352">
      <w:pPr>
        <w:jc w:val="right"/>
        <w:rPr>
          <w:rFonts w:ascii="Times New Roman" w:hAnsi="Times New Roman" w:cs="Times New Roman"/>
          <w:sz w:val="28"/>
          <w:szCs w:val="28"/>
        </w:rPr>
      </w:pPr>
      <w:r w:rsidRPr="00EC4352">
        <w:rPr>
          <w:rFonts w:ascii="Times New Roman" w:hAnsi="Times New Roman" w:cs="Times New Roman"/>
          <w:sz w:val="28"/>
          <w:szCs w:val="28"/>
        </w:rPr>
        <w:t>к Положению об оплате труда работников</w:t>
      </w:r>
    </w:p>
    <w:p w:rsidR="00EC4352" w:rsidRPr="00EC4352" w:rsidRDefault="00EC4352" w:rsidP="00EC4352">
      <w:pPr>
        <w:pStyle w:val="12"/>
        <w:jc w:val="right"/>
        <w:rPr>
          <w:sz w:val="28"/>
          <w:szCs w:val="28"/>
        </w:rPr>
      </w:pPr>
      <w:r w:rsidRPr="00EC4352">
        <w:rPr>
          <w:sz w:val="28"/>
          <w:szCs w:val="28"/>
        </w:rPr>
        <w:t xml:space="preserve"> Муниципального  казенного дошкольного </w:t>
      </w:r>
    </w:p>
    <w:p w:rsidR="00EC4352" w:rsidRPr="00EC4352" w:rsidRDefault="00EC4352" w:rsidP="00EC4352">
      <w:pPr>
        <w:pStyle w:val="12"/>
        <w:jc w:val="right"/>
        <w:rPr>
          <w:sz w:val="28"/>
          <w:szCs w:val="28"/>
        </w:rPr>
      </w:pPr>
      <w:r w:rsidRPr="00EC4352">
        <w:rPr>
          <w:sz w:val="28"/>
          <w:szCs w:val="28"/>
        </w:rPr>
        <w:t xml:space="preserve">образовательного  учреждения детского сада </w:t>
      </w:r>
    </w:p>
    <w:p w:rsidR="00EC4352" w:rsidRPr="00EC4352" w:rsidRDefault="00EC4352" w:rsidP="00EC4352">
      <w:pPr>
        <w:pStyle w:val="12"/>
        <w:jc w:val="right"/>
        <w:rPr>
          <w:sz w:val="28"/>
          <w:szCs w:val="28"/>
        </w:rPr>
      </w:pPr>
      <w:r w:rsidRPr="00EC4352">
        <w:rPr>
          <w:sz w:val="28"/>
          <w:szCs w:val="28"/>
        </w:rPr>
        <w:t>комбинированного вида № 22города Аши</w:t>
      </w:r>
    </w:p>
    <w:p w:rsidR="00EC4352" w:rsidRPr="00EC4352" w:rsidRDefault="00EC4352" w:rsidP="00EC4352">
      <w:pPr>
        <w:pStyle w:val="12"/>
        <w:jc w:val="right"/>
        <w:rPr>
          <w:sz w:val="28"/>
          <w:szCs w:val="28"/>
        </w:rPr>
      </w:pPr>
      <w:r w:rsidRPr="00EC4352">
        <w:rPr>
          <w:sz w:val="28"/>
          <w:szCs w:val="28"/>
        </w:rPr>
        <w:t xml:space="preserve"> Челябинской области</w:t>
      </w:r>
    </w:p>
    <w:p w:rsidR="00EC4352" w:rsidRPr="00EC4352" w:rsidRDefault="00EC4352" w:rsidP="00EC4352">
      <w:pPr>
        <w:shd w:val="clear" w:color="auto" w:fill="FFFFFF"/>
        <w:ind w:left="4253"/>
        <w:jc w:val="right"/>
        <w:rPr>
          <w:rFonts w:ascii="Times New Roman" w:hAnsi="Times New Roman" w:cs="Times New Roman"/>
          <w:sz w:val="28"/>
          <w:szCs w:val="28"/>
        </w:rPr>
      </w:pPr>
      <w:r w:rsidRPr="00EC4352">
        <w:rPr>
          <w:rFonts w:ascii="Times New Roman" w:hAnsi="Times New Roman" w:cs="Times New Roman"/>
          <w:sz w:val="28"/>
          <w:szCs w:val="28"/>
        </w:rPr>
        <w:t>от 11.06.2013 г.</w:t>
      </w:r>
    </w:p>
    <w:p w:rsidR="00EC4352" w:rsidRPr="00EC4352" w:rsidRDefault="00EC4352" w:rsidP="00EC4352">
      <w:pPr>
        <w:shd w:val="clear" w:color="auto" w:fill="FFFFFF"/>
        <w:jc w:val="right"/>
        <w:rPr>
          <w:rFonts w:ascii="Times New Roman" w:hAnsi="Times New Roman" w:cs="Times New Roman"/>
          <w:spacing w:val="-4"/>
          <w:sz w:val="28"/>
          <w:szCs w:val="28"/>
        </w:rPr>
      </w:pPr>
    </w:p>
    <w:p w:rsidR="00EC4352" w:rsidRPr="00EC4352" w:rsidRDefault="00EC4352" w:rsidP="00EC4352">
      <w:pPr>
        <w:shd w:val="clear" w:color="auto" w:fill="FFFFFF"/>
        <w:jc w:val="center"/>
        <w:rPr>
          <w:rFonts w:ascii="Times New Roman" w:hAnsi="Times New Roman" w:cs="Times New Roman"/>
          <w:b/>
          <w:sz w:val="28"/>
          <w:szCs w:val="28"/>
        </w:rPr>
      </w:pPr>
      <w:r w:rsidRPr="00EC4352">
        <w:rPr>
          <w:rFonts w:ascii="Times New Roman" w:hAnsi="Times New Roman" w:cs="Times New Roman"/>
          <w:b/>
          <w:sz w:val="28"/>
          <w:szCs w:val="28"/>
        </w:rPr>
        <w:t>Изменение размеров должностных окладов по</w:t>
      </w:r>
      <w:r w:rsidRPr="00EC4352">
        <w:rPr>
          <w:rFonts w:ascii="Times New Roman" w:hAnsi="Times New Roman" w:cs="Times New Roman"/>
          <w:b/>
          <w:spacing w:val="-4"/>
          <w:sz w:val="28"/>
          <w:szCs w:val="28"/>
        </w:rPr>
        <w:t xml:space="preserve"> профессиональным квалификационным группам</w:t>
      </w:r>
      <w:r w:rsidRPr="00EC4352">
        <w:rPr>
          <w:rFonts w:ascii="Times New Roman" w:hAnsi="Times New Roman" w:cs="Times New Roman"/>
          <w:b/>
          <w:sz w:val="28"/>
          <w:szCs w:val="28"/>
        </w:rPr>
        <w:t xml:space="preserve"> </w:t>
      </w:r>
      <w:r w:rsidRPr="00EC4352">
        <w:rPr>
          <w:rFonts w:ascii="Times New Roman" w:hAnsi="Times New Roman" w:cs="Times New Roman"/>
          <w:b/>
          <w:spacing w:val="-4"/>
          <w:sz w:val="28"/>
          <w:szCs w:val="28"/>
        </w:rPr>
        <w:t>должностей работников МКДОУ № 22 г. Аши</w:t>
      </w:r>
    </w:p>
    <w:p w:rsidR="00EC4352" w:rsidRPr="00EC4352" w:rsidRDefault="00EC4352" w:rsidP="00EC4352">
      <w:pPr>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812"/>
        <w:gridCol w:w="2800"/>
      </w:tblGrid>
      <w:tr w:rsidR="00EC4352" w:rsidRPr="00EC4352" w:rsidTr="005D66BA">
        <w:tc>
          <w:tcPr>
            <w:tcW w:w="959"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 п/п</w:t>
            </w: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Наименование должности</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Должностной оклад</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Старший воспитатель</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8148,00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Воспитатель</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7552,00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Воспитатель логопедической группы</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7552,00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Музыкальный руководитель</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5151,00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Учитель-логопед</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8148,00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Инструктор по физической культуре</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6954,00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Младший воспитатель</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2939,00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Заведующий хозяйством</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2726,00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Старшая медицинская сестра</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3408,00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Повар</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2599,00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Кухонный рабочий</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2279,00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Сторож</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2279,00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Дворник</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2599,00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Машинист по стирке и ремонту спецодежды</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2279,00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Кастелянша</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2279,00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Рабочий по компл.обслуж. и ремонту зданий</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2279,00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Делопроизводитель</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2386,00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Юрисконсульт</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4090,00 руб.</w:t>
            </w:r>
          </w:p>
        </w:tc>
      </w:tr>
      <w:tr w:rsidR="00EC4352" w:rsidRPr="00EC4352" w:rsidTr="005D66BA">
        <w:tc>
          <w:tcPr>
            <w:tcW w:w="959" w:type="dxa"/>
          </w:tcPr>
          <w:p w:rsidR="00EC4352" w:rsidRPr="00EC4352" w:rsidRDefault="00EC4352" w:rsidP="005D66BA">
            <w:pPr>
              <w:numPr>
                <w:ilvl w:val="0"/>
                <w:numId w:val="25"/>
              </w:numPr>
              <w:spacing w:after="0" w:line="240" w:lineRule="auto"/>
              <w:jc w:val="both"/>
              <w:rPr>
                <w:rFonts w:ascii="Times New Roman" w:hAnsi="Times New Roman" w:cs="Times New Roman"/>
                <w:sz w:val="28"/>
                <w:szCs w:val="28"/>
              </w:rPr>
            </w:pP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Помощник повара</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2279,00 руб.</w:t>
            </w:r>
          </w:p>
        </w:tc>
      </w:tr>
      <w:tr w:rsidR="00EC4352" w:rsidRPr="00EC4352" w:rsidTr="005D66BA">
        <w:tc>
          <w:tcPr>
            <w:tcW w:w="959" w:type="dxa"/>
          </w:tcPr>
          <w:p w:rsidR="00EC4352" w:rsidRPr="00EC4352" w:rsidRDefault="00EC4352" w:rsidP="005D66BA">
            <w:pPr>
              <w:spacing w:after="0" w:line="240" w:lineRule="auto"/>
              <w:jc w:val="center"/>
              <w:rPr>
                <w:rFonts w:ascii="Times New Roman" w:hAnsi="Times New Roman" w:cs="Times New Roman"/>
                <w:sz w:val="28"/>
                <w:szCs w:val="28"/>
              </w:rPr>
            </w:pPr>
            <w:r w:rsidRPr="00EC4352">
              <w:rPr>
                <w:rFonts w:ascii="Times New Roman" w:hAnsi="Times New Roman" w:cs="Times New Roman"/>
                <w:sz w:val="28"/>
                <w:szCs w:val="28"/>
              </w:rPr>
              <w:t>20</w:t>
            </w: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Педагог - психолог</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7552,00 руб.</w:t>
            </w:r>
          </w:p>
        </w:tc>
      </w:tr>
      <w:tr w:rsidR="00EC4352" w:rsidRPr="00EC4352" w:rsidTr="005D66BA">
        <w:tc>
          <w:tcPr>
            <w:tcW w:w="959" w:type="dxa"/>
          </w:tcPr>
          <w:p w:rsidR="00EC4352" w:rsidRPr="00EC4352" w:rsidRDefault="00EC4352" w:rsidP="005D66BA">
            <w:pPr>
              <w:spacing w:after="0" w:line="240" w:lineRule="auto"/>
              <w:rPr>
                <w:rFonts w:ascii="Times New Roman" w:hAnsi="Times New Roman" w:cs="Times New Roman"/>
                <w:sz w:val="28"/>
                <w:szCs w:val="28"/>
              </w:rPr>
            </w:pPr>
            <w:r w:rsidRPr="00EC4352">
              <w:rPr>
                <w:rFonts w:ascii="Times New Roman" w:hAnsi="Times New Roman" w:cs="Times New Roman"/>
                <w:sz w:val="28"/>
                <w:szCs w:val="28"/>
              </w:rPr>
              <w:t xml:space="preserve">      21</w:t>
            </w: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Шеф - повар</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3174,00 руб.</w:t>
            </w:r>
          </w:p>
        </w:tc>
      </w:tr>
      <w:tr w:rsidR="00EC4352" w:rsidRPr="00EC4352" w:rsidTr="005D66BA">
        <w:tc>
          <w:tcPr>
            <w:tcW w:w="959" w:type="dxa"/>
          </w:tcPr>
          <w:p w:rsidR="00EC4352" w:rsidRPr="00EC4352" w:rsidRDefault="00EC4352" w:rsidP="005D66BA">
            <w:pPr>
              <w:spacing w:after="0" w:line="240" w:lineRule="auto"/>
              <w:rPr>
                <w:rFonts w:ascii="Times New Roman" w:hAnsi="Times New Roman" w:cs="Times New Roman"/>
                <w:sz w:val="28"/>
                <w:szCs w:val="28"/>
              </w:rPr>
            </w:pPr>
            <w:r w:rsidRPr="00EC4352">
              <w:rPr>
                <w:rFonts w:ascii="Times New Roman" w:hAnsi="Times New Roman" w:cs="Times New Roman"/>
                <w:sz w:val="28"/>
                <w:szCs w:val="28"/>
              </w:rPr>
              <w:t xml:space="preserve">      22</w:t>
            </w: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 xml:space="preserve">Кладовщик </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2279,00 руб.</w:t>
            </w:r>
          </w:p>
        </w:tc>
      </w:tr>
      <w:tr w:rsidR="00EC4352" w:rsidRPr="00EC4352" w:rsidTr="005D66BA">
        <w:tc>
          <w:tcPr>
            <w:tcW w:w="959" w:type="dxa"/>
          </w:tcPr>
          <w:p w:rsidR="00EC4352" w:rsidRPr="00EC4352" w:rsidRDefault="00EC4352" w:rsidP="005D66BA">
            <w:pPr>
              <w:spacing w:after="0" w:line="240" w:lineRule="auto"/>
              <w:rPr>
                <w:rFonts w:ascii="Times New Roman" w:hAnsi="Times New Roman" w:cs="Times New Roman"/>
                <w:sz w:val="28"/>
                <w:szCs w:val="28"/>
              </w:rPr>
            </w:pPr>
            <w:r w:rsidRPr="00EC4352">
              <w:rPr>
                <w:rFonts w:ascii="Times New Roman" w:hAnsi="Times New Roman" w:cs="Times New Roman"/>
                <w:sz w:val="28"/>
                <w:szCs w:val="28"/>
              </w:rPr>
              <w:t xml:space="preserve">      23</w:t>
            </w: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Уборщик служебных помещений</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2279,00 руб.</w:t>
            </w:r>
          </w:p>
        </w:tc>
      </w:tr>
      <w:tr w:rsidR="00EC4352" w:rsidRPr="00EC4352" w:rsidTr="005D66BA">
        <w:tc>
          <w:tcPr>
            <w:tcW w:w="959" w:type="dxa"/>
          </w:tcPr>
          <w:p w:rsidR="00EC4352" w:rsidRPr="00EC4352" w:rsidRDefault="00EC4352" w:rsidP="005D66BA">
            <w:pPr>
              <w:spacing w:after="0" w:line="240" w:lineRule="auto"/>
              <w:rPr>
                <w:rFonts w:ascii="Times New Roman" w:hAnsi="Times New Roman" w:cs="Times New Roman"/>
                <w:sz w:val="28"/>
                <w:szCs w:val="28"/>
              </w:rPr>
            </w:pPr>
            <w:r w:rsidRPr="00EC4352">
              <w:rPr>
                <w:rFonts w:ascii="Times New Roman" w:hAnsi="Times New Roman" w:cs="Times New Roman"/>
                <w:sz w:val="28"/>
                <w:szCs w:val="28"/>
              </w:rPr>
              <w:t xml:space="preserve">      24</w:t>
            </w: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Специалист по охране труда и по технике безопасности</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2276,00 руб.</w:t>
            </w:r>
          </w:p>
        </w:tc>
      </w:tr>
      <w:tr w:rsidR="00EC4352" w:rsidRPr="00EC4352" w:rsidTr="005D66BA">
        <w:tc>
          <w:tcPr>
            <w:tcW w:w="959" w:type="dxa"/>
          </w:tcPr>
          <w:p w:rsidR="00EC4352" w:rsidRPr="00EC4352" w:rsidRDefault="00EC4352" w:rsidP="005D66BA">
            <w:pPr>
              <w:spacing w:after="0" w:line="240" w:lineRule="auto"/>
              <w:rPr>
                <w:rFonts w:ascii="Times New Roman" w:hAnsi="Times New Roman" w:cs="Times New Roman"/>
                <w:sz w:val="28"/>
                <w:szCs w:val="28"/>
              </w:rPr>
            </w:pPr>
            <w:r w:rsidRPr="00EC4352">
              <w:rPr>
                <w:rFonts w:ascii="Times New Roman" w:hAnsi="Times New Roman" w:cs="Times New Roman"/>
                <w:sz w:val="28"/>
                <w:szCs w:val="28"/>
              </w:rPr>
              <w:t xml:space="preserve">      25</w:t>
            </w:r>
          </w:p>
        </w:tc>
        <w:tc>
          <w:tcPr>
            <w:tcW w:w="5812"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Инструктор противопожарной профилактики</w:t>
            </w:r>
          </w:p>
        </w:tc>
        <w:tc>
          <w:tcPr>
            <w:tcW w:w="2800" w:type="dxa"/>
          </w:tcPr>
          <w:p w:rsidR="00EC4352" w:rsidRPr="00EC4352" w:rsidRDefault="00EC4352" w:rsidP="005D66BA">
            <w:pPr>
              <w:spacing w:after="0" w:line="240" w:lineRule="auto"/>
              <w:jc w:val="both"/>
              <w:rPr>
                <w:rFonts w:ascii="Times New Roman" w:hAnsi="Times New Roman" w:cs="Times New Roman"/>
                <w:sz w:val="28"/>
                <w:szCs w:val="28"/>
              </w:rPr>
            </w:pPr>
            <w:r w:rsidRPr="00EC4352">
              <w:rPr>
                <w:rFonts w:ascii="Times New Roman" w:hAnsi="Times New Roman" w:cs="Times New Roman"/>
                <w:sz w:val="28"/>
                <w:szCs w:val="28"/>
              </w:rPr>
              <w:t>2726,00 руб.</w:t>
            </w:r>
          </w:p>
        </w:tc>
      </w:tr>
    </w:tbl>
    <w:p w:rsidR="00897E07" w:rsidRDefault="00897E07" w:rsidP="005D66BA">
      <w:pPr>
        <w:pStyle w:val="a4"/>
        <w:shd w:val="clear" w:color="auto" w:fill="FFFFFF"/>
        <w:spacing w:before="0" w:beforeAutospacing="0" w:after="0" w:afterAutospacing="0"/>
        <w:jc w:val="center"/>
        <w:rPr>
          <w:b/>
          <w:sz w:val="28"/>
          <w:szCs w:val="28"/>
        </w:rPr>
      </w:pPr>
      <w:r w:rsidRPr="005D66BA">
        <w:rPr>
          <w:b/>
          <w:sz w:val="28"/>
          <w:szCs w:val="28"/>
        </w:rPr>
        <w:lastRenderedPageBreak/>
        <w:t>Образец анкеты для выявления форм стимулирования</w:t>
      </w:r>
    </w:p>
    <w:p w:rsidR="005D66BA" w:rsidRPr="005D66BA" w:rsidRDefault="005D66BA" w:rsidP="005D66BA">
      <w:pPr>
        <w:pStyle w:val="a4"/>
        <w:shd w:val="clear" w:color="auto" w:fill="FFFFFF"/>
        <w:spacing w:before="0" w:beforeAutospacing="0" w:after="0" w:afterAutospacing="0"/>
        <w:jc w:val="center"/>
        <w:rPr>
          <w:b/>
          <w:sz w:val="28"/>
          <w:szCs w:val="28"/>
        </w:rPr>
      </w:pPr>
    </w:p>
    <w:p w:rsidR="00897E07" w:rsidRPr="005D66BA" w:rsidRDefault="00897E07" w:rsidP="00897E07">
      <w:pPr>
        <w:pStyle w:val="a4"/>
        <w:shd w:val="clear" w:color="auto" w:fill="FFFFFF"/>
        <w:spacing w:before="0" w:beforeAutospacing="0" w:after="0" w:afterAutospacing="0"/>
        <w:jc w:val="both"/>
        <w:rPr>
          <w:i/>
          <w:sz w:val="28"/>
          <w:szCs w:val="28"/>
        </w:rPr>
      </w:pPr>
      <w:r w:rsidRPr="005D66BA">
        <w:rPr>
          <w:i/>
          <w:sz w:val="28"/>
          <w:szCs w:val="28"/>
        </w:rPr>
        <w:t>I. Укажите факторы, которые могут повысить вашу производительность и проранжируйте их по 10-балльной шкале.</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1. Наличие благоприятных возможностей для продвижения по службе.</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2. Установление заработной платы на уровне рыночной цены труда.</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3. Увязка заработной платы с результатами труда.</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4. Признание и одобрение руководством хорошо выполненной работы.</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5. Возможность реализации творческого потенциала.</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6. Получение работы, требующей высокой ответственности.</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7. Возможность самостоятельно определять методы решения поставленной задачи.</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8. Комфортные условия труда на рабочем месте.</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9. Гибкий график рабочего дня.</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10. Реализация потребности в общении с коллегами, партнерами, клиентами.</w:t>
      </w:r>
    </w:p>
    <w:p w:rsidR="00897E07" w:rsidRPr="005D66BA" w:rsidRDefault="00897E07" w:rsidP="00897E07">
      <w:pPr>
        <w:pStyle w:val="a4"/>
        <w:shd w:val="clear" w:color="auto" w:fill="FFFFFF"/>
        <w:spacing w:before="0" w:beforeAutospacing="0" w:after="0" w:afterAutospacing="0"/>
        <w:jc w:val="both"/>
        <w:rPr>
          <w:i/>
          <w:sz w:val="28"/>
          <w:szCs w:val="28"/>
        </w:rPr>
      </w:pPr>
      <w:r w:rsidRPr="005D66BA">
        <w:rPr>
          <w:i/>
          <w:sz w:val="28"/>
          <w:szCs w:val="28"/>
        </w:rPr>
        <w:t>II. Перечислите факторы, которые мешают вашей работе и проранжируйте их по 10-балльной шкале.</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1. Руководитель необъективно оценивает мои результаты труда.</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2. Мне выплачивают премию в меньшем размере по сравнению с коллегами, выполняющими аналогичную работу.</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3. Мне дают более напряженные задания, чем другим работникам.</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4. Мне часто дают задания, которые не позволяют использовать имеющийся уровень квалификации.</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5. Меня редко направляют на обучение.</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6. Мне длительное время не повышают заработную плату.</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7. Меня не зачисляют в резерв на выдвижение.</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8. У меня ограничена возможность получения информации о различных аспектах деятельности предприятия, необходимой для качественного выполнения работы.</w:t>
      </w:r>
    </w:p>
    <w:p w:rsidR="00897E07" w:rsidRPr="006A3917" w:rsidRDefault="00897E07" w:rsidP="00897E07">
      <w:pPr>
        <w:pStyle w:val="a4"/>
        <w:shd w:val="clear" w:color="auto" w:fill="FFFFFF"/>
        <w:spacing w:before="0" w:beforeAutospacing="0" w:after="0" w:afterAutospacing="0"/>
        <w:jc w:val="both"/>
        <w:rPr>
          <w:sz w:val="28"/>
          <w:szCs w:val="28"/>
        </w:rPr>
      </w:pPr>
      <w:r w:rsidRPr="006A3917">
        <w:rPr>
          <w:sz w:val="28"/>
          <w:szCs w:val="28"/>
        </w:rPr>
        <w:t>9. Я ограничен в возможности принимать самостоятельные решения при выборе методов решения стоящих передо мной производственных задач.</w:t>
      </w:r>
    </w:p>
    <w:p w:rsidR="00897E07" w:rsidRDefault="00897E07" w:rsidP="00897E07">
      <w:pPr>
        <w:shd w:val="clear" w:color="auto" w:fill="FFFFFF"/>
        <w:spacing w:after="0" w:line="240" w:lineRule="auto"/>
        <w:jc w:val="both"/>
        <w:rPr>
          <w:rFonts w:ascii="Times New Roman" w:eastAsia="Times New Roman" w:hAnsi="Times New Roman" w:cs="Times New Roman"/>
          <w:sz w:val="28"/>
          <w:szCs w:val="28"/>
          <w:lang w:eastAsia="ru-RU"/>
        </w:rPr>
      </w:pPr>
      <w:r w:rsidRPr="006A3917">
        <w:rPr>
          <w:rFonts w:ascii="Times New Roman" w:hAnsi="Times New Roman" w:cs="Times New Roman"/>
          <w:sz w:val="28"/>
          <w:szCs w:val="28"/>
        </w:rPr>
        <w:t>10. Меня не устраивает морально-психологический климат в коллективе</w:t>
      </w:r>
    </w:p>
    <w:p w:rsidR="00897E07" w:rsidRDefault="00897E07" w:rsidP="00897E07">
      <w:pPr>
        <w:shd w:val="clear" w:color="auto" w:fill="FFFFFF"/>
        <w:spacing w:after="0" w:line="240" w:lineRule="auto"/>
        <w:jc w:val="both"/>
        <w:rPr>
          <w:rFonts w:ascii="Times New Roman" w:eastAsia="Times New Roman" w:hAnsi="Times New Roman" w:cs="Times New Roman"/>
          <w:sz w:val="28"/>
          <w:szCs w:val="28"/>
          <w:lang w:eastAsia="ru-RU"/>
        </w:rPr>
      </w:pPr>
    </w:p>
    <w:p w:rsidR="00897E07" w:rsidRDefault="00897E07" w:rsidP="00897E07">
      <w:pPr>
        <w:pStyle w:val="afa"/>
        <w:jc w:val="center"/>
      </w:pPr>
    </w:p>
    <w:p w:rsidR="0044262E" w:rsidRDefault="0044262E" w:rsidP="00897E07">
      <w:pPr>
        <w:pStyle w:val="afa"/>
        <w:jc w:val="center"/>
      </w:pPr>
    </w:p>
    <w:p w:rsidR="0044262E" w:rsidRDefault="0044262E" w:rsidP="00897E07">
      <w:pPr>
        <w:pStyle w:val="afa"/>
        <w:jc w:val="center"/>
      </w:pPr>
    </w:p>
    <w:p w:rsidR="0044262E" w:rsidRDefault="0044262E" w:rsidP="00897E07">
      <w:pPr>
        <w:pStyle w:val="afa"/>
        <w:jc w:val="center"/>
      </w:pPr>
    </w:p>
    <w:p w:rsidR="0044262E" w:rsidRDefault="0044262E" w:rsidP="00897E07">
      <w:pPr>
        <w:pStyle w:val="afa"/>
        <w:jc w:val="center"/>
      </w:pPr>
    </w:p>
    <w:p w:rsidR="0044262E" w:rsidRDefault="0044262E" w:rsidP="00897E07">
      <w:pPr>
        <w:pStyle w:val="afa"/>
        <w:jc w:val="center"/>
      </w:pPr>
    </w:p>
    <w:p w:rsidR="0044262E" w:rsidRDefault="0044262E" w:rsidP="00897E07">
      <w:pPr>
        <w:pStyle w:val="afa"/>
        <w:jc w:val="center"/>
      </w:pPr>
    </w:p>
    <w:p w:rsidR="0044262E" w:rsidRDefault="0044262E" w:rsidP="00897E07">
      <w:pPr>
        <w:pStyle w:val="afa"/>
        <w:jc w:val="center"/>
      </w:pPr>
    </w:p>
    <w:p w:rsidR="0044262E" w:rsidRDefault="0044262E" w:rsidP="00897E07">
      <w:pPr>
        <w:pStyle w:val="afa"/>
        <w:jc w:val="center"/>
        <w:sectPr w:rsidR="0044262E" w:rsidSect="00E040D7">
          <w:headerReference w:type="default" r:id="rId22"/>
          <w:pgSz w:w="11906" w:h="16838"/>
          <w:pgMar w:top="1134" w:right="567" w:bottom="851" w:left="1701" w:header="709" w:footer="709" w:gutter="0"/>
          <w:cols w:space="708"/>
          <w:titlePg/>
          <w:docGrid w:linePitch="360"/>
        </w:sectPr>
      </w:pPr>
    </w:p>
    <w:p w:rsidR="0044262E" w:rsidRDefault="0044262E" w:rsidP="00897E07">
      <w:pPr>
        <w:pStyle w:val="afa"/>
        <w:jc w:val="center"/>
      </w:pPr>
      <w:bookmarkStart w:id="17" w:name="_Toc433650888"/>
      <w:r>
        <w:lastRenderedPageBreak/>
        <w:t>ПРИЛОЖЕНИЕ В</w:t>
      </w:r>
      <w:bookmarkEnd w:id="17"/>
    </w:p>
    <w:p w:rsidR="0044262E" w:rsidRPr="0044262E" w:rsidRDefault="0044262E" w:rsidP="0044262E">
      <w:pPr>
        <w:spacing w:after="0" w:line="240" w:lineRule="auto"/>
        <w:jc w:val="center"/>
        <w:rPr>
          <w:rFonts w:ascii="Times New Roman" w:hAnsi="Times New Roman" w:cs="Times New Roman"/>
          <w:b/>
          <w:sz w:val="20"/>
          <w:szCs w:val="20"/>
        </w:rPr>
      </w:pPr>
      <w:r w:rsidRPr="0044262E">
        <w:rPr>
          <w:rFonts w:ascii="Times New Roman" w:hAnsi="Times New Roman" w:cs="Times New Roman"/>
          <w:b/>
          <w:sz w:val="20"/>
          <w:szCs w:val="20"/>
          <w:u w:val="single"/>
        </w:rPr>
        <w:t>Показатели эффективности деятельности воспитателя МКДОУ №22 г. Аши,</w:t>
      </w:r>
    </w:p>
    <w:p w:rsidR="0044262E" w:rsidRPr="0044262E" w:rsidRDefault="0044262E" w:rsidP="0044262E">
      <w:pPr>
        <w:spacing w:after="0" w:line="240" w:lineRule="auto"/>
        <w:jc w:val="center"/>
        <w:rPr>
          <w:rFonts w:ascii="Times New Roman" w:hAnsi="Times New Roman" w:cs="Times New Roman"/>
          <w:b/>
          <w:sz w:val="20"/>
          <w:szCs w:val="20"/>
        </w:rPr>
      </w:pPr>
      <w:r w:rsidRPr="0044262E">
        <w:rPr>
          <w:rFonts w:ascii="Times New Roman" w:hAnsi="Times New Roman" w:cs="Times New Roman"/>
          <w:b/>
          <w:sz w:val="20"/>
          <w:szCs w:val="20"/>
          <w:u w:val="single"/>
        </w:rPr>
        <w:t>работающего с детьми дошкольного возраста от 3 до 7лет</w:t>
      </w:r>
    </w:p>
    <w:p w:rsidR="0044262E" w:rsidRPr="0044262E" w:rsidRDefault="0044262E" w:rsidP="0044262E">
      <w:pPr>
        <w:spacing w:after="0" w:line="240" w:lineRule="auto"/>
        <w:jc w:val="center"/>
        <w:rPr>
          <w:rFonts w:ascii="Times New Roman" w:hAnsi="Times New Roman" w:cs="Times New Roman"/>
          <w:sz w:val="20"/>
          <w:szCs w:val="20"/>
        </w:rPr>
      </w:pPr>
      <w:r w:rsidRPr="0044262E">
        <w:rPr>
          <w:rFonts w:ascii="Times New Roman" w:hAnsi="Times New Roman" w:cs="Times New Roman"/>
          <w:sz w:val="20"/>
          <w:szCs w:val="20"/>
        </w:rPr>
        <w:t>___________________________________________________________________________________</w:t>
      </w:r>
    </w:p>
    <w:p w:rsidR="0044262E" w:rsidRPr="0044262E" w:rsidRDefault="0044262E" w:rsidP="0044262E">
      <w:pPr>
        <w:spacing w:after="0" w:line="240" w:lineRule="auto"/>
        <w:jc w:val="center"/>
        <w:rPr>
          <w:rFonts w:ascii="Times New Roman" w:hAnsi="Times New Roman" w:cs="Times New Roman"/>
          <w:sz w:val="20"/>
          <w:szCs w:val="20"/>
        </w:rPr>
      </w:pPr>
      <w:r w:rsidRPr="0044262E">
        <w:rPr>
          <w:rFonts w:ascii="Times New Roman" w:hAnsi="Times New Roman" w:cs="Times New Roman"/>
          <w:sz w:val="20"/>
          <w:szCs w:val="20"/>
        </w:rPr>
        <w:t>(Ф.И.О. воспитателя)</w:t>
      </w:r>
    </w:p>
    <w:tbl>
      <w:tblPr>
        <w:tblW w:w="153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2862"/>
        <w:gridCol w:w="3119"/>
        <w:gridCol w:w="1280"/>
        <w:gridCol w:w="710"/>
        <w:gridCol w:w="705"/>
        <w:gridCol w:w="6"/>
        <w:gridCol w:w="6033"/>
      </w:tblGrid>
      <w:tr w:rsidR="0044262E" w:rsidRPr="0044262E" w:rsidTr="002E46D6">
        <w:tc>
          <w:tcPr>
            <w:tcW w:w="673" w:type="dxa"/>
          </w:tcPr>
          <w:p w:rsidR="0044262E" w:rsidRPr="0044262E" w:rsidRDefault="0044262E" w:rsidP="0044262E">
            <w:pPr>
              <w:spacing w:after="0" w:line="240" w:lineRule="auto"/>
              <w:contextualSpacing/>
              <w:jc w:val="center"/>
              <w:rPr>
                <w:rFonts w:ascii="Times New Roman" w:hAnsi="Times New Roman" w:cs="Times New Roman"/>
                <w:sz w:val="20"/>
                <w:szCs w:val="20"/>
              </w:rPr>
            </w:pPr>
          </w:p>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 п/п</w:t>
            </w:r>
          </w:p>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2862"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 xml:space="preserve">Показатели эффективности </w:t>
            </w:r>
          </w:p>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 xml:space="preserve">деятельности педагогических </w:t>
            </w:r>
          </w:p>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работников МКДОУ</w:t>
            </w:r>
          </w:p>
        </w:tc>
        <w:tc>
          <w:tcPr>
            <w:tcW w:w="4399" w:type="dxa"/>
            <w:gridSpan w:val="2"/>
          </w:tcPr>
          <w:p w:rsidR="0044262E" w:rsidRPr="0044262E" w:rsidRDefault="0044262E" w:rsidP="0044262E">
            <w:pPr>
              <w:spacing w:after="0" w:line="240" w:lineRule="auto"/>
              <w:contextualSpacing/>
              <w:jc w:val="center"/>
              <w:rPr>
                <w:rFonts w:ascii="Times New Roman" w:hAnsi="Times New Roman" w:cs="Times New Roman"/>
                <w:bCs/>
                <w:sz w:val="20"/>
                <w:szCs w:val="20"/>
              </w:rPr>
            </w:pPr>
            <w:r w:rsidRPr="0044262E">
              <w:rPr>
                <w:rFonts w:ascii="Times New Roman" w:hAnsi="Times New Roman" w:cs="Times New Roman"/>
                <w:bCs/>
                <w:sz w:val="20"/>
                <w:szCs w:val="20"/>
              </w:rPr>
              <w:t>Наименование критерия</w:t>
            </w:r>
          </w:p>
        </w:tc>
        <w:tc>
          <w:tcPr>
            <w:tcW w:w="710" w:type="dxa"/>
          </w:tcPr>
          <w:p w:rsidR="0044262E" w:rsidRPr="0044262E" w:rsidRDefault="0044262E" w:rsidP="0044262E">
            <w:pPr>
              <w:spacing w:after="0" w:line="240" w:lineRule="auto"/>
              <w:contextualSpacing/>
              <w:jc w:val="center"/>
              <w:rPr>
                <w:rFonts w:ascii="Times New Roman" w:hAnsi="Times New Roman" w:cs="Times New Roman"/>
                <w:bCs/>
                <w:sz w:val="20"/>
                <w:szCs w:val="20"/>
              </w:rPr>
            </w:pPr>
            <w:r w:rsidRPr="0044262E">
              <w:rPr>
                <w:rFonts w:ascii="Times New Roman" w:hAnsi="Times New Roman" w:cs="Times New Roman"/>
                <w:bCs/>
                <w:sz w:val="20"/>
                <w:szCs w:val="20"/>
                <w:lang w:val="en-US"/>
              </w:rPr>
              <w:t>Max</w:t>
            </w:r>
            <w:r w:rsidRPr="0044262E">
              <w:rPr>
                <w:rFonts w:ascii="Times New Roman" w:hAnsi="Times New Roman" w:cs="Times New Roman"/>
                <w:bCs/>
                <w:sz w:val="20"/>
                <w:szCs w:val="20"/>
              </w:rPr>
              <w:t>%</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bCs/>
                <w:sz w:val="20"/>
                <w:szCs w:val="20"/>
              </w:rPr>
            </w:pPr>
            <w:r w:rsidRPr="0044262E">
              <w:rPr>
                <w:rFonts w:ascii="Times New Roman" w:hAnsi="Times New Roman" w:cs="Times New Roman"/>
                <w:bCs/>
                <w:sz w:val="20"/>
                <w:szCs w:val="20"/>
              </w:rPr>
              <w:t>Факт %</w:t>
            </w:r>
          </w:p>
        </w:tc>
        <w:tc>
          <w:tcPr>
            <w:tcW w:w="6033"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bCs/>
                <w:sz w:val="20"/>
                <w:szCs w:val="20"/>
              </w:rPr>
              <w:t>Примечание</w:t>
            </w:r>
          </w:p>
        </w:tc>
      </w:tr>
      <w:tr w:rsidR="0044262E" w:rsidRPr="0044262E" w:rsidTr="002E46D6">
        <w:trPr>
          <w:trHeight w:val="195"/>
        </w:trPr>
        <w:tc>
          <w:tcPr>
            <w:tcW w:w="673" w:type="dxa"/>
            <w:vMerge w:val="restart"/>
          </w:tcPr>
          <w:p w:rsidR="0044262E" w:rsidRPr="0044262E" w:rsidRDefault="0044262E" w:rsidP="0044262E">
            <w:pPr>
              <w:pStyle w:val="afc"/>
              <w:numPr>
                <w:ilvl w:val="0"/>
                <w:numId w:val="28"/>
              </w:numPr>
              <w:contextualSpacing/>
              <w:rPr>
                <w:rFonts w:ascii="Times New Roman" w:hAnsi="Times New Roman"/>
                <w:sz w:val="20"/>
                <w:szCs w:val="20"/>
              </w:rPr>
            </w:pPr>
          </w:p>
        </w:tc>
        <w:tc>
          <w:tcPr>
            <w:tcW w:w="2862" w:type="dxa"/>
            <w:vMerge w:val="restart"/>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 xml:space="preserve">Положительные результаты мониторинга состояния здоровья воспитанников </w:t>
            </w:r>
          </w:p>
        </w:tc>
        <w:tc>
          <w:tcPr>
            <w:tcW w:w="4399" w:type="dxa"/>
            <w:gridSpan w:val="2"/>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Индекс здоровья детей приближенный к М по ДОУ</w:t>
            </w:r>
          </w:p>
          <w:p w:rsidR="0044262E" w:rsidRPr="0044262E" w:rsidRDefault="0044262E" w:rsidP="0044262E">
            <w:pPr>
              <w:spacing w:after="0" w:line="240" w:lineRule="auto"/>
              <w:contextualSpacing/>
              <w:rPr>
                <w:rFonts w:ascii="Times New Roman" w:hAnsi="Times New Roman" w:cs="Times New Roman"/>
                <w:sz w:val="20"/>
                <w:szCs w:val="20"/>
              </w:rPr>
            </w:pPr>
          </w:p>
          <w:p w:rsidR="0044262E" w:rsidRPr="0044262E" w:rsidRDefault="0044262E" w:rsidP="0044262E">
            <w:pPr>
              <w:spacing w:after="0" w:line="240" w:lineRule="auto"/>
              <w:contextualSpacing/>
              <w:rPr>
                <w:rFonts w:ascii="Times New Roman" w:hAnsi="Times New Roman" w:cs="Times New Roman"/>
                <w:sz w:val="20"/>
                <w:szCs w:val="20"/>
              </w:rPr>
            </w:pP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5%</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vMerge w:val="restart"/>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color w:val="000000"/>
                <w:sz w:val="20"/>
                <w:szCs w:val="20"/>
                <w:lang w:val="en-US"/>
              </w:rPr>
              <w:t>N</w:t>
            </w:r>
            <w:r w:rsidRPr="0044262E">
              <w:rPr>
                <w:rFonts w:ascii="Times New Roman" w:hAnsi="Times New Roman" w:cs="Times New Roman"/>
                <w:sz w:val="20"/>
                <w:szCs w:val="20"/>
              </w:rPr>
              <w:t xml:space="preserve"> = A/B*100%, где  </w:t>
            </w:r>
          </w:p>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 xml:space="preserve">А – число ни разу не болевших детей в отчетном периоде, </w:t>
            </w:r>
          </w:p>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В – число детей в группе.</w:t>
            </w:r>
          </w:p>
          <w:p w:rsidR="0044262E" w:rsidRPr="0044262E" w:rsidRDefault="0044262E" w:rsidP="0044262E">
            <w:pPr>
              <w:pStyle w:val="ConsPlusNonformat"/>
              <w:contextualSpacing/>
              <w:jc w:val="both"/>
              <w:rPr>
                <w:rFonts w:ascii="Times New Roman" w:hAnsi="Times New Roman" w:cs="Times New Roman"/>
                <w:color w:val="000000"/>
              </w:rPr>
            </w:pPr>
            <w:r w:rsidRPr="0044262E">
              <w:rPr>
                <w:rFonts w:ascii="Times New Roman" w:hAnsi="Times New Roman" w:cs="Times New Roman"/>
                <w:color w:val="000000"/>
                <w:lang w:val="en-US"/>
              </w:rPr>
              <w:t>N</w:t>
            </w:r>
            <w:r w:rsidRPr="0044262E">
              <w:rPr>
                <w:rFonts w:ascii="Times New Roman" w:hAnsi="Times New Roman" w:cs="Times New Roman"/>
                <w:color w:val="000000"/>
              </w:rPr>
              <w:t xml:space="preserve"> – индекс здоровья по ДОУ;</w:t>
            </w:r>
          </w:p>
          <w:p w:rsidR="0044262E" w:rsidRPr="0044262E" w:rsidRDefault="0044262E" w:rsidP="0044262E">
            <w:pPr>
              <w:pStyle w:val="ConsPlusNonformat"/>
              <w:contextualSpacing/>
              <w:rPr>
                <w:rFonts w:ascii="Times New Roman" w:hAnsi="Times New Roman" w:cs="Times New Roman"/>
                <w:color w:val="000000"/>
              </w:rPr>
            </w:pPr>
            <w:r w:rsidRPr="0044262E">
              <w:rPr>
                <w:rFonts w:ascii="Times New Roman" w:hAnsi="Times New Roman" w:cs="Times New Roman"/>
                <w:color w:val="000000"/>
                <w:lang w:val="en-US"/>
              </w:rPr>
              <w:t>M</w:t>
            </w:r>
            <w:r w:rsidRPr="0044262E">
              <w:rPr>
                <w:rFonts w:ascii="Times New Roman" w:hAnsi="Times New Roman" w:cs="Times New Roman"/>
                <w:color w:val="000000"/>
              </w:rPr>
              <w:t xml:space="preserve"> - наилучшее значение индекса здоровья по ДОУ;</w:t>
            </w:r>
          </w:p>
          <w:p w:rsidR="0044262E" w:rsidRPr="0044262E" w:rsidRDefault="0044262E" w:rsidP="0044262E">
            <w:pPr>
              <w:spacing w:after="0" w:line="240" w:lineRule="auto"/>
              <w:contextualSpacing/>
              <w:rPr>
                <w:rFonts w:ascii="Times New Roman" w:hAnsi="Times New Roman" w:cs="Times New Roman"/>
                <w:b/>
                <w:color w:val="000000"/>
                <w:sz w:val="20"/>
                <w:szCs w:val="20"/>
              </w:rPr>
            </w:pPr>
            <w:r w:rsidRPr="0044262E">
              <w:rPr>
                <w:rFonts w:ascii="Times New Roman" w:hAnsi="Times New Roman" w:cs="Times New Roman"/>
                <w:color w:val="000000"/>
                <w:sz w:val="20"/>
                <w:szCs w:val="20"/>
                <w:lang w:val="en-US"/>
              </w:rPr>
              <w:t>L</w:t>
            </w:r>
            <w:r w:rsidRPr="0044262E">
              <w:rPr>
                <w:rFonts w:ascii="Times New Roman" w:hAnsi="Times New Roman" w:cs="Times New Roman"/>
                <w:color w:val="000000"/>
                <w:sz w:val="20"/>
                <w:szCs w:val="20"/>
              </w:rPr>
              <w:t xml:space="preserve"> - наихудшее значение индекса здоровья по ДОУ</w:t>
            </w:r>
          </w:p>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b/>
                <w:sz w:val="20"/>
                <w:szCs w:val="20"/>
              </w:rPr>
              <w:t>Данные представляются ст. медицинской сестрой в соответствии с табелем посещаемости детей в каждой возрастной группе отдельно и по ДОУ в целом</w:t>
            </w:r>
          </w:p>
        </w:tc>
      </w:tr>
      <w:tr w:rsidR="0044262E" w:rsidRPr="0044262E" w:rsidTr="002E46D6">
        <w:trPr>
          <w:trHeight w:val="562"/>
        </w:trPr>
        <w:tc>
          <w:tcPr>
            <w:tcW w:w="673" w:type="dxa"/>
            <w:vMerge/>
          </w:tcPr>
          <w:p w:rsidR="0044262E" w:rsidRPr="0044262E" w:rsidRDefault="0044262E" w:rsidP="0044262E">
            <w:pPr>
              <w:pStyle w:val="afc"/>
              <w:numPr>
                <w:ilvl w:val="0"/>
                <w:numId w:val="28"/>
              </w:numPr>
              <w:contextualSpacing/>
              <w:rPr>
                <w:rFonts w:ascii="Times New Roman" w:hAnsi="Times New Roman"/>
                <w:sz w:val="20"/>
                <w:szCs w:val="20"/>
              </w:rPr>
            </w:pPr>
          </w:p>
        </w:tc>
        <w:tc>
          <w:tcPr>
            <w:tcW w:w="2862" w:type="dxa"/>
            <w:vMerge/>
          </w:tcPr>
          <w:p w:rsidR="0044262E" w:rsidRPr="0044262E" w:rsidRDefault="0044262E" w:rsidP="0044262E">
            <w:pPr>
              <w:pStyle w:val="afc"/>
              <w:contextualSpacing/>
              <w:rPr>
                <w:rFonts w:ascii="Times New Roman" w:hAnsi="Times New Roman"/>
                <w:sz w:val="20"/>
                <w:szCs w:val="20"/>
              </w:rPr>
            </w:pPr>
          </w:p>
        </w:tc>
        <w:tc>
          <w:tcPr>
            <w:tcW w:w="4399" w:type="dxa"/>
            <w:gridSpan w:val="2"/>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Индекс здоровья детей приближенный к L по ДОУ</w:t>
            </w: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0%</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2E46D6">
        <w:trPr>
          <w:trHeight w:val="363"/>
        </w:trPr>
        <w:tc>
          <w:tcPr>
            <w:tcW w:w="673" w:type="dxa"/>
            <w:vMerge w:val="restart"/>
          </w:tcPr>
          <w:p w:rsidR="0044262E" w:rsidRPr="0044262E" w:rsidRDefault="0044262E" w:rsidP="0044262E">
            <w:pPr>
              <w:pStyle w:val="afc"/>
              <w:numPr>
                <w:ilvl w:val="0"/>
                <w:numId w:val="28"/>
              </w:numPr>
              <w:contextualSpacing/>
              <w:rPr>
                <w:rFonts w:ascii="Times New Roman" w:hAnsi="Times New Roman"/>
                <w:sz w:val="20"/>
                <w:szCs w:val="20"/>
              </w:rPr>
            </w:pPr>
          </w:p>
        </w:tc>
        <w:tc>
          <w:tcPr>
            <w:tcW w:w="2862" w:type="dxa"/>
            <w:vMerge w:val="restart"/>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Обеспечение охраны жизни и здоровья детей</w:t>
            </w:r>
          </w:p>
        </w:tc>
        <w:tc>
          <w:tcPr>
            <w:tcW w:w="3119" w:type="dxa"/>
            <w:vMerge w:val="restart"/>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 xml:space="preserve">Отсутствие случаев травматизма среди воспитанников во время пребывания в ДОУ </w:t>
            </w:r>
          </w:p>
        </w:tc>
        <w:tc>
          <w:tcPr>
            <w:tcW w:w="1280" w:type="dxa"/>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Отсутствие</w:t>
            </w: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vMerge w:val="restart"/>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b/>
                <w:sz w:val="20"/>
                <w:szCs w:val="20"/>
              </w:rPr>
              <w:t>Справка, представляется ст. медицинской сестрой и старшим воспитателем и заверяется администрацией ДОУ</w:t>
            </w:r>
          </w:p>
        </w:tc>
      </w:tr>
      <w:tr w:rsidR="0044262E" w:rsidRPr="0044262E" w:rsidTr="002E46D6">
        <w:trPr>
          <w:trHeight w:val="450"/>
        </w:trPr>
        <w:tc>
          <w:tcPr>
            <w:tcW w:w="673" w:type="dxa"/>
            <w:vMerge/>
          </w:tcPr>
          <w:p w:rsidR="0044262E" w:rsidRPr="0044262E" w:rsidRDefault="0044262E" w:rsidP="0044262E">
            <w:pPr>
              <w:pStyle w:val="afc"/>
              <w:numPr>
                <w:ilvl w:val="0"/>
                <w:numId w:val="28"/>
              </w:numPr>
              <w:contextualSpacing/>
              <w:rPr>
                <w:rFonts w:ascii="Times New Roman" w:hAnsi="Times New Roman"/>
                <w:sz w:val="20"/>
                <w:szCs w:val="20"/>
              </w:rPr>
            </w:pPr>
          </w:p>
        </w:tc>
        <w:tc>
          <w:tcPr>
            <w:tcW w:w="2862" w:type="dxa"/>
            <w:vMerge/>
          </w:tcPr>
          <w:p w:rsidR="0044262E" w:rsidRPr="0044262E" w:rsidRDefault="0044262E" w:rsidP="0044262E">
            <w:pPr>
              <w:pStyle w:val="afc"/>
              <w:contextualSpacing/>
              <w:rPr>
                <w:rFonts w:ascii="Times New Roman" w:hAnsi="Times New Roman"/>
                <w:sz w:val="20"/>
                <w:szCs w:val="20"/>
              </w:rPr>
            </w:pPr>
          </w:p>
        </w:tc>
        <w:tc>
          <w:tcPr>
            <w:tcW w:w="3119" w:type="dxa"/>
            <w:vMerge/>
          </w:tcPr>
          <w:p w:rsidR="0044262E" w:rsidRPr="0044262E" w:rsidRDefault="0044262E" w:rsidP="0044262E">
            <w:pPr>
              <w:pStyle w:val="afc"/>
              <w:contextualSpacing/>
              <w:rPr>
                <w:rFonts w:ascii="Times New Roman" w:hAnsi="Times New Roman"/>
                <w:sz w:val="20"/>
                <w:szCs w:val="20"/>
              </w:rPr>
            </w:pPr>
          </w:p>
        </w:tc>
        <w:tc>
          <w:tcPr>
            <w:tcW w:w="1280" w:type="dxa"/>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Наличие</w:t>
            </w: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2E46D6">
        <w:trPr>
          <w:trHeight w:val="369"/>
        </w:trPr>
        <w:tc>
          <w:tcPr>
            <w:tcW w:w="673" w:type="dxa"/>
            <w:vMerge w:val="restart"/>
          </w:tcPr>
          <w:p w:rsidR="0044262E" w:rsidRPr="0044262E" w:rsidRDefault="0044262E" w:rsidP="0044262E">
            <w:pPr>
              <w:pStyle w:val="afc"/>
              <w:numPr>
                <w:ilvl w:val="0"/>
                <w:numId w:val="28"/>
              </w:numPr>
              <w:contextualSpacing/>
              <w:rPr>
                <w:rFonts w:ascii="Times New Roman" w:hAnsi="Times New Roman"/>
                <w:sz w:val="20"/>
                <w:szCs w:val="20"/>
              </w:rPr>
            </w:pPr>
          </w:p>
        </w:tc>
        <w:tc>
          <w:tcPr>
            <w:tcW w:w="2862" w:type="dxa"/>
            <w:vMerge w:val="restart"/>
            <w:vAlign w:val="center"/>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color w:val="000000"/>
                <w:sz w:val="20"/>
                <w:szCs w:val="20"/>
              </w:rPr>
              <w:t>Предметно - развивающая среда</w:t>
            </w:r>
          </w:p>
        </w:tc>
        <w:tc>
          <w:tcPr>
            <w:tcW w:w="4399" w:type="dxa"/>
            <w:gridSpan w:val="2"/>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В полном объеме</w:t>
            </w: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vMerge w:val="restart"/>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2E46D6">
        <w:trPr>
          <w:trHeight w:val="330"/>
        </w:trPr>
        <w:tc>
          <w:tcPr>
            <w:tcW w:w="673" w:type="dxa"/>
            <w:vMerge/>
          </w:tcPr>
          <w:p w:rsidR="0044262E" w:rsidRPr="0044262E" w:rsidRDefault="0044262E" w:rsidP="0044262E">
            <w:pPr>
              <w:pStyle w:val="afc"/>
              <w:numPr>
                <w:ilvl w:val="0"/>
                <w:numId w:val="28"/>
              </w:numPr>
              <w:contextualSpacing/>
              <w:rPr>
                <w:rFonts w:ascii="Times New Roman" w:hAnsi="Times New Roman"/>
                <w:sz w:val="20"/>
                <w:szCs w:val="20"/>
              </w:rPr>
            </w:pPr>
          </w:p>
        </w:tc>
        <w:tc>
          <w:tcPr>
            <w:tcW w:w="2862" w:type="dxa"/>
            <w:vMerge/>
          </w:tcPr>
          <w:p w:rsidR="0044262E" w:rsidRPr="0044262E" w:rsidRDefault="0044262E" w:rsidP="0044262E">
            <w:pPr>
              <w:pStyle w:val="afc"/>
              <w:contextualSpacing/>
              <w:rPr>
                <w:rFonts w:ascii="Times New Roman" w:hAnsi="Times New Roman"/>
                <w:sz w:val="20"/>
                <w:szCs w:val="20"/>
              </w:rPr>
            </w:pPr>
          </w:p>
        </w:tc>
        <w:tc>
          <w:tcPr>
            <w:tcW w:w="4399" w:type="dxa"/>
            <w:gridSpan w:val="2"/>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частично</w:t>
            </w: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5%</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2E46D6">
        <w:trPr>
          <w:trHeight w:val="129"/>
        </w:trPr>
        <w:tc>
          <w:tcPr>
            <w:tcW w:w="673" w:type="dxa"/>
            <w:vMerge/>
          </w:tcPr>
          <w:p w:rsidR="0044262E" w:rsidRPr="0044262E" w:rsidRDefault="0044262E" w:rsidP="0044262E">
            <w:pPr>
              <w:pStyle w:val="afc"/>
              <w:numPr>
                <w:ilvl w:val="0"/>
                <w:numId w:val="28"/>
              </w:numPr>
              <w:contextualSpacing/>
              <w:rPr>
                <w:rFonts w:ascii="Times New Roman" w:hAnsi="Times New Roman"/>
                <w:sz w:val="20"/>
                <w:szCs w:val="20"/>
              </w:rPr>
            </w:pPr>
          </w:p>
        </w:tc>
        <w:tc>
          <w:tcPr>
            <w:tcW w:w="2862" w:type="dxa"/>
            <w:vMerge/>
          </w:tcPr>
          <w:p w:rsidR="0044262E" w:rsidRPr="0044262E" w:rsidRDefault="0044262E" w:rsidP="0044262E">
            <w:pPr>
              <w:pStyle w:val="afc"/>
              <w:contextualSpacing/>
              <w:rPr>
                <w:rFonts w:ascii="Times New Roman" w:hAnsi="Times New Roman"/>
                <w:sz w:val="20"/>
                <w:szCs w:val="20"/>
              </w:rPr>
            </w:pPr>
          </w:p>
        </w:tc>
        <w:tc>
          <w:tcPr>
            <w:tcW w:w="4399" w:type="dxa"/>
            <w:gridSpan w:val="2"/>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отсутствие</w:t>
            </w: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0%</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2E46D6">
        <w:trPr>
          <w:trHeight w:val="690"/>
        </w:trPr>
        <w:tc>
          <w:tcPr>
            <w:tcW w:w="673" w:type="dxa"/>
            <w:vMerge w:val="restart"/>
          </w:tcPr>
          <w:p w:rsidR="0044262E" w:rsidRPr="0044262E" w:rsidRDefault="0044262E" w:rsidP="0044262E">
            <w:pPr>
              <w:pStyle w:val="afc"/>
              <w:numPr>
                <w:ilvl w:val="0"/>
                <w:numId w:val="28"/>
              </w:numPr>
              <w:contextualSpacing/>
              <w:rPr>
                <w:rFonts w:ascii="Times New Roman" w:hAnsi="Times New Roman"/>
                <w:sz w:val="20"/>
                <w:szCs w:val="20"/>
              </w:rPr>
            </w:pPr>
          </w:p>
        </w:tc>
        <w:tc>
          <w:tcPr>
            <w:tcW w:w="2862" w:type="dxa"/>
            <w:vMerge w:val="restart"/>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 xml:space="preserve">Участие педагога в культурно-досуговых, спортивных  мероприятиях в ДОУ  </w:t>
            </w:r>
          </w:p>
        </w:tc>
        <w:tc>
          <w:tcPr>
            <w:tcW w:w="3119" w:type="dxa"/>
            <w:vMerge w:val="restart"/>
          </w:tcPr>
          <w:p w:rsidR="0044262E" w:rsidRPr="0044262E" w:rsidRDefault="0044262E" w:rsidP="0044262E">
            <w:pPr>
              <w:pStyle w:val="afc"/>
              <w:contextualSpacing/>
              <w:rPr>
                <w:rFonts w:ascii="Times New Roman" w:hAnsi="Times New Roman"/>
                <w:sz w:val="20"/>
                <w:szCs w:val="20"/>
                <w:lang w:eastAsia="ru-RU"/>
              </w:rPr>
            </w:pPr>
            <w:r w:rsidRPr="0044262E">
              <w:rPr>
                <w:rFonts w:ascii="Times New Roman" w:hAnsi="Times New Roman"/>
                <w:sz w:val="20"/>
                <w:szCs w:val="20"/>
                <w:lang w:eastAsia="ru-RU"/>
              </w:rPr>
              <w:t>Утренники, развлечения, спортивные мероприятия</w:t>
            </w:r>
          </w:p>
        </w:tc>
        <w:tc>
          <w:tcPr>
            <w:tcW w:w="1280" w:type="dxa"/>
          </w:tcPr>
          <w:p w:rsidR="0044262E" w:rsidRPr="0044262E" w:rsidRDefault="0044262E" w:rsidP="0044262E">
            <w:pPr>
              <w:pStyle w:val="afc"/>
              <w:contextualSpacing/>
              <w:rPr>
                <w:rFonts w:ascii="Times New Roman" w:hAnsi="Times New Roman"/>
                <w:sz w:val="20"/>
                <w:szCs w:val="20"/>
                <w:lang w:eastAsia="ru-RU"/>
              </w:rPr>
            </w:pPr>
            <w:r w:rsidRPr="0044262E">
              <w:rPr>
                <w:rFonts w:ascii="Times New Roman" w:hAnsi="Times New Roman"/>
                <w:sz w:val="20"/>
                <w:szCs w:val="20"/>
                <w:lang w:eastAsia="ru-RU"/>
              </w:rPr>
              <w:t>Наличие</w:t>
            </w:r>
          </w:p>
          <w:p w:rsidR="0044262E" w:rsidRPr="0044262E" w:rsidRDefault="0044262E" w:rsidP="0044262E">
            <w:pPr>
              <w:pStyle w:val="afc"/>
              <w:contextualSpacing/>
              <w:rPr>
                <w:rFonts w:ascii="Times New Roman" w:hAnsi="Times New Roman"/>
                <w:sz w:val="20"/>
                <w:szCs w:val="20"/>
                <w:lang w:eastAsia="ru-RU"/>
              </w:rPr>
            </w:pPr>
          </w:p>
        </w:tc>
        <w:tc>
          <w:tcPr>
            <w:tcW w:w="710" w:type="dxa"/>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10%</w:t>
            </w:r>
          </w:p>
        </w:tc>
        <w:tc>
          <w:tcPr>
            <w:tcW w:w="711" w:type="dxa"/>
            <w:gridSpan w:val="2"/>
          </w:tcPr>
          <w:p w:rsidR="0044262E" w:rsidRPr="0044262E" w:rsidRDefault="0044262E" w:rsidP="0044262E">
            <w:pPr>
              <w:pStyle w:val="afc"/>
              <w:contextualSpacing/>
              <w:rPr>
                <w:rFonts w:ascii="Times New Roman" w:hAnsi="Times New Roman"/>
                <w:sz w:val="20"/>
                <w:szCs w:val="20"/>
              </w:rPr>
            </w:pPr>
          </w:p>
        </w:tc>
        <w:tc>
          <w:tcPr>
            <w:tcW w:w="6033" w:type="dxa"/>
            <w:vMerge w:val="restart"/>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2E46D6">
        <w:trPr>
          <w:trHeight w:val="285"/>
        </w:trPr>
        <w:tc>
          <w:tcPr>
            <w:tcW w:w="673" w:type="dxa"/>
            <w:vMerge/>
          </w:tcPr>
          <w:p w:rsidR="0044262E" w:rsidRPr="0044262E" w:rsidRDefault="0044262E" w:rsidP="0044262E">
            <w:pPr>
              <w:pStyle w:val="afc"/>
              <w:numPr>
                <w:ilvl w:val="0"/>
                <w:numId w:val="28"/>
              </w:numPr>
              <w:contextualSpacing/>
              <w:rPr>
                <w:rFonts w:ascii="Times New Roman" w:hAnsi="Times New Roman"/>
                <w:sz w:val="20"/>
                <w:szCs w:val="20"/>
              </w:rPr>
            </w:pPr>
          </w:p>
        </w:tc>
        <w:tc>
          <w:tcPr>
            <w:tcW w:w="2862" w:type="dxa"/>
            <w:vMerge/>
          </w:tcPr>
          <w:p w:rsidR="0044262E" w:rsidRPr="0044262E" w:rsidRDefault="0044262E" w:rsidP="0044262E">
            <w:pPr>
              <w:pStyle w:val="afc"/>
              <w:contextualSpacing/>
              <w:rPr>
                <w:rFonts w:ascii="Times New Roman" w:hAnsi="Times New Roman"/>
                <w:sz w:val="20"/>
                <w:szCs w:val="20"/>
              </w:rPr>
            </w:pPr>
          </w:p>
        </w:tc>
        <w:tc>
          <w:tcPr>
            <w:tcW w:w="3119" w:type="dxa"/>
            <w:vMerge/>
          </w:tcPr>
          <w:p w:rsidR="0044262E" w:rsidRPr="0044262E" w:rsidRDefault="0044262E" w:rsidP="0044262E">
            <w:pPr>
              <w:pStyle w:val="afc"/>
              <w:contextualSpacing/>
              <w:rPr>
                <w:rFonts w:ascii="Times New Roman" w:hAnsi="Times New Roman"/>
                <w:sz w:val="20"/>
                <w:szCs w:val="20"/>
              </w:rPr>
            </w:pPr>
          </w:p>
        </w:tc>
        <w:tc>
          <w:tcPr>
            <w:tcW w:w="1280" w:type="dxa"/>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Отсутствие</w:t>
            </w: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0%</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2E46D6">
        <w:trPr>
          <w:trHeight w:val="395"/>
        </w:trPr>
        <w:tc>
          <w:tcPr>
            <w:tcW w:w="673" w:type="dxa"/>
            <w:vMerge w:val="restart"/>
          </w:tcPr>
          <w:p w:rsidR="0044262E" w:rsidRPr="0044262E" w:rsidRDefault="0044262E" w:rsidP="0044262E">
            <w:pPr>
              <w:pStyle w:val="afc"/>
              <w:numPr>
                <w:ilvl w:val="0"/>
                <w:numId w:val="28"/>
              </w:numPr>
              <w:contextualSpacing/>
              <w:rPr>
                <w:rFonts w:ascii="Times New Roman" w:hAnsi="Times New Roman"/>
                <w:sz w:val="20"/>
                <w:szCs w:val="20"/>
              </w:rPr>
            </w:pPr>
          </w:p>
        </w:tc>
        <w:tc>
          <w:tcPr>
            <w:tcW w:w="2862" w:type="dxa"/>
            <w:vMerge w:val="restart"/>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 xml:space="preserve">Участие в конкурсах (мероприятиях) </w:t>
            </w:r>
          </w:p>
        </w:tc>
        <w:tc>
          <w:tcPr>
            <w:tcW w:w="4399" w:type="dxa"/>
            <w:gridSpan w:val="2"/>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Мероприятия на уровне ДОУ</w:t>
            </w: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5%</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vMerge w:val="restart"/>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b/>
                <w:sz w:val="20"/>
                <w:szCs w:val="20"/>
              </w:rPr>
              <w:t>Подтверждающие документы по итогам конкурсов - Почетные грамоты, дипломы, приказы</w:t>
            </w:r>
          </w:p>
        </w:tc>
      </w:tr>
      <w:tr w:rsidR="0044262E" w:rsidRPr="0044262E" w:rsidTr="002E46D6">
        <w:trPr>
          <w:trHeight w:val="375"/>
        </w:trPr>
        <w:tc>
          <w:tcPr>
            <w:tcW w:w="673" w:type="dxa"/>
            <w:vMerge/>
          </w:tcPr>
          <w:p w:rsidR="0044262E" w:rsidRPr="0044262E" w:rsidRDefault="0044262E" w:rsidP="0044262E">
            <w:pPr>
              <w:pStyle w:val="afc"/>
              <w:numPr>
                <w:ilvl w:val="0"/>
                <w:numId w:val="28"/>
              </w:numPr>
              <w:contextualSpacing/>
              <w:rPr>
                <w:rFonts w:ascii="Times New Roman" w:hAnsi="Times New Roman"/>
                <w:sz w:val="20"/>
                <w:szCs w:val="20"/>
              </w:rPr>
            </w:pPr>
          </w:p>
        </w:tc>
        <w:tc>
          <w:tcPr>
            <w:tcW w:w="2862" w:type="dxa"/>
            <w:vMerge/>
          </w:tcPr>
          <w:p w:rsidR="0044262E" w:rsidRPr="0044262E" w:rsidRDefault="0044262E" w:rsidP="0044262E">
            <w:pPr>
              <w:pStyle w:val="afc"/>
              <w:contextualSpacing/>
              <w:rPr>
                <w:rFonts w:ascii="Times New Roman" w:hAnsi="Times New Roman"/>
                <w:sz w:val="20"/>
                <w:szCs w:val="20"/>
              </w:rPr>
            </w:pPr>
          </w:p>
        </w:tc>
        <w:tc>
          <w:tcPr>
            <w:tcW w:w="4399" w:type="dxa"/>
            <w:gridSpan w:val="2"/>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 xml:space="preserve">Мероприятия муниципального и районного уровня </w:t>
            </w: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2E46D6">
        <w:trPr>
          <w:trHeight w:val="375"/>
        </w:trPr>
        <w:tc>
          <w:tcPr>
            <w:tcW w:w="673" w:type="dxa"/>
            <w:vMerge/>
          </w:tcPr>
          <w:p w:rsidR="0044262E" w:rsidRPr="0044262E" w:rsidRDefault="0044262E" w:rsidP="0044262E">
            <w:pPr>
              <w:pStyle w:val="afc"/>
              <w:numPr>
                <w:ilvl w:val="0"/>
                <w:numId w:val="28"/>
              </w:numPr>
              <w:contextualSpacing/>
              <w:rPr>
                <w:rFonts w:ascii="Times New Roman" w:hAnsi="Times New Roman"/>
                <w:sz w:val="20"/>
                <w:szCs w:val="20"/>
              </w:rPr>
            </w:pPr>
          </w:p>
        </w:tc>
        <w:tc>
          <w:tcPr>
            <w:tcW w:w="2862" w:type="dxa"/>
            <w:vMerge/>
          </w:tcPr>
          <w:p w:rsidR="0044262E" w:rsidRPr="0044262E" w:rsidRDefault="0044262E" w:rsidP="0044262E">
            <w:pPr>
              <w:pStyle w:val="afc"/>
              <w:contextualSpacing/>
              <w:rPr>
                <w:rFonts w:ascii="Times New Roman" w:hAnsi="Times New Roman"/>
                <w:sz w:val="20"/>
                <w:szCs w:val="20"/>
              </w:rPr>
            </w:pPr>
          </w:p>
        </w:tc>
        <w:tc>
          <w:tcPr>
            <w:tcW w:w="4399" w:type="dxa"/>
            <w:gridSpan w:val="2"/>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 xml:space="preserve">Отсутствие фактов участия </w:t>
            </w:r>
          </w:p>
          <w:p w:rsidR="0044262E" w:rsidRPr="0044262E" w:rsidRDefault="0044262E" w:rsidP="0044262E">
            <w:pPr>
              <w:spacing w:after="0" w:line="240" w:lineRule="auto"/>
              <w:contextualSpacing/>
              <w:rPr>
                <w:rFonts w:ascii="Times New Roman" w:hAnsi="Times New Roman" w:cs="Times New Roman"/>
                <w:sz w:val="20"/>
                <w:szCs w:val="20"/>
              </w:rPr>
            </w:pP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0%</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2E46D6">
        <w:trPr>
          <w:trHeight w:val="279"/>
        </w:trPr>
        <w:tc>
          <w:tcPr>
            <w:tcW w:w="673" w:type="dxa"/>
            <w:vMerge w:val="restart"/>
          </w:tcPr>
          <w:p w:rsidR="0044262E" w:rsidRPr="0044262E" w:rsidRDefault="0044262E" w:rsidP="0044262E">
            <w:pPr>
              <w:pStyle w:val="afc"/>
              <w:numPr>
                <w:ilvl w:val="0"/>
                <w:numId w:val="28"/>
              </w:numPr>
              <w:contextualSpacing/>
              <w:rPr>
                <w:rFonts w:ascii="Times New Roman" w:hAnsi="Times New Roman"/>
                <w:sz w:val="20"/>
                <w:szCs w:val="20"/>
              </w:rPr>
            </w:pPr>
          </w:p>
        </w:tc>
        <w:tc>
          <w:tcPr>
            <w:tcW w:w="2862" w:type="dxa"/>
            <w:vMerge w:val="restart"/>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pacing w:val="-2"/>
                <w:sz w:val="20"/>
                <w:szCs w:val="20"/>
              </w:rPr>
              <w:t>Реализация мероприятий, обеспечивающих взаимодействие с родителями воспитанников</w:t>
            </w:r>
          </w:p>
        </w:tc>
        <w:tc>
          <w:tcPr>
            <w:tcW w:w="3119" w:type="dxa"/>
            <w:vMerge w:val="restart"/>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Реализация годового плана работы с родителями</w:t>
            </w:r>
          </w:p>
        </w:tc>
        <w:tc>
          <w:tcPr>
            <w:tcW w:w="1280" w:type="dxa"/>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В полном объеме</w:t>
            </w: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vMerge w:val="restart"/>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2E46D6">
        <w:trPr>
          <w:trHeight w:val="210"/>
        </w:trPr>
        <w:tc>
          <w:tcPr>
            <w:tcW w:w="673" w:type="dxa"/>
            <w:vMerge/>
          </w:tcPr>
          <w:p w:rsidR="0044262E" w:rsidRPr="0044262E" w:rsidRDefault="0044262E" w:rsidP="0044262E">
            <w:pPr>
              <w:pStyle w:val="afc"/>
              <w:numPr>
                <w:ilvl w:val="0"/>
                <w:numId w:val="28"/>
              </w:numPr>
              <w:contextualSpacing/>
              <w:rPr>
                <w:rFonts w:ascii="Times New Roman" w:hAnsi="Times New Roman"/>
                <w:spacing w:val="-2"/>
                <w:sz w:val="20"/>
                <w:szCs w:val="20"/>
              </w:rPr>
            </w:pPr>
          </w:p>
        </w:tc>
        <w:tc>
          <w:tcPr>
            <w:tcW w:w="2862" w:type="dxa"/>
            <w:vMerge/>
          </w:tcPr>
          <w:p w:rsidR="0044262E" w:rsidRPr="0044262E" w:rsidRDefault="0044262E" w:rsidP="0044262E">
            <w:pPr>
              <w:pStyle w:val="afc"/>
              <w:contextualSpacing/>
              <w:rPr>
                <w:rFonts w:ascii="Times New Roman" w:hAnsi="Times New Roman"/>
                <w:spacing w:val="-2"/>
                <w:sz w:val="20"/>
                <w:szCs w:val="20"/>
              </w:rPr>
            </w:pPr>
          </w:p>
        </w:tc>
        <w:tc>
          <w:tcPr>
            <w:tcW w:w="3119" w:type="dxa"/>
            <w:vMerge/>
          </w:tcPr>
          <w:p w:rsidR="0044262E" w:rsidRPr="0044262E" w:rsidRDefault="0044262E" w:rsidP="0044262E">
            <w:pPr>
              <w:pStyle w:val="afc"/>
              <w:contextualSpacing/>
              <w:rPr>
                <w:rFonts w:ascii="Times New Roman" w:hAnsi="Times New Roman"/>
                <w:sz w:val="20"/>
                <w:szCs w:val="20"/>
              </w:rPr>
            </w:pPr>
          </w:p>
        </w:tc>
        <w:tc>
          <w:tcPr>
            <w:tcW w:w="1280" w:type="dxa"/>
          </w:tcPr>
          <w:p w:rsidR="0044262E" w:rsidRPr="0044262E" w:rsidRDefault="0044262E" w:rsidP="0044262E">
            <w:pPr>
              <w:pStyle w:val="afc"/>
              <w:contextualSpacing/>
              <w:rPr>
                <w:rFonts w:ascii="Times New Roman" w:hAnsi="Times New Roman"/>
                <w:sz w:val="20"/>
                <w:szCs w:val="20"/>
                <w:lang w:eastAsia="ru-RU"/>
              </w:rPr>
            </w:pPr>
            <w:r w:rsidRPr="0044262E">
              <w:rPr>
                <w:rFonts w:ascii="Times New Roman" w:hAnsi="Times New Roman"/>
                <w:sz w:val="20"/>
                <w:szCs w:val="20"/>
                <w:lang w:eastAsia="ru-RU"/>
              </w:rPr>
              <w:t>частично</w:t>
            </w: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5%</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2E46D6">
        <w:trPr>
          <w:trHeight w:val="255"/>
        </w:trPr>
        <w:tc>
          <w:tcPr>
            <w:tcW w:w="673" w:type="dxa"/>
            <w:vMerge/>
          </w:tcPr>
          <w:p w:rsidR="0044262E" w:rsidRPr="0044262E" w:rsidRDefault="0044262E" w:rsidP="0044262E">
            <w:pPr>
              <w:pStyle w:val="afc"/>
              <w:numPr>
                <w:ilvl w:val="0"/>
                <w:numId w:val="28"/>
              </w:numPr>
              <w:contextualSpacing/>
              <w:rPr>
                <w:rFonts w:ascii="Times New Roman" w:hAnsi="Times New Roman"/>
                <w:spacing w:val="-2"/>
                <w:sz w:val="20"/>
                <w:szCs w:val="20"/>
              </w:rPr>
            </w:pPr>
          </w:p>
        </w:tc>
        <w:tc>
          <w:tcPr>
            <w:tcW w:w="2862" w:type="dxa"/>
            <w:vMerge/>
          </w:tcPr>
          <w:p w:rsidR="0044262E" w:rsidRPr="0044262E" w:rsidRDefault="0044262E" w:rsidP="0044262E">
            <w:pPr>
              <w:pStyle w:val="afc"/>
              <w:contextualSpacing/>
              <w:rPr>
                <w:rFonts w:ascii="Times New Roman" w:hAnsi="Times New Roman"/>
                <w:spacing w:val="-2"/>
                <w:sz w:val="20"/>
                <w:szCs w:val="20"/>
              </w:rPr>
            </w:pPr>
          </w:p>
        </w:tc>
        <w:tc>
          <w:tcPr>
            <w:tcW w:w="3119" w:type="dxa"/>
            <w:vMerge/>
          </w:tcPr>
          <w:p w:rsidR="0044262E" w:rsidRPr="0044262E" w:rsidRDefault="0044262E" w:rsidP="0044262E">
            <w:pPr>
              <w:pStyle w:val="afc"/>
              <w:contextualSpacing/>
              <w:rPr>
                <w:rFonts w:ascii="Times New Roman" w:hAnsi="Times New Roman"/>
                <w:sz w:val="20"/>
                <w:szCs w:val="20"/>
              </w:rPr>
            </w:pPr>
          </w:p>
        </w:tc>
        <w:tc>
          <w:tcPr>
            <w:tcW w:w="1280" w:type="dxa"/>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 xml:space="preserve">Отсутствие </w:t>
            </w:r>
            <w:r w:rsidRPr="0044262E">
              <w:rPr>
                <w:rFonts w:ascii="Times New Roman" w:hAnsi="Times New Roman" w:cs="Times New Roman"/>
                <w:sz w:val="20"/>
                <w:szCs w:val="20"/>
              </w:rPr>
              <w:lastRenderedPageBreak/>
              <w:t>реализации мероприятий</w:t>
            </w: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lang w:val="en-US"/>
              </w:rPr>
              <w:lastRenderedPageBreak/>
              <w:t>- 10</w:t>
            </w:r>
            <w:r w:rsidRPr="0044262E">
              <w:rPr>
                <w:rFonts w:ascii="Times New Roman" w:hAnsi="Times New Roman" w:cs="Times New Roman"/>
                <w:sz w:val="20"/>
                <w:szCs w:val="20"/>
              </w:rPr>
              <w:t>%</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2E46D6">
        <w:trPr>
          <w:trHeight w:val="456"/>
        </w:trPr>
        <w:tc>
          <w:tcPr>
            <w:tcW w:w="673" w:type="dxa"/>
            <w:vMerge/>
          </w:tcPr>
          <w:p w:rsidR="0044262E" w:rsidRPr="0044262E" w:rsidRDefault="0044262E" w:rsidP="0044262E">
            <w:pPr>
              <w:pStyle w:val="afc"/>
              <w:numPr>
                <w:ilvl w:val="0"/>
                <w:numId w:val="28"/>
              </w:numPr>
              <w:contextualSpacing/>
              <w:rPr>
                <w:rFonts w:ascii="Times New Roman" w:hAnsi="Times New Roman"/>
                <w:spacing w:val="-2"/>
                <w:sz w:val="20"/>
                <w:szCs w:val="20"/>
              </w:rPr>
            </w:pPr>
          </w:p>
        </w:tc>
        <w:tc>
          <w:tcPr>
            <w:tcW w:w="2862" w:type="dxa"/>
            <w:vMerge/>
          </w:tcPr>
          <w:p w:rsidR="0044262E" w:rsidRPr="0044262E" w:rsidRDefault="0044262E" w:rsidP="0044262E">
            <w:pPr>
              <w:pStyle w:val="afc"/>
              <w:contextualSpacing/>
              <w:rPr>
                <w:rFonts w:ascii="Times New Roman" w:hAnsi="Times New Roman"/>
                <w:spacing w:val="-2"/>
                <w:sz w:val="20"/>
                <w:szCs w:val="20"/>
              </w:rPr>
            </w:pPr>
          </w:p>
        </w:tc>
        <w:tc>
          <w:tcPr>
            <w:tcW w:w="3119" w:type="dxa"/>
            <w:vMerge w:val="restart"/>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Отсутствие обоснованных жалоб со стороны родителей (законных представителей) на качество работы педагога</w:t>
            </w:r>
          </w:p>
        </w:tc>
        <w:tc>
          <w:tcPr>
            <w:tcW w:w="1280" w:type="dxa"/>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Отсутствие</w:t>
            </w: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vMerge w:val="restart"/>
          </w:tcPr>
          <w:p w:rsidR="0044262E" w:rsidRPr="0044262E" w:rsidRDefault="0044262E" w:rsidP="0044262E">
            <w:pPr>
              <w:spacing w:after="0" w:line="240" w:lineRule="auto"/>
              <w:contextualSpacing/>
              <w:rPr>
                <w:rFonts w:ascii="Times New Roman" w:hAnsi="Times New Roman" w:cs="Times New Roman"/>
                <w:b/>
                <w:sz w:val="20"/>
                <w:szCs w:val="20"/>
              </w:rPr>
            </w:pPr>
            <w:r w:rsidRPr="0044262E">
              <w:rPr>
                <w:rFonts w:ascii="Times New Roman" w:hAnsi="Times New Roman" w:cs="Times New Roman"/>
                <w:b/>
                <w:sz w:val="20"/>
                <w:szCs w:val="20"/>
              </w:rPr>
              <w:t>Наличие или отсутствие записей в Журнале обращения граждан оформляется протоколом</w:t>
            </w:r>
          </w:p>
        </w:tc>
      </w:tr>
      <w:tr w:rsidR="0044262E" w:rsidRPr="0044262E" w:rsidTr="002E46D6">
        <w:trPr>
          <w:trHeight w:val="495"/>
        </w:trPr>
        <w:tc>
          <w:tcPr>
            <w:tcW w:w="673" w:type="dxa"/>
            <w:vMerge/>
          </w:tcPr>
          <w:p w:rsidR="0044262E" w:rsidRPr="0044262E" w:rsidRDefault="0044262E" w:rsidP="0044262E">
            <w:pPr>
              <w:pStyle w:val="afc"/>
              <w:numPr>
                <w:ilvl w:val="0"/>
                <w:numId w:val="28"/>
              </w:numPr>
              <w:contextualSpacing/>
              <w:rPr>
                <w:rFonts w:ascii="Times New Roman" w:hAnsi="Times New Roman"/>
                <w:spacing w:val="-2"/>
                <w:sz w:val="20"/>
                <w:szCs w:val="20"/>
              </w:rPr>
            </w:pPr>
          </w:p>
        </w:tc>
        <w:tc>
          <w:tcPr>
            <w:tcW w:w="2862" w:type="dxa"/>
            <w:vMerge/>
          </w:tcPr>
          <w:p w:rsidR="0044262E" w:rsidRPr="0044262E" w:rsidRDefault="0044262E" w:rsidP="0044262E">
            <w:pPr>
              <w:pStyle w:val="afc"/>
              <w:contextualSpacing/>
              <w:rPr>
                <w:rFonts w:ascii="Times New Roman" w:hAnsi="Times New Roman"/>
                <w:spacing w:val="-2"/>
                <w:sz w:val="20"/>
                <w:szCs w:val="20"/>
              </w:rPr>
            </w:pPr>
          </w:p>
        </w:tc>
        <w:tc>
          <w:tcPr>
            <w:tcW w:w="3119" w:type="dxa"/>
            <w:vMerge/>
          </w:tcPr>
          <w:p w:rsidR="0044262E" w:rsidRPr="0044262E" w:rsidRDefault="0044262E" w:rsidP="0044262E">
            <w:pPr>
              <w:pStyle w:val="afc"/>
              <w:contextualSpacing/>
              <w:rPr>
                <w:rFonts w:ascii="Times New Roman" w:hAnsi="Times New Roman"/>
                <w:sz w:val="20"/>
                <w:szCs w:val="20"/>
              </w:rPr>
            </w:pPr>
          </w:p>
        </w:tc>
        <w:tc>
          <w:tcPr>
            <w:tcW w:w="1280" w:type="dxa"/>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Наличие</w:t>
            </w: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2E46D6">
        <w:trPr>
          <w:trHeight w:val="600"/>
        </w:trPr>
        <w:tc>
          <w:tcPr>
            <w:tcW w:w="673" w:type="dxa"/>
          </w:tcPr>
          <w:p w:rsidR="0044262E" w:rsidRPr="0044262E" w:rsidRDefault="0044262E" w:rsidP="0044262E">
            <w:pPr>
              <w:pStyle w:val="afc"/>
              <w:numPr>
                <w:ilvl w:val="0"/>
                <w:numId w:val="28"/>
              </w:numPr>
              <w:contextualSpacing/>
              <w:rPr>
                <w:rFonts w:ascii="Times New Roman" w:hAnsi="Times New Roman"/>
                <w:sz w:val="20"/>
                <w:szCs w:val="20"/>
              </w:rPr>
            </w:pPr>
          </w:p>
        </w:tc>
        <w:tc>
          <w:tcPr>
            <w:tcW w:w="2862" w:type="dxa"/>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Замещение отсутствующих сотрудников</w:t>
            </w:r>
          </w:p>
        </w:tc>
        <w:tc>
          <w:tcPr>
            <w:tcW w:w="4399" w:type="dxa"/>
            <w:gridSpan w:val="2"/>
          </w:tcPr>
          <w:p w:rsidR="0044262E" w:rsidRPr="0044262E" w:rsidRDefault="0044262E" w:rsidP="0044262E">
            <w:pPr>
              <w:spacing w:after="0" w:line="240" w:lineRule="auto"/>
              <w:contextualSpacing/>
              <w:rPr>
                <w:rFonts w:ascii="Times New Roman" w:hAnsi="Times New Roman" w:cs="Times New Roman"/>
                <w:sz w:val="20"/>
                <w:szCs w:val="20"/>
              </w:rPr>
            </w:pP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20%</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tcPr>
          <w:p w:rsidR="0044262E" w:rsidRPr="0044262E" w:rsidRDefault="0044262E" w:rsidP="0044262E">
            <w:pPr>
              <w:spacing w:after="0" w:line="240" w:lineRule="auto"/>
              <w:contextualSpacing/>
              <w:rPr>
                <w:rFonts w:ascii="Times New Roman" w:hAnsi="Times New Roman" w:cs="Times New Roman"/>
                <w:b/>
                <w:sz w:val="20"/>
                <w:szCs w:val="20"/>
              </w:rPr>
            </w:pPr>
            <w:r w:rsidRPr="0044262E">
              <w:rPr>
                <w:rFonts w:ascii="Times New Roman" w:hAnsi="Times New Roman" w:cs="Times New Roman"/>
                <w:b/>
                <w:sz w:val="20"/>
                <w:szCs w:val="20"/>
              </w:rPr>
              <w:t>Начисляется за фактически отработанные дни</w:t>
            </w:r>
          </w:p>
        </w:tc>
      </w:tr>
      <w:tr w:rsidR="0044262E" w:rsidRPr="0044262E" w:rsidTr="002E46D6">
        <w:trPr>
          <w:trHeight w:val="600"/>
        </w:trPr>
        <w:tc>
          <w:tcPr>
            <w:tcW w:w="673" w:type="dxa"/>
          </w:tcPr>
          <w:p w:rsidR="0044262E" w:rsidRPr="0044262E" w:rsidRDefault="0044262E" w:rsidP="0044262E">
            <w:pPr>
              <w:pStyle w:val="afc"/>
              <w:numPr>
                <w:ilvl w:val="0"/>
                <w:numId w:val="28"/>
              </w:numPr>
              <w:contextualSpacing/>
              <w:rPr>
                <w:rFonts w:ascii="Times New Roman" w:hAnsi="Times New Roman"/>
                <w:sz w:val="20"/>
                <w:szCs w:val="20"/>
              </w:rPr>
            </w:pPr>
          </w:p>
        </w:tc>
        <w:tc>
          <w:tcPr>
            <w:tcW w:w="2862" w:type="dxa"/>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Выполнение специалистом работы, не предусмотренной  ДИ (должностной инструкцией)</w:t>
            </w:r>
          </w:p>
        </w:tc>
        <w:tc>
          <w:tcPr>
            <w:tcW w:w="4399" w:type="dxa"/>
            <w:gridSpan w:val="2"/>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Дополнительная нагрузка</w:t>
            </w: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5%</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tcPr>
          <w:p w:rsidR="0044262E" w:rsidRPr="0044262E" w:rsidRDefault="0044262E" w:rsidP="0044262E">
            <w:pPr>
              <w:spacing w:after="0" w:line="240" w:lineRule="auto"/>
              <w:contextualSpacing/>
              <w:rPr>
                <w:rFonts w:ascii="Times New Roman" w:hAnsi="Times New Roman" w:cs="Times New Roman"/>
                <w:b/>
                <w:sz w:val="20"/>
                <w:szCs w:val="20"/>
              </w:rPr>
            </w:pPr>
          </w:p>
        </w:tc>
      </w:tr>
      <w:tr w:rsidR="0044262E" w:rsidRPr="0044262E" w:rsidTr="002E46D6">
        <w:trPr>
          <w:trHeight w:val="600"/>
        </w:trPr>
        <w:tc>
          <w:tcPr>
            <w:tcW w:w="673" w:type="dxa"/>
          </w:tcPr>
          <w:p w:rsidR="0044262E" w:rsidRPr="0044262E" w:rsidRDefault="0044262E" w:rsidP="0044262E">
            <w:pPr>
              <w:pStyle w:val="afc"/>
              <w:numPr>
                <w:ilvl w:val="0"/>
                <w:numId w:val="28"/>
              </w:numPr>
              <w:contextualSpacing/>
              <w:rPr>
                <w:rFonts w:ascii="Times New Roman" w:hAnsi="Times New Roman"/>
                <w:sz w:val="20"/>
                <w:szCs w:val="20"/>
              </w:rPr>
            </w:pPr>
          </w:p>
        </w:tc>
        <w:tc>
          <w:tcPr>
            <w:tcW w:w="2862" w:type="dxa"/>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Работа с  ЭОР (электронные образовательные ресурсы – личная страница педагога на образовательных порталах, участие в дистанционных конкурсах, интернет- , конкурсах, публикации методических разработок  -консультаций, занятий и т.д.</w:t>
            </w:r>
          </w:p>
        </w:tc>
        <w:tc>
          <w:tcPr>
            <w:tcW w:w="4399" w:type="dxa"/>
            <w:gridSpan w:val="2"/>
          </w:tcPr>
          <w:p w:rsidR="0044262E" w:rsidRPr="0044262E" w:rsidRDefault="0044262E" w:rsidP="0044262E">
            <w:pPr>
              <w:spacing w:after="0" w:line="240" w:lineRule="auto"/>
              <w:contextualSpacing/>
              <w:rPr>
                <w:rFonts w:ascii="Times New Roman" w:hAnsi="Times New Roman" w:cs="Times New Roman"/>
                <w:sz w:val="20"/>
                <w:szCs w:val="20"/>
              </w:rPr>
            </w:pPr>
          </w:p>
        </w:tc>
        <w:tc>
          <w:tcPr>
            <w:tcW w:w="710"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711" w:type="dxa"/>
            <w:gridSpan w:val="2"/>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6033" w:type="dxa"/>
          </w:tcPr>
          <w:p w:rsidR="0044262E" w:rsidRPr="0044262E" w:rsidRDefault="0044262E" w:rsidP="0044262E">
            <w:pPr>
              <w:spacing w:after="0" w:line="240" w:lineRule="auto"/>
              <w:contextualSpacing/>
              <w:rPr>
                <w:rFonts w:ascii="Times New Roman" w:hAnsi="Times New Roman" w:cs="Times New Roman"/>
                <w:b/>
                <w:sz w:val="20"/>
                <w:szCs w:val="20"/>
              </w:rPr>
            </w:pPr>
            <w:r w:rsidRPr="0044262E">
              <w:rPr>
                <w:rFonts w:ascii="Times New Roman" w:hAnsi="Times New Roman" w:cs="Times New Roman"/>
                <w:b/>
                <w:sz w:val="20"/>
                <w:szCs w:val="20"/>
              </w:rPr>
              <w:t>Подтверждается  адресными ссылками – личный сайт педагога, порталы  в интернет - ресурсах, сертификатами, грамотами и т.д..</w:t>
            </w:r>
          </w:p>
        </w:tc>
      </w:tr>
      <w:tr w:rsidR="0044262E" w:rsidRPr="0044262E" w:rsidTr="002E46D6">
        <w:trPr>
          <w:trHeight w:val="222"/>
        </w:trPr>
        <w:tc>
          <w:tcPr>
            <w:tcW w:w="7934" w:type="dxa"/>
            <w:gridSpan w:val="4"/>
          </w:tcPr>
          <w:p w:rsidR="0044262E" w:rsidRPr="0044262E" w:rsidRDefault="0044262E" w:rsidP="0044262E">
            <w:pPr>
              <w:pStyle w:val="ac"/>
              <w:contextualSpacing/>
              <w:jc w:val="right"/>
              <w:rPr>
                <w:b/>
                <w:sz w:val="20"/>
                <w:szCs w:val="20"/>
              </w:rPr>
            </w:pPr>
            <w:r w:rsidRPr="0044262E">
              <w:rPr>
                <w:b/>
                <w:sz w:val="20"/>
                <w:szCs w:val="20"/>
              </w:rPr>
              <w:t>Итого %</w:t>
            </w:r>
          </w:p>
        </w:tc>
        <w:tc>
          <w:tcPr>
            <w:tcW w:w="710" w:type="dxa"/>
          </w:tcPr>
          <w:p w:rsidR="0044262E" w:rsidRPr="0044262E" w:rsidRDefault="0044262E" w:rsidP="0044262E">
            <w:pPr>
              <w:pStyle w:val="ac"/>
              <w:contextualSpacing/>
              <w:jc w:val="center"/>
              <w:rPr>
                <w:b/>
                <w:sz w:val="20"/>
                <w:szCs w:val="20"/>
              </w:rPr>
            </w:pPr>
            <w:r w:rsidRPr="0044262E">
              <w:rPr>
                <w:b/>
                <w:sz w:val="20"/>
                <w:szCs w:val="20"/>
              </w:rPr>
              <w:t>100%</w:t>
            </w:r>
          </w:p>
        </w:tc>
        <w:tc>
          <w:tcPr>
            <w:tcW w:w="705" w:type="dxa"/>
          </w:tcPr>
          <w:p w:rsidR="0044262E" w:rsidRPr="0044262E" w:rsidRDefault="0044262E" w:rsidP="0044262E">
            <w:pPr>
              <w:pStyle w:val="ac"/>
              <w:contextualSpacing/>
              <w:jc w:val="center"/>
              <w:rPr>
                <w:b/>
                <w:sz w:val="20"/>
                <w:szCs w:val="20"/>
              </w:rPr>
            </w:pPr>
          </w:p>
        </w:tc>
        <w:tc>
          <w:tcPr>
            <w:tcW w:w="6039" w:type="dxa"/>
            <w:gridSpan w:val="2"/>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С показателями эффективности ознакомлен, согласен:</w:t>
            </w:r>
          </w:p>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_____________/_____________________  «___»___________20__г.</w:t>
            </w:r>
          </w:p>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 xml:space="preserve">     (подпись)              (Ф.И.О.)                         (дата ознакомления)</w:t>
            </w:r>
          </w:p>
        </w:tc>
      </w:tr>
    </w:tbl>
    <w:p w:rsidR="0044262E" w:rsidRPr="0044262E" w:rsidRDefault="0044262E" w:rsidP="0044262E">
      <w:pPr>
        <w:spacing w:after="0" w:line="240" w:lineRule="auto"/>
        <w:contextualSpacing/>
        <w:jc w:val="center"/>
        <w:rPr>
          <w:rFonts w:ascii="Times New Roman" w:hAnsi="Times New Roman" w:cs="Times New Roman"/>
          <w:b/>
          <w:sz w:val="20"/>
          <w:szCs w:val="20"/>
        </w:rPr>
      </w:pPr>
      <w:r w:rsidRPr="0044262E">
        <w:rPr>
          <w:rFonts w:ascii="Times New Roman" w:hAnsi="Times New Roman" w:cs="Times New Roman"/>
          <w:b/>
          <w:sz w:val="20"/>
          <w:szCs w:val="20"/>
        </w:rPr>
        <w:t>Оценивается отдельно в рублях</w:t>
      </w:r>
    </w:p>
    <w:tbl>
      <w:tblPr>
        <w:tblW w:w="15404" w:type="dxa"/>
        <w:tblInd w:w="-34" w:type="dxa"/>
        <w:tblLayout w:type="fixed"/>
        <w:tblLook w:val="0000"/>
      </w:tblPr>
      <w:tblGrid>
        <w:gridCol w:w="709"/>
        <w:gridCol w:w="2835"/>
        <w:gridCol w:w="4395"/>
        <w:gridCol w:w="850"/>
        <w:gridCol w:w="567"/>
        <w:gridCol w:w="6048"/>
      </w:tblGrid>
      <w:tr w:rsidR="0044262E" w:rsidRPr="0044262E" w:rsidTr="002E46D6">
        <w:trPr>
          <w:cantSplit/>
          <w:trHeight w:val="448"/>
        </w:trPr>
        <w:tc>
          <w:tcPr>
            <w:tcW w:w="709" w:type="dxa"/>
            <w:tcBorders>
              <w:top w:val="single" w:sz="4" w:space="0" w:color="000000"/>
              <w:left w:val="single" w:sz="4" w:space="0" w:color="000000"/>
              <w:bottom w:val="single" w:sz="4" w:space="0" w:color="000000"/>
            </w:tcBorders>
            <w:shd w:val="clear" w:color="auto" w:fill="auto"/>
          </w:tcPr>
          <w:p w:rsidR="0044262E" w:rsidRPr="0044262E" w:rsidRDefault="0044262E" w:rsidP="0044262E">
            <w:pPr>
              <w:snapToGrid w:val="0"/>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1.</w:t>
            </w:r>
          </w:p>
        </w:tc>
        <w:tc>
          <w:tcPr>
            <w:tcW w:w="2835" w:type="dxa"/>
            <w:tcBorders>
              <w:top w:val="single" w:sz="4" w:space="0" w:color="000000"/>
              <w:left w:val="single" w:sz="4" w:space="0" w:color="000000"/>
              <w:bottom w:val="single" w:sz="4" w:space="0" w:color="000000"/>
            </w:tcBorders>
            <w:shd w:val="clear" w:color="auto" w:fill="auto"/>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 xml:space="preserve">Результаты посещаемости </w:t>
            </w:r>
          </w:p>
        </w:tc>
        <w:tc>
          <w:tcPr>
            <w:tcW w:w="4395" w:type="dxa"/>
            <w:tcBorders>
              <w:top w:val="single" w:sz="4" w:space="0" w:color="000000"/>
              <w:left w:val="single" w:sz="4" w:space="0" w:color="000000"/>
              <w:bottom w:val="single" w:sz="4" w:space="0" w:color="000000"/>
            </w:tcBorders>
            <w:shd w:val="clear" w:color="auto" w:fill="auto"/>
          </w:tcPr>
          <w:p w:rsidR="0044262E" w:rsidRPr="0044262E" w:rsidRDefault="0044262E" w:rsidP="0044262E">
            <w:pPr>
              <w:snapToGrid w:val="0"/>
              <w:spacing w:after="0" w:line="240" w:lineRule="auto"/>
              <w:contextualSpacing/>
              <w:rPr>
                <w:rFonts w:ascii="Times New Roman" w:hAnsi="Times New Roman" w:cs="Times New Roman"/>
                <w:b/>
                <w:sz w:val="20"/>
                <w:szCs w:val="20"/>
              </w:rPr>
            </w:pPr>
          </w:p>
          <w:p w:rsidR="0044262E" w:rsidRPr="0044262E" w:rsidRDefault="0044262E" w:rsidP="0044262E">
            <w:pPr>
              <w:snapToGrid w:val="0"/>
              <w:spacing w:after="0" w:line="240" w:lineRule="auto"/>
              <w:contextualSpacing/>
              <w:rPr>
                <w:rFonts w:ascii="Times New Roman" w:hAnsi="Times New Roman" w:cs="Times New Roman"/>
                <w:b/>
                <w:sz w:val="20"/>
                <w:szCs w:val="20"/>
              </w:rPr>
            </w:pPr>
            <w:r w:rsidRPr="0044262E">
              <w:rPr>
                <w:rFonts w:ascii="Times New Roman" w:hAnsi="Times New Roman" w:cs="Times New Roman"/>
                <w:b/>
                <w:sz w:val="20"/>
                <w:szCs w:val="20"/>
                <w:lang w:val="en-US"/>
              </w:rPr>
              <w:t xml:space="preserve">N </w:t>
            </w:r>
            <w:r w:rsidRPr="0044262E">
              <w:rPr>
                <w:rFonts w:ascii="Times New Roman" w:hAnsi="Times New Roman" w:cs="Times New Roman"/>
                <w:b/>
                <w:sz w:val="20"/>
                <w:szCs w:val="20"/>
              </w:rPr>
              <w:t>=</w:t>
            </w:r>
            <w:r w:rsidRPr="0044262E">
              <w:rPr>
                <w:rFonts w:ascii="Times New Roman" w:hAnsi="Times New Roman" w:cs="Times New Roman"/>
                <w:b/>
                <w:sz w:val="20"/>
                <w:szCs w:val="20"/>
                <w:lang w:val="en-US"/>
              </w:rPr>
              <w:t xml:space="preserve"> B*5</w:t>
            </w:r>
            <w:r w:rsidRPr="0044262E">
              <w:rPr>
                <w:rFonts w:ascii="Times New Roman" w:hAnsi="Times New Roman" w:cs="Times New Roman"/>
                <w:b/>
                <w:sz w:val="20"/>
                <w:szCs w:val="20"/>
              </w:rPr>
              <w:t xml:space="preserve"> руб</w:t>
            </w:r>
          </w:p>
          <w:p w:rsidR="0044262E" w:rsidRPr="0044262E" w:rsidRDefault="0044262E" w:rsidP="0044262E">
            <w:pPr>
              <w:snapToGrid w:val="0"/>
              <w:spacing w:after="0" w:line="240" w:lineRule="auto"/>
              <w:contextualSpacing/>
              <w:rPr>
                <w:rFonts w:ascii="Times New Roman" w:hAnsi="Times New Roman" w:cs="Times New Roman"/>
                <w:b/>
                <w:sz w:val="20"/>
                <w:szCs w:val="20"/>
              </w:rPr>
            </w:pPr>
          </w:p>
          <w:p w:rsidR="0044262E" w:rsidRPr="0044262E" w:rsidRDefault="0044262E" w:rsidP="0044262E">
            <w:pPr>
              <w:snapToGrid w:val="0"/>
              <w:spacing w:after="0" w:line="240" w:lineRule="auto"/>
              <w:contextualSpacing/>
              <w:rPr>
                <w:rFonts w:ascii="Times New Roman" w:hAnsi="Times New Roman" w:cs="Times New Roman"/>
                <w:b/>
                <w:sz w:val="20"/>
                <w:szCs w:val="20"/>
              </w:rPr>
            </w:pPr>
          </w:p>
          <w:p w:rsidR="0044262E" w:rsidRPr="0044262E" w:rsidRDefault="0044262E" w:rsidP="0044262E">
            <w:pPr>
              <w:pStyle w:val="afc"/>
              <w:contextualSpacing/>
              <w:rPr>
                <w:rFonts w:ascii="Times New Roman" w:hAnsi="Times New Roman"/>
                <w:sz w:val="20"/>
                <w:szCs w:val="20"/>
              </w:rPr>
            </w:pPr>
          </w:p>
        </w:tc>
        <w:tc>
          <w:tcPr>
            <w:tcW w:w="850" w:type="dxa"/>
            <w:tcBorders>
              <w:top w:val="single" w:sz="4" w:space="0" w:color="000000"/>
              <w:left w:val="single" w:sz="4" w:space="0" w:color="000000"/>
              <w:bottom w:val="single" w:sz="4" w:space="0" w:color="000000"/>
            </w:tcBorders>
            <w:shd w:val="clear" w:color="auto" w:fill="auto"/>
          </w:tcPr>
          <w:p w:rsidR="0044262E" w:rsidRPr="0044262E" w:rsidRDefault="0044262E" w:rsidP="0044262E">
            <w:pPr>
              <w:snapToGrid w:val="0"/>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5 руб-1 д\день</w:t>
            </w:r>
          </w:p>
        </w:tc>
        <w:tc>
          <w:tcPr>
            <w:tcW w:w="567" w:type="dxa"/>
            <w:tcBorders>
              <w:top w:val="single" w:sz="4" w:space="0" w:color="000000"/>
              <w:left w:val="single" w:sz="4" w:space="0" w:color="000000"/>
              <w:bottom w:val="single" w:sz="4" w:space="0" w:color="000000"/>
            </w:tcBorders>
            <w:shd w:val="clear" w:color="auto" w:fill="auto"/>
          </w:tcPr>
          <w:p w:rsidR="0044262E" w:rsidRPr="0044262E" w:rsidRDefault="0044262E" w:rsidP="0044262E">
            <w:pPr>
              <w:snapToGrid w:val="0"/>
              <w:spacing w:after="0" w:line="240" w:lineRule="auto"/>
              <w:contextualSpacing/>
              <w:rPr>
                <w:rFonts w:ascii="Times New Roman" w:hAnsi="Times New Roman" w:cs="Times New Roman"/>
                <w:sz w:val="20"/>
                <w:szCs w:val="20"/>
              </w:rPr>
            </w:pP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В – фактическое число детодней.</w:t>
            </w:r>
          </w:p>
          <w:p w:rsidR="0044262E" w:rsidRPr="0044262E" w:rsidRDefault="0044262E" w:rsidP="0044262E">
            <w:pPr>
              <w:pStyle w:val="ConsPlusNonformat"/>
              <w:contextualSpacing/>
              <w:jc w:val="both"/>
              <w:rPr>
                <w:rFonts w:ascii="Times New Roman" w:hAnsi="Times New Roman" w:cs="Times New Roman"/>
                <w:color w:val="000000"/>
              </w:rPr>
            </w:pPr>
            <w:r w:rsidRPr="0044262E">
              <w:rPr>
                <w:rFonts w:ascii="Times New Roman" w:hAnsi="Times New Roman" w:cs="Times New Roman"/>
                <w:color w:val="000000"/>
                <w:lang w:val="en-US"/>
              </w:rPr>
              <w:t>N</w:t>
            </w:r>
            <w:r w:rsidRPr="0044262E">
              <w:rPr>
                <w:rFonts w:ascii="Times New Roman" w:hAnsi="Times New Roman" w:cs="Times New Roman"/>
                <w:color w:val="000000"/>
              </w:rPr>
              <w:t xml:space="preserve"> – фиксированная сумма за показатель;</w:t>
            </w:r>
          </w:p>
          <w:p w:rsidR="0044262E" w:rsidRPr="0044262E" w:rsidRDefault="0044262E" w:rsidP="0044262E">
            <w:pPr>
              <w:snapToGrid w:val="0"/>
              <w:spacing w:after="0" w:line="240" w:lineRule="auto"/>
              <w:contextualSpacing/>
              <w:rPr>
                <w:rFonts w:ascii="Times New Roman" w:hAnsi="Times New Roman" w:cs="Times New Roman"/>
                <w:sz w:val="20"/>
                <w:szCs w:val="20"/>
              </w:rPr>
            </w:pPr>
            <w:r w:rsidRPr="0044262E">
              <w:rPr>
                <w:rFonts w:ascii="Times New Roman" w:hAnsi="Times New Roman" w:cs="Times New Roman"/>
                <w:b/>
                <w:sz w:val="20"/>
                <w:szCs w:val="20"/>
              </w:rPr>
              <w:t>Данные представляются ст. медицинской сестрой в соответствии с табелем посещаемости детей в каждой возрастной группе отдельно</w:t>
            </w:r>
          </w:p>
        </w:tc>
      </w:tr>
      <w:tr w:rsidR="0044262E" w:rsidRPr="0044262E" w:rsidTr="002E46D6">
        <w:trPr>
          <w:trHeight w:val="660"/>
        </w:trPr>
        <w:tc>
          <w:tcPr>
            <w:tcW w:w="709" w:type="dxa"/>
            <w:tcBorders>
              <w:left w:val="single" w:sz="4" w:space="0" w:color="000000"/>
              <w:bottom w:val="single" w:sz="4" w:space="0" w:color="000000"/>
            </w:tcBorders>
            <w:shd w:val="clear" w:color="auto" w:fill="auto"/>
          </w:tcPr>
          <w:p w:rsidR="0044262E" w:rsidRPr="0044262E" w:rsidRDefault="0044262E" w:rsidP="0044262E">
            <w:pPr>
              <w:snapToGrid w:val="0"/>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2.</w:t>
            </w:r>
          </w:p>
        </w:tc>
        <w:tc>
          <w:tcPr>
            <w:tcW w:w="2835" w:type="dxa"/>
            <w:tcBorders>
              <w:left w:val="single" w:sz="4" w:space="0" w:color="000000"/>
              <w:bottom w:val="single" w:sz="4" w:space="0" w:color="000000"/>
            </w:tcBorders>
            <w:shd w:val="clear" w:color="auto" w:fill="auto"/>
          </w:tcPr>
          <w:p w:rsidR="0044262E" w:rsidRPr="0044262E" w:rsidRDefault="0044262E" w:rsidP="0044262E">
            <w:pPr>
              <w:snapToGrid w:val="0"/>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Успешность педагогической деятельности</w:t>
            </w:r>
          </w:p>
        </w:tc>
        <w:tc>
          <w:tcPr>
            <w:tcW w:w="4395" w:type="dxa"/>
            <w:tcBorders>
              <w:left w:val="single" w:sz="4" w:space="0" w:color="000000"/>
              <w:bottom w:val="single" w:sz="4" w:space="0" w:color="000000"/>
            </w:tcBorders>
            <w:shd w:val="clear" w:color="auto" w:fill="auto"/>
          </w:tcPr>
          <w:p w:rsidR="0044262E" w:rsidRPr="0044262E" w:rsidRDefault="0044262E" w:rsidP="0044262E">
            <w:pPr>
              <w:snapToGrid w:val="0"/>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Проведение открытых мероприятий на муниципальном уровне</w:t>
            </w:r>
          </w:p>
        </w:tc>
        <w:tc>
          <w:tcPr>
            <w:tcW w:w="850" w:type="dxa"/>
            <w:tcBorders>
              <w:left w:val="single" w:sz="4" w:space="0" w:color="000000"/>
              <w:bottom w:val="single" w:sz="4" w:space="0" w:color="000000"/>
            </w:tcBorders>
            <w:shd w:val="clear" w:color="auto" w:fill="auto"/>
          </w:tcPr>
          <w:p w:rsidR="0044262E" w:rsidRPr="0044262E" w:rsidRDefault="0044262E" w:rsidP="0044262E">
            <w:pPr>
              <w:snapToGrid w:val="0"/>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1000 руб.</w:t>
            </w:r>
          </w:p>
        </w:tc>
        <w:tc>
          <w:tcPr>
            <w:tcW w:w="567" w:type="dxa"/>
            <w:tcBorders>
              <w:left w:val="single" w:sz="4" w:space="0" w:color="000000"/>
              <w:bottom w:val="single" w:sz="4" w:space="0" w:color="000000"/>
            </w:tcBorders>
            <w:shd w:val="clear" w:color="auto" w:fill="auto"/>
          </w:tcPr>
          <w:p w:rsidR="0044262E" w:rsidRPr="0044262E" w:rsidRDefault="0044262E" w:rsidP="0044262E">
            <w:pPr>
              <w:snapToGrid w:val="0"/>
              <w:spacing w:after="0" w:line="240" w:lineRule="auto"/>
              <w:contextualSpacing/>
              <w:rPr>
                <w:rFonts w:ascii="Times New Roman" w:hAnsi="Times New Roman" w:cs="Times New Roman"/>
                <w:sz w:val="20"/>
                <w:szCs w:val="20"/>
              </w:rPr>
            </w:pPr>
          </w:p>
        </w:tc>
        <w:tc>
          <w:tcPr>
            <w:tcW w:w="6048" w:type="dxa"/>
            <w:tcBorders>
              <w:left w:val="single" w:sz="4" w:space="0" w:color="000000"/>
              <w:bottom w:val="single" w:sz="4" w:space="0" w:color="000000"/>
              <w:right w:val="single" w:sz="4" w:space="0" w:color="000000"/>
            </w:tcBorders>
            <w:shd w:val="clear" w:color="auto" w:fill="auto"/>
          </w:tcPr>
          <w:p w:rsidR="0044262E" w:rsidRPr="0044262E" w:rsidRDefault="0044262E" w:rsidP="0044262E">
            <w:pPr>
              <w:snapToGrid w:val="0"/>
              <w:spacing w:after="0" w:line="240" w:lineRule="auto"/>
              <w:contextualSpacing/>
              <w:rPr>
                <w:rFonts w:ascii="Times New Roman" w:hAnsi="Times New Roman" w:cs="Times New Roman"/>
                <w:sz w:val="20"/>
                <w:szCs w:val="20"/>
              </w:rPr>
            </w:pPr>
          </w:p>
        </w:tc>
      </w:tr>
      <w:tr w:rsidR="0044262E" w:rsidRPr="0044262E" w:rsidTr="002E46D6">
        <w:trPr>
          <w:trHeight w:val="330"/>
        </w:trPr>
        <w:tc>
          <w:tcPr>
            <w:tcW w:w="7939" w:type="dxa"/>
            <w:gridSpan w:val="3"/>
            <w:tcBorders>
              <w:left w:val="single" w:sz="4" w:space="0" w:color="000000"/>
              <w:bottom w:val="single" w:sz="4" w:space="0" w:color="000000"/>
            </w:tcBorders>
            <w:shd w:val="clear" w:color="auto" w:fill="auto"/>
            <w:vAlign w:val="center"/>
          </w:tcPr>
          <w:p w:rsidR="0044262E" w:rsidRPr="0044262E" w:rsidRDefault="0044262E" w:rsidP="0044262E">
            <w:pPr>
              <w:snapToGrid w:val="0"/>
              <w:spacing w:after="0" w:line="240" w:lineRule="auto"/>
              <w:contextualSpacing/>
              <w:jc w:val="center"/>
              <w:rPr>
                <w:rFonts w:ascii="Times New Roman" w:hAnsi="Times New Roman" w:cs="Times New Roman"/>
                <w:b/>
                <w:sz w:val="20"/>
                <w:szCs w:val="20"/>
              </w:rPr>
            </w:pPr>
            <w:r w:rsidRPr="0044262E">
              <w:rPr>
                <w:rFonts w:ascii="Times New Roman" w:hAnsi="Times New Roman" w:cs="Times New Roman"/>
                <w:b/>
                <w:sz w:val="20"/>
                <w:szCs w:val="20"/>
              </w:rPr>
              <w:t xml:space="preserve">                                                                                                                           ИТОГО:</w:t>
            </w:r>
          </w:p>
        </w:tc>
        <w:tc>
          <w:tcPr>
            <w:tcW w:w="850" w:type="dxa"/>
            <w:tcBorders>
              <w:left w:val="single" w:sz="4" w:space="0" w:color="000000"/>
              <w:bottom w:val="single" w:sz="4" w:space="0" w:color="000000"/>
            </w:tcBorders>
            <w:shd w:val="clear" w:color="auto" w:fill="auto"/>
          </w:tcPr>
          <w:p w:rsidR="0044262E" w:rsidRPr="0044262E" w:rsidRDefault="0044262E" w:rsidP="0044262E">
            <w:pPr>
              <w:snapToGrid w:val="0"/>
              <w:spacing w:after="0" w:line="240" w:lineRule="auto"/>
              <w:contextualSpacing/>
              <w:rPr>
                <w:rFonts w:ascii="Times New Roman" w:hAnsi="Times New Roman" w:cs="Times New Roman"/>
                <w:b/>
                <w:sz w:val="20"/>
                <w:szCs w:val="20"/>
                <w:u w:val="single"/>
              </w:rPr>
            </w:pPr>
          </w:p>
        </w:tc>
        <w:tc>
          <w:tcPr>
            <w:tcW w:w="567" w:type="dxa"/>
            <w:tcBorders>
              <w:left w:val="single" w:sz="4" w:space="0" w:color="000000"/>
              <w:bottom w:val="single" w:sz="4" w:space="0" w:color="000000"/>
            </w:tcBorders>
            <w:shd w:val="clear" w:color="auto" w:fill="auto"/>
          </w:tcPr>
          <w:p w:rsidR="0044262E" w:rsidRPr="0044262E" w:rsidRDefault="0044262E" w:rsidP="0044262E">
            <w:pPr>
              <w:snapToGrid w:val="0"/>
              <w:spacing w:after="0" w:line="240" w:lineRule="auto"/>
              <w:contextualSpacing/>
              <w:rPr>
                <w:rFonts w:ascii="Times New Roman" w:hAnsi="Times New Roman" w:cs="Times New Roman"/>
                <w:sz w:val="20"/>
                <w:szCs w:val="20"/>
              </w:rPr>
            </w:pPr>
          </w:p>
        </w:tc>
        <w:tc>
          <w:tcPr>
            <w:tcW w:w="6048" w:type="dxa"/>
            <w:tcBorders>
              <w:left w:val="single" w:sz="4" w:space="0" w:color="000000"/>
              <w:bottom w:val="single" w:sz="4" w:space="0" w:color="000000"/>
              <w:right w:val="single" w:sz="4" w:space="0" w:color="000000"/>
            </w:tcBorders>
            <w:shd w:val="clear" w:color="auto" w:fill="auto"/>
          </w:tcPr>
          <w:p w:rsidR="0044262E" w:rsidRPr="0044262E" w:rsidRDefault="0044262E" w:rsidP="0044262E">
            <w:pPr>
              <w:snapToGrid w:val="0"/>
              <w:spacing w:after="0" w:line="240" w:lineRule="auto"/>
              <w:contextualSpacing/>
              <w:rPr>
                <w:rFonts w:ascii="Times New Roman" w:hAnsi="Times New Roman" w:cs="Times New Roman"/>
                <w:sz w:val="20"/>
                <w:szCs w:val="20"/>
              </w:rPr>
            </w:pPr>
          </w:p>
        </w:tc>
      </w:tr>
    </w:tbl>
    <w:p w:rsidR="0044262E" w:rsidRDefault="0044262E" w:rsidP="0044262E">
      <w:pPr>
        <w:pStyle w:val="afa"/>
        <w:spacing w:line="240" w:lineRule="auto"/>
        <w:contextualSpacing/>
        <w:jc w:val="center"/>
        <w:rPr>
          <w:sz w:val="20"/>
          <w:szCs w:val="20"/>
        </w:rPr>
      </w:pPr>
    </w:p>
    <w:p w:rsidR="0044262E" w:rsidRDefault="0044262E" w:rsidP="0044262E">
      <w:pPr>
        <w:pStyle w:val="afa"/>
        <w:spacing w:line="240" w:lineRule="auto"/>
        <w:contextualSpacing/>
        <w:jc w:val="center"/>
        <w:rPr>
          <w:sz w:val="20"/>
          <w:szCs w:val="20"/>
        </w:rPr>
      </w:pPr>
    </w:p>
    <w:p w:rsidR="0044262E" w:rsidRDefault="0044262E" w:rsidP="0044262E">
      <w:pPr>
        <w:pStyle w:val="afa"/>
        <w:spacing w:line="240" w:lineRule="auto"/>
        <w:contextualSpacing/>
        <w:jc w:val="center"/>
      </w:pPr>
      <w:bookmarkStart w:id="18" w:name="_Toc433650889"/>
      <w:r>
        <w:lastRenderedPageBreak/>
        <w:t>ПРИЛОЖЕНИЕ Г</w:t>
      </w:r>
      <w:bookmarkEnd w:id="18"/>
    </w:p>
    <w:p w:rsidR="0044262E" w:rsidRPr="008940F9" w:rsidRDefault="0044262E" w:rsidP="0044262E">
      <w:pPr>
        <w:spacing w:after="0" w:line="240" w:lineRule="auto"/>
        <w:contextualSpacing/>
        <w:jc w:val="center"/>
        <w:rPr>
          <w:rFonts w:ascii="Times New Roman" w:hAnsi="Times New Roman" w:cs="Times New Roman"/>
          <w:b/>
          <w:sz w:val="24"/>
          <w:szCs w:val="24"/>
          <w:u w:val="single"/>
        </w:rPr>
      </w:pPr>
      <w:r w:rsidRPr="008940F9">
        <w:rPr>
          <w:rFonts w:ascii="Times New Roman" w:hAnsi="Times New Roman" w:cs="Times New Roman"/>
          <w:b/>
          <w:sz w:val="24"/>
          <w:szCs w:val="24"/>
          <w:u w:val="single"/>
        </w:rPr>
        <w:t>Показатели эффективности деятельности старшего воспитателя МКДОУ №22 г. Аши</w:t>
      </w:r>
    </w:p>
    <w:p w:rsidR="0044262E" w:rsidRPr="008940F9" w:rsidRDefault="0044262E" w:rsidP="0044262E">
      <w:pPr>
        <w:spacing w:after="0" w:line="240" w:lineRule="auto"/>
        <w:contextualSpacing/>
        <w:jc w:val="center"/>
        <w:rPr>
          <w:rFonts w:ascii="Times New Roman" w:hAnsi="Times New Roman" w:cs="Times New Roman"/>
          <w:b/>
          <w:sz w:val="24"/>
          <w:szCs w:val="24"/>
          <w:u w:val="single"/>
        </w:rPr>
      </w:pPr>
    </w:p>
    <w:tbl>
      <w:tblPr>
        <w:tblW w:w="154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746"/>
        <w:gridCol w:w="2537"/>
        <w:gridCol w:w="626"/>
        <w:gridCol w:w="28"/>
        <w:gridCol w:w="8"/>
        <w:gridCol w:w="1243"/>
        <w:gridCol w:w="1014"/>
        <w:gridCol w:w="913"/>
        <w:gridCol w:w="4703"/>
        <w:gridCol w:w="14"/>
        <w:gridCol w:w="10"/>
      </w:tblGrid>
      <w:tr w:rsidR="0044262E" w:rsidRPr="0044262E" w:rsidTr="008940F9">
        <w:trPr>
          <w:gridAfter w:val="2"/>
          <w:wAfter w:w="24" w:type="dxa"/>
          <w:trHeight w:val="727"/>
        </w:trPr>
        <w:tc>
          <w:tcPr>
            <w:tcW w:w="568" w:type="dxa"/>
          </w:tcPr>
          <w:p w:rsidR="0044262E" w:rsidRPr="0044262E" w:rsidRDefault="0044262E" w:rsidP="0044262E">
            <w:pPr>
              <w:spacing w:after="0" w:line="240" w:lineRule="auto"/>
              <w:contextualSpacing/>
              <w:jc w:val="center"/>
              <w:rPr>
                <w:rFonts w:ascii="Times New Roman" w:hAnsi="Times New Roman" w:cs="Times New Roman"/>
                <w:sz w:val="20"/>
                <w:szCs w:val="20"/>
              </w:rPr>
            </w:pPr>
          </w:p>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 п/п</w:t>
            </w:r>
          </w:p>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3746"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 xml:space="preserve">Показатели эффективности </w:t>
            </w:r>
          </w:p>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 xml:space="preserve">деятельности педагогических </w:t>
            </w:r>
          </w:p>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работников МКДОУ</w:t>
            </w:r>
          </w:p>
        </w:tc>
        <w:tc>
          <w:tcPr>
            <w:tcW w:w="4442" w:type="dxa"/>
            <w:gridSpan w:val="5"/>
          </w:tcPr>
          <w:p w:rsidR="0044262E" w:rsidRPr="0044262E" w:rsidRDefault="0044262E" w:rsidP="0044262E">
            <w:pPr>
              <w:spacing w:after="0" w:line="240" w:lineRule="auto"/>
              <w:contextualSpacing/>
              <w:jc w:val="center"/>
              <w:rPr>
                <w:rFonts w:ascii="Times New Roman" w:hAnsi="Times New Roman" w:cs="Times New Roman"/>
                <w:bCs/>
                <w:sz w:val="20"/>
                <w:szCs w:val="20"/>
              </w:rPr>
            </w:pPr>
            <w:r w:rsidRPr="0044262E">
              <w:rPr>
                <w:rFonts w:ascii="Times New Roman" w:hAnsi="Times New Roman" w:cs="Times New Roman"/>
                <w:bCs/>
                <w:sz w:val="20"/>
                <w:szCs w:val="20"/>
              </w:rPr>
              <w:t>Наименование критерия</w:t>
            </w:r>
          </w:p>
        </w:tc>
        <w:tc>
          <w:tcPr>
            <w:tcW w:w="1014" w:type="dxa"/>
          </w:tcPr>
          <w:p w:rsidR="0044262E" w:rsidRPr="0044262E" w:rsidRDefault="0044262E" w:rsidP="0044262E">
            <w:pPr>
              <w:spacing w:after="0" w:line="240" w:lineRule="auto"/>
              <w:contextualSpacing/>
              <w:jc w:val="center"/>
              <w:rPr>
                <w:rFonts w:ascii="Times New Roman" w:hAnsi="Times New Roman" w:cs="Times New Roman"/>
                <w:bCs/>
                <w:sz w:val="20"/>
                <w:szCs w:val="20"/>
              </w:rPr>
            </w:pPr>
            <w:r w:rsidRPr="0044262E">
              <w:rPr>
                <w:rFonts w:ascii="Times New Roman" w:hAnsi="Times New Roman" w:cs="Times New Roman"/>
                <w:bCs/>
                <w:sz w:val="20"/>
                <w:szCs w:val="20"/>
                <w:lang w:val="en-US"/>
              </w:rPr>
              <w:t>Max</w:t>
            </w:r>
            <w:r w:rsidRPr="0044262E">
              <w:rPr>
                <w:rFonts w:ascii="Times New Roman" w:hAnsi="Times New Roman" w:cs="Times New Roman"/>
                <w:bCs/>
                <w:sz w:val="20"/>
                <w:szCs w:val="20"/>
              </w:rPr>
              <w:t>%</w:t>
            </w:r>
          </w:p>
        </w:tc>
        <w:tc>
          <w:tcPr>
            <w:tcW w:w="913" w:type="dxa"/>
          </w:tcPr>
          <w:p w:rsidR="0044262E" w:rsidRPr="0044262E" w:rsidRDefault="0044262E" w:rsidP="0044262E">
            <w:pPr>
              <w:spacing w:after="0" w:line="240" w:lineRule="auto"/>
              <w:contextualSpacing/>
              <w:jc w:val="center"/>
              <w:rPr>
                <w:rFonts w:ascii="Times New Roman" w:hAnsi="Times New Roman" w:cs="Times New Roman"/>
                <w:bCs/>
                <w:sz w:val="20"/>
                <w:szCs w:val="20"/>
              </w:rPr>
            </w:pPr>
            <w:r w:rsidRPr="0044262E">
              <w:rPr>
                <w:rFonts w:ascii="Times New Roman" w:hAnsi="Times New Roman" w:cs="Times New Roman"/>
                <w:bCs/>
                <w:sz w:val="20"/>
                <w:szCs w:val="20"/>
              </w:rPr>
              <w:t>Факт %</w:t>
            </w:r>
          </w:p>
        </w:tc>
        <w:tc>
          <w:tcPr>
            <w:tcW w:w="4703"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bCs/>
                <w:sz w:val="20"/>
                <w:szCs w:val="20"/>
              </w:rPr>
              <w:t>Примечание</w:t>
            </w:r>
          </w:p>
        </w:tc>
      </w:tr>
      <w:tr w:rsidR="0044262E" w:rsidRPr="0044262E" w:rsidTr="008940F9">
        <w:trPr>
          <w:gridAfter w:val="2"/>
          <w:wAfter w:w="24" w:type="dxa"/>
          <w:trHeight w:val="169"/>
        </w:trPr>
        <w:tc>
          <w:tcPr>
            <w:tcW w:w="568" w:type="dxa"/>
            <w:vMerge w:val="restart"/>
          </w:tcPr>
          <w:p w:rsidR="0044262E" w:rsidRPr="0044262E" w:rsidRDefault="0044262E" w:rsidP="0044262E">
            <w:pPr>
              <w:pStyle w:val="afc"/>
              <w:numPr>
                <w:ilvl w:val="0"/>
                <w:numId w:val="29"/>
              </w:numPr>
              <w:contextualSpacing/>
              <w:rPr>
                <w:rFonts w:ascii="Times New Roman" w:hAnsi="Times New Roman"/>
                <w:sz w:val="20"/>
                <w:szCs w:val="20"/>
              </w:rPr>
            </w:pPr>
          </w:p>
        </w:tc>
        <w:tc>
          <w:tcPr>
            <w:tcW w:w="3746" w:type="dxa"/>
            <w:vMerge w:val="restart"/>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Отсутствие нарушений в деятельности в рамках внутреннего и внешнего контроля или мониторинга.</w:t>
            </w:r>
          </w:p>
        </w:tc>
        <w:tc>
          <w:tcPr>
            <w:tcW w:w="3191" w:type="dxa"/>
            <w:gridSpan w:val="3"/>
            <w:vMerge w:val="restart"/>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Внутренний контроль</w:t>
            </w:r>
          </w:p>
          <w:p w:rsidR="0044262E" w:rsidRPr="0044262E" w:rsidRDefault="0044262E" w:rsidP="0044262E">
            <w:pPr>
              <w:spacing w:after="0" w:line="240" w:lineRule="auto"/>
              <w:contextualSpacing/>
              <w:rPr>
                <w:rFonts w:ascii="Times New Roman" w:hAnsi="Times New Roman" w:cs="Times New Roman"/>
                <w:sz w:val="20"/>
                <w:szCs w:val="20"/>
              </w:rPr>
            </w:pPr>
          </w:p>
        </w:tc>
        <w:tc>
          <w:tcPr>
            <w:tcW w:w="1251" w:type="dxa"/>
            <w:gridSpan w:val="2"/>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Отсутствие</w:t>
            </w:r>
          </w:p>
        </w:tc>
        <w:tc>
          <w:tcPr>
            <w:tcW w:w="1014"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913" w:type="dxa"/>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4703" w:type="dxa"/>
            <w:vMerge w:val="restart"/>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8940F9">
        <w:trPr>
          <w:gridAfter w:val="2"/>
          <w:wAfter w:w="24" w:type="dxa"/>
          <w:trHeight w:val="231"/>
        </w:trPr>
        <w:tc>
          <w:tcPr>
            <w:tcW w:w="568" w:type="dxa"/>
            <w:vMerge/>
          </w:tcPr>
          <w:p w:rsidR="0044262E" w:rsidRPr="0044262E" w:rsidRDefault="0044262E" w:rsidP="0044262E">
            <w:pPr>
              <w:pStyle w:val="afc"/>
              <w:numPr>
                <w:ilvl w:val="0"/>
                <w:numId w:val="29"/>
              </w:numPr>
              <w:contextualSpacing/>
              <w:rPr>
                <w:rFonts w:ascii="Times New Roman" w:hAnsi="Times New Roman"/>
                <w:sz w:val="20"/>
                <w:szCs w:val="20"/>
              </w:rPr>
            </w:pPr>
          </w:p>
        </w:tc>
        <w:tc>
          <w:tcPr>
            <w:tcW w:w="3746" w:type="dxa"/>
            <w:vMerge/>
          </w:tcPr>
          <w:p w:rsidR="0044262E" w:rsidRPr="0044262E" w:rsidRDefault="0044262E" w:rsidP="0044262E">
            <w:pPr>
              <w:pStyle w:val="afc"/>
              <w:contextualSpacing/>
              <w:rPr>
                <w:rFonts w:ascii="Times New Roman" w:hAnsi="Times New Roman"/>
                <w:sz w:val="20"/>
                <w:szCs w:val="20"/>
              </w:rPr>
            </w:pPr>
          </w:p>
        </w:tc>
        <w:tc>
          <w:tcPr>
            <w:tcW w:w="3191" w:type="dxa"/>
            <w:gridSpan w:val="3"/>
            <w:vMerge/>
          </w:tcPr>
          <w:p w:rsidR="0044262E" w:rsidRPr="0044262E" w:rsidRDefault="0044262E" w:rsidP="0044262E">
            <w:pPr>
              <w:spacing w:after="0" w:line="240" w:lineRule="auto"/>
              <w:contextualSpacing/>
              <w:rPr>
                <w:rFonts w:ascii="Times New Roman" w:hAnsi="Times New Roman" w:cs="Times New Roman"/>
                <w:sz w:val="20"/>
                <w:szCs w:val="20"/>
              </w:rPr>
            </w:pPr>
          </w:p>
        </w:tc>
        <w:tc>
          <w:tcPr>
            <w:tcW w:w="1251" w:type="dxa"/>
            <w:gridSpan w:val="2"/>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Наличие</w:t>
            </w:r>
          </w:p>
        </w:tc>
        <w:tc>
          <w:tcPr>
            <w:tcW w:w="1014"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913" w:type="dxa"/>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470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8940F9">
        <w:trPr>
          <w:gridAfter w:val="2"/>
          <w:wAfter w:w="24" w:type="dxa"/>
          <w:trHeight w:val="244"/>
        </w:trPr>
        <w:tc>
          <w:tcPr>
            <w:tcW w:w="568" w:type="dxa"/>
            <w:vMerge/>
          </w:tcPr>
          <w:p w:rsidR="0044262E" w:rsidRPr="0044262E" w:rsidRDefault="0044262E" w:rsidP="0044262E">
            <w:pPr>
              <w:pStyle w:val="afc"/>
              <w:numPr>
                <w:ilvl w:val="0"/>
                <w:numId w:val="29"/>
              </w:numPr>
              <w:contextualSpacing/>
              <w:rPr>
                <w:rFonts w:ascii="Times New Roman" w:hAnsi="Times New Roman"/>
                <w:sz w:val="20"/>
                <w:szCs w:val="20"/>
              </w:rPr>
            </w:pPr>
          </w:p>
        </w:tc>
        <w:tc>
          <w:tcPr>
            <w:tcW w:w="3746" w:type="dxa"/>
            <w:vMerge/>
          </w:tcPr>
          <w:p w:rsidR="0044262E" w:rsidRPr="0044262E" w:rsidRDefault="0044262E" w:rsidP="0044262E">
            <w:pPr>
              <w:pStyle w:val="afc"/>
              <w:contextualSpacing/>
              <w:rPr>
                <w:rFonts w:ascii="Times New Roman" w:hAnsi="Times New Roman"/>
                <w:sz w:val="20"/>
                <w:szCs w:val="20"/>
              </w:rPr>
            </w:pPr>
          </w:p>
        </w:tc>
        <w:tc>
          <w:tcPr>
            <w:tcW w:w="3191" w:type="dxa"/>
            <w:gridSpan w:val="3"/>
            <w:vMerge w:val="restart"/>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Внешний контроль</w:t>
            </w:r>
          </w:p>
        </w:tc>
        <w:tc>
          <w:tcPr>
            <w:tcW w:w="1251" w:type="dxa"/>
            <w:gridSpan w:val="2"/>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Отсутствие</w:t>
            </w:r>
          </w:p>
        </w:tc>
        <w:tc>
          <w:tcPr>
            <w:tcW w:w="1014"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913" w:type="dxa"/>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470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8940F9">
        <w:trPr>
          <w:gridAfter w:val="2"/>
          <w:wAfter w:w="24" w:type="dxa"/>
          <w:trHeight w:val="217"/>
        </w:trPr>
        <w:tc>
          <w:tcPr>
            <w:tcW w:w="568" w:type="dxa"/>
            <w:vMerge/>
          </w:tcPr>
          <w:p w:rsidR="0044262E" w:rsidRPr="0044262E" w:rsidRDefault="0044262E" w:rsidP="0044262E">
            <w:pPr>
              <w:pStyle w:val="afc"/>
              <w:numPr>
                <w:ilvl w:val="0"/>
                <w:numId w:val="29"/>
              </w:numPr>
              <w:contextualSpacing/>
              <w:rPr>
                <w:rFonts w:ascii="Times New Roman" w:hAnsi="Times New Roman"/>
                <w:sz w:val="20"/>
                <w:szCs w:val="20"/>
              </w:rPr>
            </w:pPr>
          </w:p>
        </w:tc>
        <w:tc>
          <w:tcPr>
            <w:tcW w:w="3746" w:type="dxa"/>
            <w:vMerge/>
          </w:tcPr>
          <w:p w:rsidR="0044262E" w:rsidRPr="0044262E" w:rsidRDefault="0044262E" w:rsidP="0044262E">
            <w:pPr>
              <w:pStyle w:val="afc"/>
              <w:contextualSpacing/>
              <w:rPr>
                <w:rFonts w:ascii="Times New Roman" w:hAnsi="Times New Roman"/>
                <w:sz w:val="20"/>
                <w:szCs w:val="20"/>
              </w:rPr>
            </w:pPr>
          </w:p>
        </w:tc>
        <w:tc>
          <w:tcPr>
            <w:tcW w:w="3191" w:type="dxa"/>
            <w:gridSpan w:val="3"/>
            <w:vMerge/>
          </w:tcPr>
          <w:p w:rsidR="0044262E" w:rsidRPr="0044262E" w:rsidRDefault="0044262E" w:rsidP="0044262E">
            <w:pPr>
              <w:spacing w:after="0" w:line="240" w:lineRule="auto"/>
              <w:contextualSpacing/>
              <w:rPr>
                <w:rFonts w:ascii="Times New Roman" w:hAnsi="Times New Roman" w:cs="Times New Roman"/>
                <w:sz w:val="20"/>
                <w:szCs w:val="20"/>
              </w:rPr>
            </w:pPr>
          </w:p>
        </w:tc>
        <w:tc>
          <w:tcPr>
            <w:tcW w:w="1251" w:type="dxa"/>
            <w:gridSpan w:val="2"/>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Наличие</w:t>
            </w:r>
          </w:p>
        </w:tc>
        <w:tc>
          <w:tcPr>
            <w:tcW w:w="1014"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913" w:type="dxa"/>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470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44262E">
        <w:trPr>
          <w:gridAfter w:val="2"/>
          <w:wAfter w:w="24" w:type="dxa"/>
          <w:trHeight w:val="312"/>
        </w:trPr>
        <w:tc>
          <w:tcPr>
            <w:tcW w:w="568" w:type="dxa"/>
            <w:vMerge w:val="restart"/>
          </w:tcPr>
          <w:p w:rsidR="0044262E" w:rsidRPr="0044262E" w:rsidRDefault="0044262E" w:rsidP="0044262E">
            <w:pPr>
              <w:pStyle w:val="afc"/>
              <w:numPr>
                <w:ilvl w:val="0"/>
                <w:numId w:val="29"/>
              </w:numPr>
              <w:contextualSpacing/>
              <w:rPr>
                <w:rFonts w:ascii="Times New Roman" w:hAnsi="Times New Roman"/>
                <w:sz w:val="20"/>
                <w:szCs w:val="20"/>
              </w:rPr>
            </w:pPr>
          </w:p>
        </w:tc>
        <w:tc>
          <w:tcPr>
            <w:tcW w:w="3746" w:type="dxa"/>
            <w:vMerge w:val="restart"/>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Организация и проведение мероприятий, повышающих авторитет и имидж образовательного учреждения</w:t>
            </w:r>
          </w:p>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 xml:space="preserve">( организация работы по обобщению, распространению передового педагогического опыта, повышению  квалификации педагогов ДОУ -  участие педагогов в курсах повышения квалификации, участие педагогов в мероприятиях по обобщению и распространению опыта работы на уровне ДОУ, города, района; семинары, открытые занятия, конкурсы, конференции и т.д.) </w:t>
            </w:r>
          </w:p>
        </w:tc>
        <w:tc>
          <w:tcPr>
            <w:tcW w:w="4442" w:type="dxa"/>
            <w:gridSpan w:val="5"/>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Мероприятия на уровне ДОУ</w:t>
            </w:r>
          </w:p>
        </w:tc>
        <w:tc>
          <w:tcPr>
            <w:tcW w:w="1014"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15%</w:t>
            </w:r>
          </w:p>
        </w:tc>
        <w:tc>
          <w:tcPr>
            <w:tcW w:w="913" w:type="dxa"/>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4703" w:type="dxa"/>
            <w:vMerge w:val="restart"/>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b/>
                <w:sz w:val="20"/>
                <w:szCs w:val="20"/>
              </w:rPr>
              <w:t>Подтверждающие документы по итогам конкурсов - Почетные грамоты, дипломы, приказы; буклеты, статьи в печати и т.д.</w:t>
            </w:r>
          </w:p>
        </w:tc>
      </w:tr>
      <w:tr w:rsidR="0044262E" w:rsidRPr="0044262E" w:rsidTr="0044262E">
        <w:trPr>
          <w:gridAfter w:val="2"/>
          <w:wAfter w:w="24" w:type="dxa"/>
          <w:trHeight w:val="803"/>
        </w:trPr>
        <w:tc>
          <w:tcPr>
            <w:tcW w:w="568" w:type="dxa"/>
            <w:vMerge/>
          </w:tcPr>
          <w:p w:rsidR="0044262E" w:rsidRPr="0044262E" w:rsidRDefault="0044262E" w:rsidP="0044262E">
            <w:pPr>
              <w:pStyle w:val="afc"/>
              <w:numPr>
                <w:ilvl w:val="0"/>
                <w:numId w:val="29"/>
              </w:numPr>
              <w:contextualSpacing/>
              <w:rPr>
                <w:rFonts w:ascii="Times New Roman" w:hAnsi="Times New Roman"/>
                <w:sz w:val="20"/>
                <w:szCs w:val="20"/>
              </w:rPr>
            </w:pPr>
          </w:p>
        </w:tc>
        <w:tc>
          <w:tcPr>
            <w:tcW w:w="3746" w:type="dxa"/>
            <w:vMerge/>
          </w:tcPr>
          <w:p w:rsidR="0044262E" w:rsidRPr="0044262E" w:rsidRDefault="0044262E" w:rsidP="0044262E">
            <w:pPr>
              <w:pStyle w:val="afc"/>
              <w:contextualSpacing/>
              <w:rPr>
                <w:rFonts w:ascii="Times New Roman" w:hAnsi="Times New Roman"/>
                <w:sz w:val="20"/>
                <w:szCs w:val="20"/>
              </w:rPr>
            </w:pPr>
          </w:p>
        </w:tc>
        <w:tc>
          <w:tcPr>
            <w:tcW w:w="4442" w:type="dxa"/>
            <w:gridSpan w:val="5"/>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 xml:space="preserve">Мероприятия муниципального и районного уровня </w:t>
            </w:r>
          </w:p>
        </w:tc>
        <w:tc>
          <w:tcPr>
            <w:tcW w:w="1014"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20%</w:t>
            </w:r>
          </w:p>
        </w:tc>
        <w:tc>
          <w:tcPr>
            <w:tcW w:w="913" w:type="dxa"/>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470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44262E">
        <w:trPr>
          <w:gridAfter w:val="2"/>
          <w:wAfter w:w="24" w:type="dxa"/>
          <w:trHeight w:val="808"/>
        </w:trPr>
        <w:tc>
          <w:tcPr>
            <w:tcW w:w="568" w:type="dxa"/>
            <w:vMerge/>
            <w:tcBorders>
              <w:bottom w:val="nil"/>
            </w:tcBorders>
          </w:tcPr>
          <w:p w:rsidR="0044262E" w:rsidRPr="0044262E" w:rsidRDefault="0044262E" w:rsidP="0044262E">
            <w:pPr>
              <w:pStyle w:val="afc"/>
              <w:numPr>
                <w:ilvl w:val="0"/>
                <w:numId w:val="29"/>
              </w:numPr>
              <w:contextualSpacing/>
              <w:rPr>
                <w:rFonts w:ascii="Times New Roman" w:hAnsi="Times New Roman"/>
                <w:sz w:val="20"/>
                <w:szCs w:val="20"/>
              </w:rPr>
            </w:pPr>
          </w:p>
        </w:tc>
        <w:tc>
          <w:tcPr>
            <w:tcW w:w="3746" w:type="dxa"/>
            <w:vMerge/>
            <w:tcBorders>
              <w:bottom w:val="nil"/>
            </w:tcBorders>
          </w:tcPr>
          <w:p w:rsidR="0044262E" w:rsidRPr="0044262E" w:rsidRDefault="0044262E" w:rsidP="0044262E">
            <w:pPr>
              <w:pStyle w:val="afc"/>
              <w:contextualSpacing/>
              <w:rPr>
                <w:rFonts w:ascii="Times New Roman" w:hAnsi="Times New Roman"/>
                <w:sz w:val="20"/>
                <w:szCs w:val="20"/>
              </w:rPr>
            </w:pPr>
          </w:p>
        </w:tc>
        <w:tc>
          <w:tcPr>
            <w:tcW w:w="4442" w:type="dxa"/>
            <w:gridSpan w:val="5"/>
            <w:tcBorders>
              <w:bottom w:val="nil"/>
            </w:tcBorders>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 xml:space="preserve">Отсутствие фактов участия </w:t>
            </w:r>
          </w:p>
          <w:p w:rsidR="0044262E" w:rsidRPr="0044262E" w:rsidRDefault="0044262E" w:rsidP="0044262E">
            <w:pPr>
              <w:spacing w:after="0" w:line="240" w:lineRule="auto"/>
              <w:contextualSpacing/>
              <w:rPr>
                <w:rFonts w:ascii="Times New Roman" w:hAnsi="Times New Roman" w:cs="Times New Roman"/>
                <w:sz w:val="20"/>
                <w:szCs w:val="20"/>
              </w:rPr>
            </w:pPr>
          </w:p>
        </w:tc>
        <w:tc>
          <w:tcPr>
            <w:tcW w:w="1014" w:type="dxa"/>
            <w:vMerge w:val="restart"/>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0%</w:t>
            </w:r>
          </w:p>
        </w:tc>
        <w:tc>
          <w:tcPr>
            <w:tcW w:w="913" w:type="dxa"/>
            <w:vMerge w:val="restart"/>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470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8940F9">
        <w:trPr>
          <w:gridAfter w:val="2"/>
          <w:wAfter w:w="24" w:type="dxa"/>
          <w:trHeight w:val="106"/>
        </w:trPr>
        <w:tc>
          <w:tcPr>
            <w:tcW w:w="568" w:type="dxa"/>
            <w:tcBorders>
              <w:top w:val="nil"/>
              <w:bottom w:val="single" w:sz="4" w:space="0" w:color="auto"/>
              <w:right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3746" w:type="dxa"/>
            <w:tcBorders>
              <w:top w:val="nil"/>
              <w:bottom w:val="single" w:sz="4" w:space="0" w:color="auto"/>
              <w:right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2537" w:type="dxa"/>
            <w:tcBorders>
              <w:top w:val="nil"/>
              <w:bottom w:val="single" w:sz="4" w:space="0" w:color="auto"/>
              <w:right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1905" w:type="dxa"/>
            <w:gridSpan w:val="4"/>
            <w:tcBorders>
              <w:top w:val="nil"/>
              <w:left w:val="nil"/>
              <w:bottom w:val="single" w:sz="4" w:space="0" w:color="auto"/>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1014" w:type="dxa"/>
            <w:vMerge/>
            <w:tcBorders>
              <w:bottom w:val="single" w:sz="4" w:space="0" w:color="auto"/>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913" w:type="dxa"/>
            <w:vMerge/>
            <w:tcBorders>
              <w:bottom w:val="single" w:sz="4" w:space="0" w:color="auto"/>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4703" w:type="dxa"/>
            <w:vMerge/>
            <w:tcBorders>
              <w:bottom w:val="single" w:sz="4" w:space="0" w:color="auto"/>
            </w:tcBorders>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8940F9">
        <w:trPr>
          <w:gridAfter w:val="2"/>
          <w:wAfter w:w="24" w:type="dxa"/>
          <w:trHeight w:val="435"/>
        </w:trPr>
        <w:tc>
          <w:tcPr>
            <w:tcW w:w="568" w:type="dxa"/>
            <w:vMerge w:val="restart"/>
            <w:tcBorders>
              <w:right w:val="nil"/>
            </w:tcBorders>
          </w:tcPr>
          <w:p w:rsidR="0044262E" w:rsidRPr="0044262E" w:rsidRDefault="0044262E" w:rsidP="0044262E">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3.</w:t>
            </w:r>
          </w:p>
        </w:tc>
        <w:tc>
          <w:tcPr>
            <w:tcW w:w="3746" w:type="dxa"/>
            <w:vMerge w:val="restart"/>
            <w:tcBorders>
              <w:right w:val="nil"/>
            </w:tcBorders>
          </w:tcPr>
          <w:p w:rsidR="0044262E" w:rsidRPr="0044262E" w:rsidRDefault="0044262E" w:rsidP="0044262E">
            <w:pPr>
              <w:spacing w:after="0" w:line="240" w:lineRule="auto"/>
              <w:contextualSpacing/>
              <w:rPr>
                <w:rFonts w:ascii="Times New Roman" w:hAnsi="Times New Roman" w:cs="Times New Roman"/>
                <w:color w:val="464646"/>
                <w:sz w:val="20"/>
                <w:szCs w:val="20"/>
                <w:shd w:val="clear" w:color="auto" w:fill="F6F6F6"/>
              </w:rPr>
            </w:pPr>
            <w:r w:rsidRPr="0044262E">
              <w:rPr>
                <w:rFonts w:ascii="Times New Roman" w:hAnsi="Times New Roman" w:cs="Times New Roman"/>
                <w:color w:val="464646"/>
                <w:sz w:val="20"/>
                <w:szCs w:val="20"/>
                <w:shd w:val="clear" w:color="auto" w:fill="F6F6F6"/>
              </w:rPr>
              <w:t xml:space="preserve"> Уровень организации учебно-воспитательного процесса и  эффективность организации работы по реализации программ детского сада, созданию развивающей предметно-пространственной среды в ДОУ.</w:t>
            </w:r>
          </w:p>
          <w:p w:rsidR="0044262E" w:rsidRPr="0044262E" w:rsidRDefault="0044262E" w:rsidP="0044262E">
            <w:pPr>
              <w:spacing w:after="0" w:line="240" w:lineRule="auto"/>
              <w:contextualSpacing/>
              <w:rPr>
                <w:rFonts w:ascii="Times New Roman" w:hAnsi="Times New Roman" w:cs="Times New Roman"/>
                <w:sz w:val="20"/>
                <w:szCs w:val="20"/>
              </w:rPr>
            </w:pPr>
          </w:p>
        </w:tc>
        <w:tc>
          <w:tcPr>
            <w:tcW w:w="2537" w:type="dxa"/>
            <w:vMerge w:val="restart"/>
            <w:tcBorders>
              <w:right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662" w:type="dxa"/>
            <w:gridSpan w:val="3"/>
            <w:vMerge w:val="restart"/>
            <w:tcBorders>
              <w:left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1243" w:type="dxa"/>
            <w:tcBorders>
              <w:left w:val="nil"/>
              <w:bottom w:val="single" w:sz="4" w:space="0" w:color="auto"/>
            </w:tcBorders>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Высокий уровень</w:t>
            </w:r>
          </w:p>
        </w:tc>
        <w:tc>
          <w:tcPr>
            <w:tcW w:w="1014" w:type="dxa"/>
            <w:tcBorders>
              <w:left w:val="nil"/>
              <w:bottom w:val="single" w:sz="4" w:space="0" w:color="auto"/>
            </w:tcBorders>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913" w:type="dxa"/>
            <w:tcBorders>
              <w:left w:val="nil"/>
              <w:bottom w:val="single" w:sz="4" w:space="0" w:color="auto"/>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4703" w:type="dxa"/>
            <w:vMerge w:val="restart"/>
            <w:tcBorders>
              <w:left w:val="nil"/>
            </w:tcBorders>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По результатам аналитических справок, контроля и мониторинга.</w:t>
            </w:r>
          </w:p>
        </w:tc>
      </w:tr>
      <w:tr w:rsidR="0044262E" w:rsidRPr="0044262E" w:rsidTr="0044262E">
        <w:trPr>
          <w:gridAfter w:val="2"/>
          <w:wAfter w:w="24" w:type="dxa"/>
          <w:trHeight w:val="815"/>
        </w:trPr>
        <w:tc>
          <w:tcPr>
            <w:tcW w:w="568" w:type="dxa"/>
            <w:vMerge/>
            <w:tcBorders>
              <w:right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3746" w:type="dxa"/>
            <w:vMerge/>
            <w:tcBorders>
              <w:right w:val="nil"/>
            </w:tcBorders>
          </w:tcPr>
          <w:p w:rsidR="0044262E" w:rsidRPr="0044262E" w:rsidRDefault="0044262E" w:rsidP="0044262E">
            <w:pPr>
              <w:spacing w:after="0" w:line="240" w:lineRule="auto"/>
              <w:contextualSpacing/>
              <w:rPr>
                <w:rFonts w:ascii="Times New Roman" w:hAnsi="Times New Roman" w:cs="Times New Roman"/>
                <w:color w:val="464646"/>
                <w:sz w:val="20"/>
                <w:szCs w:val="20"/>
                <w:shd w:val="clear" w:color="auto" w:fill="F6F6F6"/>
              </w:rPr>
            </w:pPr>
          </w:p>
        </w:tc>
        <w:tc>
          <w:tcPr>
            <w:tcW w:w="2537" w:type="dxa"/>
            <w:vMerge/>
            <w:tcBorders>
              <w:right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662" w:type="dxa"/>
            <w:gridSpan w:val="3"/>
            <w:vMerge/>
            <w:tcBorders>
              <w:left w:val="nil"/>
              <w:bottom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1243" w:type="dxa"/>
            <w:tcBorders>
              <w:left w:val="nil"/>
              <w:bottom w:val="nil"/>
            </w:tcBorders>
          </w:tcPr>
          <w:p w:rsidR="0044262E" w:rsidRPr="0044262E" w:rsidRDefault="0044262E" w:rsidP="0044262E">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Средний, </w:t>
            </w:r>
            <w:r w:rsidRPr="0044262E">
              <w:rPr>
                <w:rFonts w:ascii="Times New Roman" w:hAnsi="Times New Roman" w:cs="Times New Roman"/>
                <w:sz w:val="20"/>
                <w:szCs w:val="20"/>
              </w:rPr>
              <w:t>остаточный уровень</w:t>
            </w:r>
          </w:p>
        </w:tc>
        <w:tc>
          <w:tcPr>
            <w:tcW w:w="1014" w:type="dxa"/>
            <w:vMerge w:val="restart"/>
            <w:tcBorders>
              <w:left w:val="nil"/>
            </w:tcBorders>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5%</w:t>
            </w:r>
          </w:p>
        </w:tc>
        <w:tc>
          <w:tcPr>
            <w:tcW w:w="913" w:type="dxa"/>
            <w:vMerge w:val="restart"/>
            <w:tcBorders>
              <w:left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4703" w:type="dxa"/>
            <w:vMerge/>
            <w:tcBorders>
              <w:left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8940F9">
        <w:trPr>
          <w:gridAfter w:val="2"/>
          <w:wAfter w:w="24" w:type="dxa"/>
          <w:trHeight w:val="78"/>
        </w:trPr>
        <w:tc>
          <w:tcPr>
            <w:tcW w:w="568" w:type="dxa"/>
            <w:vMerge/>
            <w:tcBorders>
              <w:right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3746" w:type="dxa"/>
            <w:vMerge/>
            <w:tcBorders>
              <w:right w:val="nil"/>
            </w:tcBorders>
          </w:tcPr>
          <w:p w:rsidR="0044262E" w:rsidRPr="0044262E" w:rsidRDefault="0044262E" w:rsidP="0044262E">
            <w:pPr>
              <w:spacing w:after="0" w:line="240" w:lineRule="auto"/>
              <w:contextualSpacing/>
              <w:rPr>
                <w:rFonts w:ascii="Times New Roman" w:hAnsi="Times New Roman" w:cs="Times New Roman"/>
                <w:color w:val="464646"/>
                <w:sz w:val="20"/>
                <w:szCs w:val="20"/>
                <w:shd w:val="clear" w:color="auto" w:fill="F6F6F6"/>
              </w:rPr>
            </w:pPr>
          </w:p>
        </w:tc>
        <w:tc>
          <w:tcPr>
            <w:tcW w:w="2537" w:type="dxa"/>
            <w:vMerge/>
            <w:tcBorders>
              <w:right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662" w:type="dxa"/>
            <w:gridSpan w:val="3"/>
            <w:vMerge w:val="restart"/>
            <w:tcBorders>
              <w:top w:val="nil"/>
              <w:left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1243" w:type="dxa"/>
            <w:tcBorders>
              <w:top w:val="nil"/>
              <w:left w:val="nil"/>
              <w:bottom w:val="single" w:sz="4" w:space="0" w:color="auto"/>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1014" w:type="dxa"/>
            <w:vMerge/>
            <w:tcBorders>
              <w:left w:val="nil"/>
              <w:bottom w:val="single" w:sz="4" w:space="0" w:color="auto"/>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913" w:type="dxa"/>
            <w:vMerge/>
            <w:tcBorders>
              <w:left w:val="nil"/>
              <w:bottom w:val="single" w:sz="4" w:space="0" w:color="auto"/>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4703" w:type="dxa"/>
            <w:vMerge/>
            <w:tcBorders>
              <w:left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44262E">
        <w:trPr>
          <w:gridAfter w:val="2"/>
          <w:wAfter w:w="24" w:type="dxa"/>
          <w:trHeight w:val="761"/>
        </w:trPr>
        <w:tc>
          <w:tcPr>
            <w:tcW w:w="568" w:type="dxa"/>
            <w:vMerge/>
            <w:tcBorders>
              <w:bottom w:val="nil"/>
              <w:right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3746" w:type="dxa"/>
            <w:vMerge/>
            <w:tcBorders>
              <w:bottom w:val="nil"/>
              <w:right w:val="nil"/>
            </w:tcBorders>
          </w:tcPr>
          <w:p w:rsidR="0044262E" w:rsidRPr="0044262E" w:rsidRDefault="0044262E" w:rsidP="0044262E">
            <w:pPr>
              <w:spacing w:after="0" w:line="240" w:lineRule="auto"/>
              <w:contextualSpacing/>
              <w:rPr>
                <w:rFonts w:ascii="Times New Roman" w:hAnsi="Times New Roman" w:cs="Times New Roman"/>
                <w:color w:val="464646"/>
                <w:sz w:val="20"/>
                <w:szCs w:val="20"/>
                <w:shd w:val="clear" w:color="auto" w:fill="F6F6F6"/>
              </w:rPr>
            </w:pPr>
          </w:p>
        </w:tc>
        <w:tc>
          <w:tcPr>
            <w:tcW w:w="2537" w:type="dxa"/>
            <w:vMerge/>
            <w:tcBorders>
              <w:bottom w:val="nil"/>
              <w:right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662" w:type="dxa"/>
            <w:gridSpan w:val="3"/>
            <w:vMerge/>
            <w:tcBorders>
              <w:left w:val="nil"/>
              <w:bottom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1243" w:type="dxa"/>
            <w:tcBorders>
              <w:top w:val="single" w:sz="4" w:space="0" w:color="auto"/>
              <w:left w:val="nil"/>
              <w:bottom w:val="nil"/>
            </w:tcBorders>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 xml:space="preserve">Низкий уровень </w:t>
            </w:r>
          </w:p>
        </w:tc>
        <w:tc>
          <w:tcPr>
            <w:tcW w:w="1014" w:type="dxa"/>
            <w:tcBorders>
              <w:top w:val="single" w:sz="4" w:space="0" w:color="auto"/>
              <w:left w:val="nil"/>
              <w:bottom w:val="nil"/>
            </w:tcBorders>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0%</w:t>
            </w:r>
          </w:p>
        </w:tc>
        <w:tc>
          <w:tcPr>
            <w:tcW w:w="913" w:type="dxa"/>
            <w:tcBorders>
              <w:top w:val="single" w:sz="4" w:space="0" w:color="auto"/>
              <w:left w:val="nil"/>
              <w:bottom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4703" w:type="dxa"/>
            <w:vMerge/>
            <w:tcBorders>
              <w:left w:val="nil"/>
              <w:bottom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8940F9">
        <w:trPr>
          <w:gridAfter w:val="2"/>
          <w:wAfter w:w="24" w:type="dxa"/>
          <w:trHeight w:val="88"/>
        </w:trPr>
        <w:tc>
          <w:tcPr>
            <w:tcW w:w="568" w:type="dxa"/>
            <w:tcBorders>
              <w:top w:val="nil"/>
            </w:tcBorders>
          </w:tcPr>
          <w:p w:rsidR="0044262E" w:rsidRPr="0044262E" w:rsidRDefault="0044262E" w:rsidP="0044262E">
            <w:pPr>
              <w:pStyle w:val="afc"/>
              <w:ind w:left="360"/>
              <w:contextualSpacing/>
              <w:rPr>
                <w:rFonts w:ascii="Times New Roman" w:hAnsi="Times New Roman"/>
                <w:sz w:val="20"/>
                <w:szCs w:val="20"/>
              </w:rPr>
            </w:pPr>
          </w:p>
        </w:tc>
        <w:tc>
          <w:tcPr>
            <w:tcW w:w="3746" w:type="dxa"/>
            <w:tcBorders>
              <w:top w:val="nil"/>
            </w:tcBorders>
          </w:tcPr>
          <w:p w:rsidR="0044262E" w:rsidRPr="0044262E" w:rsidRDefault="0044262E" w:rsidP="0044262E">
            <w:pPr>
              <w:pStyle w:val="afc"/>
              <w:contextualSpacing/>
              <w:rPr>
                <w:rFonts w:ascii="Times New Roman" w:hAnsi="Times New Roman"/>
                <w:sz w:val="20"/>
                <w:szCs w:val="20"/>
              </w:rPr>
            </w:pPr>
          </w:p>
        </w:tc>
        <w:tc>
          <w:tcPr>
            <w:tcW w:w="3199" w:type="dxa"/>
            <w:gridSpan w:val="4"/>
            <w:tcBorders>
              <w:top w:val="nil"/>
            </w:tcBorders>
          </w:tcPr>
          <w:p w:rsidR="0044262E" w:rsidRPr="0044262E" w:rsidRDefault="0044262E" w:rsidP="008940F9">
            <w:pPr>
              <w:spacing w:after="0" w:line="240" w:lineRule="auto"/>
              <w:contextualSpacing/>
              <w:rPr>
                <w:rFonts w:ascii="Times New Roman" w:hAnsi="Times New Roman" w:cs="Times New Roman"/>
                <w:sz w:val="20"/>
                <w:szCs w:val="20"/>
              </w:rPr>
            </w:pPr>
          </w:p>
        </w:tc>
        <w:tc>
          <w:tcPr>
            <w:tcW w:w="1243" w:type="dxa"/>
            <w:tcBorders>
              <w:top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c>
          <w:tcPr>
            <w:tcW w:w="1014" w:type="dxa"/>
            <w:tcBorders>
              <w:top w:val="nil"/>
            </w:tcBorders>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913" w:type="dxa"/>
            <w:tcBorders>
              <w:top w:val="nil"/>
            </w:tcBorders>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4703" w:type="dxa"/>
            <w:tcBorders>
              <w:top w:val="nil"/>
            </w:tcBorders>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44262E">
        <w:trPr>
          <w:gridAfter w:val="2"/>
          <w:wAfter w:w="24" w:type="dxa"/>
          <w:trHeight w:val="279"/>
        </w:trPr>
        <w:tc>
          <w:tcPr>
            <w:tcW w:w="568" w:type="dxa"/>
            <w:vMerge w:val="restart"/>
          </w:tcPr>
          <w:p w:rsidR="0044262E" w:rsidRPr="0044262E" w:rsidRDefault="0044262E" w:rsidP="0044262E">
            <w:pPr>
              <w:pStyle w:val="afc"/>
              <w:ind w:left="360"/>
              <w:contextualSpacing/>
              <w:rPr>
                <w:rFonts w:ascii="Times New Roman" w:hAnsi="Times New Roman"/>
                <w:sz w:val="20"/>
                <w:szCs w:val="20"/>
              </w:rPr>
            </w:pPr>
            <w:r w:rsidRPr="0044262E">
              <w:rPr>
                <w:rFonts w:ascii="Times New Roman" w:hAnsi="Times New Roman"/>
                <w:sz w:val="20"/>
                <w:szCs w:val="20"/>
              </w:rPr>
              <w:lastRenderedPageBreak/>
              <w:t>5</w:t>
            </w:r>
          </w:p>
        </w:tc>
        <w:tc>
          <w:tcPr>
            <w:tcW w:w="3746" w:type="dxa"/>
            <w:vMerge w:val="restart"/>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pacing w:val="-2"/>
                <w:sz w:val="20"/>
                <w:szCs w:val="20"/>
              </w:rPr>
              <w:t>Организация и участие в реализации мероприятий, обеспечивающих взаимодействие с родителями воспитанников</w:t>
            </w:r>
          </w:p>
        </w:tc>
        <w:tc>
          <w:tcPr>
            <w:tcW w:w="3163" w:type="dxa"/>
            <w:gridSpan w:val="2"/>
            <w:vMerge w:val="restart"/>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Реализация годового плана работы с родителями</w:t>
            </w:r>
          </w:p>
          <w:p w:rsidR="0044262E" w:rsidRPr="0044262E" w:rsidRDefault="0044262E" w:rsidP="0044262E">
            <w:pPr>
              <w:spacing w:after="0" w:line="240" w:lineRule="auto"/>
              <w:contextualSpacing/>
              <w:rPr>
                <w:rFonts w:ascii="Times New Roman" w:hAnsi="Times New Roman" w:cs="Times New Roman"/>
                <w:sz w:val="20"/>
                <w:szCs w:val="20"/>
              </w:rPr>
            </w:pPr>
          </w:p>
          <w:p w:rsidR="0044262E" w:rsidRPr="0044262E" w:rsidRDefault="0044262E" w:rsidP="0044262E">
            <w:pPr>
              <w:spacing w:after="0" w:line="240" w:lineRule="auto"/>
              <w:contextualSpacing/>
              <w:rPr>
                <w:rFonts w:ascii="Times New Roman" w:hAnsi="Times New Roman" w:cs="Times New Roman"/>
                <w:sz w:val="20"/>
                <w:szCs w:val="20"/>
              </w:rPr>
            </w:pPr>
          </w:p>
        </w:tc>
        <w:tc>
          <w:tcPr>
            <w:tcW w:w="1279" w:type="dxa"/>
            <w:gridSpan w:val="3"/>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В полном объеме</w:t>
            </w:r>
          </w:p>
        </w:tc>
        <w:tc>
          <w:tcPr>
            <w:tcW w:w="1014"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913" w:type="dxa"/>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4703" w:type="dxa"/>
            <w:vMerge w:val="restart"/>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44262E">
        <w:trPr>
          <w:gridAfter w:val="2"/>
          <w:wAfter w:w="24" w:type="dxa"/>
          <w:trHeight w:val="210"/>
        </w:trPr>
        <w:tc>
          <w:tcPr>
            <w:tcW w:w="568" w:type="dxa"/>
            <w:vMerge/>
          </w:tcPr>
          <w:p w:rsidR="0044262E" w:rsidRPr="0044262E" w:rsidRDefault="0044262E" w:rsidP="0044262E">
            <w:pPr>
              <w:pStyle w:val="afc"/>
              <w:numPr>
                <w:ilvl w:val="0"/>
                <w:numId w:val="29"/>
              </w:numPr>
              <w:contextualSpacing/>
              <w:rPr>
                <w:rFonts w:ascii="Times New Roman" w:hAnsi="Times New Roman"/>
                <w:spacing w:val="-2"/>
                <w:sz w:val="20"/>
                <w:szCs w:val="20"/>
              </w:rPr>
            </w:pPr>
          </w:p>
        </w:tc>
        <w:tc>
          <w:tcPr>
            <w:tcW w:w="3746" w:type="dxa"/>
            <w:vMerge/>
          </w:tcPr>
          <w:p w:rsidR="0044262E" w:rsidRPr="0044262E" w:rsidRDefault="0044262E" w:rsidP="0044262E">
            <w:pPr>
              <w:pStyle w:val="afc"/>
              <w:contextualSpacing/>
              <w:rPr>
                <w:rFonts w:ascii="Times New Roman" w:hAnsi="Times New Roman"/>
                <w:spacing w:val="-2"/>
                <w:sz w:val="20"/>
                <w:szCs w:val="20"/>
              </w:rPr>
            </w:pPr>
          </w:p>
        </w:tc>
        <w:tc>
          <w:tcPr>
            <w:tcW w:w="3163" w:type="dxa"/>
            <w:gridSpan w:val="2"/>
            <w:vMerge/>
          </w:tcPr>
          <w:p w:rsidR="0044262E" w:rsidRPr="0044262E" w:rsidRDefault="0044262E" w:rsidP="0044262E">
            <w:pPr>
              <w:pStyle w:val="afc"/>
              <w:contextualSpacing/>
              <w:rPr>
                <w:rFonts w:ascii="Times New Roman" w:hAnsi="Times New Roman"/>
                <w:sz w:val="20"/>
                <w:szCs w:val="20"/>
              </w:rPr>
            </w:pPr>
          </w:p>
        </w:tc>
        <w:tc>
          <w:tcPr>
            <w:tcW w:w="1279" w:type="dxa"/>
            <w:gridSpan w:val="3"/>
          </w:tcPr>
          <w:p w:rsidR="0044262E" w:rsidRPr="0044262E" w:rsidRDefault="0044262E" w:rsidP="0044262E">
            <w:pPr>
              <w:pStyle w:val="afc"/>
              <w:contextualSpacing/>
              <w:rPr>
                <w:rFonts w:ascii="Times New Roman" w:hAnsi="Times New Roman"/>
                <w:sz w:val="20"/>
                <w:szCs w:val="20"/>
                <w:lang w:eastAsia="ru-RU"/>
              </w:rPr>
            </w:pPr>
            <w:r w:rsidRPr="0044262E">
              <w:rPr>
                <w:rFonts w:ascii="Times New Roman" w:hAnsi="Times New Roman"/>
                <w:sz w:val="20"/>
                <w:szCs w:val="20"/>
                <w:lang w:eastAsia="ru-RU"/>
              </w:rPr>
              <w:t>частично</w:t>
            </w:r>
          </w:p>
        </w:tc>
        <w:tc>
          <w:tcPr>
            <w:tcW w:w="1014"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5%</w:t>
            </w:r>
          </w:p>
        </w:tc>
        <w:tc>
          <w:tcPr>
            <w:tcW w:w="913" w:type="dxa"/>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470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44262E">
        <w:trPr>
          <w:gridAfter w:val="2"/>
          <w:wAfter w:w="24" w:type="dxa"/>
          <w:trHeight w:val="255"/>
        </w:trPr>
        <w:tc>
          <w:tcPr>
            <w:tcW w:w="568" w:type="dxa"/>
            <w:vMerge/>
          </w:tcPr>
          <w:p w:rsidR="0044262E" w:rsidRPr="0044262E" w:rsidRDefault="0044262E" w:rsidP="0044262E">
            <w:pPr>
              <w:pStyle w:val="afc"/>
              <w:numPr>
                <w:ilvl w:val="0"/>
                <w:numId w:val="29"/>
              </w:numPr>
              <w:contextualSpacing/>
              <w:rPr>
                <w:rFonts w:ascii="Times New Roman" w:hAnsi="Times New Roman"/>
                <w:spacing w:val="-2"/>
                <w:sz w:val="20"/>
                <w:szCs w:val="20"/>
              </w:rPr>
            </w:pPr>
          </w:p>
        </w:tc>
        <w:tc>
          <w:tcPr>
            <w:tcW w:w="3746" w:type="dxa"/>
            <w:vMerge/>
          </w:tcPr>
          <w:p w:rsidR="0044262E" w:rsidRPr="0044262E" w:rsidRDefault="0044262E" w:rsidP="0044262E">
            <w:pPr>
              <w:pStyle w:val="afc"/>
              <w:contextualSpacing/>
              <w:rPr>
                <w:rFonts w:ascii="Times New Roman" w:hAnsi="Times New Roman"/>
                <w:spacing w:val="-2"/>
                <w:sz w:val="20"/>
                <w:szCs w:val="20"/>
              </w:rPr>
            </w:pPr>
          </w:p>
        </w:tc>
        <w:tc>
          <w:tcPr>
            <w:tcW w:w="3163" w:type="dxa"/>
            <w:gridSpan w:val="2"/>
            <w:vMerge/>
          </w:tcPr>
          <w:p w:rsidR="0044262E" w:rsidRPr="0044262E" w:rsidRDefault="0044262E" w:rsidP="0044262E">
            <w:pPr>
              <w:pStyle w:val="afc"/>
              <w:contextualSpacing/>
              <w:rPr>
                <w:rFonts w:ascii="Times New Roman" w:hAnsi="Times New Roman"/>
                <w:sz w:val="20"/>
                <w:szCs w:val="20"/>
              </w:rPr>
            </w:pPr>
          </w:p>
        </w:tc>
        <w:tc>
          <w:tcPr>
            <w:tcW w:w="1279" w:type="dxa"/>
            <w:gridSpan w:val="3"/>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Отсутствие реализации мероприятий</w:t>
            </w:r>
          </w:p>
        </w:tc>
        <w:tc>
          <w:tcPr>
            <w:tcW w:w="1014"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lang w:val="en-US"/>
              </w:rPr>
              <w:t xml:space="preserve">- </w:t>
            </w:r>
            <w:r w:rsidRPr="0044262E">
              <w:rPr>
                <w:rFonts w:ascii="Times New Roman" w:hAnsi="Times New Roman" w:cs="Times New Roman"/>
                <w:sz w:val="20"/>
                <w:szCs w:val="20"/>
              </w:rPr>
              <w:t>5%</w:t>
            </w:r>
          </w:p>
        </w:tc>
        <w:tc>
          <w:tcPr>
            <w:tcW w:w="913" w:type="dxa"/>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4703" w:type="dxa"/>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44262E">
        <w:trPr>
          <w:gridAfter w:val="1"/>
          <w:wAfter w:w="10" w:type="dxa"/>
          <w:trHeight w:val="456"/>
        </w:trPr>
        <w:tc>
          <w:tcPr>
            <w:tcW w:w="568" w:type="dxa"/>
            <w:vMerge/>
          </w:tcPr>
          <w:p w:rsidR="0044262E" w:rsidRPr="0044262E" w:rsidRDefault="0044262E" w:rsidP="0044262E">
            <w:pPr>
              <w:pStyle w:val="afc"/>
              <w:numPr>
                <w:ilvl w:val="0"/>
                <w:numId w:val="29"/>
              </w:numPr>
              <w:contextualSpacing/>
              <w:rPr>
                <w:rFonts w:ascii="Times New Roman" w:hAnsi="Times New Roman"/>
                <w:spacing w:val="-2"/>
                <w:sz w:val="20"/>
                <w:szCs w:val="20"/>
              </w:rPr>
            </w:pPr>
          </w:p>
        </w:tc>
        <w:tc>
          <w:tcPr>
            <w:tcW w:w="3746" w:type="dxa"/>
            <w:vMerge/>
          </w:tcPr>
          <w:p w:rsidR="0044262E" w:rsidRPr="0044262E" w:rsidRDefault="0044262E" w:rsidP="0044262E">
            <w:pPr>
              <w:pStyle w:val="afc"/>
              <w:contextualSpacing/>
              <w:rPr>
                <w:rFonts w:ascii="Times New Roman" w:hAnsi="Times New Roman"/>
                <w:spacing w:val="-2"/>
                <w:sz w:val="20"/>
                <w:szCs w:val="20"/>
              </w:rPr>
            </w:pPr>
          </w:p>
        </w:tc>
        <w:tc>
          <w:tcPr>
            <w:tcW w:w="3163" w:type="dxa"/>
            <w:gridSpan w:val="2"/>
            <w:vMerge w:val="restart"/>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Отсутствие обоснованных жалоб со стороны родителей (законных представителей) на качество работы педагога</w:t>
            </w:r>
          </w:p>
        </w:tc>
        <w:tc>
          <w:tcPr>
            <w:tcW w:w="1279" w:type="dxa"/>
            <w:gridSpan w:val="3"/>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Отсутствие</w:t>
            </w:r>
          </w:p>
        </w:tc>
        <w:tc>
          <w:tcPr>
            <w:tcW w:w="1014"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5%</w:t>
            </w:r>
          </w:p>
        </w:tc>
        <w:tc>
          <w:tcPr>
            <w:tcW w:w="913" w:type="dxa"/>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4717" w:type="dxa"/>
            <w:gridSpan w:val="2"/>
            <w:vMerge w:val="restart"/>
          </w:tcPr>
          <w:p w:rsidR="0044262E" w:rsidRPr="0044262E" w:rsidRDefault="0044262E" w:rsidP="0044262E">
            <w:pPr>
              <w:spacing w:after="0" w:line="240" w:lineRule="auto"/>
              <w:contextualSpacing/>
              <w:rPr>
                <w:rFonts w:ascii="Times New Roman" w:hAnsi="Times New Roman" w:cs="Times New Roman"/>
                <w:b/>
                <w:sz w:val="20"/>
                <w:szCs w:val="20"/>
              </w:rPr>
            </w:pPr>
            <w:r w:rsidRPr="0044262E">
              <w:rPr>
                <w:rFonts w:ascii="Times New Roman" w:hAnsi="Times New Roman" w:cs="Times New Roman"/>
                <w:b/>
                <w:sz w:val="20"/>
                <w:szCs w:val="20"/>
              </w:rPr>
              <w:t>Наличие или отсутствие записей в Журнале обращения граждан оформляется протоколом</w:t>
            </w:r>
          </w:p>
        </w:tc>
      </w:tr>
      <w:tr w:rsidR="0044262E" w:rsidRPr="0044262E" w:rsidTr="0044262E">
        <w:trPr>
          <w:gridAfter w:val="1"/>
          <w:wAfter w:w="10" w:type="dxa"/>
          <w:trHeight w:val="495"/>
        </w:trPr>
        <w:tc>
          <w:tcPr>
            <w:tcW w:w="568" w:type="dxa"/>
            <w:vMerge/>
          </w:tcPr>
          <w:p w:rsidR="0044262E" w:rsidRPr="0044262E" w:rsidRDefault="0044262E" w:rsidP="0044262E">
            <w:pPr>
              <w:pStyle w:val="afc"/>
              <w:numPr>
                <w:ilvl w:val="0"/>
                <w:numId w:val="29"/>
              </w:numPr>
              <w:contextualSpacing/>
              <w:rPr>
                <w:rFonts w:ascii="Times New Roman" w:hAnsi="Times New Roman"/>
                <w:spacing w:val="-2"/>
                <w:sz w:val="20"/>
                <w:szCs w:val="20"/>
              </w:rPr>
            </w:pPr>
          </w:p>
        </w:tc>
        <w:tc>
          <w:tcPr>
            <w:tcW w:w="3746" w:type="dxa"/>
            <w:vMerge/>
          </w:tcPr>
          <w:p w:rsidR="0044262E" w:rsidRPr="0044262E" w:rsidRDefault="0044262E" w:rsidP="0044262E">
            <w:pPr>
              <w:pStyle w:val="afc"/>
              <w:contextualSpacing/>
              <w:rPr>
                <w:rFonts w:ascii="Times New Roman" w:hAnsi="Times New Roman"/>
                <w:spacing w:val="-2"/>
                <w:sz w:val="20"/>
                <w:szCs w:val="20"/>
              </w:rPr>
            </w:pPr>
          </w:p>
        </w:tc>
        <w:tc>
          <w:tcPr>
            <w:tcW w:w="3163" w:type="dxa"/>
            <w:gridSpan w:val="2"/>
            <w:vMerge/>
          </w:tcPr>
          <w:p w:rsidR="0044262E" w:rsidRPr="0044262E" w:rsidRDefault="0044262E" w:rsidP="0044262E">
            <w:pPr>
              <w:pStyle w:val="afc"/>
              <w:contextualSpacing/>
              <w:rPr>
                <w:rFonts w:ascii="Times New Roman" w:hAnsi="Times New Roman"/>
                <w:sz w:val="20"/>
                <w:szCs w:val="20"/>
              </w:rPr>
            </w:pPr>
          </w:p>
        </w:tc>
        <w:tc>
          <w:tcPr>
            <w:tcW w:w="1279" w:type="dxa"/>
            <w:gridSpan w:val="3"/>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Наличие</w:t>
            </w:r>
          </w:p>
        </w:tc>
        <w:tc>
          <w:tcPr>
            <w:tcW w:w="1014"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913" w:type="dxa"/>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4717" w:type="dxa"/>
            <w:gridSpan w:val="2"/>
            <w:vMerge/>
          </w:tcPr>
          <w:p w:rsidR="0044262E" w:rsidRPr="0044262E" w:rsidRDefault="0044262E" w:rsidP="0044262E">
            <w:pPr>
              <w:spacing w:after="0" w:line="240" w:lineRule="auto"/>
              <w:contextualSpacing/>
              <w:rPr>
                <w:rFonts w:ascii="Times New Roman" w:hAnsi="Times New Roman" w:cs="Times New Roman"/>
                <w:sz w:val="20"/>
                <w:szCs w:val="20"/>
              </w:rPr>
            </w:pPr>
          </w:p>
        </w:tc>
      </w:tr>
      <w:tr w:rsidR="0044262E" w:rsidRPr="0044262E" w:rsidTr="0044262E">
        <w:trPr>
          <w:gridAfter w:val="1"/>
          <w:wAfter w:w="10" w:type="dxa"/>
          <w:trHeight w:val="600"/>
        </w:trPr>
        <w:tc>
          <w:tcPr>
            <w:tcW w:w="568" w:type="dxa"/>
          </w:tcPr>
          <w:p w:rsidR="0044262E" w:rsidRPr="0044262E" w:rsidRDefault="0044262E" w:rsidP="0044262E">
            <w:pPr>
              <w:pStyle w:val="afc"/>
              <w:numPr>
                <w:ilvl w:val="0"/>
                <w:numId w:val="29"/>
              </w:numPr>
              <w:contextualSpacing/>
              <w:rPr>
                <w:rFonts w:ascii="Times New Roman" w:hAnsi="Times New Roman"/>
                <w:sz w:val="20"/>
                <w:szCs w:val="20"/>
              </w:rPr>
            </w:pPr>
          </w:p>
        </w:tc>
        <w:tc>
          <w:tcPr>
            <w:tcW w:w="3746" w:type="dxa"/>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Замещение отсутствующих сотрудников</w:t>
            </w:r>
          </w:p>
        </w:tc>
        <w:tc>
          <w:tcPr>
            <w:tcW w:w="4442" w:type="dxa"/>
            <w:gridSpan w:val="5"/>
          </w:tcPr>
          <w:p w:rsidR="0044262E" w:rsidRPr="0044262E" w:rsidRDefault="0044262E" w:rsidP="0044262E">
            <w:pPr>
              <w:spacing w:after="0" w:line="240" w:lineRule="auto"/>
              <w:contextualSpacing/>
              <w:rPr>
                <w:rFonts w:ascii="Times New Roman" w:hAnsi="Times New Roman" w:cs="Times New Roman"/>
                <w:sz w:val="20"/>
                <w:szCs w:val="20"/>
              </w:rPr>
            </w:pPr>
          </w:p>
        </w:tc>
        <w:tc>
          <w:tcPr>
            <w:tcW w:w="1014"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20%</w:t>
            </w:r>
          </w:p>
        </w:tc>
        <w:tc>
          <w:tcPr>
            <w:tcW w:w="913" w:type="dxa"/>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4717" w:type="dxa"/>
            <w:gridSpan w:val="2"/>
          </w:tcPr>
          <w:p w:rsidR="0044262E" w:rsidRPr="0044262E" w:rsidRDefault="0044262E" w:rsidP="0044262E">
            <w:pPr>
              <w:spacing w:after="0" w:line="240" w:lineRule="auto"/>
              <w:contextualSpacing/>
              <w:rPr>
                <w:rFonts w:ascii="Times New Roman" w:hAnsi="Times New Roman" w:cs="Times New Roman"/>
                <w:b/>
                <w:sz w:val="20"/>
                <w:szCs w:val="20"/>
              </w:rPr>
            </w:pPr>
            <w:r w:rsidRPr="0044262E">
              <w:rPr>
                <w:rFonts w:ascii="Times New Roman" w:hAnsi="Times New Roman" w:cs="Times New Roman"/>
                <w:b/>
                <w:sz w:val="20"/>
                <w:szCs w:val="20"/>
              </w:rPr>
              <w:t>Начисляется за фактически отработанные дни</w:t>
            </w:r>
          </w:p>
        </w:tc>
      </w:tr>
      <w:tr w:rsidR="0044262E" w:rsidRPr="0044262E" w:rsidTr="0044262E">
        <w:trPr>
          <w:gridAfter w:val="1"/>
          <w:wAfter w:w="10" w:type="dxa"/>
          <w:trHeight w:val="600"/>
        </w:trPr>
        <w:tc>
          <w:tcPr>
            <w:tcW w:w="568" w:type="dxa"/>
          </w:tcPr>
          <w:p w:rsidR="0044262E" w:rsidRPr="0044262E" w:rsidRDefault="0044262E" w:rsidP="0044262E">
            <w:pPr>
              <w:pStyle w:val="afc"/>
              <w:numPr>
                <w:ilvl w:val="0"/>
                <w:numId w:val="29"/>
              </w:numPr>
              <w:contextualSpacing/>
              <w:rPr>
                <w:rFonts w:ascii="Times New Roman" w:hAnsi="Times New Roman"/>
                <w:sz w:val="20"/>
                <w:szCs w:val="20"/>
              </w:rPr>
            </w:pPr>
          </w:p>
        </w:tc>
        <w:tc>
          <w:tcPr>
            <w:tcW w:w="3746" w:type="dxa"/>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Выполнение специалистом работы, не предусмотренной  ДИ (должностной инструкцией)</w:t>
            </w:r>
          </w:p>
        </w:tc>
        <w:tc>
          <w:tcPr>
            <w:tcW w:w="4442" w:type="dxa"/>
            <w:gridSpan w:val="5"/>
          </w:tcPr>
          <w:p w:rsidR="0044262E" w:rsidRPr="0044262E" w:rsidRDefault="0044262E" w:rsidP="0044262E">
            <w:pPr>
              <w:spacing w:after="0" w:line="240" w:lineRule="auto"/>
              <w:contextualSpacing/>
              <w:rPr>
                <w:rFonts w:ascii="Times New Roman" w:hAnsi="Times New Roman" w:cs="Times New Roman"/>
                <w:sz w:val="20"/>
                <w:szCs w:val="20"/>
              </w:rPr>
            </w:pPr>
            <w:r w:rsidRPr="0044262E">
              <w:rPr>
                <w:rFonts w:ascii="Times New Roman" w:hAnsi="Times New Roman" w:cs="Times New Roman"/>
                <w:sz w:val="20"/>
                <w:szCs w:val="20"/>
              </w:rPr>
              <w:t>Дополнительная нагрузка</w:t>
            </w:r>
          </w:p>
        </w:tc>
        <w:tc>
          <w:tcPr>
            <w:tcW w:w="1014"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913" w:type="dxa"/>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4717" w:type="dxa"/>
            <w:gridSpan w:val="2"/>
          </w:tcPr>
          <w:p w:rsidR="0044262E" w:rsidRPr="0044262E" w:rsidRDefault="0044262E" w:rsidP="0044262E">
            <w:pPr>
              <w:spacing w:after="0" w:line="240" w:lineRule="auto"/>
              <w:contextualSpacing/>
              <w:rPr>
                <w:rFonts w:ascii="Times New Roman" w:hAnsi="Times New Roman" w:cs="Times New Roman"/>
                <w:b/>
                <w:sz w:val="20"/>
                <w:szCs w:val="20"/>
              </w:rPr>
            </w:pPr>
          </w:p>
        </w:tc>
      </w:tr>
      <w:tr w:rsidR="0044262E" w:rsidRPr="0044262E" w:rsidTr="0044262E">
        <w:trPr>
          <w:gridAfter w:val="1"/>
          <w:wAfter w:w="10" w:type="dxa"/>
          <w:trHeight w:val="600"/>
        </w:trPr>
        <w:tc>
          <w:tcPr>
            <w:tcW w:w="568" w:type="dxa"/>
          </w:tcPr>
          <w:p w:rsidR="0044262E" w:rsidRPr="0044262E" w:rsidRDefault="0044262E" w:rsidP="0044262E">
            <w:pPr>
              <w:pStyle w:val="afc"/>
              <w:numPr>
                <w:ilvl w:val="0"/>
                <w:numId w:val="29"/>
              </w:numPr>
              <w:contextualSpacing/>
              <w:rPr>
                <w:rFonts w:ascii="Times New Roman" w:hAnsi="Times New Roman"/>
                <w:sz w:val="20"/>
                <w:szCs w:val="20"/>
              </w:rPr>
            </w:pPr>
          </w:p>
        </w:tc>
        <w:tc>
          <w:tcPr>
            <w:tcW w:w="3746" w:type="dxa"/>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Работа с  ЭОР (электронные образовательные ресурсы – личная страница педагога в Интернет-сообществе, интернет-сайт ДОУ, почтовый ящик для  обеспечения профессиональной деятельности в работе с педагогами ДОУ: методическое сопровождение деятельности педагогов, распространение  методических разработок, материалов конкурсов и т.д.</w:t>
            </w:r>
          </w:p>
        </w:tc>
        <w:tc>
          <w:tcPr>
            <w:tcW w:w="4442" w:type="dxa"/>
            <w:gridSpan w:val="5"/>
          </w:tcPr>
          <w:p w:rsidR="0044262E" w:rsidRPr="0044262E" w:rsidRDefault="0044262E" w:rsidP="0044262E">
            <w:pPr>
              <w:spacing w:after="0" w:line="240" w:lineRule="auto"/>
              <w:contextualSpacing/>
              <w:rPr>
                <w:rFonts w:ascii="Times New Roman" w:hAnsi="Times New Roman" w:cs="Times New Roman"/>
                <w:sz w:val="20"/>
                <w:szCs w:val="20"/>
              </w:rPr>
            </w:pPr>
          </w:p>
        </w:tc>
        <w:tc>
          <w:tcPr>
            <w:tcW w:w="1014" w:type="dxa"/>
          </w:tcPr>
          <w:p w:rsidR="0044262E" w:rsidRPr="0044262E" w:rsidRDefault="0044262E" w:rsidP="0044262E">
            <w:pPr>
              <w:spacing w:after="0" w:line="240" w:lineRule="auto"/>
              <w:contextualSpacing/>
              <w:jc w:val="center"/>
              <w:rPr>
                <w:rFonts w:ascii="Times New Roman" w:hAnsi="Times New Roman" w:cs="Times New Roman"/>
                <w:sz w:val="20"/>
                <w:szCs w:val="20"/>
              </w:rPr>
            </w:pPr>
            <w:r w:rsidRPr="0044262E">
              <w:rPr>
                <w:rFonts w:ascii="Times New Roman" w:hAnsi="Times New Roman" w:cs="Times New Roman"/>
                <w:sz w:val="20"/>
                <w:szCs w:val="20"/>
              </w:rPr>
              <w:t>10%</w:t>
            </w:r>
          </w:p>
        </w:tc>
        <w:tc>
          <w:tcPr>
            <w:tcW w:w="913" w:type="dxa"/>
          </w:tcPr>
          <w:p w:rsidR="0044262E" w:rsidRPr="0044262E" w:rsidRDefault="0044262E" w:rsidP="0044262E">
            <w:pPr>
              <w:spacing w:after="0" w:line="240" w:lineRule="auto"/>
              <w:contextualSpacing/>
              <w:jc w:val="center"/>
              <w:rPr>
                <w:rFonts w:ascii="Times New Roman" w:hAnsi="Times New Roman" w:cs="Times New Roman"/>
                <w:sz w:val="20"/>
                <w:szCs w:val="20"/>
              </w:rPr>
            </w:pPr>
          </w:p>
        </w:tc>
        <w:tc>
          <w:tcPr>
            <w:tcW w:w="4717" w:type="dxa"/>
            <w:gridSpan w:val="2"/>
          </w:tcPr>
          <w:p w:rsidR="0044262E" w:rsidRPr="0044262E" w:rsidRDefault="0044262E" w:rsidP="0044262E">
            <w:pPr>
              <w:spacing w:after="0" w:line="240" w:lineRule="auto"/>
              <w:contextualSpacing/>
              <w:rPr>
                <w:rFonts w:ascii="Times New Roman" w:hAnsi="Times New Roman" w:cs="Times New Roman"/>
                <w:b/>
                <w:sz w:val="20"/>
                <w:szCs w:val="20"/>
              </w:rPr>
            </w:pPr>
            <w:r w:rsidRPr="0044262E">
              <w:rPr>
                <w:rFonts w:ascii="Times New Roman" w:hAnsi="Times New Roman" w:cs="Times New Roman"/>
                <w:b/>
                <w:sz w:val="20"/>
                <w:szCs w:val="20"/>
              </w:rPr>
              <w:t>Подтверждается  адресными ссылками – личный сайт педагога, порталы  в интернет - ресурсах, сертификатами, грамотами и т.д..</w:t>
            </w:r>
          </w:p>
        </w:tc>
      </w:tr>
      <w:tr w:rsidR="0044262E" w:rsidRPr="0044262E" w:rsidTr="002E46D6">
        <w:trPr>
          <w:trHeight w:val="222"/>
        </w:trPr>
        <w:tc>
          <w:tcPr>
            <w:tcW w:w="8756" w:type="dxa"/>
            <w:gridSpan w:val="7"/>
          </w:tcPr>
          <w:p w:rsidR="0044262E" w:rsidRPr="0044262E" w:rsidRDefault="0044262E" w:rsidP="0044262E">
            <w:pPr>
              <w:pStyle w:val="ac"/>
              <w:contextualSpacing/>
              <w:jc w:val="right"/>
              <w:rPr>
                <w:b/>
                <w:sz w:val="20"/>
                <w:szCs w:val="20"/>
              </w:rPr>
            </w:pPr>
            <w:r w:rsidRPr="0044262E">
              <w:rPr>
                <w:b/>
                <w:sz w:val="20"/>
                <w:szCs w:val="20"/>
              </w:rPr>
              <w:t>Итого %</w:t>
            </w:r>
          </w:p>
        </w:tc>
        <w:tc>
          <w:tcPr>
            <w:tcW w:w="1014" w:type="dxa"/>
          </w:tcPr>
          <w:p w:rsidR="0044262E" w:rsidRPr="0044262E" w:rsidRDefault="0044262E" w:rsidP="0044262E">
            <w:pPr>
              <w:pStyle w:val="ac"/>
              <w:contextualSpacing/>
              <w:jc w:val="center"/>
              <w:rPr>
                <w:b/>
                <w:sz w:val="20"/>
                <w:szCs w:val="20"/>
              </w:rPr>
            </w:pPr>
            <w:r w:rsidRPr="0044262E">
              <w:rPr>
                <w:b/>
                <w:sz w:val="20"/>
                <w:szCs w:val="20"/>
              </w:rPr>
              <w:t>100%</w:t>
            </w:r>
          </w:p>
        </w:tc>
        <w:tc>
          <w:tcPr>
            <w:tcW w:w="5640" w:type="dxa"/>
            <w:gridSpan w:val="4"/>
          </w:tcPr>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С показателями эффективности ознакомлен, согласен:</w:t>
            </w:r>
          </w:p>
          <w:p w:rsid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 xml:space="preserve">_____________/_____________________  </w:t>
            </w:r>
          </w:p>
          <w:p w:rsid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 xml:space="preserve">     (подпись)              (Ф.И.О.)                         </w:t>
            </w:r>
          </w:p>
          <w:p w:rsidR="0044262E" w:rsidRDefault="0044262E" w:rsidP="0044262E">
            <w:pPr>
              <w:pStyle w:val="afc"/>
              <w:contextualSpacing/>
              <w:rPr>
                <w:rFonts w:ascii="Times New Roman" w:hAnsi="Times New Roman"/>
                <w:sz w:val="20"/>
                <w:szCs w:val="20"/>
              </w:rPr>
            </w:pPr>
          </w:p>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«___»___________20__г.</w:t>
            </w:r>
          </w:p>
          <w:p w:rsidR="0044262E" w:rsidRPr="0044262E" w:rsidRDefault="0044262E" w:rsidP="0044262E">
            <w:pPr>
              <w:pStyle w:val="afc"/>
              <w:contextualSpacing/>
              <w:rPr>
                <w:rFonts w:ascii="Times New Roman" w:hAnsi="Times New Roman"/>
                <w:sz w:val="20"/>
                <w:szCs w:val="20"/>
              </w:rPr>
            </w:pPr>
            <w:r w:rsidRPr="0044262E">
              <w:rPr>
                <w:rFonts w:ascii="Times New Roman" w:hAnsi="Times New Roman"/>
                <w:sz w:val="20"/>
                <w:szCs w:val="20"/>
              </w:rPr>
              <w:t xml:space="preserve"> (дата ознакомления)</w:t>
            </w:r>
          </w:p>
        </w:tc>
      </w:tr>
    </w:tbl>
    <w:p w:rsidR="0044262E" w:rsidRPr="0044262E" w:rsidRDefault="0044262E" w:rsidP="0044262E">
      <w:pPr>
        <w:pStyle w:val="afa"/>
        <w:spacing w:line="240" w:lineRule="auto"/>
        <w:contextualSpacing/>
        <w:jc w:val="center"/>
        <w:sectPr w:rsidR="0044262E" w:rsidRPr="0044262E" w:rsidSect="0044262E">
          <w:pgSz w:w="16838" w:h="11906" w:orient="landscape"/>
          <w:pgMar w:top="567" w:right="851" w:bottom="1701" w:left="1134" w:header="709" w:footer="709" w:gutter="0"/>
          <w:cols w:space="708"/>
          <w:titlePg/>
          <w:docGrid w:linePitch="360"/>
        </w:sectPr>
      </w:pPr>
    </w:p>
    <w:p w:rsidR="0044262E" w:rsidRPr="00897E07" w:rsidRDefault="0044262E" w:rsidP="008940F9">
      <w:pPr>
        <w:pStyle w:val="afa"/>
        <w:jc w:val="center"/>
      </w:pPr>
    </w:p>
    <w:sectPr w:rsidR="0044262E" w:rsidRPr="00897E07" w:rsidSect="00E040D7">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0E9" w:rsidRDefault="00AC60E9" w:rsidP="00E040D7">
      <w:pPr>
        <w:spacing w:after="0" w:line="240" w:lineRule="auto"/>
      </w:pPr>
      <w:r>
        <w:separator/>
      </w:r>
    </w:p>
  </w:endnote>
  <w:endnote w:type="continuationSeparator" w:id="1">
    <w:p w:rsidR="00AC60E9" w:rsidRDefault="00AC60E9" w:rsidP="00E04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0E9" w:rsidRDefault="00AC60E9" w:rsidP="00E040D7">
      <w:pPr>
        <w:spacing w:after="0" w:line="240" w:lineRule="auto"/>
      </w:pPr>
      <w:r>
        <w:separator/>
      </w:r>
    </w:p>
  </w:footnote>
  <w:footnote w:type="continuationSeparator" w:id="1">
    <w:p w:rsidR="00AC60E9" w:rsidRDefault="00AC60E9" w:rsidP="00E04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580"/>
      <w:docPartObj>
        <w:docPartGallery w:val="Page Numbers (Top of Page)"/>
        <w:docPartUnique/>
      </w:docPartObj>
    </w:sdtPr>
    <w:sdtEndPr>
      <w:rPr>
        <w:rFonts w:ascii="Times New Roman" w:hAnsi="Times New Roman" w:cs="Times New Roman"/>
      </w:rPr>
    </w:sdtEndPr>
    <w:sdtContent>
      <w:p w:rsidR="00BD050E" w:rsidRPr="00E040D7" w:rsidRDefault="00F839A4">
        <w:pPr>
          <w:pStyle w:val="af4"/>
          <w:jc w:val="center"/>
          <w:rPr>
            <w:rFonts w:ascii="Times New Roman" w:hAnsi="Times New Roman" w:cs="Times New Roman"/>
          </w:rPr>
        </w:pPr>
        <w:r w:rsidRPr="00E040D7">
          <w:rPr>
            <w:rFonts w:ascii="Times New Roman" w:hAnsi="Times New Roman" w:cs="Times New Roman"/>
          </w:rPr>
          <w:fldChar w:fldCharType="begin"/>
        </w:r>
        <w:r w:rsidR="00BD050E" w:rsidRPr="00E040D7">
          <w:rPr>
            <w:rFonts w:ascii="Times New Roman" w:hAnsi="Times New Roman" w:cs="Times New Roman"/>
          </w:rPr>
          <w:instrText xml:space="preserve"> PAGE   \* MERGEFORMAT </w:instrText>
        </w:r>
        <w:r w:rsidRPr="00E040D7">
          <w:rPr>
            <w:rFonts w:ascii="Times New Roman" w:hAnsi="Times New Roman" w:cs="Times New Roman"/>
          </w:rPr>
          <w:fldChar w:fldCharType="separate"/>
        </w:r>
        <w:r w:rsidR="00103324">
          <w:rPr>
            <w:rFonts w:ascii="Times New Roman" w:hAnsi="Times New Roman" w:cs="Times New Roman"/>
            <w:noProof/>
          </w:rPr>
          <w:t>2</w:t>
        </w:r>
        <w:r w:rsidRPr="00E040D7">
          <w:rPr>
            <w:rFonts w:ascii="Times New Roman" w:hAnsi="Times New Roman" w:cs="Times New Roman"/>
          </w:rPr>
          <w:fldChar w:fldCharType="end"/>
        </w:r>
      </w:p>
    </w:sdtContent>
  </w:sdt>
  <w:p w:rsidR="00BD050E" w:rsidRDefault="00BD050E">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2FD9"/>
    <w:multiLevelType w:val="hybridMultilevel"/>
    <w:tmpl w:val="86DC4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B1B18"/>
    <w:multiLevelType w:val="multilevel"/>
    <w:tmpl w:val="1660D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B22584"/>
    <w:multiLevelType w:val="hybridMultilevel"/>
    <w:tmpl w:val="FC84FEAE"/>
    <w:lvl w:ilvl="0" w:tplc="4CF278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351FDD"/>
    <w:multiLevelType w:val="hybridMultilevel"/>
    <w:tmpl w:val="32345E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CC324F7"/>
    <w:multiLevelType w:val="hybridMultilevel"/>
    <w:tmpl w:val="7F38FFBA"/>
    <w:lvl w:ilvl="0" w:tplc="4CF278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32385C"/>
    <w:multiLevelType w:val="multilevel"/>
    <w:tmpl w:val="8652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55BA7"/>
    <w:multiLevelType w:val="hybridMultilevel"/>
    <w:tmpl w:val="D4289880"/>
    <w:lvl w:ilvl="0" w:tplc="4CF278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C90E4A"/>
    <w:multiLevelType w:val="multilevel"/>
    <w:tmpl w:val="B002F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FA755A"/>
    <w:multiLevelType w:val="hybridMultilevel"/>
    <w:tmpl w:val="7FAA3244"/>
    <w:lvl w:ilvl="0" w:tplc="4CF2787A">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9">
    <w:nsid w:val="3D3D1892"/>
    <w:multiLevelType w:val="multilevel"/>
    <w:tmpl w:val="95F2F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9A1CDE"/>
    <w:multiLevelType w:val="hybridMultilevel"/>
    <w:tmpl w:val="59EE5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B63791"/>
    <w:multiLevelType w:val="hybridMultilevel"/>
    <w:tmpl w:val="00AAF18A"/>
    <w:lvl w:ilvl="0" w:tplc="4CF278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162FDA"/>
    <w:multiLevelType w:val="hybridMultilevel"/>
    <w:tmpl w:val="11343C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214B45"/>
    <w:multiLevelType w:val="hybridMultilevel"/>
    <w:tmpl w:val="B90CA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704CD4"/>
    <w:multiLevelType w:val="multilevel"/>
    <w:tmpl w:val="324AAD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114EA0"/>
    <w:multiLevelType w:val="multilevel"/>
    <w:tmpl w:val="0C0E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0453E5B"/>
    <w:multiLevelType w:val="hybridMultilevel"/>
    <w:tmpl w:val="63E0F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A062C5"/>
    <w:multiLevelType w:val="hybridMultilevel"/>
    <w:tmpl w:val="74FC8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A35C79"/>
    <w:multiLevelType w:val="hybridMultilevel"/>
    <w:tmpl w:val="86DC4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13166F"/>
    <w:multiLevelType w:val="hybridMultilevel"/>
    <w:tmpl w:val="885E0BE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E4C51D0"/>
    <w:multiLevelType w:val="hybridMultilevel"/>
    <w:tmpl w:val="A796A916"/>
    <w:lvl w:ilvl="0" w:tplc="4CF278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0AB4D6C"/>
    <w:multiLevelType w:val="hybridMultilevel"/>
    <w:tmpl w:val="0FBAC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C915CD"/>
    <w:multiLevelType w:val="multilevel"/>
    <w:tmpl w:val="8104E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1C4BFD"/>
    <w:multiLevelType w:val="hybridMultilevel"/>
    <w:tmpl w:val="FB127F6E"/>
    <w:lvl w:ilvl="0" w:tplc="6D001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5C7442E"/>
    <w:multiLevelType w:val="hybridMultilevel"/>
    <w:tmpl w:val="964EDCDC"/>
    <w:lvl w:ilvl="0" w:tplc="4CF278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D3D0DC7"/>
    <w:multiLevelType w:val="hybridMultilevel"/>
    <w:tmpl w:val="0FBAC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451135"/>
    <w:multiLevelType w:val="hybridMultilevel"/>
    <w:tmpl w:val="E34A0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BE1D20"/>
    <w:multiLevelType w:val="hybridMultilevel"/>
    <w:tmpl w:val="0A6C5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114B72"/>
    <w:multiLevelType w:val="hybridMultilevel"/>
    <w:tmpl w:val="9B243252"/>
    <w:lvl w:ilvl="0" w:tplc="0419000F">
      <w:start w:val="1"/>
      <w:numFmt w:val="decimal"/>
      <w:lvlText w:val="%1."/>
      <w:lvlJc w:val="left"/>
      <w:pPr>
        <w:ind w:left="1429" w:hanging="360"/>
      </w:pPr>
    </w:lvl>
    <w:lvl w:ilvl="1" w:tplc="DD662728">
      <w:start w:val="1"/>
      <w:numFmt w:val="decimal"/>
      <w:lvlText w:val="%2)"/>
      <w:lvlJc w:val="left"/>
      <w:pPr>
        <w:ind w:left="2854" w:hanging="106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E321D5D"/>
    <w:multiLevelType w:val="hybridMultilevel"/>
    <w:tmpl w:val="82B6E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9"/>
  </w:num>
  <w:num w:numId="4">
    <w:abstractNumId w:val="1"/>
  </w:num>
  <w:num w:numId="5">
    <w:abstractNumId w:val="24"/>
  </w:num>
  <w:num w:numId="6">
    <w:abstractNumId w:val="10"/>
  </w:num>
  <w:num w:numId="7">
    <w:abstractNumId w:val="5"/>
  </w:num>
  <w:num w:numId="8">
    <w:abstractNumId w:val="23"/>
  </w:num>
  <w:num w:numId="9">
    <w:abstractNumId w:val="14"/>
  </w:num>
  <w:num w:numId="10">
    <w:abstractNumId w:val="15"/>
  </w:num>
  <w:num w:numId="11">
    <w:abstractNumId w:val="8"/>
  </w:num>
  <w:num w:numId="12">
    <w:abstractNumId w:val="2"/>
  </w:num>
  <w:num w:numId="13">
    <w:abstractNumId w:val="11"/>
  </w:num>
  <w:num w:numId="14">
    <w:abstractNumId w:val="3"/>
  </w:num>
  <w:num w:numId="15">
    <w:abstractNumId w:val="13"/>
  </w:num>
  <w:num w:numId="16">
    <w:abstractNumId w:val="28"/>
  </w:num>
  <w:num w:numId="17">
    <w:abstractNumId w:val="19"/>
  </w:num>
  <w:num w:numId="18">
    <w:abstractNumId w:val="12"/>
  </w:num>
  <w:num w:numId="19">
    <w:abstractNumId w:val="6"/>
  </w:num>
  <w:num w:numId="20">
    <w:abstractNumId w:val="29"/>
  </w:num>
  <w:num w:numId="21">
    <w:abstractNumId w:val="21"/>
  </w:num>
  <w:num w:numId="22">
    <w:abstractNumId w:val="25"/>
  </w:num>
  <w:num w:numId="23">
    <w:abstractNumId w:val="16"/>
  </w:num>
  <w:num w:numId="24">
    <w:abstractNumId w:val="17"/>
  </w:num>
  <w:num w:numId="25">
    <w:abstractNumId w:val="26"/>
  </w:num>
  <w:num w:numId="26">
    <w:abstractNumId w:val="20"/>
  </w:num>
  <w:num w:numId="27">
    <w:abstractNumId w:val="4"/>
  </w:num>
  <w:num w:numId="28">
    <w:abstractNumId w:val="0"/>
  </w:num>
  <w:num w:numId="29">
    <w:abstractNumId w:val="18"/>
  </w:num>
  <w:num w:numId="30">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64E4F"/>
    <w:rsid w:val="00003B1F"/>
    <w:rsid w:val="00003F5F"/>
    <w:rsid w:val="000124BA"/>
    <w:rsid w:val="000177F0"/>
    <w:rsid w:val="00023B57"/>
    <w:rsid w:val="000314CD"/>
    <w:rsid w:val="000359B2"/>
    <w:rsid w:val="00050BDA"/>
    <w:rsid w:val="000515CB"/>
    <w:rsid w:val="00051F81"/>
    <w:rsid w:val="00053D31"/>
    <w:rsid w:val="0005471D"/>
    <w:rsid w:val="0006019C"/>
    <w:rsid w:val="000602FE"/>
    <w:rsid w:val="00061238"/>
    <w:rsid w:val="000619EA"/>
    <w:rsid w:val="000706E2"/>
    <w:rsid w:val="00070B44"/>
    <w:rsid w:val="00077AF3"/>
    <w:rsid w:val="000811D7"/>
    <w:rsid w:val="0008297F"/>
    <w:rsid w:val="00082FA8"/>
    <w:rsid w:val="00085B0E"/>
    <w:rsid w:val="00086568"/>
    <w:rsid w:val="0009576E"/>
    <w:rsid w:val="000A3E1B"/>
    <w:rsid w:val="000A6814"/>
    <w:rsid w:val="000B09B6"/>
    <w:rsid w:val="000B0A59"/>
    <w:rsid w:val="000B545A"/>
    <w:rsid w:val="000B65B5"/>
    <w:rsid w:val="000C1108"/>
    <w:rsid w:val="000C1E14"/>
    <w:rsid w:val="000C4784"/>
    <w:rsid w:val="000C5571"/>
    <w:rsid w:val="000C6B5F"/>
    <w:rsid w:val="000D2AF3"/>
    <w:rsid w:val="000E0EC6"/>
    <w:rsid w:val="000E3BE3"/>
    <w:rsid w:val="000E460A"/>
    <w:rsid w:val="000E5E07"/>
    <w:rsid w:val="000E60B2"/>
    <w:rsid w:val="000F2427"/>
    <w:rsid w:val="00103324"/>
    <w:rsid w:val="00105DF0"/>
    <w:rsid w:val="00106534"/>
    <w:rsid w:val="00143418"/>
    <w:rsid w:val="00145151"/>
    <w:rsid w:val="0016142D"/>
    <w:rsid w:val="00167D76"/>
    <w:rsid w:val="00176785"/>
    <w:rsid w:val="00176A9B"/>
    <w:rsid w:val="001A6268"/>
    <w:rsid w:val="001D55D9"/>
    <w:rsid w:val="001E5E02"/>
    <w:rsid w:val="001E7941"/>
    <w:rsid w:val="001F03AF"/>
    <w:rsid w:val="002045BE"/>
    <w:rsid w:val="0021323B"/>
    <w:rsid w:val="002175F9"/>
    <w:rsid w:val="0023689F"/>
    <w:rsid w:val="00241CF6"/>
    <w:rsid w:val="00241E40"/>
    <w:rsid w:val="0024599F"/>
    <w:rsid w:val="0025619A"/>
    <w:rsid w:val="00257343"/>
    <w:rsid w:val="002619B1"/>
    <w:rsid w:val="00265206"/>
    <w:rsid w:val="00275509"/>
    <w:rsid w:val="00283DE6"/>
    <w:rsid w:val="002903FB"/>
    <w:rsid w:val="002A35BB"/>
    <w:rsid w:val="002A73A4"/>
    <w:rsid w:val="002B0E02"/>
    <w:rsid w:val="002B7AD8"/>
    <w:rsid w:val="002D40F4"/>
    <w:rsid w:val="002D71F3"/>
    <w:rsid w:val="002E099E"/>
    <w:rsid w:val="002E0E3D"/>
    <w:rsid w:val="002E46D6"/>
    <w:rsid w:val="00300156"/>
    <w:rsid w:val="0030179C"/>
    <w:rsid w:val="003023D8"/>
    <w:rsid w:val="00302B6A"/>
    <w:rsid w:val="003112F6"/>
    <w:rsid w:val="00311EBD"/>
    <w:rsid w:val="00323246"/>
    <w:rsid w:val="00331325"/>
    <w:rsid w:val="00332B94"/>
    <w:rsid w:val="00335456"/>
    <w:rsid w:val="0033739F"/>
    <w:rsid w:val="0034265A"/>
    <w:rsid w:val="00345621"/>
    <w:rsid w:val="00346A22"/>
    <w:rsid w:val="00371E23"/>
    <w:rsid w:val="003730C4"/>
    <w:rsid w:val="003737CE"/>
    <w:rsid w:val="003775D6"/>
    <w:rsid w:val="003854E0"/>
    <w:rsid w:val="003935A6"/>
    <w:rsid w:val="00397874"/>
    <w:rsid w:val="003A00BA"/>
    <w:rsid w:val="003B254B"/>
    <w:rsid w:val="003D2E16"/>
    <w:rsid w:val="003D37B3"/>
    <w:rsid w:val="003D452E"/>
    <w:rsid w:val="003E006E"/>
    <w:rsid w:val="003F3513"/>
    <w:rsid w:val="004317C9"/>
    <w:rsid w:val="00435D28"/>
    <w:rsid w:val="0044262E"/>
    <w:rsid w:val="00450B07"/>
    <w:rsid w:val="0046643F"/>
    <w:rsid w:val="00472FEF"/>
    <w:rsid w:val="0048027D"/>
    <w:rsid w:val="004835E8"/>
    <w:rsid w:val="004968AA"/>
    <w:rsid w:val="004B4D36"/>
    <w:rsid w:val="004C0CA6"/>
    <w:rsid w:val="004C6D83"/>
    <w:rsid w:val="004E1BFC"/>
    <w:rsid w:val="004E4B79"/>
    <w:rsid w:val="004F324D"/>
    <w:rsid w:val="00501012"/>
    <w:rsid w:val="00501E1E"/>
    <w:rsid w:val="005033AA"/>
    <w:rsid w:val="00507739"/>
    <w:rsid w:val="00512F51"/>
    <w:rsid w:val="005318F7"/>
    <w:rsid w:val="00542208"/>
    <w:rsid w:val="005426BA"/>
    <w:rsid w:val="00544671"/>
    <w:rsid w:val="00551947"/>
    <w:rsid w:val="00553EA2"/>
    <w:rsid w:val="00574403"/>
    <w:rsid w:val="0057783C"/>
    <w:rsid w:val="005800E8"/>
    <w:rsid w:val="00582017"/>
    <w:rsid w:val="005851E1"/>
    <w:rsid w:val="005876FB"/>
    <w:rsid w:val="00593955"/>
    <w:rsid w:val="005A0650"/>
    <w:rsid w:val="005B0D2C"/>
    <w:rsid w:val="005B6D49"/>
    <w:rsid w:val="005C1C26"/>
    <w:rsid w:val="005D661E"/>
    <w:rsid w:val="005D66BA"/>
    <w:rsid w:val="005E07A3"/>
    <w:rsid w:val="005E1CCC"/>
    <w:rsid w:val="00600CB2"/>
    <w:rsid w:val="00600CB4"/>
    <w:rsid w:val="00603727"/>
    <w:rsid w:val="0061052C"/>
    <w:rsid w:val="006116C9"/>
    <w:rsid w:val="00614ECB"/>
    <w:rsid w:val="00616B4C"/>
    <w:rsid w:val="006227DC"/>
    <w:rsid w:val="006319B1"/>
    <w:rsid w:val="00636F00"/>
    <w:rsid w:val="00640377"/>
    <w:rsid w:val="00645679"/>
    <w:rsid w:val="00652EE5"/>
    <w:rsid w:val="00656B68"/>
    <w:rsid w:val="0066733E"/>
    <w:rsid w:val="00670AF0"/>
    <w:rsid w:val="0068371E"/>
    <w:rsid w:val="00695D37"/>
    <w:rsid w:val="006A3917"/>
    <w:rsid w:val="006A64B5"/>
    <w:rsid w:val="006B345B"/>
    <w:rsid w:val="006B43AC"/>
    <w:rsid w:val="006C4DF7"/>
    <w:rsid w:val="006D1A56"/>
    <w:rsid w:val="006F5A2E"/>
    <w:rsid w:val="007123D5"/>
    <w:rsid w:val="00717B87"/>
    <w:rsid w:val="0072279A"/>
    <w:rsid w:val="0072353E"/>
    <w:rsid w:val="00741BF6"/>
    <w:rsid w:val="00747FB9"/>
    <w:rsid w:val="00750F2D"/>
    <w:rsid w:val="00762909"/>
    <w:rsid w:val="00764E4F"/>
    <w:rsid w:val="00772FFB"/>
    <w:rsid w:val="00773E1D"/>
    <w:rsid w:val="0077641F"/>
    <w:rsid w:val="00782600"/>
    <w:rsid w:val="00786DE5"/>
    <w:rsid w:val="007A1D63"/>
    <w:rsid w:val="007A6052"/>
    <w:rsid w:val="007B0A99"/>
    <w:rsid w:val="007B26A4"/>
    <w:rsid w:val="007B3124"/>
    <w:rsid w:val="007B35C0"/>
    <w:rsid w:val="007B530D"/>
    <w:rsid w:val="007D0E01"/>
    <w:rsid w:val="007D221C"/>
    <w:rsid w:val="007E123A"/>
    <w:rsid w:val="007E21ED"/>
    <w:rsid w:val="007E4C10"/>
    <w:rsid w:val="007E4CCE"/>
    <w:rsid w:val="007E5DD1"/>
    <w:rsid w:val="007F7DCC"/>
    <w:rsid w:val="00802890"/>
    <w:rsid w:val="00804254"/>
    <w:rsid w:val="00813A91"/>
    <w:rsid w:val="00817299"/>
    <w:rsid w:val="0082365F"/>
    <w:rsid w:val="008373FC"/>
    <w:rsid w:val="008411DC"/>
    <w:rsid w:val="00842FBA"/>
    <w:rsid w:val="00862EC1"/>
    <w:rsid w:val="0087194F"/>
    <w:rsid w:val="00872E40"/>
    <w:rsid w:val="00872E54"/>
    <w:rsid w:val="00874AA7"/>
    <w:rsid w:val="008765F1"/>
    <w:rsid w:val="008940F9"/>
    <w:rsid w:val="00897E07"/>
    <w:rsid w:val="008A46BB"/>
    <w:rsid w:val="008B076F"/>
    <w:rsid w:val="008B08D8"/>
    <w:rsid w:val="008C2867"/>
    <w:rsid w:val="008D57C6"/>
    <w:rsid w:val="008D6277"/>
    <w:rsid w:val="008E5995"/>
    <w:rsid w:val="008F3575"/>
    <w:rsid w:val="009055A1"/>
    <w:rsid w:val="00915DF6"/>
    <w:rsid w:val="00930849"/>
    <w:rsid w:val="00944E3C"/>
    <w:rsid w:val="00950D24"/>
    <w:rsid w:val="00951599"/>
    <w:rsid w:val="00953CFD"/>
    <w:rsid w:val="00954BF2"/>
    <w:rsid w:val="009741CF"/>
    <w:rsid w:val="009901AC"/>
    <w:rsid w:val="0099192C"/>
    <w:rsid w:val="009939DB"/>
    <w:rsid w:val="009A34BB"/>
    <w:rsid w:val="009A4FFB"/>
    <w:rsid w:val="009C111A"/>
    <w:rsid w:val="009C2F0E"/>
    <w:rsid w:val="009C6FB1"/>
    <w:rsid w:val="009D264B"/>
    <w:rsid w:val="009E0873"/>
    <w:rsid w:val="00A01EDE"/>
    <w:rsid w:val="00A020E8"/>
    <w:rsid w:val="00A1534C"/>
    <w:rsid w:val="00A27F9A"/>
    <w:rsid w:val="00A325C6"/>
    <w:rsid w:val="00A33D3D"/>
    <w:rsid w:val="00A5081C"/>
    <w:rsid w:val="00A57C36"/>
    <w:rsid w:val="00A62751"/>
    <w:rsid w:val="00A62B2E"/>
    <w:rsid w:val="00A742E4"/>
    <w:rsid w:val="00A76B7B"/>
    <w:rsid w:val="00A900BD"/>
    <w:rsid w:val="00AB3852"/>
    <w:rsid w:val="00AC60E9"/>
    <w:rsid w:val="00AD7844"/>
    <w:rsid w:val="00AE2236"/>
    <w:rsid w:val="00AE7596"/>
    <w:rsid w:val="00AF0F10"/>
    <w:rsid w:val="00AF1EFB"/>
    <w:rsid w:val="00B070CF"/>
    <w:rsid w:val="00B1184F"/>
    <w:rsid w:val="00B14736"/>
    <w:rsid w:val="00B45DB8"/>
    <w:rsid w:val="00B60CF6"/>
    <w:rsid w:val="00B63F1F"/>
    <w:rsid w:val="00B64F5D"/>
    <w:rsid w:val="00B830CD"/>
    <w:rsid w:val="00B85B2B"/>
    <w:rsid w:val="00B87162"/>
    <w:rsid w:val="00B90166"/>
    <w:rsid w:val="00B959BE"/>
    <w:rsid w:val="00BA233C"/>
    <w:rsid w:val="00BB3CD6"/>
    <w:rsid w:val="00BB3D9C"/>
    <w:rsid w:val="00BC0634"/>
    <w:rsid w:val="00BC4224"/>
    <w:rsid w:val="00BC5A8B"/>
    <w:rsid w:val="00BC6A20"/>
    <w:rsid w:val="00BD050E"/>
    <w:rsid w:val="00BD10E5"/>
    <w:rsid w:val="00BD5A3A"/>
    <w:rsid w:val="00BE3983"/>
    <w:rsid w:val="00BF4F88"/>
    <w:rsid w:val="00BF615B"/>
    <w:rsid w:val="00C15C3C"/>
    <w:rsid w:val="00C160D1"/>
    <w:rsid w:val="00C239B0"/>
    <w:rsid w:val="00C246C4"/>
    <w:rsid w:val="00C2775A"/>
    <w:rsid w:val="00C35C26"/>
    <w:rsid w:val="00C41009"/>
    <w:rsid w:val="00C41FD2"/>
    <w:rsid w:val="00C51D61"/>
    <w:rsid w:val="00C541B5"/>
    <w:rsid w:val="00C97F0A"/>
    <w:rsid w:val="00CA2E33"/>
    <w:rsid w:val="00CB0BE3"/>
    <w:rsid w:val="00CD08FE"/>
    <w:rsid w:val="00CD38B8"/>
    <w:rsid w:val="00D000E2"/>
    <w:rsid w:val="00D0096A"/>
    <w:rsid w:val="00D07602"/>
    <w:rsid w:val="00D2382D"/>
    <w:rsid w:val="00D27A01"/>
    <w:rsid w:val="00D502F9"/>
    <w:rsid w:val="00D658ED"/>
    <w:rsid w:val="00D705CA"/>
    <w:rsid w:val="00D751AA"/>
    <w:rsid w:val="00DB2C3B"/>
    <w:rsid w:val="00DB2DCA"/>
    <w:rsid w:val="00DC6486"/>
    <w:rsid w:val="00DD0BAD"/>
    <w:rsid w:val="00DD444C"/>
    <w:rsid w:val="00DD727D"/>
    <w:rsid w:val="00DD74A5"/>
    <w:rsid w:val="00DE05E9"/>
    <w:rsid w:val="00DE114F"/>
    <w:rsid w:val="00DE4A46"/>
    <w:rsid w:val="00DE7DEC"/>
    <w:rsid w:val="00DE7EE0"/>
    <w:rsid w:val="00DF0200"/>
    <w:rsid w:val="00DF35FE"/>
    <w:rsid w:val="00DF499C"/>
    <w:rsid w:val="00E02A00"/>
    <w:rsid w:val="00E040D7"/>
    <w:rsid w:val="00E1387F"/>
    <w:rsid w:val="00E41CDC"/>
    <w:rsid w:val="00E44464"/>
    <w:rsid w:val="00E53346"/>
    <w:rsid w:val="00E60DFD"/>
    <w:rsid w:val="00E65EF6"/>
    <w:rsid w:val="00E74240"/>
    <w:rsid w:val="00E810E2"/>
    <w:rsid w:val="00E8395E"/>
    <w:rsid w:val="00E85925"/>
    <w:rsid w:val="00E90496"/>
    <w:rsid w:val="00E92D78"/>
    <w:rsid w:val="00E96F48"/>
    <w:rsid w:val="00EA3DFA"/>
    <w:rsid w:val="00EA7F5D"/>
    <w:rsid w:val="00EB04D3"/>
    <w:rsid w:val="00EB49BA"/>
    <w:rsid w:val="00EC4352"/>
    <w:rsid w:val="00ED738F"/>
    <w:rsid w:val="00F0525C"/>
    <w:rsid w:val="00F05D63"/>
    <w:rsid w:val="00F11DA8"/>
    <w:rsid w:val="00F1402C"/>
    <w:rsid w:val="00F25A76"/>
    <w:rsid w:val="00F40F39"/>
    <w:rsid w:val="00F45C83"/>
    <w:rsid w:val="00F531D7"/>
    <w:rsid w:val="00F5760D"/>
    <w:rsid w:val="00F57BCC"/>
    <w:rsid w:val="00F62A93"/>
    <w:rsid w:val="00F63C30"/>
    <w:rsid w:val="00F6774A"/>
    <w:rsid w:val="00F72DD8"/>
    <w:rsid w:val="00F8261F"/>
    <w:rsid w:val="00F839A4"/>
    <w:rsid w:val="00F86815"/>
    <w:rsid w:val="00F872B0"/>
    <w:rsid w:val="00FA0A19"/>
    <w:rsid w:val="00FA3FF0"/>
    <w:rsid w:val="00FB1AAF"/>
    <w:rsid w:val="00FB2682"/>
    <w:rsid w:val="00FB4CBD"/>
    <w:rsid w:val="00FC3577"/>
    <w:rsid w:val="00FD29C9"/>
    <w:rsid w:val="00FF5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AF3"/>
  </w:style>
  <w:style w:type="paragraph" w:styleId="1">
    <w:name w:val="heading 1"/>
    <w:basedOn w:val="a"/>
    <w:link w:val="10"/>
    <w:uiPriority w:val="9"/>
    <w:qFormat/>
    <w:rsid w:val="00747FB9"/>
    <w:pPr>
      <w:spacing w:before="100" w:beforeAutospacing="1" w:after="100" w:afterAutospacing="1" w:line="240" w:lineRule="auto"/>
      <w:outlineLvl w:val="0"/>
    </w:pPr>
    <w:rPr>
      <w:rFonts w:ascii="Times New Roman" w:eastAsia="Times New Roman" w:hAnsi="Times New Roman" w:cs="Times New Roman"/>
      <w:b/>
      <w:bCs/>
      <w:color w:val="000000"/>
      <w:kern w:val="36"/>
      <w:sz w:val="30"/>
      <w:szCs w:val="30"/>
      <w:lang w:eastAsia="ru-RU"/>
    </w:rPr>
  </w:style>
  <w:style w:type="paragraph" w:styleId="2">
    <w:name w:val="heading 2"/>
    <w:basedOn w:val="a"/>
    <w:next w:val="a"/>
    <w:link w:val="20"/>
    <w:uiPriority w:val="9"/>
    <w:semiHidden/>
    <w:unhideWhenUsed/>
    <w:qFormat/>
    <w:rsid w:val="002619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619B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0C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57343"/>
    <w:pPr>
      <w:ind w:left="720"/>
      <w:contextualSpacing/>
    </w:pPr>
  </w:style>
  <w:style w:type="paragraph" w:styleId="a4">
    <w:name w:val="Normal (Web)"/>
    <w:basedOn w:val="a"/>
    <w:uiPriority w:val="99"/>
    <w:unhideWhenUsed/>
    <w:rsid w:val="00BC0634"/>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37B3"/>
  </w:style>
  <w:style w:type="character" w:styleId="a5">
    <w:name w:val="Hyperlink"/>
    <w:basedOn w:val="a0"/>
    <w:uiPriority w:val="99"/>
    <w:unhideWhenUsed/>
    <w:rsid w:val="003D37B3"/>
    <w:rPr>
      <w:color w:val="0000FF"/>
      <w:u w:val="single"/>
    </w:rPr>
  </w:style>
  <w:style w:type="character" w:customStyle="1" w:styleId="a6">
    <w:name w:val="Основной текст_"/>
    <w:basedOn w:val="a0"/>
    <w:link w:val="31"/>
    <w:rsid w:val="005B0D2C"/>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6"/>
    <w:rsid w:val="005B0D2C"/>
    <w:pPr>
      <w:widowControl w:val="0"/>
      <w:shd w:val="clear" w:color="auto" w:fill="FFFFFF"/>
      <w:spacing w:after="0" w:line="413" w:lineRule="exact"/>
      <w:ind w:hanging="300"/>
      <w:jc w:val="both"/>
    </w:pPr>
    <w:rPr>
      <w:rFonts w:ascii="Times New Roman" w:eastAsia="Times New Roman" w:hAnsi="Times New Roman" w:cs="Times New Roman"/>
      <w:sz w:val="23"/>
      <w:szCs w:val="23"/>
    </w:rPr>
  </w:style>
  <w:style w:type="paragraph" w:customStyle="1" w:styleId="ConsPlusTitle">
    <w:name w:val="ConsPlusTitle"/>
    <w:rsid w:val="00B1184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alloon Text"/>
    <w:basedOn w:val="a"/>
    <w:link w:val="a8"/>
    <w:uiPriority w:val="99"/>
    <w:semiHidden/>
    <w:unhideWhenUsed/>
    <w:rsid w:val="005446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4671"/>
    <w:rPr>
      <w:rFonts w:ascii="Tahoma" w:hAnsi="Tahoma" w:cs="Tahoma"/>
      <w:sz w:val="16"/>
      <w:szCs w:val="16"/>
    </w:rPr>
  </w:style>
  <w:style w:type="character" w:customStyle="1" w:styleId="10">
    <w:name w:val="Заголовок 1 Знак"/>
    <w:basedOn w:val="a0"/>
    <w:link w:val="1"/>
    <w:uiPriority w:val="9"/>
    <w:rsid w:val="00747FB9"/>
    <w:rPr>
      <w:rFonts w:ascii="Times New Roman" w:eastAsia="Times New Roman" w:hAnsi="Times New Roman" w:cs="Times New Roman"/>
      <w:b/>
      <w:bCs/>
      <w:color w:val="000000"/>
      <w:kern w:val="36"/>
      <w:sz w:val="30"/>
      <w:szCs w:val="30"/>
      <w:lang w:eastAsia="ru-RU"/>
    </w:rPr>
  </w:style>
  <w:style w:type="character" w:customStyle="1" w:styleId="21">
    <w:name w:val="Основной текст (2) + Курсив"/>
    <w:basedOn w:val="a0"/>
    <w:rsid w:val="003854E0"/>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2">
    <w:name w:val="Основной текст (2)_"/>
    <w:basedOn w:val="a0"/>
    <w:link w:val="23"/>
    <w:rsid w:val="003854E0"/>
    <w:rPr>
      <w:rFonts w:ascii="Times New Roman" w:eastAsia="Times New Roman" w:hAnsi="Times New Roman" w:cs="Times New Roman"/>
      <w:sz w:val="21"/>
      <w:szCs w:val="21"/>
      <w:shd w:val="clear" w:color="auto" w:fill="FFFFFF"/>
    </w:rPr>
  </w:style>
  <w:style w:type="paragraph" w:customStyle="1" w:styleId="23">
    <w:name w:val="Основной текст (2)"/>
    <w:basedOn w:val="a"/>
    <w:link w:val="22"/>
    <w:rsid w:val="003854E0"/>
    <w:pPr>
      <w:widowControl w:val="0"/>
      <w:shd w:val="clear" w:color="auto" w:fill="FFFFFF"/>
      <w:spacing w:after="0" w:line="264" w:lineRule="exact"/>
      <w:jc w:val="both"/>
    </w:pPr>
    <w:rPr>
      <w:rFonts w:ascii="Times New Roman" w:eastAsia="Times New Roman" w:hAnsi="Times New Roman" w:cs="Times New Roman"/>
      <w:sz w:val="21"/>
      <w:szCs w:val="21"/>
    </w:rPr>
  </w:style>
  <w:style w:type="table" w:styleId="a9">
    <w:name w:val="Table Grid"/>
    <w:basedOn w:val="a1"/>
    <w:uiPriority w:val="59"/>
    <w:rsid w:val="00176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265206"/>
    <w:rPr>
      <w:b/>
      <w:bCs/>
    </w:rPr>
  </w:style>
  <w:style w:type="character" w:styleId="ab">
    <w:name w:val="Emphasis"/>
    <w:basedOn w:val="a0"/>
    <w:uiPriority w:val="20"/>
    <w:qFormat/>
    <w:rsid w:val="00265206"/>
    <w:rPr>
      <w:i/>
      <w:iCs/>
    </w:rPr>
  </w:style>
  <w:style w:type="paragraph" w:styleId="ac">
    <w:name w:val="Body Text"/>
    <w:basedOn w:val="a"/>
    <w:link w:val="ad"/>
    <w:rsid w:val="008A46BB"/>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8A46BB"/>
    <w:rPr>
      <w:rFonts w:ascii="Times New Roman" w:eastAsia="Times New Roman" w:hAnsi="Times New Roman" w:cs="Times New Roman"/>
      <w:sz w:val="24"/>
      <w:szCs w:val="24"/>
      <w:lang w:eastAsia="ru-RU"/>
    </w:rPr>
  </w:style>
  <w:style w:type="paragraph" w:styleId="ae">
    <w:name w:val="Body Text Indent"/>
    <w:basedOn w:val="a"/>
    <w:link w:val="af"/>
    <w:rsid w:val="008A46BB"/>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8A46BB"/>
    <w:rPr>
      <w:rFonts w:ascii="Times New Roman" w:eastAsia="Times New Roman" w:hAnsi="Times New Roman" w:cs="Times New Roman"/>
      <w:sz w:val="24"/>
      <w:szCs w:val="24"/>
      <w:lang w:eastAsia="ru-RU"/>
    </w:rPr>
  </w:style>
  <w:style w:type="paragraph" w:styleId="af0">
    <w:name w:val="Plain Text"/>
    <w:basedOn w:val="a"/>
    <w:link w:val="af1"/>
    <w:rsid w:val="00085B0E"/>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085B0E"/>
    <w:rPr>
      <w:rFonts w:ascii="Courier New" w:eastAsia="Times New Roman" w:hAnsi="Courier New" w:cs="Courier New"/>
      <w:sz w:val="20"/>
      <w:szCs w:val="20"/>
      <w:lang w:eastAsia="ru-RU"/>
    </w:rPr>
  </w:style>
  <w:style w:type="paragraph" w:styleId="af2">
    <w:name w:val="Block Text"/>
    <w:basedOn w:val="a"/>
    <w:rsid w:val="00085B0E"/>
    <w:pPr>
      <w:tabs>
        <w:tab w:val="left" w:pos="709"/>
        <w:tab w:val="left" w:pos="9354"/>
      </w:tabs>
      <w:spacing w:after="0" w:line="254" w:lineRule="auto"/>
      <w:ind w:left="709" w:right="-144" w:firstLine="11"/>
      <w:jc w:val="both"/>
    </w:pPr>
    <w:rPr>
      <w:rFonts w:ascii="Times New Roman" w:eastAsia="Times New Roman" w:hAnsi="Times New Roman" w:cs="Times New Roman"/>
      <w:i/>
      <w:sz w:val="28"/>
      <w:szCs w:val="20"/>
      <w:lang w:eastAsia="ru-RU"/>
    </w:rPr>
  </w:style>
  <w:style w:type="character" w:customStyle="1" w:styleId="220">
    <w:name w:val="Заголовок №2 (2)_"/>
    <w:basedOn w:val="a0"/>
    <w:link w:val="221"/>
    <w:rsid w:val="00085B0E"/>
    <w:rPr>
      <w:rFonts w:ascii="Times New Roman" w:eastAsia="Times New Roman" w:hAnsi="Times New Roman" w:cs="Times New Roman"/>
      <w:b/>
      <w:bCs/>
      <w:sz w:val="21"/>
      <w:szCs w:val="21"/>
      <w:shd w:val="clear" w:color="auto" w:fill="FFFFFF"/>
    </w:rPr>
  </w:style>
  <w:style w:type="character" w:customStyle="1" w:styleId="10pt">
    <w:name w:val="Основной текст + 10 pt;Не полужирный"/>
    <w:basedOn w:val="a6"/>
    <w:rsid w:val="00085B0E"/>
    <w:rPr>
      <w:b/>
      <w:bCs/>
      <w:i w:val="0"/>
      <w:iCs w:val="0"/>
      <w:smallCaps w:val="0"/>
      <w:strike w:val="0"/>
      <w:color w:val="000000"/>
      <w:spacing w:val="0"/>
      <w:w w:val="100"/>
      <w:position w:val="0"/>
      <w:sz w:val="20"/>
      <w:szCs w:val="20"/>
      <w:u w:val="none"/>
      <w:lang w:val="ru-RU"/>
    </w:rPr>
  </w:style>
  <w:style w:type="paragraph" w:customStyle="1" w:styleId="221">
    <w:name w:val="Заголовок №2 (2)"/>
    <w:basedOn w:val="a"/>
    <w:link w:val="220"/>
    <w:rsid w:val="00085B0E"/>
    <w:pPr>
      <w:widowControl w:val="0"/>
      <w:shd w:val="clear" w:color="auto" w:fill="FFFFFF"/>
      <w:spacing w:before="300" w:after="0" w:line="0" w:lineRule="atLeast"/>
      <w:outlineLvl w:val="1"/>
    </w:pPr>
    <w:rPr>
      <w:rFonts w:ascii="Times New Roman" w:eastAsia="Times New Roman" w:hAnsi="Times New Roman" w:cs="Times New Roman"/>
      <w:b/>
      <w:bCs/>
      <w:sz w:val="21"/>
      <w:szCs w:val="21"/>
    </w:rPr>
  </w:style>
  <w:style w:type="paragraph" w:customStyle="1" w:styleId="11">
    <w:name w:val="Основной текст1"/>
    <w:basedOn w:val="a"/>
    <w:rsid w:val="00085B0E"/>
    <w:pPr>
      <w:widowControl w:val="0"/>
      <w:shd w:val="clear" w:color="auto" w:fill="FFFFFF"/>
      <w:spacing w:before="540" w:after="0" w:line="278" w:lineRule="exact"/>
      <w:jc w:val="both"/>
    </w:pPr>
    <w:rPr>
      <w:rFonts w:ascii="Times New Roman" w:eastAsia="Times New Roman" w:hAnsi="Times New Roman" w:cs="Times New Roman"/>
      <w:b/>
      <w:bCs/>
      <w:color w:val="000000"/>
      <w:sz w:val="21"/>
      <w:szCs w:val="21"/>
      <w:lang w:eastAsia="ru-RU"/>
    </w:rPr>
  </w:style>
  <w:style w:type="character" w:customStyle="1" w:styleId="af3">
    <w:name w:val="Основной текст + Курсив"/>
    <w:basedOn w:val="a6"/>
    <w:rsid w:val="005A0650"/>
    <w:rPr>
      <w:i/>
      <w:iCs/>
      <w:color w:val="000000"/>
      <w:spacing w:val="0"/>
      <w:w w:val="100"/>
      <w:position w:val="0"/>
      <w:sz w:val="18"/>
      <w:szCs w:val="18"/>
      <w:shd w:val="clear" w:color="auto" w:fill="FFFFFF"/>
      <w:lang w:val="ru-RU"/>
    </w:rPr>
  </w:style>
  <w:style w:type="character" w:customStyle="1" w:styleId="32">
    <w:name w:val="Основной текст (3)"/>
    <w:basedOn w:val="a0"/>
    <w:rsid w:val="005A0650"/>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paragraph" w:customStyle="1" w:styleId="24">
    <w:name w:val="Основной текст2"/>
    <w:basedOn w:val="a"/>
    <w:rsid w:val="005A0650"/>
    <w:pPr>
      <w:widowControl w:val="0"/>
      <w:shd w:val="clear" w:color="auto" w:fill="FFFFFF"/>
      <w:spacing w:after="0" w:line="226" w:lineRule="exact"/>
      <w:ind w:hanging="300"/>
      <w:jc w:val="both"/>
    </w:pPr>
    <w:rPr>
      <w:rFonts w:ascii="Times New Roman" w:eastAsia="Times New Roman" w:hAnsi="Times New Roman" w:cs="Times New Roman"/>
      <w:sz w:val="18"/>
      <w:szCs w:val="18"/>
      <w:lang w:eastAsia="ru-RU"/>
    </w:rPr>
  </w:style>
  <w:style w:type="character" w:customStyle="1" w:styleId="40">
    <w:name w:val="Заголовок 4 Знак"/>
    <w:basedOn w:val="a0"/>
    <w:link w:val="4"/>
    <w:uiPriority w:val="9"/>
    <w:semiHidden/>
    <w:rsid w:val="004C0CA6"/>
    <w:rPr>
      <w:rFonts w:asciiTheme="majorHAnsi" w:eastAsiaTheme="majorEastAsia" w:hAnsiTheme="majorHAnsi" w:cstheme="majorBidi"/>
      <w:b/>
      <w:bCs/>
      <w:i/>
      <w:iCs/>
      <w:color w:val="4F81BD" w:themeColor="accent1"/>
    </w:rPr>
  </w:style>
  <w:style w:type="paragraph" w:customStyle="1" w:styleId="tekstob">
    <w:name w:val="tekstob"/>
    <w:basedOn w:val="a"/>
    <w:rsid w:val="004C0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4C0C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C0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C0CA6"/>
    <w:rPr>
      <w:rFonts w:ascii="Courier New" w:eastAsia="Times New Roman" w:hAnsi="Courier New" w:cs="Courier New"/>
      <w:sz w:val="20"/>
      <w:szCs w:val="20"/>
      <w:lang w:eastAsia="ru-RU"/>
    </w:rPr>
  </w:style>
  <w:style w:type="paragraph" w:styleId="af4">
    <w:name w:val="header"/>
    <w:basedOn w:val="a"/>
    <w:link w:val="af5"/>
    <w:uiPriority w:val="99"/>
    <w:unhideWhenUsed/>
    <w:rsid w:val="00E040D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E040D7"/>
  </w:style>
  <w:style w:type="paragraph" w:styleId="af6">
    <w:name w:val="footer"/>
    <w:basedOn w:val="a"/>
    <w:link w:val="af7"/>
    <w:uiPriority w:val="99"/>
    <w:semiHidden/>
    <w:unhideWhenUsed/>
    <w:rsid w:val="00E040D7"/>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E040D7"/>
  </w:style>
  <w:style w:type="paragraph" w:customStyle="1" w:styleId="af8">
    <w:name w:val="Мой заголовок"/>
    <w:basedOn w:val="a"/>
    <w:link w:val="af9"/>
    <w:qFormat/>
    <w:rsid w:val="00DD74A5"/>
    <w:pPr>
      <w:spacing w:after="0" w:line="360" w:lineRule="auto"/>
      <w:ind w:firstLine="709"/>
      <w:jc w:val="center"/>
    </w:pPr>
    <w:rPr>
      <w:rFonts w:ascii="Times New Roman" w:eastAsia="Times New Roman" w:hAnsi="Times New Roman" w:cs="Times New Roman"/>
      <w:caps/>
      <w:sz w:val="28"/>
      <w:szCs w:val="28"/>
    </w:rPr>
  </w:style>
  <w:style w:type="paragraph" w:customStyle="1" w:styleId="afa">
    <w:name w:val="Мой подзаголовок"/>
    <w:basedOn w:val="a"/>
    <w:link w:val="afb"/>
    <w:qFormat/>
    <w:rsid w:val="008B08D8"/>
    <w:pPr>
      <w:spacing w:after="0" w:line="360" w:lineRule="auto"/>
      <w:ind w:firstLine="709"/>
      <w:jc w:val="both"/>
    </w:pPr>
    <w:rPr>
      <w:rFonts w:ascii="Times New Roman" w:hAnsi="Times New Roman" w:cs="Times New Roman"/>
      <w:sz w:val="28"/>
      <w:szCs w:val="28"/>
    </w:rPr>
  </w:style>
  <w:style w:type="character" w:customStyle="1" w:styleId="af9">
    <w:name w:val="Мой заголовок Знак"/>
    <w:basedOn w:val="a0"/>
    <w:link w:val="af8"/>
    <w:rsid w:val="00DD74A5"/>
    <w:rPr>
      <w:rFonts w:ascii="Times New Roman" w:eastAsia="Times New Roman" w:hAnsi="Times New Roman" w:cs="Times New Roman"/>
      <w:caps/>
      <w:sz w:val="28"/>
      <w:szCs w:val="28"/>
    </w:rPr>
  </w:style>
  <w:style w:type="character" w:customStyle="1" w:styleId="afb">
    <w:name w:val="Мой подзаголовок Знак"/>
    <w:basedOn w:val="a0"/>
    <w:link w:val="afa"/>
    <w:rsid w:val="008B08D8"/>
    <w:rPr>
      <w:rFonts w:ascii="Times New Roman" w:hAnsi="Times New Roman" w:cs="Times New Roman"/>
      <w:sz w:val="28"/>
      <w:szCs w:val="28"/>
    </w:rPr>
  </w:style>
  <w:style w:type="paragraph" w:styleId="afc">
    <w:name w:val="No Spacing"/>
    <w:uiPriority w:val="1"/>
    <w:qFormat/>
    <w:rsid w:val="00802890"/>
    <w:pPr>
      <w:spacing w:after="0" w:line="240" w:lineRule="auto"/>
    </w:pPr>
    <w:rPr>
      <w:rFonts w:ascii="Calibri" w:eastAsia="Calibri" w:hAnsi="Calibri" w:cs="Times New Roman"/>
    </w:rPr>
  </w:style>
  <w:style w:type="paragraph" w:customStyle="1" w:styleId="ConsPlusNormal">
    <w:name w:val="ConsPlusNormal"/>
    <w:rsid w:val="00EC43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EC4352"/>
    <w:pPr>
      <w:spacing w:after="0" w:line="240" w:lineRule="auto"/>
    </w:pPr>
    <w:rPr>
      <w:rFonts w:ascii="Times New Roman" w:eastAsia="Times New Roman" w:hAnsi="Times New Roman" w:cs="Times New Roman"/>
      <w:snapToGrid w:val="0"/>
      <w:sz w:val="20"/>
      <w:szCs w:val="20"/>
      <w:lang w:eastAsia="ru-RU"/>
    </w:rPr>
  </w:style>
  <w:style w:type="paragraph" w:customStyle="1" w:styleId="ConsPlusNonformat">
    <w:name w:val="ConsPlusNonformat"/>
    <w:uiPriority w:val="99"/>
    <w:rsid w:val="004426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2619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619B1"/>
    <w:rPr>
      <w:rFonts w:asciiTheme="majorHAnsi" w:eastAsiaTheme="majorEastAsia" w:hAnsiTheme="majorHAnsi" w:cstheme="majorBidi"/>
      <w:b/>
      <w:bCs/>
      <w:color w:val="4F81BD" w:themeColor="accent1"/>
    </w:rPr>
  </w:style>
  <w:style w:type="paragraph" w:styleId="13">
    <w:name w:val="toc 1"/>
    <w:basedOn w:val="a"/>
    <w:next w:val="a"/>
    <w:autoRedefine/>
    <w:uiPriority w:val="39"/>
    <w:unhideWhenUsed/>
    <w:rsid w:val="002619B1"/>
    <w:pPr>
      <w:spacing w:after="100"/>
    </w:pPr>
  </w:style>
  <w:style w:type="paragraph" w:styleId="25">
    <w:name w:val="toc 2"/>
    <w:basedOn w:val="a"/>
    <w:next w:val="a"/>
    <w:autoRedefine/>
    <w:uiPriority w:val="39"/>
    <w:unhideWhenUsed/>
    <w:rsid w:val="002619B1"/>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343"/>
    <w:pPr>
      <w:ind w:left="720"/>
      <w:contextualSpacing/>
    </w:pPr>
  </w:style>
</w:styles>
</file>

<file path=word/webSettings.xml><?xml version="1.0" encoding="utf-8"?>
<w:webSettings xmlns:r="http://schemas.openxmlformats.org/officeDocument/2006/relationships" xmlns:w="http://schemas.openxmlformats.org/wordprocessingml/2006/main">
  <w:divs>
    <w:div w:id="175198313">
      <w:bodyDiv w:val="1"/>
      <w:marLeft w:val="0"/>
      <w:marRight w:val="0"/>
      <w:marTop w:val="0"/>
      <w:marBottom w:val="0"/>
      <w:divBdr>
        <w:top w:val="none" w:sz="0" w:space="0" w:color="auto"/>
        <w:left w:val="none" w:sz="0" w:space="0" w:color="auto"/>
        <w:bottom w:val="none" w:sz="0" w:space="0" w:color="auto"/>
        <w:right w:val="none" w:sz="0" w:space="0" w:color="auto"/>
      </w:divBdr>
    </w:div>
    <w:div w:id="315182247">
      <w:bodyDiv w:val="1"/>
      <w:marLeft w:val="0"/>
      <w:marRight w:val="0"/>
      <w:marTop w:val="0"/>
      <w:marBottom w:val="0"/>
      <w:divBdr>
        <w:top w:val="none" w:sz="0" w:space="0" w:color="auto"/>
        <w:left w:val="none" w:sz="0" w:space="0" w:color="auto"/>
        <w:bottom w:val="none" w:sz="0" w:space="0" w:color="auto"/>
        <w:right w:val="none" w:sz="0" w:space="0" w:color="auto"/>
      </w:divBdr>
    </w:div>
    <w:div w:id="347678756">
      <w:bodyDiv w:val="1"/>
      <w:marLeft w:val="0"/>
      <w:marRight w:val="0"/>
      <w:marTop w:val="0"/>
      <w:marBottom w:val="0"/>
      <w:divBdr>
        <w:top w:val="none" w:sz="0" w:space="0" w:color="auto"/>
        <w:left w:val="none" w:sz="0" w:space="0" w:color="auto"/>
        <w:bottom w:val="none" w:sz="0" w:space="0" w:color="auto"/>
        <w:right w:val="none" w:sz="0" w:space="0" w:color="auto"/>
      </w:divBdr>
    </w:div>
    <w:div w:id="897862119">
      <w:bodyDiv w:val="1"/>
      <w:marLeft w:val="0"/>
      <w:marRight w:val="0"/>
      <w:marTop w:val="0"/>
      <w:marBottom w:val="0"/>
      <w:divBdr>
        <w:top w:val="none" w:sz="0" w:space="0" w:color="auto"/>
        <w:left w:val="none" w:sz="0" w:space="0" w:color="auto"/>
        <w:bottom w:val="none" w:sz="0" w:space="0" w:color="auto"/>
        <w:right w:val="none" w:sz="0" w:space="0" w:color="auto"/>
      </w:divBdr>
    </w:div>
    <w:div w:id="945815982">
      <w:bodyDiv w:val="1"/>
      <w:marLeft w:val="0"/>
      <w:marRight w:val="0"/>
      <w:marTop w:val="0"/>
      <w:marBottom w:val="0"/>
      <w:divBdr>
        <w:top w:val="none" w:sz="0" w:space="0" w:color="auto"/>
        <w:left w:val="none" w:sz="0" w:space="0" w:color="auto"/>
        <w:bottom w:val="none" w:sz="0" w:space="0" w:color="auto"/>
        <w:right w:val="none" w:sz="0" w:space="0" w:color="auto"/>
      </w:divBdr>
    </w:div>
    <w:div w:id="9985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idi_deyatelmznosti/" TargetMode="External"/><Relationship Id="rId13" Type="http://schemas.openxmlformats.org/officeDocument/2006/relationships/hyperlink" Target="https://ru.wikipedia.org/wiki/%D0%9F%D0%BE%D0%B7%D0%BD%D0%B0%D0%B2%D0%B0%D1%82%D0%B5%D0%BB%D1%8C%D0%BD%D0%B0%D1%8F_%D0%B4%D0%B5%D1%8F%D1%82%D0%B5%D0%BB%D1%8C%D0%BD%D0%BE%D1%81%D1%82%D1%8C"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s://ru.wikipedia.org/wiki/%D0%98%D0%B3%D1%80%D0%BE%D0%B2%D0%B0%D1%8F_%D0%B4%D0%B5%D1%8F%D1%82%D0%B5%D0%BB%D1%8C%D0%BD%D0%BE%D1%81%D1%82%D1%8C" TargetMode="External"/><Relationship Id="rId17" Type="http://schemas.openxmlformats.org/officeDocument/2006/relationships/hyperlink" Target="http://www.ug.ru/user/14604" TargetMode="External"/><Relationship Id="rId2" Type="http://schemas.openxmlformats.org/officeDocument/2006/relationships/numbering" Target="numbering.xml"/><Relationship Id="rId16" Type="http://schemas.openxmlformats.org/officeDocument/2006/relationships/hyperlink" Target="https://ru.wikipedia.org/wiki/%D0%9A%D1%83%D0%BB%D1%8C%D1%82%D1%83%D1%80%D0%B0"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1%D0%B8%D1%85%D0%BE%D0%BB%D0%BE%D0%B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7%D0%B5%D0%BB%D0%BE%D0%B2%D0%B5%D1%87%D0%B5%D1%81%D1%82%D0%B2%D0%BE" TargetMode="External"/><Relationship Id="rId23" Type="http://schemas.openxmlformats.org/officeDocument/2006/relationships/fontTable" Target="fontTable.xml"/><Relationship Id="rId10" Type="http://schemas.openxmlformats.org/officeDocument/2006/relationships/hyperlink" Target="https://ru.wikipedia.org/wiki/%D0%A1%D0%BC%D1%8B%D1%81%D0%BB" TargetMode="External"/><Relationship Id="rId19" Type="http://schemas.openxmlformats.org/officeDocument/2006/relationships/oleObject" Target="embeddings/oleObject1.bin"/><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u.wikipedia.org/wiki/%D0%90%D0%BA%D1%82%D0%B8%D0%B2%D0%BD%D0%BE%D1%81%D1%82%D1%8C" TargetMode="External"/><Relationship Id="rId14" Type="http://schemas.openxmlformats.org/officeDocument/2006/relationships/hyperlink" Target="https://ru.wikipedia.org/wiki/%D0%A2%D1%80%D1%83%D0%B4%D0%BE%D0%B2%D0%B0%D1%8F_%D0%B4%D0%B5%D1%8F%D1%82%D0%B5%D0%BB%D1%8C%D0%BD%D0%BE%D1%81%D1%82%D1%8C"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873A1-56A1-4541-AF60-944ED5E8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1</Pages>
  <Words>21758</Words>
  <Characters>124027</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Ласточка</dc:creator>
  <cp:keywords/>
  <dc:description/>
  <cp:lastModifiedBy>admin</cp:lastModifiedBy>
  <cp:revision>183</cp:revision>
  <cp:lastPrinted>2015-11-20T10:52:00Z</cp:lastPrinted>
  <dcterms:created xsi:type="dcterms:W3CDTF">2015-06-30T06:35:00Z</dcterms:created>
  <dcterms:modified xsi:type="dcterms:W3CDTF">2015-11-20T10:55:00Z</dcterms:modified>
</cp:coreProperties>
</file>