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5B" w:rsidRPr="00023355" w:rsidRDefault="0009665B" w:rsidP="0009665B">
      <w:pPr>
        <w:jc w:val="center"/>
        <w:rPr>
          <w:rFonts w:ascii="Times New Roman" w:hAnsi="Times New Roman" w:cs="Times New Roman"/>
          <w:sz w:val="36"/>
          <w:szCs w:val="36"/>
        </w:rPr>
      </w:pPr>
      <w:r w:rsidRPr="00023355">
        <w:rPr>
          <w:rFonts w:ascii="Times New Roman" w:hAnsi="Times New Roman" w:cs="Times New Roman"/>
          <w:sz w:val="36"/>
          <w:szCs w:val="36"/>
        </w:rPr>
        <w:t>ОБУЧЕНИЕ</w:t>
      </w:r>
      <w:r w:rsidR="003A1D2F">
        <w:rPr>
          <w:rFonts w:ascii="Times New Roman" w:hAnsi="Times New Roman" w:cs="Times New Roman"/>
          <w:sz w:val="36"/>
          <w:szCs w:val="36"/>
        </w:rPr>
        <w:t xml:space="preserve">  </w:t>
      </w:r>
      <w:r w:rsidRPr="00023355">
        <w:rPr>
          <w:rFonts w:ascii="Times New Roman" w:hAnsi="Times New Roman" w:cs="Times New Roman"/>
          <w:sz w:val="36"/>
          <w:szCs w:val="36"/>
        </w:rPr>
        <w:t xml:space="preserve">   ГРАМОТЕ                     1  КЛАСС          </w:t>
      </w:r>
    </w:p>
    <w:p w:rsidR="0009665B" w:rsidRPr="00023355" w:rsidRDefault="0009665B" w:rsidP="0009665B">
      <w:pPr>
        <w:jc w:val="center"/>
        <w:rPr>
          <w:rFonts w:ascii="Times New Roman" w:hAnsi="Times New Roman" w:cs="Times New Roman"/>
          <w:sz w:val="36"/>
          <w:szCs w:val="36"/>
        </w:rPr>
      </w:pPr>
      <w:r w:rsidRPr="00023355">
        <w:rPr>
          <w:rFonts w:ascii="Times New Roman" w:hAnsi="Times New Roman" w:cs="Times New Roman"/>
          <w:sz w:val="36"/>
          <w:szCs w:val="36"/>
        </w:rPr>
        <w:t>КАЛЕНДАРНО   –   ТЕМАТИЧЕСКОЕ    ПЛАНИРОВАНИЕ</w:t>
      </w:r>
    </w:p>
    <w:p w:rsidR="0009665B" w:rsidRPr="00023355" w:rsidRDefault="0009665B" w:rsidP="0009665B">
      <w:pPr>
        <w:jc w:val="center"/>
        <w:rPr>
          <w:rFonts w:ascii="Times New Roman" w:hAnsi="Times New Roman" w:cs="Times New Roman"/>
          <w:sz w:val="36"/>
          <w:szCs w:val="36"/>
        </w:rPr>
      </w:pPr>
      <w:r w:rsidRPr="00023355">
        <w:rPr>
          <w:rFonts w:ascii="Times New Roman" w:hAnsi="Times New Roman" w:cs="Times New Roman"/>
          <w:sz w:val="36"/>
          <w:szCs w:val="36"/>
        </w:rPr>
        <w:t>4</w:t>
      </w:r>
      <w:r w:rsidR="00023355">
        <w:rPr>
          <w:rFonts w:ascii="Times New Roman" w:hAnsi="Times New Roman" w:cs="Times New Roman"/>
          <w:sz w:val="36"/>
          <w:szCs w:val="36"/>
        </w:rPr>
        <w:t>/4</w:t>
      </w:r>
      <w:r w:rsidRPr="00023355">
        <w:rPr>
          <w:rFonts w:ascii="Times New Roman" w:hAnsi="Times New Roman" w:cs="Times New Roman"/>
          <w:sz w:val="36"/>
          <w:szCs w:val="36"/>
        </w:rPr>
        <w:t xml:space="preserve">  УРОКА  В  НЕДЕЛЮ            </w:t>
      </w:r>
      <w:r w:rsidR="00023355">
        <w:rPr>
          <w:rFonts w:ascii="Times New Roman" w:hAnsi="Times New Roman" w:cs="Times New Roman"/>
          <w:sz w:val="36"/>
          <w:szCs w:val="36"/>
        </w:rPr>
        <w:t>90/90</w:t>
      </w:r>
      <w:r w:rsidRPr="00023355">
        <w:rPr>
          <w:rFonts w:ascii="Times New Roman" w:hAnsi="Times New Roman" w:cs="Times New Roman"/>
          <w:sz w:val="36"/>
          <w:szCs w:val="36"/>
        </w:rPr>
        <w:t xml:space="preserve">  УРОКОВ  В  ГОД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3402"/>
        <w:gridCol w:w="1134"/>
        <w:gridCol w:w="3543"/>
        <w:gridCol w:w="993"/>
        <w:gridCol w:w="1134"/>
      </w:tblGrid>
      <w:tr w:rsidR="00AF4CD4" w:rsidRPr="00023355" w:rsidTr="00023355">
        <w:tc>
          <w:tcPr>
            <w:tcW w:w="5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F4CD4" w:rsidRPr="00023355" w:rsidRDefault="00AF4CD4" w:rsidP="00AF4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134" w:type="dxa"/>
          </w:tcPr>
          <w:p w:rsidR="00AF4CD4" w:rsidRPr="00023355" w:rsidRDefault="00AF4CD4" w:rsidP="000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 w:rsidR="00023355" w:rsidRPr="00023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AF4CD4" w:rsidRPr="00023355" w:rsidRDefault="00AF4CD4" w:rsidP="00AF4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993" w:type="dxa"/>
          </w:tcPr>
          <w:p w:rsidR="00AF4CD4" w:rsidRPr="00023355" w:rsidRDefault="00AF4CD4" w:rsidP="00AF4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Проп</w:t>
            </w:r>
            <w:proofErr w:type="spellEnd"/>
          </w:p>
        </w:tc>
        <w:tc>
          <w:tcPr>
            <w:tcW w:w="1134" w:type="dxa"/>
          </w:tcPr>
          <w:p w:rsidR="00AF4CD4" w:rsidRPr="00023355" w:rsidRDefault="00AF4CD4" w:rsidP="00AF4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4CD4" w:rsidRPr="00023355" w:rsidRDefault="00AF4CD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Как мы здороваемся и прощаемся? </w:t>
            </w:r>
          </w:p>
          <w:p w:rsidR="00AF4CD4" w:rsidRPr="00023355" w:rsidRDefault="00AF4CD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Зачем нам нужна речь? </w:t>
            </w:r>
          </w:p>
        </w:tc>
        <w:tc>
          <w:tcPr>
            <w:tcW w:w="1134" w:type="dxa"/>
          </w:tcPr>
          <w:p w:rsidR="00AF4CD4" w:rsidRPr="00023355" w:rsidRDefault="00AF4CD4" w:rsidP="00AF4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8–9 </w:t>
            </w:r>
          </w:p>
          <w:p w:rsidR="00AF4CD4" w:rsidRPr="00023355" w:rsidRDefault="00AF4CD4" w:rsidP="00AF4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CD4" w:rsidRPr="00023355" w:rsidRDefault="00AF4CD4" w:rsidP="00AF4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10–11 </w:t>
            </w:r>
          </w:p>
        </w:tc>
        <w:tc>
          <w:tcPr>
            <w:tcW w:w="3543" w:type="dxa"/>
          </w:tcPr>
          <w:p w:rsidR="00AF4CD4" w:rsidRPr="00023355" w:rsidRDefault="00AF4CD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правильной посадкой, положением ручки, разлиновкой прописи </w:t>
            </w:r>
          </w:p>
        </w:tc>
        <w:tc>
          <w:tcPr>
            <w:tcW w:w="993" w:type="dxa"/>
          </w:tcPr>
          <w:p w:rsidR="00AF4CD4" w:rsidRPr="00023355" w:rsidRDefault="00530A96" w:rsidP="0053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3–5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F4CD4" w:rsidRPr="00023355" w:rsidRDefault="00AF4CD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Правила хорошей речи </w:t>
            </w:r>
          </w:p>
        </w:tc>
        <w:tc>
          <w:tcPr>
            <w:tcW w:w="1134" w:type="dxa"/>
          </w:tcPr>
          <w:p w:rsidR="00AF4CD4" w:rsidRPr="00023355" w:rsidRDefault="00AF4CD4" w:rsidP="00AF4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14–15 </w:t>
            </w:r>
          </w:p>
        </w:tc>
        <w:tc>
          <w:tcPr>
            <w:tcW w:w="3543" w:type="dxa"/>
          </w:tcPr>
          <w:p w:rsidR="00AF4CD4" w:rsidRPr="00023355" w:rsidRDefault="00AF4CD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штриховкой </w:t>
            </w:r>
          </w:p>
        </w:tc>
        <w:tc>
          <w:tcPr>
            <w:tcW w:w="993" w:type="dxa"/>
          </w:tcPr>
          <w:p w:rsidR="00AF4CD4" w:rsidRPr="00023355" w:rsidRDefault="00530A96" w:rsidP="0053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6–7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F4CD4" w:rsidRPr="00023355" w:rsidRDefault="00AF4CD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Об одном и том же по-разному </w:t>
            </w:r>
            <w:r w:rsidR="00376360" w:rsidRPr="00023355">
              <w:rPr>
                <w:rFonts w:ascii="Times New Roman" w:hAnsi="Times New Roman" w:cs="Times New Roman"/>
                <w:sz w:val="28"/>
                <w:szCs w:val="28"/>
              </w:rPr>
              <w:t>Речь устная и письменная</w:t>
            </w:r>
          </w:p>
        </w:tc>
        <w:tc>
          <w:tcPr>
            <w:tcW w:w="1134" w:type="dxa"/>
          </w:tcPr>
          <w:p w:rsidR="00376360" w:rsidRPr="00023355" w:rsidRDefault="00AF4CD4" w:rsidP="00AF4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16–17 </w:t>
            </w:r>
          </w:p>
          <w:p w:rsidR="00AF4CD4" w:rsidRPr="00023355" w:rsidRDefault="00376360" w:rsidP="00AF4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18–19</w:t>
            </w:r>
          </w:p>
        </w:tc>
        <w:tc>
          <w:tcPr>
            <w:tcW w:w="3543" w:type="dxa"/>
          </w:tcPr>
          <w:p w:rsidR="00AF4CD4" w:rsidRPr="00023355" w:rsidRDefault="00AF4CD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со штриховкой </w:t>
            </w:r>
          </w:p>
        </w:tc>
        <w:tc>
          <w:tcPr>
            <w:tcW w:w="993" w:type="dxa"/>
          </w:tcPr>
          <w:p w:rsidR="00AF4CD4" w:rsidRPr="00023355" w:rsidRDefault="00530A96" w:rsidP="0053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8–9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F4CD4" w:rsidRPr="00023355" w:rsidRDefault="00AF4CD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22–23 </w:t>
            </w:r>
          </w:p>
        </w:tc>
        <w:tc>
          <w:tcPr>
            <w:tcW w:w="3543" w:type="dxa"/>
          </w:tcPr>
          <w:p w:rsidR="00AF4CD4" w:rsidRPr="00023355" w:rsidRDefault="00376360" w:rsidP="0037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Знакомство с секретом наклонного письма. Введение письма под диктовку (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квази-письмо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10–11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F4CD4" w:rsidRPr="00023355" w:rsidRDefault="00AF4CD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Слово 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24–25 </w:t>
            </w:r>
          </w:p>
        </w:tc>
        <w:tc>
          <w:tcPr>
            <w:tcW w:w="3543" w:type="dxa"/>
          </w:tcPr>
          <w:p w:rsidR="00AF4CD4" w:rsidRPr="00023355" w:rsidRDefault="00023355" w:rsidP="0037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376360"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элементами букв: </w:t>
            </w:r>
            <w:r w:rsidR="00376360"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7810" cy="304800"/>
                  <wp:effectExtent l="19050" t="0" r="889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376360" w:rsidRPr="00023355">
              <w:rPr>
                <w:rFonts w:ascii="Times New Roman" w:hAnsi="Times New Roman" w:cs="Times New Roman"/>
                <w:sz w:val="28"/>
                <w:szCs w:val="28"/>
              </w:rPr>
              <w:t>Квази-письмо</w:t>
            </w:r>
            <w:proofErr w:type="spellEnd"/>
            <w:r w:rsidR="00376360"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с делением на слова</w:t>
            </w:r>
          </w:p>
        </w:tc>
        <w:tc>
          <w:tcPr>
            <w:tcW w:w="993" w:type="dxa"/>
          </w:tcPr>
          <w:p w:rsidR="00AF4CD4" w:rsidRPr="00023355" w:rsidRDefault="003F0900" w:rsidP="003F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12–13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F4CD4" w:rsidRPr="00023355" w:rsidRDefault="00AF4CD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</w:p>
        </w:tc>
        <w:tc>
          <w:tcPr>
            <w:tcW w:w="1134" w:type="dxa"/>
          </w:tcPr>
          <w:p w:rsidR="00AF4CD4" w:rsidRPr="00023355" w:rsidRDefault="00EA2E2B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26–27</w:t>
            </w:r>
          </w:p>
        </w:tc>
        <w:tc>
          <w:tcPr>
            <w:tcW w:w="3543" w:type="dxa"/>
          </w:tcPr>
          <w:p w:rsidR="00AF4CD4" w:rsidRPr="00023355" w:rsidRDefault="0037636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элементами букв: </w:t>
            </w:r>
            <w:r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0210" cy="293370"/>
                  <wp:effectExtent l="19050" t="0" r="889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Квази-письмо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слогов в словах</w:t>
            </w:r>
          </w:p>
        </w:tc>
        <w:tc>
          <w:tcPr>
            <w:tcW w:w="993" w:type="dxa"/>
          </w:tcPr>
          <w:p w:rsidR="00AF4CD4" w:rsidRPr="00023355" w:rsidRDefault="003F0900" w:rsidP="003F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14–15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Звуки вокруг нас. Звуки речи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28–29 </w:t>
            </w:r>
          </w:p>
        </w:tc>
        <w:tc>
          <w:tcPr>
            <w:tcW w:w="3543" w:type="dxa"/>
          </w:tcPr>
          <w:p w:rsidR="00AF4CD4" w:rsidRPr="00023355" w:rsidRDefault="0037636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букв:</w:t>
            </w:r>
            <w:r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2885" cy="281305"/>
                  <wp:effectExtent l="19050" t="0" r="5715" b="0"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F4CD4" w:rsidRPr="00023355" w:rsidRDefault="003F0900" w:rsidP="003F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16–17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Звуки речи: закрепление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30–31 </w:t>
            </w:r>
          </w:p>
        </w:tc>
        <w:tc>
          <w:tcPr>
            <w:tcW w:w="3543" w:type="dxa"/>
          </w:tcPr>
          <w:p w:rsidR="00AF4CD4" w:rsidRPr="00023355" w:rsidRDefault="0037636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букв:</w:t>
            </w:r>
            <w:r w:rsidR="003F0900"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F0900"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1305" cy="316230"/>
                  <wp:effectExtent l="19050" t="0" r="4445" b="0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F4CD4" w:rsidRPr="00023355" w:rsidRDefault="003F0900" w:rsidP="003F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18–19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выделять звуки речи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32–33 </w:t>
            </w:r>
          </w:p>
        </w:tc>
        <w:tc>
          <w:tcPr>
            <w:tcW w:w="3543" w:type="dxa"/>
          </w:tcPr>
          <w:p w:rsidR="00AF4CD4" w:rsidRPr="00023355" w:rsidRDefault="0037636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букв:</w:t>
            </w:r>
            <w:r w:rsidR="003F0900" w:rsidRPr="0002335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="003F0900"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8295" cy="293370"/>
                  <wp:effectExtent l="19050" t="0" r="0" b="0"/>
                  <wp:docPr id="3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F4CD4" w:rsidRPr="00023355" w:rsidRDefault="003F0900" w:rsidP="003F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20–21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Звуки гласные и согласные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36–37 </w:t>
            </w:r>
          </w:p>
        </w:tc>
        <w:tc>
          <w:tcPr>
            <w:tcW w:w="3543" w:type="dxa"/>
          </w:tcPr>
          <w:p w:rsidR="00AF4CD4" w:rsidRPr="00023355" w:rsidRDefault="0037636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букв:</w:t>
            </w:r>
            <w:r w:rsidR="003F0900"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F0900"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3705" cy="269875"/>
                  <wp:effectExtent l="19050" t="0" r="4445" b="0"/>
                  <wp:docPr id="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F4CD4" w:rsidRPr="00023355" w:rsidRDefault="003F0900" w:rsidP="003F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22–23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Звуки гласные и согласные: закрепление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38–39 </w:t>
            </w:r>
          </w:p>
        </w:tc>
        <w:tc>
          <w:tcPr>
            <w:tcW w:w="3543" w:type="dxa"/>
          </w:tcPr>
          <w:p w:rsidR="00AF4CD4" w:rsidRPr="00023355" w:rsidRDefault="0037636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букв:</w:t>
            </w:r>
            <w:r w:rsidR="003F0900" w:rsidRPr="0002335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="003F0900"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9875" cy="210820"/>
                  <wp:effectExtent l="19050" t="0" r="0" b="0"/>
                  <wp:docPr id="3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F4CD4" w:rsidRPr="00023355" w:rsidRDefault="003F0900" w:rsidP="003F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24–25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Ударение. Ударные и безударные гласные звуки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40–41 </w:t>
            </w:r>
          </w:p>
        </w:tc>
        <w:tc>
          <w:tcPr>
            <w:tcW w:w="3543" w:type="dxa"/>
          </w:tcPr>
          <w:p w:rsidR="00AF4CD4" w:rsidRPr="00023355" w:rsidRDefault="0037636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букв:</w:t>
            </w:r>
            <w:r w:rsidR="003F0900" w:rsidRPr="0002335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="003F0900" w:rsidRPr="000233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" cy="304800"/>
                  <wp:effectExtent l="19050" t="0" r="0" b="0"/>
                  <wp:docPr id="3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26–27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Ударные и безударные гласные звуки: закрепление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42–43 </w:t>
            </w:r>
          </w:p>
        </w:tc>
        <w:tc>
          <w:tcPr>
            <w:tcW w:w="3543" w:type="dxa"/>
          </w:tcPr>
          <w:p w:rsidR="00AF4CD4" w:rsidRPr="00023355" w:rsidRDefault="00DF7784" w:rsidP="00DF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нижним соединением элементов букв </w:t>
            </w:r>
          </w:p>
        </w:tc>
        <w:tc>
          <w:tcPr>
            <w:tcW w:w="993" w:type="dxa"/>
          </w:tcPr>
          <w:p w:rsidR="00AF4CD4" w:rsidRPr="00023355" w:rsidRDefault="00DF7784" w:rsidP="00DF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28–29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звуки: твёрдые и мягкие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46–47 </w:t>
            </w:r>
          </w:p>
        </w:tc>
        <w:tc>
          <w:tcPr>
            <w:tcW w:w="3543" w:type="dxa"/>
          </w:tcPr>
          <w:p w:rsidR="00AF4CD4" w:rsidRPr="00023355" w:rsidRDefault="00DF7784" w:rsidP="00DF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средним соединением элементов букв </w:t>
            </w:r>
          </w:p>
        </w:tc>
        <w:tc>
          <w:tcPr>
            <w:tcW w:w="993" w:type="dxa"/>
          </w:tcPr>
          <w:p w:rsidR="00AF4CD4" w:rsidRPr="00023355" w:rsidRDefault="00DF7784" w:rsidP="00DF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30–31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Твёрдые и мягкие согласные звуки: закрепление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48–49 </w:t>
            </w:r>
          </w:p>
        </w:tc>
        <w:tc>
          <w:tcPr>
            <w:tcW w:w="3543" w:type="dxa"/>
          </w:tcPr>
          <w:p w:rsidR="00AF4CD4" w:rsidRPr="00023355" w:rsidRDefault="00DF7784" w:rsidP="00DF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верхним соединением элементов букв </w:t>
            </w:r>
          </w:p>
        </w:tc>
        <w:tc>
          <w:tcPr>
            <w:tcW w:w="993" w:type="dxa"/>
          </w:tcPr>
          <w:p w:rsidR="00AF4CD4" w:rsidRPr="00023355" w:rsidRDefault="00DF7784" w:rsidP="00DF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32–33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гласные, твёрдые и мягкие согласные звуки: закрепление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50–51 </w:t>
            </w:r>
          </w:p>
        </w:tc>
        <w:tc>
          <w:tcPr>
            <w:tcW w:w="3543" w:type="dxa"/>
          </w:tcPr>
          <w:p w:rsidR="00AF4CD4" w:rsidRPr="00023355" w:rsidRDefault="00DF7784" w:rsidP="00DF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верхним соединением элементов букв: продолжение </w:t>
            </w:r>
          </w:p>
        </w:tc>
        <w:tc>
          <w:tcPr>
            <w:tcW w:w="993" w:type="dxa"/>
          </w:tcPr>
          <w:p w:rsidR="00AF4CD4" w:rsidRPr="00023355" w:rsidRDefault="00DF7784" w:rsidP="00DF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34–35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Гласные и согласные звуки: обобщение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52–53 </w:t>
            </w:r>
          </w:p>
        </w:tc>
        <w:tc>
          <w:tcPr>
            <w:tcW w:w="3543" w:type="dxa"/>
          </w:tcPr>
          <w:p w:rsidR="00AF4CD4" w:rsidRPr="00023355" w:rsidRDefault="00DF7784" w:rsidP="00DF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верхним соединением элементов букв: продолжение </w:t>
            </w:r>
          </w:p>
        </w:tc>
        <w:tc>
          <w:tcPr>
            <w:tcW w:w="993" w:type="dxa"/>
          </w:tcPr>
          <w:p w:rsidR="00AF4CD4" w:rsidRPr="00023355" w:rsidRDefault="00DF7784" w:rsidP="00DF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36–37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звуки: глухие и звонкие </w:t>
            </w:r>
          </w:p>
        </w:tc>
        <w:tc>
          <w:tcPr>
            <w:tcW w:w="1134" w:type="dxa"/>
          </w:tcPr>
          <w:p w:rsidR="00AF4CD4" w:rsidRPr="00023355" w:rsidRDefault="00EA2E2B" w:rsidP="00EA2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54–55 </w:t>
            </w:r>
          </w:p>
        </w:tc>
        <w:tc>
          <w:tcPr>
            <w:tcW w:w="3543" w:type="dxa"/>
          </w:tcPr>
          <w:p w:rsidR="00AF4CD4" w:rsidRPr="00023355" w:rsidRDefault="00DF778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Обобщение: виды соединений элементов букв – нижнее, верхнее, среднее</w:t>
            </w:r>
          </w:p>
        </w:tc>
        <w:tc>
          <w:tcPr>
            <w:tcW w:w="993" w:type="dxa"/>
          </w:tcPr>
          <w:p w:rsidR="00AF4CD4" w:rsidRPr="00023355" w:rsidRDefault="00DF778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38–39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Глухие и звонкие согласные звуки: закрепление </w:t>
            </w:r>
          </w:p>
        </w:tc>
        <w:tc>
          <w:tcPr>
            <w:tcW w:w="1134" w:type="dxa"/>
          </w:tcPr>
          <w:p w:rsidR="00AF4CD4" w:rsidRPr="00023355" w:rsidRDefault="00EA2E2B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56–57 </w:t>
            </w:r>
          </w:p>
        </w:tc>
        <w:tc>
          <w:tcPr>
            <w:tcW w:w="3543" w:type="dxa"/>
          </w:tcPr>
          <w:p w:rsidR="00AF4CD4" w:rsidRDefault="00740D9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 написании элементов и их соединений</w:t>
            </w:r>
          </w:p>
          <w:p w:rsidR="00740D90" w:rsidRPr="00023355" w:rsidRDefault="00740D9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 слов, предложений</w:t>
            </w:r>
          </w:p>
        </w:tc>
        <w:tc>
          <w:tcPr>
            <w:tcW w:w="993" w:type="dxa"/>
          </w:tcPr>
          <w:p w:rsidR="00AF4CD4" w:rsidRPr="00023355" w:rsidRDefault="00740D9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42– 47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AF4CD4" w:rsidRPr="00023355" w:rsidRDefault="00EA2E2B" w:rsidP="00EA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Звуки речи: обобщение. Повторение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AF4CD4" w:rsidRPr="00023355" w:rsidRDefault="00EA2E2B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543" w:type="dxa"/>
          </w:tcPr>
          <w:p w:rsidR="00AF4CD4" w:rsidRPr="00023355" w:rsidRDefault="00740D9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 написании элементов и их соединений</w:t>
            </w:r>
          </w:p>
        </w:tc>
        <w:tc>
          <w:tcPr>
            <w:tcW w:w="993" w:type="dxa"/>
          </w:tcPr>
          <w:p w:rsidR="00AF4CD4" w:rsidRPr="00023355" w:rsidRDefault="00740D9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42– 47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AF4CD4" w:rsidRPr="00023355" w:rsidRDefault="00EA2E2B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а–О о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59–61 </w:t>
            </w:r>
          </w:p>
        </w:tc>
        <w:tc>
          <w:tcPr>
            <w:tcW w:w="3543" w:type="dxa"/>
          </w:tcPr>
          <w:p w:rsidR="00AF4CD4" w:rsidRPr="00023355" w:rsidRDefault="00DF7784" w:rsidP="00DF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о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943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4–5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62–63 </w:t>
            </w:r>
          </w:p>
        </w:tc>
        <w:tc>
          <w:tcPr>
            <w:tcW w:w="3543" w:type="dxa"/>
          </w:tcPr>
          <w:p w:rsidR="00AF4CD4" w:rsidRPr="00023355" w:rsidRDefault="00DF7784" w:rsidP="00DF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и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943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6–7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Э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64–65 </w:t>
            </w:r>
          </w:p>
        </w:tc>
        <w:tc>
          <w:tcPr>
            <w:tcW w:w="3543" w:type="dxa"/>
          </w:tcPr>
          <w:p w:rsidR="00AF4CD4" w:rsidRPr="00023355" w:rsidRDefault="00DF7784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э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943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8–9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F0900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AF4CD4" w:rsidRPr="00023355" w:rsidRDefault="00836AE3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134" w:type="dxa"/>
          </w:tcPr>
          <w:p w:rsidR="00AF4CD4" w:rsidRPr="00023355" w:rsidRDefault="00836AE3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66–67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у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</w:p>
        </w:tc>
        <w:tc>
          <w:tcPr>
            <w:tcW w:w="993" w:type="dxa"/>
          </w:tcPr>
          <w:p w:rsidR="00AF4CD4" w:rsidRPr="00023355" w:rsidRDefault="009430C1" w:rsidP="00943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10–11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0C1" w:rsidRPr="00023355" w:rsidTr="00023355">
        <w:tc>
          <w:tcPr>
            <w:tcW w:w="534" w:type="dxa"/>
          </w:tcPr>
          <w:p w:rsidR="009430C1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9430C1" w:rsidRPr="00023355" w:rsidRDefault="009430C1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134" w:type="dxa"/>
          </w:tcPr>
          <w:p w:rsidR="009430C1" w:rsidRPr="00023355" w:rsidRDefault="00023355" w:rsidP="000233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–6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3" w:type="dxa"/>
          </w:tcPr>
          <w:p w:rsidR="009430C1" w:rsidRPr="00023355" w:rsidRDefault="009430C1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а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</w:p>
        </w:tc>
        <w:tc>
          <w:tcPr>
            <w:tcW w:w="993" w:type="dxa"/>
          </w:tcPr>
          <w:p w:rsidR="009430C1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12–13</w:t>
            </w:r>
          </w:p>
        </w:tc>
        <w:tc>
          <w:tcPr>
            <w:tcW w:w="1134" w:type="dxa"/>
          </w:tcPr>
          <w:p w:rsidR="009430C1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 Л л–М м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70–71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943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14–15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72–73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943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16–17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Н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74–75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943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18–19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78–79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943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20–21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AF4CD4" w:rsidRPr="00023355" w:rsidRDefault="00836AE3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134" w:type="dxa"/>
          </w:tcPr>
          <w:p w:rsidR="00AF4CD4" w:rsidRPr="00023355" w:rsidRDefault="00836AE3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80–81</w:t>
            </w:r>
          </w:p>
        </w:tc>
        <w:tc>
          <w:tcPr>
            <w:tcW w:w="3543" w:type="dxa"/>
          </w:tcPr>
          <w:p w:rsidR="00AF4CD4" w:rsidRPr="00023355" w:rsidRDefault="009430C1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993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22–23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D3312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84–85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с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993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24–25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D3312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86–87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к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26–27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D3312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88–89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28–29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D3312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90–91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т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943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30–31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D3312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92–93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в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32–33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D3312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94–95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34–35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D3312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98–99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36–37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D3312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AF4CD4" w:rsidRPr="00023355" w:rsidRDefault="00836AE3" w:rsidP="008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36AE3" w:rsidP="00836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100–101 </w:t>
            </w:r>
          </w:p>
        </w:tc>
        <w:tc>
          <w:tcPr>
            <w:tcW w:w="3543" w:type="dxa"/>
          </w:tcPr>
          <w:p w:rsidR="00AF4CD4" w:rsidRPr="00023355" w:rsidRDefault="009430C1" w:rsidP="0094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38–39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9D3312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AF4CD4" w:rsidRPr="00023355" w:rsidRDefault="00836AE3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AF4CD4" w:rsidRPr="00023355" w:rsidRDefault="00836AE3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102–104</w:t>
            </w:r>
          </w:p>
        </w:tc>
        <w:tc>
          <w:tcPr>
            <w:tcW w:w="3543" w:type="dxa"/>
          </w:tcPr>
          <w:p w:rsidR="00AF4CD4" w:rsidRPr="00023355" w:rsidRDefault="009430C1" w:rsidP="009D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9430C1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40–41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AF4CD4" w:rsidRPr="00023355" w:rsidRDefault="008F5D47" w:rsidP="0002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Повторение; буквы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355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6–7 </w:t>
            </w:r>
          </w:p>
        </w:tc>
        <w:tc>
          <w:tcPr>
            <w:tcW w:w="3543" w:type="dxa"/>
          </w:tcPr>
          <w:p w:rsidR="00AF4CD4" w:rsidRPr="00023355" w:rsidRDefault="00882606" w:rsidP="0088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993" w:type="dxa"/>
          </w:tcPr>
          <w:p w:rsidR="00AF4CD4" w:rsidRPr="00023355" w:rsidRDefault="00882606" w:rsidP="0088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4–5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я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8–9 </w:t>
            </w:r>
          </w:p>
        </w:tc>
        <w:tc>
          <w:tcPr>
            <w:tcW w:w="3543" w:type="dxa"/>
          </w:tcPr>
          <w:p w:rsidR="00AF4CD4" w:rsidRPr="00023355" w:rsidRDefault="00882606" w:rsidP="0088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я </w:t>
            </w:r>
          </w:p>
        </w:tc>
        <w:tc>
          <w:tcPr>
            <w:tcW w:w="993" w:type="dxa"/>
          </w:tcPr>
          <w:p w:rsidR="00AF4CD4" w:rsidRPr="00023355" w:rsidRDefault="00882606" w:rsidP="0088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6–7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е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10–11 </w:t>
            </w:r>
          </w:p>
        </w:tc>
        <w:tc>
          <w:tcPr>
            <w:tcW w:w="3543" w:type="dxa"/>
          </w:tcPr>
          <w:p w:rsidR="00AF4CD4" w:rsidRPr="00023355" w:rsidRDefault="00882606" w:rsidP="0088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е </w:t>
            </w:r>
          </w:p>
        </w:tc>
        <w:tc>
          <w:tcPr>
            <w:tcW w:w="993" w:type="dxa"/>
          </w:tcPr>
          <w:p w:rsidR="00AF4CD4" w:rsidRPr="00023355" w:rsidRDefault="00882606" w:rsidP="0088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8–9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12–13 </w:t>
            </w:r>
          </w:p>
        </w:tc>
        <w:tc>
          <w:tcPr>
            <w:tcW w:w="3543" w:type="dxa"/>
          </w:tcPr>
          <w:p w:rsidR="00AF4CD4" w:rsidRPr="00023355" w:rsidRDefault="00882606" w:rsidP="0088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882606" w:rsidP="0088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10–11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ё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14–15 </w:t>
            </w:r>
          </w:p>
        </w:tc>
        <w:tc>
          <w:tcPr>
            <w:tcW w:w="3543" w:type="dxa"/>
          </w:tcPr>
          <w:p w:rsidR="00AF4CD4" w:rsidRPr="00023355" w:rsidRDefault="00882606" w:rsidP="0088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ё </w:t>
            </w:r>
          </w:p>
        </w:tc>
        <w:tc>
          <w:tcPr>
            <w:tcW w:w="993" w:type="dxa"/>
          </w:tcPr>
          <w:p w:rsidR="00AF4CD4" w:rsidRPr="00023355" w:rsidRDefault="00882606" w:rsidP="0088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12–13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16–17 </w:t>
            </w:r>
          </w:p>
        </w:tc>
        <w:tc>
          <w:tcPr>
            <w:tcW w:w="3543" w:type="dxa"/>
          </w:tcPr>
          <w:p w:rsidR="00AF4CD4" w:rsidRPr="00023355" w:rsidRDefault="00882606" w:rsidP="0088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882606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14–15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18–19 </w:t>
            </w:r>
          </w:p>
        </w:tc>
        <w:tc>
          <w:tcPr>
            <w:tcW w:w="3543" w:type="dxa"/>
          </w:tcPr>
          <w:p w:rsidR="00AF4CD4" w:rsidRPr="00023355" w:rsidRDefault="00882606" w:rsidP="0088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882606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16–17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20–21 </w:t>
            </w:r>
          </w:p>
        </w:tc>
        <w:tc>
          <w:tcPr>
            <w:tcW w:w="3543" w:type="dxa"/>
          </w:tcPr>
          <w:p w:rsidR="00AF4CD4" w:rsidRPr="00023355" w:rsidRDefault="00882606" w:rsidP="0088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882606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18–19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22–23 </w:t>
            </w:r>
          </w:p>
        </w:tc>
        <w:tc>
          <w:tcPr>
            <w:tcW w:w="3543" w:type="dxa"/>
          </w:tcPr>
          <w:p w:rsidR="00AF4CD4" w:rsidRPr="00023355" w:rsidRDefault="00882606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993" w:type="dxa"/>
          </w:tcPr>
          <w:p w:rsidR="00AF4CD4" w:rsidRPr="00023355" w:rsidRDefault="00882606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20–21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«Опасности письма» на месте безударных гласных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26–27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«Опасности письма» на месте безударных гласных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22–23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02335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AF4CD4" w:rsidRPr="00023355" w:rsidRDefault="008F5D47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134" w:type="dxa"/>
          </w:tcPr>
          <w:p w:rsidR="00AF4CD4" w:rsidRPr="00023355" w:rsidRDefault="008F5D47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28–29</w:t>
            </w:r>
          </w:p>
        </w:tc>
        <w:tc>
          <w:tcPr>
            <w:tcW w:w="3543" w:type="dxa"/>
          </w:tcPr>
          <w:p w:rsidR="00AF4CD4" w:rsidRPr="00023355" w:rsidRDefault="00BC6485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993" w:type="dxa"/>
          </w:tcPr>
          <w:p w:rsidR="00AF4CD4" w:rsidRPr="00023355" w:rsidRDefault="00BC648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24–25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Й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30–31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26–27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AF4CD4" w:rsidRPr="00023355" w:rsidRDefault="008F5D47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Обобщение: непарные по глухости-звонкости звонкие согласные звуки и их буквы</w:t>
            </w:r>
          </w:p>
        </w:tc>
        <w:tc>
          <w:tcPr>
            <w:tcW w:w="1134" w:type="dxa"/>
          </w:tcPr>
          <w:p w:rsidR="00AF4CD4" w:rsidRPr="00023355" w:rsidRDefault="008F5D47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32–33</w:t>
            </w:r>
          </w:p>
        </w:tc>
        <w:tc>
          <w:tcPr>
            <w:tcW w:w="3543" w:type="dxa"/>
          </w:tcPr>
          <w:p w:rsidR="00AF4CD4" w:rsidRPr="00023355" w:rsidRDefault="00BC6485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Закрепление и обобщение</w:t>
            </w:r>
          </w:p>
        </w:tc>
        <w:tc>
          <w:tcPr>
            <w:tcW w:w="993" w:type="dxa"/>
          </w:tcPr>
          <w:p w:rsidR="00AF4CD4" w:rsidRPr="00023355" w:rsidRDefault="00BC648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28–29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С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34–35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30–31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Б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36–37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б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32–33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38–39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34–35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Г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40–41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36–37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Т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42–43 </w:t>
            </w:r>
          </w:p>
        </w:tc>
        <w:tc>
          <w:tcPr>
            <w:tcW w:w="3543" w:type="dxa"/>
          </w:tcPr>
          <w:p w:rsidR="00AF4CD4" w:rsidRPr="00023355" w:rsidRDefault="00BC6485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End"/>
          </w:p>
        </w:tc>
        <w:tc>
          <w:tcPr>
            <w:tcW w:w="993" w:type="dxa"/>
          </w:tcPr>
          <w:p w:rsidR="00AF4CD4" w:rsidRPr="00023355" w:rsidRDefault="00BC648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38–39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44–45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40–41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AF4CD4" w:rsidRPr="00023355" w:rsidRDefault="008F5D47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«Опасности письма» на месте парных по глухости</w:t>
            </w:r>
            <w:r w:rsidR="00BC6485" w:rsidRPr="00023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звонкости согласных (на конце слова)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48–49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«Опасности письма» на месте парных по глухости-звонкости согласных (на конце слова)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42–43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Ф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50–51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44–45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Ж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52–53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 ж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46–47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54–55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48–49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ударных сочетаний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56–57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ударных сочетаний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50–51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сведений об «опасностях письма» </w:t>
            </w:r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58–59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сведений об «опасностях письма»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52–53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rPr>
          <w:trHeight w:val="393"/>
        </w:trPr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02" w:type="dxa"/>
          </w:tcPr>
          <w:p w:rsidR="00AF4CD4" w:rsidRPr="00023355" w:rsidRDefault="008F5D47" w:rsidP="008F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AF4CD4" w:rsidRPr="00023355" w:rsidRDefault="008F5D47" w:rsidP="008F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60–61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54–55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AF4CD4" w:rsidRPr="00023355" w:rsidRDefault="008F5D47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Читаем и рассказываем</w:t>
            </w:r>
          </w:p>
        </w:tc>
        <w:tc>
          <w:tcPr>
            <w:tcW w:w="1134" w:type="dxa"/>
          </w:tcPr>
          <w:p w:rsidR="00AF4CD4" w:rsidRPr="00023355" w:rsidRDefault="008F5D47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62–65</w:t>
            </w:r>
          </w:p>
        </w:tc>
        <w:tc>
          <w:tcPr>
            <w:tcW w:w="3543" w:type="dxa"/>
          </w:tcPr>
          <w:p w:rsidR="00AF4CD4" w:rsidRPr="00023355" w:rsidRDefault="00BC6485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Рассуждаем и пишем</w:t>
            </w:r>
          </w:p>
        </w:tc>
        <w:tc>
          <w:tcPr>
            <w:tcW w:w="993" w:type="dxa"/>
          </w:tcPr>
          <w:p w:rsidR="00AF4CD4" w:rsidRPr="00023355" w:rsidRDefault="00BC648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56–57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66–67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BC6485" w:rsidP="00B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4–5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«Опасности письма» на месте парных по глухости-звонкости согласных (перед согласными)</w:t>
            </w:r>
          </w:p>
        </w:tc>
        <w:tc>
          <w:tcPr>
            <w:tcW w:w="1134" w:type="dxa"/>
          </w:tcPr>
          <w:p w:rsidR="00AF4CD4" w:rsidRPr="00023355" w:rsidRDefault="006D24E1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68–69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«Опасности письма» на месте парных по глухости-звонкости согласных (перед согласными)</w:t>
            </w:r>
          </w:p>
        </w:tc>
        <w:tc>
          <w:tcPr>
            <w:tcW w:w="993" w:type="dxa"/>
          </w:tcPr>
          <w:p w:rsidR="00AF4CD4" w:rsidRPr="00023355" w:rsidRDefault="00BC6485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6–7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Х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70–71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4B2CB4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8–9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72–73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10–11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76–77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12–13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Ч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78–79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14–15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80–81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16–17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82–83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18–19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Читаем и обсуждаем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84–85 </w:t>
            </w:r>
          </w:p>
        </w:tc>
        <w:tc>
          <w:tcPr>
            <w:tcW w:w="3543" w:type="dxa"/>
          </w:tcPr>
          <w:p w:rsidR="00AF4CD4" w:rsidRPr="00023355" w:rsidRDefault="00BC6485" w:rsidP="00B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20–21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´, чу´–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´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86–87 </w:t>
            </w:r>
          </w:p>
        </w:tc>
        <w:tc>
          <w:tcPr>
            <w:tcW w:w="3543" w:type="dxa"/>
          </w:tcPr>
          <w:p w:rsidR="00AF4CD4" w:rsidRPr="00023355" w:rsidRDefault="00BC6485" w:rsidP="004B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«Опасности письма»: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4B2CB4" w:rsidRPr="00023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´,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чу´</w:t>
            </w:r>
            <w:r w:rsidR="004B2CB4" w:rsidRPr="00023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´ </w:t>
            </w:r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22–23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Закрепление: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´,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´–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,´ чу´–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´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88–89 </w:t>
            </w:r>
          </w:p>
        </w:tc>
        <w:tc>
          <w:tcPr>
            <w:tcW w:w="3543" w:type="dxa"/>
          </w:tcPr>
          <w:p w:rsidR="00AF4CD4" w:rsidRPr="00023355" w:rsidRDefault="004B2CB4" w:rsidP="004B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Закрепление: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´-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´,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ча´-ща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´,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чу´-щу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´ </w:t>
            </w:r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24–25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AF4CD4" w:rsidRPr="00023355" w:rsidRDefault="006D24E1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AF4CD4" w:rsidRPr="00023355" w:rsidRDefault="006D24E1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90–91</w:t>
            </w:r>
          </w:p>
        </w:tc>
        <w:tc>
          <w:tcPr>
            <w:tcW w:w="3543" w:type="dxa"/>
          </w:tcPr>
          <w:p w:rsidR="00AF4CD4" w:rsidRPr="00023355" w:rsidRDefault="004B2CB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93" w:type="dxa"/>
          </w:tcPr>
          <w:p w:rsidR="00AF4CD4" w:rsidRPr="00023355" w:rsidRDefault="002C7038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26–27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Е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, Ё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94–95 </w:t>
            </w:r>
          </w:p>
        </w:tc>
        <w:tc>
          <w:tcPr>
            <w:tcW w:w="3543" w:type="dxa"/>
          </w:tcPr>
          <w:p w:rsidR="00AF4CD4" w:rsidRPr="00023355" w:rsidRDefault="004B2CB4" w:rsidP="004B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Письмо букв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</w:p>
        </w:tc>
        <w:tc>
          <w:tcPr>
            <w:tcW w:w="993" w:type="dxa"/>
          </w:tcPr>
          <w:p w:rsidR="00AF4CD4" w:rsidRPr="00023355" w:rsidRDefault="004B2CB4" w:rsidP="004B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28–29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Буквы е, ё,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, я после букв гласных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96–97 </w:t>
            </w:r>
          </w:p>
        </w:tc>
        <w:tc>
          <w:tcPr>
            <w:tcW w:w="3543" w:type="dxa"/>
          </w:tcPr>
          <w:p w:rsidR="00AF4CD4" w:rsidRPr="00023355" w:rsidRDefault="004B2CB4" w:rsidP="004B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4B2CB4" w:rsidP="004B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30–31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98–99 </w:t>
            </w:r>
          </w:p>
        </w:tc>
        <w:tc>
          <w:tcPr>
            <w:tcW w:w="3543" w:type="dxa"/>
          </w:tcPr>
          <w:p w:rsidR="00AF4CD4" w:rsidRPr="00023355" w:rsidRDefault="004B2CB4" w:rsidP="004B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Я </w:t>
            </w:r>
          </w:p>
        </w:tc>
        <w:tc>
          <w:tcPr>
            <w:tcW w:w="993" w:type="dxa"/>
          </w:tcPr>
          <w:p w:rsidR="00AF4CD4" w:rsidRPr="00023355" w:rsidRDefault="004B2CB4" w:rsidP="004B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32–33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Обобщение: «работа» букв гласных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100–101 </w:t>
            </w:r>
          </w:p>
        </w:tc>
        <w:tc>
          <w:tcPr>
            <w:tcW w:w="3543" w:type="dxa"/>
          </w:tcPr>
          <w:p w:rsidR="00AF4CD4" w:rsidRPr="00023355" w:rsidRDefault="004B2CB4" w:rsidP="004B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написания букв Е, Ё,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, Я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е, ё,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</w:p>
        </w:tc>
        <w:tc>
          <w:tcPr>
            <w:tcW w:w="993" w:type="dxa"/>
          </w:tcPr>
          <w:p w:rsidR="00AF4CD4" w:rsidRPr="00023355" w:rsidRDefault="004B2CB4" w:rsidP="004B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34–35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Читаем и наблюдаем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102–103 </w:t>
            </w:r>
          </w:p>
        </w:tc>
        <w:tc>
          <w:tcPr>
            <w:tcW w:w="3543" w:type="dxa"/>
          </w:tcPr>
          <w:p w:rsidR="00AF4CD4" w:rsidRPr="00023355" w:rsidRDefault="004B2CB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использования букв Е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, Ё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для обозначения двух звуков Закрепление правильного использования</w:t>
            </w:r>
          </w:p>
        </w:tc>
        <w:tc>
          <w:tcPr>
            <w:tcW w:w="993" w:type="dxa"/>
          </w:tcPr>
          <w:p w:rsidR="00AF4CD4" w:rsidRPr="00023355" w:rsidRDefault="004B2CB4" w:rsidP="004B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36–37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02" w:type="dxa"/>
          </w:tcPr>
          <w:p w:rsidR="00AF4CD4" w:rsidRPr="00023355" w:rsidRDefault="006D24E1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Сравниваем «работу»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е, ё,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</w:p>
        </w:tc>
        <w:tc>
          <w:tcPr>
            <w:tcW w:w="1134" w:type="dxa"/>
          </w:tcPr>
          <w:p w:rsidR="00AF4CD4" w:rsidRPr="00023355" w:rsidRDefault="006D24E1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104–105</w:t>
            </w:r>
          </w:p>
        </w:tc>
        <w:tc>
          <w:tcPr>
            <w:tcW w:w="3543" w:type="dxa"/>
          </w:tcPr>
          <w:p w:rsidR="00AF4CD4" w:rsidRPr="00023355" w:rsidRDefault="004B2CB4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правильного использования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– е, ё,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</w:p>
        </w:tc>
        <w:tc>
          <w:tcPr>
            <w:tcW w:w="993" w:type="dxa"/>
          </w:tcPr>
          <w:p w:rsidR="00AF4CD4" w:rsidRPr="00023355" w:rsidRDefault="004B2CB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38–39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108–109 </w:t>
            </w:r>
          </w:p>
        </w:tc>
        <w:tc>
          <w:tcPr>
            <w:tcW w:w="3543" w:type="dxa"/>
          </w:tcPr>
          <w:p w:rsidR="00AF4CD4" w:rsidRPr="00023355" w:rsidRDefault="002C7038" w:rsidP="002C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разделительного</w:t>
            </w:r>
            <w:proofErr w:type="gramEnd"/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40–41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AF4CD4" w:rsidRPr="00023355" w:rsidRDefault="006D24E1" w:rsidP="006D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</w:tcPr>
          <w:p w:rsidR="00AF4CD4" w:rsidRPr="00023355" w:rsidRDefault="006D24E1" w:rsidP="006D2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 xml:space="preserve">110–111 </w:t>
            </w:r>
          </w:p>
        </w:tc>
        <w:tc>
          <w:tcPr>
            <w:tcW w:w="3543" w:type="dxa"/>
          </w:tcPr>
          <w:p w:rsidR="00AF4CD4" w:rsidRPr="00023355" w:rsidRDefault="002C7038" w:rsidP="002C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gram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разделительного</w:t>
            </w:r>
            <w:proofErr w:type="gram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42–43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02" w:type="dxa"/>
          </w:tcPr>
          <w:p w:rsidR="00AF4CD4" w:rsidRPr="00023355" w:rsidRDefault="006D24E1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«Работа»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1134" w:type="dxa"/>
          </w:tcPr>
          <w:p w:rsidR="00AF4CD4" w:rsidRPr="00023355" w:rsidRDefault="006D24E1" w:rsidP="00096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112–113</w:t>
            </w:r>
          </w:p>
        </w:tc>
        <w:tc>
          <w:tcPr>
            <w:tcW w:w="3543" w:type="dxa"/>
          </w:tcPr>
          <w:p w:rsidR="00AF4CD4" w:rsidRPr="00023355" w:rsidRDefault="002C7038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написания букв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993" w:type="dxa"/>
          </w:tcPr>
          <w:p w:rsidR="00AF4CD4" w:rsidRPr="00023355" w:rsidRDefault="002C7038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44–45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02" w:type="dxa"/>
          </w:tcPr>
          <w:p w:rsidR="00AF4CD4" w:rsidRPr="00023355" w:rsidRDefault="006D24E1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Читаем, наблюдаем, всё повторяем</w:t>
            </w:r>
          </w:p>
        </w:tc>
        <w:tc>
          <w:tcPr>
            <w:tcW w:w="1134" w:type="dxa"/>
          </w:tcPr>
          <w:p w:rsidR="00AF4CD4" w:rsidRPr="00023355" w:rsidRDefault="003A1D2F" w:rsidP="003A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–11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AF4CD4" w:rsidRPr="00023355" w:rsidRDefault="002C7038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Обобщение: «опасные при письме места»</w:t>
            </w:r>
          </w:p>
        </w:tc>
        <w:tc>
          <w:tcPr>
            <w:tcW w:w="993" w:type="dxa"/>
          </w:tcPr>
          <w:p w:rsidR="00AF4CD4" w:rsidRPr="00023355" w:rsidRDefault="002C7038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46–47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02" w:type="dxa"/>
          </w:tcPr>
          <w:p w:rsidR="00AF4CD4" w:rsidRPr="00023355" w:rsidRDefault="00E6381B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1134" w:type="dxa"/>
          </w:tcPr>
          <w:p w:rsidR="00AF4CD4" w:rsidRPr="00023355" w:rsidRDefault="003A1D2F" w:rsidP="003A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–11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3" w:type="dxa"/>
          </w:tcPr>
          <w:p w:rsidR="00AF4CD4" w:rsidRPr="00023355" w:rsidRDefault="002C7038" w:rsidP="002C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Алфавит </w:t>
            </w:r>
          </w:p>
        </w:tc>
        <w:tc>
          <w:tcPr>
            <w:tcW w:w="993" w:type="dxa"/>
          </w:tcPr>
          <w:p w:rsidR="00AF4CD4" w:rsidRPr="00023355" w:rsidRDefault="002C7038" w:rsidP="002C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 xml:space="preserve">48–49 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D4" w:rsidRPr="00023355" w:rsidTr="00023355">
        <w:tc>
          <w:tcPr>
            <w:tcW w:w="534" w:type="dxa"/>
          </w:tcPr>
          <w:p w:rsidR="00AF4CD4" w:rsidRPr="00023355" w:rsidRDefault="003A1D2F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</w:tcPr>
          <w:p w:rsidR="00AF4CD4" w:rsidRPr="00023355" w:rsidRDefault="00E6381B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«Как хорошо уметь читать!»</w:t>
            </w:r>
          </w:p>
        </w:tc>
        <w:tc>
          <w:tcPr>
            <w:tcW w:w="1134" w:type="dxa"/>
          </w:tcPr>
          <w:p w:rsidR="00AF4CD4" w:rsidRPr="00023355" w:rsidRDefault="003A1D2F" w:rsidP="003A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23355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543" w:type="dxa"/>
          </w:tcPr>
          <w:p w:rsidR="00AF4CD4" w:rsidRDefault="002C7038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Закрепление умения писать</w:t>
            </w:r>
          </w:p>
          <w:p w:rsidR="00740D90" w:rsidRPr="00023355" w:rsidRDefault="00740D90" w:rsidP="00AF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4CD4" w:rsidRPr="00023355" w:rsidRDefault="002C7038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55">
              <w:rPr>
                <w:rFonts w:ascii="Times New Roman" w:hAnsi="Times New Roman" w:cs="Times New Roman"/>
                <w:sz w:val="28"/>
                <w:szCs w:val="28"/>
              </w:rPr>
              <w:t>50–51</w:t>
            </w:r>
          </w:p>
        </w:tc>
        <w:tc>
          <w:tcPr>
            <w:tcW w:w="1134" w:type="dxa"/>
          </w:tcPr>
          <w:p w:rsidR="00AF4CD4" w:rsidRPr="00023355" w:rsidRDefault="00AF4CD4" w:rsidP="0009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65B" w:rsidRPr="00023355" w:rsidRDefault="0009665B" w:rsidP="00096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65B" w:rsidRPr="00023355" w:rsidRDefault="0009665B" w:rsidP="00096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4E1" w:rsidRPr="00023355" w:rsidRDefault="006D24E1">
      <w:pPr>
        <w:rPr>
          <w:rFonts w:ascii="Times New Roman" w:hAnsi="Times New Roman" w:cs="Times New Roman"/>
          <w:sz w:val="28"/>
          <w:szCs w:val="28"/>
        </w:rPr>
      </w:pPr>
    </w:p>
    <w:sectPr w:rsidR="006D24E1" w:rsidRPr="00023355" w:rsidSect="0009665B">
      <w:footerReference w:type="defaul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55" w:rsidRDefault="00023355" w:rsidP="00836AE3">
      <w:pPr>
        <w:spacing w:after="0" w:line="240" w:lineRule="auto"/>
      </w:pPr>
      <w:r>
        <w:separator/>
      </w:r>
    </w:p>
  </w:endnote>
  <w:endnote w:type="continuationSeparator" w:id="1">
    <w:p w:rsidR="00023355" w:rsidRDefault="00023355" w:rsidP="0083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298047"/>
      <w:docPartObj>
        <w:docPartGallery w:val="Page Numbers (Bottom of Page)"/>
        <w:docPartUnique/>
      </w:docPartObj>
    </w:sdtPr>
    <w:sdtContent>
      <w:p w:rsidR="00023355" w:rsidRDefault="00EA59B6">
        <w:pPr>
          <w:pStyle w:val="a6"/>
          <w:jc w:val="right"/>
        </w:pPr>
        <w:fldSimple w:instr=" PAGE   \* MERGEFORMAT ">
          <w:r w:rsidR="00740D90">
            <w:rPr>
              <w:noProof/>
            </w:rPr>
            <w:t>4</w:t>
          </w:r>
        </w:fldSimple>
      </w:p>
    </w:sdtContent>
  </w:sdt>
  <w:p w:rsidR="00023355" w:rsidRDefault="000233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55" w:rsidRDefault="00023355" w:rsidP="00836AE3">
      <w:pPr>
        <w:spacing w:after="0" w:line="240" w:lineRule="auto"/>
      </w:pPr>
      <w:r>
        <w:separator/>
      </w:r>
    </w:p>
  </w:footnote>
  <w:footnote w:type="continuationSeparator" w:id="1">
    <w:p w:rsidR="00023355" w:rsidRDefault="00023355" w:rsidP="0083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65B"/>
    <w:rsid w:val="00023355"/>
    <w:rsid w:val="0009665B"/>
    <w:rsid w:val="002C7038"/>
    <w:rsid w:val="00376360"/>
    <w:rsid w:val="003A1D2F"/>
    <w:rsid w:val="003F0900"/>
    <w:rsid w:val="004B2CB4"/>
    <w:rsid w:val="00530A96"/>
    <w:rsid w:val="006D24E1"/>
    <w:rsid w:val="00740D90"/>
    <w:rsid w:val="00836AE3"/>
    <w:rsid w:val="00882606"/>
    <w:rsid w:val="008F5D47"/>
    <w:rsid w:val="0091289F"/>
    <w:rsid w:val="009430C1"/>
    <w:rsid w:val="009A1231"/>
    <w:rsid w:val="009D3312"/>
    <w:rsid w:val="00AF4CD4"/>
    <w:rsid w:val="00BC6485"/>
    <w:rsid w:val="00DA1D76"/>
    <w:rsid w:val="00DF7784"/>
    <w:rsid w:val="00E6381B"/>
    <w:rsid w:val="00EA2E2B"/>
    <w:rsid w:val="00EA59B6"/>
    <w:rsid w:val="00F1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6AE3"/>
  </w:style>
  <w:style w:type="paragraph" w:styleId="a6">
    <w:name w:val="footer"/>
    <w:basedOn w:val="a"/>
    <w:link w:val="a7"/>
    <w:uiPriority w:val="99"/>
    <w:unhideWhenUsed/>
    <w:rsid w:val="0083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E3"/>
  </w:style>
  <w:style w:type="paragraph" w:styleId="a8">
    <w:name w:val="Balloon Text"/>
    <w:basedOn w:val="a"/>
    <w:link w:val="a9"/>
    <w:uiPriority w:val="99"/>
    <w:semiHidden/>
    <w:unhideWhenUsed/>
    <w:rsid w:val="0037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</cp:revision>
  <cp:lastPrinted>2015-06-10T11:19:00Z</cp:lastPrinted>
  <dcterms:created xsi:type="dcterms:W3CDTF">2015-06-08T11:09:00Z</dcterms:created>
  <dcterms:modified xsi:type="dcterms:W3CDTF">2016-01-20T13:41:00Z</dcterms:modified>
</cp:coreProperties>
</file>