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2C5" w:rsidRDefault="002C4AAE" w:rsidP="002C4A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 «Методическая система эффективного педагога»</w:t>
      </w:r>
    </w:p>
    <w:p w:rsidR="00115706" w:rsidRDefault="00115706" w:rsidP="002C4A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Использование приемов ТРИЗ и ТРКМ как условия реализации методической системы эффективного педагога.</w:t>
      </w:r>
    </w:p>
    <w:p w:rsidR="002C4AAE" w:rsidRDefault="002C4AAE" w:rsidP="002C4A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C4AAE" w:rsidRDefault="00E2711A" w:rsidP="00E271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день, уважаемые коллеги! </w:t>
      </w:r>
      <w:r w:rsidRPr="00E2711A">
        <w:rPr>
          <w:rFonts w:ascii="Times New Roman" w:hAnsi="Times New Roman" w:cs="Times New Roman"/>
          <w:sz w:val="28"/>
          <w:szCs w:val="28"/>
        </w:rPr>
        <w:t>У человека всё предназначено для самого себя: глаза  – чтобы смотреть и находить, рот – чтобы поглощать пищу. Всё нужно самому себе, кроме улыбки. Улыбка самому себе не нужна, она предназначена другим людям, чтобы им с вами было хорошо. Пусть эта встре</w:t>
      </w:r>
      <w:r>
        <w:rPr>
          <w:rFonts w:ascii="Times New Roman" w:hAnsi="Times New Roman" w:cs="Times New Roman"/>
          <w:sz w:val="28"/>
          <w:szCs w:val="28"/>
        </w:rPr>
        <w:t>ча принесет вам радость общения, положительные эмоции и улыбки.</w:t>
      </w:r>
    </w:p>
    <w:p w:rsidR="00E2711A" w:rsidRDefault="00E2711A" w:rsidP="00E271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попробуйте угадать, что у меня лежит в этой шкатулке. Этот предмет поднимает настроение и</w:t>
      </w:r>
      <w:r w:rsidR="00FC4BCC">
        <w:rPr>
          <w:rFonts w:ascii="Times New Roman" w:hAnsi="Times New Roman" w:cs="Times New Roman"/>
          <w:sz w:val="28"/>
          <w:szCs w:val="28"/>
        </w:rPr>
        <w:t xml:space="preserve"> ароматом</w:t>
      </w:r>
      <w:r>
        <w:rPr>
          <w:rFonts w:ascii="Times New Roman" w:hAnsi="Times New Roman" w:cs="Times New Roman"/>
          <w:sz w:val="28"/>
          <w:szCs w:val="28"/>
        </w:rPr>
        <w:t xml:space="preserve">, и вкусом, и цветом. </w:t>
      </w:r>
      <w:r w:rsidR="00D51725">
        <w:rPr>
          <w:rFonts w:ascii="Times New Roman" w:hAnsi="Times New Roman" w:cs="Times New Roman"/>
          <w:sz w:val="28"/>
          <w:szCs w:val="28"/>
        </w:rPr>
        <w:t xml:space="preserve">Существует легенда, что Павел 1 </w:t>
      </w:r>
      <w:proofErr w:type="gramStart"/>
      <w:r w:rsidR="00D51725" w:rsidRPr="00D51725">
        <w:rPr>
          <w:rFonts w:ascii="Times New Roman" w:hAnsi="Times New Roman" w:cs="Times New Roman"/>
          <w:sz w:val="28"/>
          <w:szCs w:val="28"/>
        </w:rPr>
        <w:t xml:space="preserve">решил свернуть проект Екатерины </w:t>
      </w:r>
      <w:r w:rsidR="00D51725">
        <w:rPr>
          <w:rFonts w:ascii="Times New Roman" w:hAnsi="Times New Roman" w:cs="Times New Roman"/>
          <w:sz w:val="28"/>
          <w:szCs w:val="28"/>
        </w:rPr>
        <w:t>II по строительству Одессы увиде</w:t>
      </w:r>
      <w:r w:rsidR="00D51725" w:rsidRPr="00D5172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51725" w:rsidRPr="00D51725">
        <w:rPr>
          <w:rFonts w:ascii="Times New Roman" w:hAnsi="Times New Roman" w:cs="Times New Roman"/>
          <w:sz w:val="28"/>
          <w:szCs w:val="28"/>
        </w:rPr>
        <w:t xml:space="preserve"> его бесперспективным. Тогда из города отп</w:t>
      </w:r>
      <w:r w:rsidR="00D51725">
        <w:rPr>
          <w:rFonts w:ascii="Times New Roman" w:hAnsi="Times New Roman" w:cs="Times New Roman"/>
          <w:sz w:val="28"/>
          <w:szCs w:val="28"/>
        </w:rPr>
        <w:t>равили ему три тысячи штук этих предметов</w:t>
      </w:r>
      <w:r w:rsidR="00D51725" w:rsidRPr="00D51725">
        <w:rPr>
          <w:rFonts w:ascii="Times New Roman" w:hAnsi="Times New Roman" w:cs="Times New Roman"/>
          <w:sz w:val="28"/>
          <w:szCs w:val="28"/>
        </w:rPr>
        <w:t>, бывших в то время в Петербурге большой редко</w:t>
      </w:r>
      <w:r w:rsidR="009E4B3C">
        <w:rPr>
          <w:rFonts w:ascii="Times New Roman" w:hAnsi="Times New Roman" w:cs="Times New Roman"/>
          <w:sz w:val="28"/>
          <w:szCs w:val="28"/>
        </w:rPr>
        <w:t xml:space="preserve">стью. Русский </w:t>
      </w:r>
      <w:r w:rsidR="00D51725" w:rsidRPr="00D51725">
        <w:rPr>
          <w:rFonts w:ascii="Times New Roman" w:hAnsi="Times New Roman" w:cs="Times New Roman"/>
          <w:sz w:val="28"/>
          <w:szCs w:val="28"/>
        </w:rPr>
        <w:t xml:space="preserve"> император решил, что город, через который морем в страну доставляют столь</w:t>
      </w:r>
      <w:r w:rsidR="009E4B3C">
        <w:rPr>
          <w:rFonts w:ascii="Times New Roman" w:hAnsi="Times New Roman" w:cs="Times New Roman"/>
          <w:sz w:val="28"/>
          <w:szCs w:val="28"/>
        </w:rPr>
        <w:t xml:space="preserve"> чудесные предметы</w:t>
      </w:r>
      <w:r w:rsidR="00D51725" w:rsidRPr="00D51725">
        <w:rPr>
          <w:rFonts w:ascii="Times New Roman" w:hAnsi="Times New Roman" w:cs="Times New Roman"/>
          <w:sz w:val="28"/>
          <w:szCs w:val="28"/>
        </w:rPr>
        <w:t xml:space="preserve">, все же приносит какую-то пользу и не стал отменять указ Екатерины. </w:t>
      </w:r>
      <w:r w:rsidR="009E4B3C">
        <w:rPr>
          <w:rFonts w:ascii="Times New Roman" w:hAnsi="Times New Roman" w:cs="Times New Roman"/>
          <w:sz w:val="28"/>
          <w:szCs w:val="28"/>
        </w:rPr>
        <w:t xml:space="preserve">И горожане даже установили у себя в городе бронзовый памятник этому предмету. </w:t>
      </w:r>
      <w:r w:rsidR="00FC4BCC">
        <w:rPr>
          <w:rFonts w:ascii="Times New Roman" w:hAnsi="Times New Roman" w:cs="Times New Roman"/>
          <w:sz w:val="28"/>
          <w:szCs w:val="28"/>
        </w:rPr>
        <w:t>(Апельсин)</w:t>
      </w:r>
    </w:p>
    <w:p w:rsidR="00FC4BCC" w:rsidRDefault="009E4B3C" w:rsidP="00E271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теперь, коллеги, я попрошу Вас образовать пары. </w:t>
      </w:r>
      <w:r w:rsidR="00704EEF">
        <w:rPr>
          <w:rFonts w:ascii="Times New Roman" w:hAnsi="Times New Roman" w:cs="Times New Roman"/>
          <w:sz w:val="28"/>
          <w:szCs w:val="28"/>
        </w:rPr>
        <w:t>Каждой паре выдается по одному апельсину. Нужно обсудить и решить такую проблему: каждому участнику пары этот апельсин бы не помешал, что делать? (Обсуждение в парах)</w:t>
      </w:r>
    </w:p>
    <w:p w:rsidR="00704EEF" w:rsidRDefault="00704EEF" w:rsidP="00E271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результатов работы в парах.</w:t>
      </w:r>
    </w:p>
    <w:p w:rsidR="00704EEF" w:rsidRPr="00704EEF" w:rsidRDefault="00704EEF" w:rsidP="00704EEF">
      <w:pPr>
        <w:pStyle w:val="a3"/>
        <w:rPr>
          <w:sz w:val="28"/>
          <w:szCs w:val="28"/>
        </w:rPr>
      </w:pPr>
      <w:r>
        <w:t xml:space="preserve">1) </w:t>
      </w:r>
      <w:r w:rsidRPr="00704EEF">
        <w:rPr>
          <w:sz w:val="28"/>
          <w:szCs w:val="28"/>
        </w:rPr>
        <w:t xml:space="preserve">Апельсин можно поделить, не так ли? Это </w:t>
      </w:r>
      <w:r w:rsidRPr="00704EEF">
        <w:rPr>
          <w:sz w:val="28"/>
          <w:szCs w:val="28"/>
          <w:u w:val="single"/>
        </w:rPr>
        <w:t>стратегия компромисса</w:t>
      </w:r>
      <w:r w:rsidRPr="00704EEF">
        <w:rPr>
          <w:sz w:val="28"/>
          <w:szCs w:val="28"/>
        </w:rPr>
        <w:t xml:space="preserve">, весьма почитаемая в нашей культуре. В этом случае каждому достанется пол-апельсина, а </w:t>
      </w:r>
      <w:proofErr w:type="gramStart"/>
      <w:r w:rsidRPr="00704EEF">
        <w:rPr>
          <w:sz w:val="28"/>
          <w:szCs w:val="28"/>
        </w:rPr>
        <w:t>значит</w:t>
      </w:r>
      <w:proofErr w:type="gramEnd"/>
      <w:r w:rsidRPr="00704EEF">
        <w:rPr>
          <w:sz w:val="28"/>
          <w:szCs w:val="28"/>
        </w:rPr>
        <w:t xml:space="preserve"> потребность каждой стороны удовлетворяется лишь наполовину. И вот удивительная деталь: даже если дележ происходил очень строго, у каждого участника остается смутное ощущение, что </w:t>
      </w:r>
      <w:proofErr w:type="gramStart"/>
      <w:r w:rsidRPr="00704EEF">
        <w:rPr>
          <w:sz w:val="28"/>
          <w:szCs w:val="28"/>
        </w:rPr>
        <w:t>другому</w:t>
      </w:r>
      <w:proofErr w:type="gramEnd"/>
      <w:r w:rsidRPr="00704EEF">
        <w:rPr>
          <w:sz w:val="28"/>
          <w:szCs w:val="28"/>
        </w:rPr>
        <w:t xml:space="preserve"> досталось больше.</w:t>
      </w:r>
    </w:p>
    <w:p w:rsidR="00704EEF" w:rsidRPr="00704EEF" w:rsidRDefault="00704EEF" w:rsidP="00704EEF">
      <w:pPr>
        <w:pStyle w:val="a3"/>
        <w:rPr>
          <w:sz w:val="28"/>
          <w:szCs w:val="28"/>
        </w:rPr>
      </w:pPr>
    </w:p>
    <w:p w:rsidR="00704EEF" w:rsidRPr="00704EEF" w:rsidRDefault="00704EEF" w:rsidP="00704EEF">
      <w:pPr>
        <w:pStyle w:val="a3"/>
        <w:rPr>
          <w:sz w:val="28"/>
          <w:szCs w:val="28"/>
        </w:rPr>
      </w:pPr>
      <w:r w:rsidRPr="00704EEF">
        <w:rPr>
          <w:sz w:val="28"/>
          <w:szCs w:val="28"/>
        </w:rPr>
        <w:t>Девиз: “Чтобы каждый из нас что-то выиграл, каждый из нас должен что-то проиграть”.</w:t>
      </w:r>
    </w:p>
    <w:p w:rsidR="00704EEF" w:rsidRPr="00704EEF" w:rsidRDefault="00704EEF" w:rsidP="00704EEF">
      <w:pPr>
        <w:pStyle w:val="a3"/>
        <w:rPr>
          <w:sz w:val="28"/>
          <w:szCs w:val="28"/>
        </w:rPr>
      </w:pPr>
    </w:p>
    <w:p w:rsidR="00704EEF" w:rsidRPr="00704EEF" w:rsidRDefault="00704EEF" w:rsidP="00704EEF">
      <w:pPr>
        <w:pStyle w:val="a3"/>
        <w:rPr>
          <w:sz w:val="28"/>
          <w:szCs w:val="28"/>
        </w:rPr>
      </w:pPr>
      <w:r w:rsidRPr="00704EEF">
        <w:rPr>
          <w:sz w:val="28"/>
          <w:szCs w:val="28"/>
        </w:rPr>
        <w:t>2) Каждая сторона может завладеть фруктом лично, воспользовавшись для этого физической силой, социальным статусом, психологическим влиянием, возрастными или половыми привилегиями.</w:t>
      </w:r>
    </w:p>
    <w:p w:rsidR="00704EEF" w:rsidRPr="00704EEF" w:rsidRDefault="00704EEF" w:rsidP="00704EEF">
      <w:pPr>
        <w:pStyle w:val="a3"/>
        <w:rPr>
          <w:sz w:val="28"/>
          <w:szCs w:val="28"/>
        </w:rPr>
      </w:pPr>
    </w:p>
    <w:p w:rsidR="00704EEF" w:rsidRPr="00704EEF" w:rsidRDefault="00704EEF" w:rsidP="00704EEF">
      <w:pPr>
        <w:pStyle w:val="a3"/>
        <w:rPr>
          <w:sz w:val="28"/>
          <w:szCs w:val="28"/>
        </w:rPr>
      </w:pPr>
      <w:r w:rsidRPr="00704EEF">
        <w:rPr>
          <w:sz w:val="28"/>
          <w:szCs w:val="28"/>
        </w:rPr>
        <w:t xml:space="preserve">Это </w:t>
      </w:r>
      <w:r w:rsidRPr="00704EEF">
        <w:rPr>
          <w:sz w:val="28"/>
          <w:szCs w:val="28"/>
          <w:u w:val="single"/>
        </w:rPr>
        <w:t>стратегия соперничества:</w:t>
      </w:r>
      <w:r w:rsidRPr="00704EEF">
        <w:rPr>
          <w:sz w:val="28"/>
          <w:szCs w:val="28"/>
        </w:rPr>
        <w:t xml:space="preserve"> “Мои цели мне важнее всего, остальные пусть сами решают свои проблемы”.</w:t>
      </w:r>
    </w:p>
    <w:p w:rsidR="00704EEF" w:rsidRPr="00704EEF" w:rsidRDefault="00704EEF" w:rsidP="00704EEF">
      <w:pPr>
        <w:pStyle w:val="a3"/>
        <w:rPr>
          <w:sz w:val="28"/>
          <w:szCs w:val="28"/>
        </w:rPr>
      </w:pPr>
    </w:p>
    <w:p w:rsidR="00704EEF" w:rsidRPr="00704EEF" w:rsidRDefault="00704EEF" w:rsidP="00704EEF">
      <w:pPr>
        <w:pStyle w:val="a3"/>
        <w:rPr>
          <w:sz w:val="28"/>
          <w:szCs w:val="28"/>
        </w:rPr>
      </w:pPr>
      <w:r w:rsidRPr="00704EEF">
        <w:rPr>
          <w:sz w:val="28"/>
          <w:szCs w:val="28"/>
        </w:rPr>
        <w:t>Девиз: “Чтобы я победил, ты должен проиграть”.</w:t>
      </w:r>
    </w:p>
    <w:p w:rsidR="00704EEF" w:rsidRPr="00704EEF" w:rsidRDefault="00704EEF" w:rsidP="00704EEF">
      <w:pPr>
        <w:pStyle w:val="a3"/>
        <w:rPr>
          <w:sz w:val="28"/>
          <w:szCs w:val="28"/>
        </w:rPr>
      </w:pPr>
    </w:p>
    <w:p w:rsidR="00704EEF" w:rsidRPr="00704EEF" w:rsidRDefault="00704EEF" w:rsidP="00704EEF">
      <w:pPr>
        <w:pStyle w:val="a3"/>
        <w:rPr>
          <w:sz w:val="28"/>
          <w:szCs w:val="28"/>
        </w:rPr>
      </w:pPr>
      <w:r w:rsidRPr="00704EEF">
        <w:rPr>
          <w:sz w:val="28"/>
          <w:szCs w:val="28"/>
        </w:rPr>
        <w:lastRenderedPageBreak/>
        <w:t xml:space="preserve">3) Апельсином можно распорядиться и нетривиально: выбросить его в окно, подарить третьему лицу, раздавить. В общем: “Зачем мы, интеллигентные люди, будем сориться из-за какого-то апельсина?” Такова </w:t>
      </w:r>
      <w:r w:rsidRPr="00704EEF">
        <w:rPr>
          <w:sz w:val="28"/>
          <w:szCs w:val="28"/>
          <w:u w:val="single"/>
        </w:rPr>
        <w:t>стратегия избегания</w:t>
      </w:r>
      <w:r w:rsidRPr="00704EEF">
        <w:rPr>
          <w:sz w:val="28"/>
          <w:szCs w:val="28"/>
        </w:rPr>
        <w:t>, нет объекта – нет конфликта; н</w:t>
      </w:r>
      <w:r>
        <w:rPr>
          <w:sz w:val="28"/>
          <w:szCs w:val="28"/>
        </w:rPr>
        <w:t>ет личных целей – нет проблемы.</w:t>
      </w:r>
    </w:p>
    <w:p w:rsidR="00704EEF" w:rsidRPr="00704EEF" w:rsidRDefault="00704EEF" w:rsidP="00704EEF">
      <w:pPr>
        <w:pStyle w:val="a3"/>
        <w:rPr>
          <w:sz w:val="28"/>
          <w:szCs w:val="28"/>
        </w:rPr>
      </w:pPr>
    </w:p>
    <w:p w:rsidR="00704EEF" w:rsidRPr="00704EEF" w:rsidRDefault="00704EEF" w:rsidP="00704EEF">
      <w:pPr>
        <w:pStyle w:val="a3"/>
        <w:rPr>
          <w:sz w:val="28"/>
          <w:szCs w:val="28"/>
        </w:rPr>
      </w:pPr>
      <w:r w:rsidRPr="00704EEF">
        <w:rPr>
          <w:sz w:val="28"/>
          <w:szCs w:val="28"/>
        </w:rPr>
        <w:t xml:space="preserve">Девиз: “Мне все равно, выиграешь ты или проиграешь, но я знаю, что </w:t>
      </w:r>
      <w:r>
        <w:rPr>
          <w:sz w:val="28"/>
          <w:szCs w:val="28"/>
        </w:rPr>
        <w:t xml:space="preserve">я </w:t>
      </w:r>
      <w:r w:rsidRPr="00704EEF">
        <w:rPr>
          <w:sz w:val="28"/>
          <w:szCs w:val="28"/>
        </w:rPr>
        <w:t>в этом участия не принимаю”.</w:t>
      </w:r>
    </w:p>
    <w:p w:rsidR="00704EEF" w:rsidRPr="00704EEF" w:rsidRDefault="00704EEF" w:rsidP="00704EEF">
      <w:pPr>
        <w:pStyle w:val="a3"/>
        <w:rPr>
          <w:sz w:val="28"/>
          <w:szCs w:val="28"/>
        </w:rPr>
      </w:pPr>
    </w:p>
    <w:p w:rsidR="00704EEF" w:rsidRPr="00704EEF" w:rsidRDefault="00704EEF" w:rsidP="00704EEF">
      <w:pPr>
        <w:pStyle w:val="a3"/>
        <w:rPr>
          <w:sz w:val="28"/>
          <w:szCs w:val="28"/>
        </w:rPr>
      </w:pPr>
      <w:r w:rsidRPr="00704EEF">
        <w:rPr>
          <w:sz w:val="28"/>
          <w:szCs w:val="28"/>
        </w:rPr>
        <w:t xml:space="preserve">4) Фрукт может отойти в собственность одному из участников конфликта вследствие самоотверженного поступка другого: “Тебе он больше нужен, я обойдусь” Это </w:t>
      </w:r>
      <w:r w:rsidRPr="00704EEF">
        <w:rPr>
          <w:sz w:val="28"/>
          <w:szCs w:val="28"/>
          <w:u w:val="single"/>
        </w:rPr>
        <w:t>стратегия приспособления</w:t>
      </w:r>
      <w:r w:rsidRPr="00704EEF">
        <w:rPr>
          <w:sz w:val="28"/>
          <w:szCs w:val="28"/>
        </w:rPr>
        <w:t xml:space="preserve"> – отказ от собственных целей ради целей другого человека.</w:t>
      </w:r>
    </w:p>
    <w:p w:rsidR="00704EEF" w:rsidRPr="00704EEF" w:rsidRDefault="00704EEF" w:rsidP="00704EEF">
      <w:pPr>
        <w:pStyle w:val="a3"/>
        <w:rPr>
          <w:sz w:val="28"/>
          <w:szCs w:val="28"/>
        </w:rPr>
      </w:pPr>
    </w:p>
    <w:p w:rsidR="00704EEF" w:rsidRPr="00704EEF" w:rsidRDefault="00704EEF" w:rsidP="00704EEF">
      <w:pPr>
        <w:pStyle w:val="a3"/>
        <w:rPr>
          <w:sz w:val="28"/>
          <w:szCs w:val="28"/>
        </w:rPr>
      </w:pPr>
      <w:r w:rsidRPr="00704EEF">
        <w:rPr>
          <w:sz w:val="28"/>
          <w:szCs w:val="28"/>
        </w:rPr>
        <w:t>Девиз: “Чтобы ты выиграл, я должен проиграть”.</w:t>
      </w:r>
    </w:p>
    <w:p w:rsidR="00704EEF" w:rsidRPr="00704EEF" w:rsidRDefault="00704EEF" w:rsidP="00704EEF">
      <w:pPr>
        <w:pStyle w:val="a3"/>
        <w:rPr>
          <w:sz w:val="28"/>
          <w:szCs w:val="28"/>
        </w:rPr>
      </w:pPr>
    </w:p>
    <w:p w:rsidR="00704EEF" w:rsidRPr="00704EEF" w:rsidRDefault="00704EEF" w:rsidP="00704EEF">
      <w:pPr>
        <w:pStyle w:val="a3"/>
        <w:rPr>
          <w:sz w:val="28"/>
          <w:szCs w:val="28"/>
        </w:rPr>
      </w:pPr>
      <w:r w:rsidRPr="00704EEF">
        <w:rPr>
          <w:sz w:val="28"/>
          <w:szCs w:val="28"/>
        </w:rPr>
        <w:t>5) Наконец, ситуацию вокруг апельсина можно разрешить и таким способом. Партнерам нужно позволить себе две вещи, на первый взгляд, совершенно несовместимые. Во-первых, иметь собственные жизненные цели (в данном случае – в виде потребности в апельсине), во-вторых, признать аналогичное право за оппонентом.</w:t>
      </w:r>
    </w:p>
    <w:p w:rsidR="00704EEF" w:rsidRPr="00704EEF" w:rsidRDefault="00704EEF" w:rsidP="00704EEF">
      <w:pPr>
        <w:pStyle w:val="a3"/>
        <w:rPr>
          <w:sz w:val="28"/>
          <w:szCs w:val="28"/>
        </w:rPr>
      </w:pPr>
    </w:p>
    <w:p w:rsidR="00704EEF" w:rsidRPr="00704EEF" w:rsidRDefault="00704EEF" w:rsidP="00704EEF">
      <w:pPr>
        <w:pStyle w:val="a3"/>
        <w:rPr>
          <w:sz w:val="28"/>
          <w:szCs w:val="28"/>
        </w:rPr>
      </w:pPr>
      <w:r w:rsidRPr="00704EEF">
        <w:rPr>
          <w:sz w:val="28"/>
          <w:szCs w:val="28"/>
        </w:rPr>
        <w:t xml:space="preserve">Два счастливых обладателя цитруса садятся за круглый стол с тем, чтобы не спеша обсудить взаимные ожидания, опасения и тревоги. В ходе разговора может выясниться, что один из них нуждается в апельсиновом соке по причине авитаминоза, а второй вовсе не претендует на жидкую часть фрукта, так как печет пирог и нуждается в апельсиновой цедре. Апельсин торжественно чистится, а бывшие оппоненты расстаются совершенно удовлетворенные, так как потребность каждого полностью удовлетворена. Кроме того, сам процесс конструктивного решения проблемы оставил у каждого приятное ощущение компетентности и мудрости. Называется такой вариант, как мы уже знаем, </w:t>
      </w:r>
      <w:r w:rsidRPr="00704EEF">
        <w:rPr>
          <w:sz w:val="28"/>
          <w:szCs w:val="28"/>
          <w:u w:val="single"/>
        </w:rPr>
        <w:t>стратегией сотрудничества.</w:t>
      </w:r>
    </w:p>
    <w:p w:rsidR="00704EEF" w:rsidRPr="00704EEF" w:rsidRDefault="00704EEF" w:rsidP="00704EEF">
      <w:pPr>
        <w:pStyle w:val="a3"/>
        <w:rPr>
          <w:sz w:val="28"/>
          <w:szCs w:val="28"/>
        </w:rPr>
      </w:pPr>
    </w:p>
    <w:p w:rsidR="00704EEF" w:rsidRDefault="00704EEF" w:rsidP="00704EEF">
      <w:pPr>
        <w:pStyle w:val="a3"/>
        <w:rPr>
          <w:sz w:val="28"/>
          <w:szCs w:val="28"/>
        </w:rPr>
      </w:pPr>
      <w:r w:rsidRPr="00704EEF">
        <w:rPr>
          <w:sz w:val="28"/>
          <w:szCs w:val="28"/>
        </w:rPr>
        <w:t>Девиз: “Чтобы выиграл я, ты тоже должен выиграть”.</w:t>
      </w:r>
    </w:p>
    <w:p w:rsidR="00704EEF" w:rsidRDefault="00704EEF" w:rsidP="00704EEF">
      <w:pPr>
        <w:pStyle w:val="a3"/>
        <w:rPr>
          <w:sz w:val="28"/>
          <w:szCs w:val="28"/>
        </w:rPr>
      </w:pPr>
    </w:p>
    <w:p w:rsidR="009A06F2" w:rsidRDefault="00704EEF" w:rsidP="00704EEF">
      <w:pPr>
        <w:pStyle w:val="a3"/>
        <w:rPr>
          <w:sz w:val="28"/>
          <w:szCs w:val="28"/>
        </w:rPr>
      </w:pPr>
      <w:r>
        <w:rPr>
          <w:sz w:val="28"/>
          <w:szCs w:val="28"/>
        </w:rPr>
        <w:t>6) Методическая система эффективного педагога</w:t>
      </w:r>
      <w:r w:rsidR="009A06F2">
        <w:rPr>
          <w:sz w:val="28"/>
          <w:szCs w:val="28"/>
        </w:rPr>
        <w:t xml:space="preserve"> основана на сотрудничестве, </w:t>
      </w:r>
      <w:r>
        <w:rPr>
          <w:sz w:val="28"/>
          <w:szCs w:val="28"/>
        </w:rPr>
        <w:t xml:space="preserve"> </w:t>
      </w:r>
      <w:r w:rsidR="009E4B3C">
        <w:rPr>
          <w:sz w:val="28"/>
          <w:szCs w:val="28"/>
        </w:rPr>
        <w:t xml:space="preserve">направлена на создание оптимальных условий для самореализации каждого обучающегося. </w:t>
      </w:r>
    </w:p>
    <w:p w:rsidR="00704EEF" w:rsidRDefault="001630F0" w:rsidP="00704EEF">
      <w:pPr>
        <w:pStyle w:val="a3"/>
        <w:rPr>
          <w:sz w:val="28"/>
          <w:szCs w:val="28"/>
        </w:rPr>
      </w:pPr>
      <w:r>
        <w:rPr>
          <w:sz w:val="28"/>
          <w:szCs w:val="28"/>
        </w:rPr>
        <w:t>По статистике дети проводят в школе 11.000 часов за период обучения, а за телевизором и компьютером – свыше 18 000 часов за этот же период.</w:t>
      </w:r>
      <w:r w:rsidR="002A04FE">
        <w:rPr>
          <w:sz w:val="28"/>
          <w:szCs w:val="28"/>
        </w:rPr>
        <w:t xml:space="preserve"> И задача учителя создать на уроках условия для</w:t>
      </w:r>
      <w:r w:rsidR="00115706">
        <w:rPr>
          <w:sz w:val="28"/>
          <w:szCs w:val="28"/>
        </w:rPr>
        <w:t xml:space="preserve"> развития коммуникативных способностей </w:t>
      </w:r>
      <w:r w:rsidR="002A04FE">
        <w:rPr>
          <w:sz w:val="28"/>
          <w:szCs w:val="28"/>
        </w:rPr>
        <w:t>детей, научить их общаться</w:t>
      </w:r>
      <w:r w:rsidR="00115706">
        <w:rPr>
          <w:sz w:val="28"/>
          <w:szCs w:val="28"/>
        </w:rPr>
        <w:t xml:space="preserve"> и взаимодействовать в социуме</w:t>
      </w:r>
      <w:r w:rsidR="009A06F2">
        <w:rPr>
          <w:sz w:val="28"/>
          <w:szCs w:val="28"/>
        </w:rPr>
        <w:t xml:space="preserve">, воспитывать умение получать удовольствие от реального общения. </w:t>
      </w:r>
      <w:r w:rsidR="009E4B3C">
        <w:rPr>
          <w:sz w:val="28"/>
          <w:szCs w:val="28"/>
        </w:rPr>
        <w:t xml:space="preserve">В связи с </w:t>
      </w:r>
      <w:r w:rsidR="009E4B3C">
        <w:rPr>
          <w:sz w:val="28"/>
          <w:szCs w:val="28"/>
        </w:rPr>
        <w:lastRenderedPageBreak/>
        <w:t xml:space="preserve">этим в методической системе эффективного педагога важную роль играет технология педагогического сотрудничества. </w:t>
      </w:r>
      <w:r w:rsidR="00487C1C">
        <w:rPr>
          <w:sz w:val="28"/>
          <w:szCs w:val="28"/>
        </w:rPr>
        <w:t xml:space="preserve"> Д</w:t>
      </w:r>
      <w:r w:rsidR="009E4B3C" w:rsidRPr="009E4B3C">
        <w:rPr>
          <w:sz w:val="28"/>
          <w:szCs w:val="28"/>
        </w:rPr>
        <w:t>анная технология не является новой, но педагогику сотрудничества надо рассматривать как особого типа «проникающую» технологию, так как её идеи вошли почти во все современные педагогические технологии. Целевыми ориентация</w:t>
      </w:r>
      <w:r w:rsidR="00487C1C">
        <w:rPr>
          <w:sz w:val="28"/>
          <w:szCs w:val="28"/>
        </w:rPr>
        <w:t>ми данной технологии являются</w:t>
      </w:r>
      <w:r w:rsidR="001D64A1">
        <w:rPr>
          <w:sz w:val="28"/>
          <w:szCs w:val="28"/>
        </w:rPr>
        <w:t xml:space="preserve"> четыре направления (четыре «кита»): Гуманно-личностный подход к ребенку, концепция </w:t>
      </w:r>
      <w:proofErr w:type="gramStart"/>
      <w:r w:rsidR="001D64A1">
        <w:rPr>
          <w:sz w:val="28"/>
          <w:szCs w:val="28"/>
        </w:rPr>
        <w:t>гуманистического коллективного воспитания</w:t>
      </w:r>
      <w:proofErr w:type="gramEnd"/>
      <w:r w:rsidR="001D64A1">
        <w:rPr>
          <w:sz w:val="28"/>
          <w:szCs w:val="28"/>
        </w:rPr>
        <w:t xml:space="preserve">, дидактический активизирующий и развивающий комплекс, </w:t>
      </w:r>
      <w:proofErr w:type="spellStart"/>
      <w:r w:rsidR="001D64A1">
        <w:rPr>
          <w:sz w:val="28"/>
          <w:szCs w:val="28"/>
        </w:rPr>
        <w:t>педагогизация</w:t>
      </w:r>
      <w:proofErr w:type="spellEnd"/>
      <w:r w:rsidR="001D64A1">
        <w:rPr>
          <w:sz w:val="28"/>
          <w:szCs w:val="28"/>
        </w:rPr>
        <w:t xml:space="preserve"> окружающей среды</w:t>
      </w:r>
      <w:r w:rsidR="009E4B3C" w:rsidRPr="009E4B3C">
        <w:rPr>
          <w:sz w:val="28"/>
          <w:szCs w:val="28"/>
        </w:rPr>
        <w:t>.</w:t>
      </w:r>
      <w:r w:rsidR="00487C1C">
        <w:rPr>
          <w:sz w:val="28"/>
          <w:szCs w:val="28"/>
        </w:rPr>
        <w:t xml:space="preserve"> </w:t>
      </w:r>
      <w:r w:rsidR="001D7DC0">
        <w:rPr>
          <w:sz w:val="28"/>
          <w:szCs w:val="28"/>
        </w:rPr>
        <w:t>Об организации работы в парах и об основных идеях технологии сотрудничества можно узнать из буклетов.</w:t>
      </w:r>
    </w:p>
    <w:p w:rsidR="00487C1C" w:rsidRDefault="00487C1C" w:rsidP="00704EEF">
      <w:pPr>
        <w:pStyle w:val="a3"/>
        <w:rPr>
          <w:sz w:val="28"/>
          <w:szCs w:val="28"/>
        </w:rPr>
      </w:pPr>
    </w:p>
    <w:p w:rsidR="00487C1C" w:rsidRDefault="00944811" w:rsidP="00704EEF">
      <w:pPr>
        <w:pStyle w:val="a3"/>
        <w:rPr>
          <w:sz w:val="28"/>
          <w:szCs w:val="28"/>
        </w:rPr>
      </w:pPr>
      <w:r>
        <w:rPr>
          <w:sz w:val="28"/>
          <w:szCs w:val="28"/>
        </w:rPr>
        <w:t>7) Размышляя о том, что же является главным в методической системе эффективного педагога, я нашла ответ в одной мудрой китайской притче.</w:t>
      </w:r>
    </w:p>
    <w:p w:rsidR="00487C1C" w:rsidRPr="00487C1C" w:rsidRDefault="00487C1C" w:rsidP="00487C1C">
      <w:pPr>
        <w:pStyle w:val="a3"/>
        <w:rPr>
          <w:sz w:val="28"/>
          <w:szCs w:val="28"/>
        </w:rPr>
      </w:pPr>
      <w:r w:rsidRPr="00487C1C">
        <w:rPr>
          <w:sz w:val="28"/>
          <w:szCs w:val="28"/>
        </w:rPr>
        <w:t>Однажды двое учеников</w:t>
      </w:r>
      <w:r>
        <w:rPr>
          <w:sz w:val="28"/>
          <w:szCs w:val="28"/>
        </w:rPr>
        <w:t xml:space="preserve"> </w:t>
      </w:r>
      <w:r w:rsidRPr="00487C1C">
        <w:rPr>
          <w:sz w:val="28"/>
          <w:szCs w:val="28"/>
        </w:rPr>
        <w:t xml:space="preserve">подошли к </w:t>
      </w:r>
      <w:r>
        <w:rPr>
          <w:sz w:val="28"/>
          <w:szCs w:val="28"/>
        </w:rPr>
        <w:t xml:space="preserve">своему Учителю </w:t>
      </w:r>
      <w:r w:rsidRPr="00487C1C">
        <w:rPr>
          <w:sz w:val="28"/>
          <w:szCs w:val="28"/>
        </w:rPr>
        <w:t>с просьбой рассудить их спор.</w:t>
      </w:r>
      <w:r w:rsidR="001D7D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Один </w:t>
      </w:r>
      <w:r w:rsidRPr="00487C1C">
        <w:rPr>
          <w:sz w:val="28"/>
          <w:szCs w:val="28"/>
        </w:rPr>
        <w:t>сказал:</w:t>
      </w:r>
    </w:p>
    <w:p w:rsidR="00487C1C" w:rsidRPr="00487C1C" w:rsidRDefault="00487C1C" w:rsidP="00487C1C">
      <w:pPr>
        <w:pStyle w:val="a3"/>
        <w:rPr>
          <w:sz w:val="28"/>
          <w:szCs w:val="28"/>
        </w:rPr>
      </w:pPr>
      <w:r w:rsidRPr="00487C1C">
        <w:rPr>
          <w:sz w:val="28"/>
          <w:szCs w:val="28"/>
        </w:rPr>
        <w:t>— Учитель, я думаю, что лучше отвечать на вопрос без промедления, и позже, в случае ошибки, исправляться, чем заставлять собеседника слишком долго ждать ответа.</w:t>
      </w:r>
    </w:p>
    <w:p w:rsidR="00487C1C" w:rsidRPr="00487C1C" w:rsidRDefault="00487C1C" w:rsidP="00487C1C">
      <w:pPr>
        <w:pStyle w:val="a3"/>
        <w:rPr>
          <w:sz w:val="28"/>
          <w:szCs w:val="28"/>
        </w:rPr>
      </w:pPr>
      <w:r w:rsidRPr="00487C1C">
        <w:rPr>
          <w:sz w:val="28"/>
          <w:szCs w:val="28"/>
        </w:rPr>
        <w:t xml:space="preserve">На это </w:t>
      </w:r>
      <w:r>
        <w:rPr>
          <w:sz w:val="28"/>
          <w:szCs w:val="28"/>
        </w:rPr>
        <w:t xml:space="preserve">другой ученик </w:t>
      </w:r>
      <w:r w:rsidRPr="00487C1C">
        <w:rPr>
          <w:sz w:val="28"/>
          <w:szCs w:val="28"/>
        </w:rPr>
        <w:t>возразил:</w:t>
      </w:r>
    </w:p>
    <w:p w:rsidR="00487C1C" w:rsidRPr="00487C1C" w:rsidRDefault="00487C1C" w:rsidP="00487C1C">
      <w:pPr>
        <w:pStyle w:val="a3"/>
        <w:rPr>
          <w:sz w:val="28"/>
          <w:szCs w:val="28"/>
        </w:rPr>
      </w:pPr>
      <w:r w:rsidRPr="00487C1C">
        <w:rPr>
          <w:sz w:val="28"/>
          <w:szCs w:val="28"/>
        </w:rPr>
        <w:t>— Нет, напротив, следует обдумывать свой ответ тщательно, взвешивая каждую мелочь и деталь. Пусть на это уйдёт сколько</w:t>
      </w:r>
      <w:r>
        <w:rPr>
          <w:sz w:val="28"/>
          <w:szCs w:val="28"/>
        </w:rPr>
        <w:t xml:space="preserve"> угодно времени, главное — </w:t>
      </w:r>
      <w:r w:rsidRPr="00487C1C">
        <w:rPr>
          <w:sz w:val="28"/>
          <w:szCs w:val="28"/>
        </w:rPr>
        <w:t>дать верный ответ.</w:t>
      </w:r>
    </w:p>
    <w:p w:rsidR="00487C1C" w:rsidRPr="00487C1C" w:rsidRDefault="00487C1C" w:rsidP="00487C1C">
      <w:pPr>
        <w:pStyle w:val="a3"/>
        <w:rPr>
          <w:sz w:val="28"/>
          <w:szCs w:val="28"/>
        </w:rPr>
      </w:pPr>
      <w:r>
        <w:rPr>
          <w:sz w:val="28"/>
          <w:szCs w:val="28"/>
        </w:rPr>
        <w:t>Учитель взял в руки апельсин и сказал</w:t>
      </w:r>
      <w:r w:rsidRPr="00487C1C">
        <w:rPr>
          <w:sz w:val="28"/>
          <w:szCs w:val="28"/>
        </w:rPr>
        <w:t>, обращаясь к первому ученику:</w:t>
      </w:r>
    </w:p>
    <w:p w:rsidR="00487C1C" w:rsidRPr="00487C1C" w:rsidRDefault="00487C1C" w:rsidP="00487C1C">
      <w:pPr>
        <w:pStyle w:val="a3"/>
        <w:rPr>
          <w:sz w:val="28"/>
          <w:szCs w:val="28"/>
        </w:rPr>
      </w:pPr>
      <w:r w:rsidRPr="00487C1C">
        <w:rPr>
          <w:sz w:val="28"/>
          <w:szCs w:val="28"/>
        </w:rPr>
        <w:t>— Если ты дашь своему собеседнику съесть первую половину апельсина неочищенной, и лишь потом, очистив кожуру, отдашь вторую, может случиться так, что твой собеседник, распробовав горечь первой половины, выбросит вторую.</w:t>
      </w:r>
    </w:p>
    <w:p w:rsidR="00487C1C" w:rsidRPr="00487C1C" w:rsidRDefault="00487C1C" w:rsidP="00487C1C">
      <w:pPr>
        <w:pStyle w:val="a3"/>
        <w:rPr>
          <w:sz w:val="28"/>
          <w:szCs w:val="28"/>
        </w:rPr>
      </w:pPr>
      <w:r w:rsidRPr="00487C1C">
        <w:rPr>
          <w:sz w:val="28"/>
          <w:szCs w:val="28"/>
        </w:rPr>
        <w:t xml:space="preserve">Затем </w:t>
      </w:r>
      <w:r>
        <w:rPr>
          <w:sz w:val="28"/>
          <w:szCs w:val="28"/>
        </w:rPr>
        <w:t>Учитель обратился ко второму ученику</w:t>
      </w:r>
      <w:proofErr w:type="gramStart"/>
      <w:r>
        <w:rPr>
          <w:sz w:val="28"/>
          <w:szCs w:val="28"/>
        </w:rPr>
        <w:t>:</w:t>
      </w:r>
      <w:r w:rsidRPr="00487C1C">
        <w:rPr>
          <w:sz w:val="28"/>
          <w:szCs w:val="28"/>
        </w:rPr>
        <w:t>.</w:t>
      </w:r>
      <w:proofErr w:type="gramEnd"/>
    </w:p>
    <w:p w:rsidR="00487C1C" w:rsidRPr="00487C1C" w:rsidRDefault="00A04DD3" w:rsidP="00487C1C">
      <w:pPr>
        <w:pStyle w:val="a3"/>
        <w:rPr>
          <w:sz w:val="28"/>
          <w:szCs w:val="28"/>
        </w:rPr>
      </w:pPr>
      <w:r>
        <w:rPr>
          <w:sz w:val="28"/>
          <w:szCs w:val="28"/>
        </w:rPr>
        <w:t>— Ты</w:t>
      </w:r>
      <w:r w:rsidR="00487C1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87C1C" w:rsidRPr="00487C1C">
        <w:rPr>
          <w:sz w:val="28"/>
          <w:szCs w:val="28"/>
        </w:rPr>
        <w:t>конечно же, не накормишь своего собеседника горьким апельсином. Наоборот, ты будешь долго и тщательно очищать его, старательно отделяя от мякоти малейшие прожилки кожуры. Но, боюсь, что твой собеседник может уйти, так и не дождавшись обещанного угощения.</w:t>
      </w:r>
    </w:p>
    <w:p w:rsidR="00487C1C" w:rsidRDefault="00487C1C" w:rsidP="00487C1C">
      <w:pPr>
        <w:pStyle w:val="a3"/>
        <w:rPr>
          <w:sz w:val="28"/>
          <w:szCs w:val="28"/>
        </w:rPr>
      </w:pPr>
      <w:r w:rsidRPr="00487C1C">
        <w:rPr>
          <w:sz w:val="28"/>
          <w:szCs w:val="28"/>
        </w:rPr>
        <w:t>— Так как нам следует поступать, — в один голос спросили ученики.</w:t>
      </w:r>
    </w:p>
    <w:p w:rsidR="00B05AB9" w:rsidRDefault="00B05AB9" w:rsidP="00487C1C">
      <w:pPr>
        <w:pStyle w:val="a3"/>
        <w:rPr>
          <w:sz w:val="28"/>
          <w:szCs w:val="28"/>
        </w:rPr>
      </w:pPr>
    </w:p>
    <w:p w:rsidR="00A04DD3" w:rsidRDefault="00B05AB9" w:rsidP="00487C1C">
      <w:pPr>
        <w:pStyle w:val="a3"/>
        <w:rPr>
          <w:sz w:val="28"/>
          <w:szCs w:val="28"/>
        </w:rPr>
      </w:pPr>
      <w:r>
        <w:rPr>
          <w:sz w:val="28"/>
          <w:szCs w:val="28"/>
        </w:rPr>
        <w:t>8)</w:t>
      </w:r>
      <w:r w:rsidR="00A04DD3">
        <w:rPr>
          <w:sz w:val="28"/>
          <w:szCs w:val="28"/>
        </w:rPr>
        <w:t>Представим, что апельсин – это знание и умение, которые мы должны передать нашим ученикам. Как вы думаете, каков же был ответ Учителя?</w:t>
      </w:r>
    </w:p>
    <w:p w:rsidR="00115706" w:rsidRPr="00487C1C" w:rsidRDefault="00115706" w:rsidP="00487C1C">
      <w:pPr>
        <w:pStyle w:val="a3"/>
        <w:rPr>
          <w:sz w:val="28"/>
          <w:szCs w:val="28"/>
        </w:rPr>
      </w:pPr>
    </w:p>
    <w:p w:rsidR="009A06F2" w:rsidRDefault="00487C1C" w:rsidP="00487C1C">
      <w:pPr>
        <w:pStyle w:val="a3"/>
        <w:rPr>
          <w:sz w:val="28"/>
          <w:szCs w:val="28"/>
        </w:rPr>
      </w:pPr>
      <w:r w:rsidRPr="00487C1C">
        <w:rPr>
          <w:sz w:val="28"/>
          <w:szCs w:val="28"/>
        </w:rPr>
        <w:t>—</w:t>
      </w:r>
      <w:r w:rsidR="009A06F2">
        <w:rPr>
          <w:sz w:val="28"/>
          <w:szCs w:val="28"/>
        </w:rPr>
        <w:t>Предоставьте возможность очистить апельсин тому, кого вы угощаете</w:t>
      </w:r>
      <w:r>
        <w:rPr>
          <w:sz w:val="28"/>
          <w:szCs w:val="28"/>
        </w:rPr>
        <w:t>, — ответил Учитель</w:t>
      </w:r>
      <w:r w:rsidR="009A06F2">
        <w:rPr>
          <w:sz w:val="28"/>
          <w:szCs w:val="28"/>
        </w:rPr>
        <w:t>.</w:t>
      </w:r>
    </w:p>
    <w:p w:rsidR="00487C1C" w:rsidRDefault="00487C1C" w:rsidP="00487C1C">
      <w:pPr>
        <w:pStyle w:val="a3"/>
        <w:rPr>
          <w:sz w:val="28"/>
          <w:szCs w:val="28"/>
        </w:rPr>
      </w:pPr>
      <w:r w:rsidRPr="00487C1C">
        <w:rPr>
          <w:sz w:val="28"/>
          <w:szCs w:val="28"/>
        </w:rPr>
        <w:t xml:space="preserve">И ещё, — немного погодя добавил он, — </w:t>
      </w:r>
      <w:proofErr w:type="gramStart"/>
      <w:r w:rsidRPr="00487C1C">
        <w:rPr>
          <w:sz w:val="28"/>
          <w:szCs w:val="28"/>
        </w:rPr>
        <w:t>почаще</w:t>
      </w:r>
      <w:proofErr w:type="gramEnd"/>
      <w:r w:rsidRPr="00487C1C">
        <w:rPr>
          <w:sz w:val="28"/>
          <w:szCs w:val="28"/>
        </w:rPr>
        <w:t xml:space="preserve"> чистите апельсины для себя.</w:t>
      </w:r>
    </w:p>
    <w:p w:rsidR="00B05AB9" w:rsidRDefault="00B05AB9" w:rsidP="00487C1C">
      <w:pPr>
        <w:pStyle w:val="a3"/>
        <w:rPr>
          <w:sz w:val="28"/>
          <w:szCs w:val="28"/>
        </w:rPr>
      </w:pPr>
    </w:p>
    <w:p w:rsidR="00D32074" w:rsidRDefault="00B05AB9" w:rsidP="00B05AB9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9)</w:t>
      </w:r>
      <w:r w:rsidR="001D7DC0">
        <w:rPr>
          <w:sz w:val="28"/>
          <w:szCs w:val="28"/>
        </w:rPr>
        <w:t xml:space="preserve">Эффективная организация образовательного процесса возможно </w:t>
      </w:r>
      <w:r w:rsidR="009A06F2">
        <w:rPr>
          <w:sz w:val="28"/>
          <w:szCs w:val="28"/>
        </w:rPr>
        <w:t xml:space="preserve">лишь через деятельность, иными словами, нужно предоставлять детям возможность «самим чистить апельсины». Выделим следующие постулаты </w:t>
      </w:r>
      <w:bookmarkStart w:id="0" w:name="_GoBack"/>
      <w:bookmarkEnd w:id="0"/>
      <w:r w:rsidR="00D32074">
        <w:rPr>
          <w:sz w:val="28"/>
          <w:szCs w:val="28"/>
        </w:rPr>
        <w:t>эффективной системы обучения.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52"/>
        <w:gridCol w:w="2693"/>
        <w:gridCol w:w="2326"/>
        <w:gridCol w:w="2034"/>
      </w:tblGrid>
      <w:tr w:rsidR="00D32074" w:rsidTr="00DB6F0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074" w:rsidRDefault="00D32074" w:rsidP="00DB6F05">
            <w:r>
              <w:t>Главным является не предмет, которому мы учим, а личность, которую мы формируем. Не предмет формирует личность, а учитель своей деятельностью.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074" w:rsidRDefault="00D32074" w:rsidP="00DB6F05">
            <w:r>
              <w:t>Мы должны  научить ученика контролировать, выполнять свои действия по заданному образцу и правилу, адекватно оценивать выполненную им работу, исправлять ошибки.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074" w:rsidRDefault="00D32074" w:rsidP="00DB6F05">
            <w:r>
              <w:t>Знает не тот, кто пересказывает, а тот, кто использует знания на практике. Найти нужно  способ научить ребенка применять свои знания.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074" w:rsidRDefault="00D32074" w:rsidP="00DB6F05">
            <w:r>
              <w:t>Не бойтесь «не стандартных уроков», попробуйте различные виды игр, дискуссий и групповой работы для освоения материала</w:t>
            </w:r>
            <w:proofErr w:type="gramStart"/>
            <w:r>
              <w:t xml:space="preserve"> .</w:t>
            </w:r>
            <w:proofErr w:type="gramEnd"/>
          </w:p>
        </w:tc>
      </w:tr>
    </w:tbl>
    <w:p w:rsidR="00D32074" w:rsidRDefault="00D32074" w:rsidP="00B05AB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Реализовать эти принципы позволяют  такие технологии, как ТРИЗ и ТРКМ.</w:t>
      </w:r>
    </w:p>
    <w:p w:rsidR="00B05AB9" w:rsidRPr="00B05AB9" w:rsidRDefault="00B05AB9" w:rsidP="00B05AB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Попробуем очистить наш апельсин с помощью приемов ТРИЗ. Первый прием называется </w:t>
      </w:r>
      <w:r w:rsidRPr="00115706">
        <w:rPr>
          <w:sz w:val="28"/>
          <w:szCs w:val="28"/>
          <w:u w:val="single"/>
        </w:rPr>
        <w:t xml:space="preserve">«Ромашка </w:t>
      </w:r>
      <w:proofErr w:type="spellStart"/>
      <w:r w:rsidRPr="00115706">
        <w:rPr>
          <w:sz w:val="28"/>
          <w:szCs w:val="28"/>
          <w:u w:val="single"/>
        </w:rPr>
        <w:t>Блумма</w:t>
      </w:r>
      <w:proofErr w:type="spellEnd"/>
      <w:r w:rsidRPr="00115706">
        <w:rPr>
          <w:sz w:val="28"/>
          <w:szCs w:val="28"/>
          <w:u w:val="single"/>
        </w:rPr>
        <w:t>»</w:t>
      </w:r>
      <w:r>
        <w:rPr>
          <w:sz w:val="28"/>
          <w:szCs w:val="28"/>
        </w:rPr>
        <w:t xml:space="preserve">. Этот прием представляет собой систему вопросов, основанных на разделении учебных целей по уровням познавательной деятельности (знание, понимание, применение, анализ, синтез и оценка) </w:t>
      </w:r>
      <w:r w:rsidRPr="00B05AB9">
        <w:rPr>
          <w:sz w:val="28"/>
          <w:szCs w:val="28"/>
        </w:rPr>
        <w:t xml:space="preserve">«Ромашка </w:t>
      </w:r>
      <w:proofErr w:type="spellStart"/>
      <w:r w:rsidRPr="00B05AB9">
        <w:rPr>
          <w:sz w:val="28"/>
          <w:szCs w:val="28"/>
        </w:rPr>
        <w:t>Блума</w:t>
      </w:r>
      <w:proofErr w:type="spellEnd"/>
      <w:r w:rsidRPr="00B05AB9">
        <w:rPr>
          <w:sz w:val="28"/>
          <w:szCs w:val="28"/>
        </w:rPr>
        <w:t>» состоит из шести лепестков - шести типов вопросов:</w:t>
      </w:r>
    </w:p>
    <w:p w:rsidR="00B05AB9" w:rsidRPr="00B05AB9" w:rsidRDefault="00B05AB9" w:rsidP="00B05AB9">
      <w:pPr>
        <w:pStyle w:val="a3"/>
        <w:rPr>
          <w:sz w:val="28"/>
          <w:szCs w:val="28"/>
        </w:rPr>
      </w:pPr>
      <w:r w:rsidRPr="00B05AB9">
        <w:rPr>
          <w:sz w:val="28"/>
          <w:szCs w:val="28"/>
        </w:rPr>
        <w:t></w:t>
      </w:r>
      <w:r w:rsidRPr="00B05AB9">
        <w:rPr>
          <w:sz w:val="28"/>
          <w:szCs w:val="28"/>
        </w:rPr>
        <w:tab/>
      </w:r>
      <w:r w:rsidRPr="00B05AB9">
        <w:rPr>
          <w:sz w:val="28"/>
          <w:szCs w:val="28"/>
          <w:u w:val="single"/>
        </w:rPr>
        <w:t>простые</w:t>
      </w:r>
      <w:r w:rsidRPr="00B05AB9">
        <w:rPr>
          <w:sz w:val="28"/>
          <w:szCs w:val="28"/>
        </w:rPr>
        <w:t>, отвечая на которые нужно назвать какие-то факты, вспомнить и воспроизвести опре</w:t>
      </w:r>
      <w:r>
        <w:rPr>
          <w:sz w:val="28"/>
          <w:szCs w:val="28"/>
        </w:rPr>
        <w:t>делённую информацию (Слово «апельсин» - это существительное?</w:t>
      </w:r>
      <w:r w:rsidRPr="00B05AB9">
        <w:rPr>
          <w:sz w:val="28"/>
          <w:szCs w:val="28"/>
        </w:rPr>
        <w:t>);</w:t>
      </w:r>
    </w:p>
    <w:p w:rsidR="00B05AB9" w:rsidRPr="00B05AB9" w:rsidRDefault="00B05AB9" w:rsidP="00B05AB9">
      <w:pPr>
        <w:pStyle w:val="a3"/>
        <w:rPr>
          <w:sz w:val="28"/>
          <w:szCs w:val="28"/>
        </w:rPr>
      </w:pPr>
      <w:r w:rsidRPr="00B05AB9">
        <w:rPr>
          <w:sz w:val="28"/>
          <w:szCs w:val="28"/>
        </w:rPr>
        <w:t></w:t>
      </w:r>
      <w:r w:rsidRPr="00B05AB9">
        <w:rPr>
          <w:sz w:val="28"/>
          <w:szCs w:val="28"/>
        </w:rPr>
        <w:tab/>
      </w:r>
      <w:r w:rsidRPr="00B05AB9">
        <w:rPr>
          <w:sz w:val="28"/>
          <w:szCs w:val="28"/>
          <w:u w:val="single"/>
        </w:rPr>
        <w:t>уточняющие</w:t>
      </w:r>
      <w:r w:rsidRPr="00B05AB9">
        <w:rPr>
          <w:sz w:val="28"/>
          <w:szCs w:val="28"/>
        </w:rPr>
        <w:t>, целью которых является предоставление человеку возможностей для обратной связи относительно того, что он только что сказал (</w:t>
      </w:r>
      <w:r>
        <w:rPr>
          <w:sz w:val="28"/>
          <w:szCs w:val="28"/>
        </w:rPr>
        <w:t>Докажите, что слово «апельсин» - это существительное</w:t>
      </w:r>
      <w:r w:rsidRPr="00B05AB9">
        <w:rPr>
          <w:sz w:val="28"/>
          <w:szCs w:val="28"/>
        </w:rPr>
        <w:t>?);</w:t>
      </w:r>
    </w:p>
    <w:p w:rsidR="00B05AB9" w:rsidRPr="00B05AB9" w:rsidRDefault="00B05AB9" w:rsidP="00B05AB9">
      <w:pPr>
        <w:pStyle w:val="a3"/>
        <w:rPr>
          <w:sz w:val="28"/>
          <w:szCs w:val="28"/>
        </w:rPr>
      </w:pPr>
      <w:r w:rsidRPr="00B05AB9">
        <w:rPr>
          <w:sz w:val="28"/>
          <w:szCs w:val="28"/>
        </w:rPr>
        <w:t></w:t>
      </w:r>
      <w:r w:rsidRPr="00B05AB9">
        <w:rPr>
          <w:sz w:val="28"/>
          <w:szCs w:val="28"/>
        </w:rPr>
        <w:tab/>
      </w:r>
      <w:r w:rsidRPr="00B05AB9">
        <w:rPr>
          <w:sz w:val="28"/>
          <w:szCs w:val="28"/>
          <w:u w:val="single"/>
        </w:rPr>
        <w:t>интерпретационные (объясняющие)</w:t>
      </w:r>
      <w:r w:rsidRPr="00B05AB9">
        <w:rPr>
          <w:sz w:val="28"/>
          <w:szCs w:val="28"/>
        </w:rPr>
        <w:t xml:space="preserve">, направленные на установление причинно-следственных связей </w:t>
      </w:r>
      <w:r>
        <w:rPr>
          <w:sz w:val="28"/>
          <w:szCs w:val="28"/>
        </w:rPr>
        <w:t>(Почему слово «апельсин» является заимствованным</w:t>
      </w:r>
      <w:r w:rsidRPr="00B05AB9">
        <w:rPr>
          <w:sz w:val="28"/>
          <w:szCs w:val="28"/>
        </w:rPr>
        <w:t>?);</w:t>
      </w:r>
    </w:p>
    <w:p w:rsidR="00B05AB9" w:rsidRPr="00B05AB9" w:rsidRDefault="00B05AB9" w:rsidP="00B05AB9">
      <w:pPr>
        <w:pStyle w:val="a3"/>
        <w:rPr>
          <w:sz w:val="28"/>
          <w:szCs w:val="28"/>
        </w:rPr>
      </w:pPr>
      <w:r w:rsidRPr="00B05AB9">
        <w:rPr>
          <w:sz w:val="28"/>
          <w:szCs w:val="28"/>
        </w:rPr>
        <w:t></w:t>
      </w:r>
      <w:r w:rsidRPr="00B05AB9">
        <w:rPr>
          <w:sz w:val="28"/>
          <w:szCs w:val="28"/>
        </w:rPr>
        <w:tab/>
        <w:t>творческие, содержащие частицу бы, элементы условности, предположения, прогноза (Как вы думаете, возможно ли наше общение без употребления</w:t>
      </w:r>
      <w:r>
        <w:rPr>
          <w:sz w:val="28"/>
          <w:szCs w:val="28"/>
        </w:rPr>
        <w:t xml:space="preserve"> заимствованных слов</w:t>
      </w:r>
      <w:r w:rsidRPr="00B05AB9">
        <w:rPr>
          <w:sz w:val="28"/>
          <w:szCs w:val="28"/>
        </w:rPr>
        <w:t>?);</w:t>
      </w:r>
    </w:p>
    <w:p w:rsidR="00B05AB9" w:rsidRPr="00B05AB9" w:rsidRDefault="00B05AB9" w:rsidP="00B05AB9">
      <w:pPr>
        <w:pStyle w:val="a3"/>
        <w:rPr>
          <w:sz w:val="28"/>
          <w:szCs w:val="28"/>
        </w:rPr>
      </w:pPr>
      <w:r w:rsidRPr="00B05AB9">
        <w:rPr>
          <w:sz w:val="28"/>
          <w:szCs w:val="28"/>
        </w:rPr>
        <w:t></w:t>
      </w:r>
      <w:r w:rsidRPr="00B05AB9">
        <w:rPr>
          <w:sz w:val="28"/>
          <w:szCs w:val="28"/>
        </w:rPr>
        <w:tab/>
        <w:t xml:space="preserve">оценочные, направленные на выявление критериев оценки тех или иных событий, явлений, фактов (Почему нужно знать нормы употребления </w:t>
      </w:r>
      <w:r>
        <w:rPr>
          <w:sz w:val="28"/>
          <w:szCs w:val="28"/>
        </w:rPr>
        <w:t xml:space="preserve">заимствованных слов </w:t>
      </w:r>
      <w:r w:rsidRPr="00B05AB9">
        <w:rPr>
          <w:sz w:val="28"/>
          <w:szCs w:val="28"/>
        </w:rPr>
        <w:t>в речи?);</w:t>
      </w:r>
    </w:p>
    <w:p w:rsidR="00B05AB9" w:rsidRDefault="00B05AB9" w:rsidP="00B05AB9">
      <w:pPr>
        <w:pStyle w:val="a3"/>
        <w:rPr>
          <w:sz w:val="28"/>
          <w:szCs w:val="28"/>
        </w:rPr>
      </w:pPr>
      <w:r w:rsidRPr="00B05AB9">
        <w:rPr>
          <w:sz w:val="28"/>
          <w:szCs w:val="28"/>
        </w:rPr>
        <w:t></w:t>
      </w:r>
      <w:r w:rsidRPr="00B05AB9">
        <w:rPr>
          <w:sz w:val="28"/>
          <w:szCs w:val="28"/>
        </w:rPr>
        <w:tab/>
        <w:t xml:space="preserve">практические, позволяющие установить взаимосвязь между теорией и практикой (Встречались ли вы с неправильным </w:t>
      </w:r>
      <w:r>
        <w:rPr>
          <w:sz w:val="28"/>
          <w:szCs w:val="28"/>
        </w:rPr>
        <w:t xml:space="preserve">употреблением заимствованных слов </w:t>
      </w:r>
      <w:r w:rsidRPr="00B05AB9">
        <w:rPr>
          <w:sz w:val="28"/>
          <w:szCs w:val="28"/>
        </w:rPr>
        <w:t>в телевизионных</w:t>
      </w:r>
      <w:r>
        <w:rPr>
          <w:sz w:val="28"/>
          <w:szCs w:val="28"/>
        </w:rPr>
        <w:t xml:space="preserve"> передачах и </w:t>
      </w:r>
      <w:r w:rsidRPr="00B05AB9">
        <w:rPr>
          <w:sz w:val="28"/>
          <w:szCs w:val="28"/>
        </w:rPr>
        <w:t xml:space="preserve"> рекламах?).</w:t>
      </w:r>
    </w:p>
    <w:p w:rsidR="00B05AB9" w:rsidRDefault="00B05AB9" w:rsidP="00B05AB9">
      <w:pPr>
        <w:pStyle w:val="a3"/>
        <w:rPr>
          <w:sz w:val="28"/>
          <w:szCs w:val="28"/>
        </w:rPr>
      </w:pPr>
      <w:r w:rsidRPr="00115706">
        <w:rPr>
          <w:sz w:val="28"/>
          <w:szCs w:val="28"/>
          <w:u w:val="single"/>
        </w:rPr>
        <w:t>Второй прием ТРИЗ называется «ТРИ</w:t>
      </w:r>
      <w:proofErr w:type="gramStart"/>
      <w:r w:rsidRPr="00115706">
        <w:rPr>
          <w:sz w:val="28"/>
          <w:szCs w:val="28"/>
          <w:u w:val="single"/>
        </w:rPr>
        <w:t>З-</w:t>
      </w:r>
      <w:proofErr w:type="gramEnd"/>
      <w:r w:rsidRPr="00115706">
        <w:rPr>
          <w:sz w:val="28"/>
          <w:szCs w:val="28"/>
          <w:u w:val="single"/>
        </w:rPr>
        <w:t xml:space="preserve"> загадка».</w:t>
      </w:r>
      <w:r w:rsidR="00F92E90">
        <w:rPr>
          <w:sz w:val="28"/>
          <w:szCs w:val="28"/>
        </w:rPr>
        <w:t xml:space="preserve"> Давайте попробуем составить такую загадку про наш апельсин. Для этого нам нужно заполнить такую таблицу: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92E90" w:rsidTr="00F92E90">
        <w:tc>
          <w:tcPr>
            <w:tcW w:w="4785" w:type="dxa"/>
          </w:tcPr>
          <w:p w:rsidR="00F92E90" w:rsidRDefault="00F92E90" w:rsidP="00B05AB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Какой? (апельсин)</w:t>
            </w:r>
          </w:p>
          <w:p w:rsidR="00F92E90" w:rsidRDefault="00F92E90" w:rsidP="00B05AB9">
            <w:pPr>
              <w:pStyle w:val="a3"/>
              <w:rPr>
                <w:sz w:val="28"/>
                <w:szCs w:val="28"/>
              </w:rPr>
            </w:pPr>
          </w:p>
          <w:p w:rsidR="00F92E90" w:rsidRDefault="00F92E90" w:rsidP="00B05AB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</w:t>
            </w:r>
          </w:p>
          <w:p w:rsidR="00F92E90" w:rsidRDefault="00F92E90" w:rsidP="00B05AB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Оранжевый</w:t>
            </w:r>
          </w:p>
          <w:p w:rsidR="00F92E90" w:rsidRDefault="00F92E90" w:rsidP="00B05AB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Полезный</w:t>
            </w:r>
          </w:p>
          <w:p w:rsidR="00F92E90" w:rsidRDefault="00F92E90" w:rsidP="00B05AB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Ароматный</w:t>
            </w:r>
          </w:p>
        </w:tc>
        <w:tc>
          <w:tcPr>
            <w:tcW w:w="4786" w:type="dxa"/>
          </w:tcPr>
          <w:p w:rsidR="00F92E90" w:rsidRDefault="00F92E90" w:rsidP="00B05AB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Что (Кто?) такое же?</w:t>
            </w:r>
          </w:p>
          <w:p w:rsidR="00F92E90" w:rsidRDefault="00F92E90" w:rsidP="00B05AB9">
            <w:pPr>
              <w:pStyle w:val="a3"/>
              <w:rPr>
                <w:sz w:val="28"/>
                <w:szCs w:val="28"/>
              </w:rPr>
            </w:pPr>
          </w:p>
          <w:p w:rsidR="00F92E90" w:rsidRDefault="00CB0DE7" w:rsidP="00B05AB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92E90">
              <w:rPr>
                <w:sz w:val="28"/>
                <w:szCs w:val="28"/>
              </w:rPr>
              <w:t>яч</w:t>
            </w:r>
          </w:p>
          <w:p w:rsidR="00F92E90" w:rsidRDefault="00F92E90" w:rsidP="00B05AB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Морковь</w:t>
            </w:r>
          </w:p>
          <w:p w:rsidR="00115706" w:rsidRDefault="00115706" w:rsidP="00B05AB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  <w:p w:rsidR="00F92E90" w:rsidRDefault="00CB0DE7" w:rsidP="00B05AB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</w:t>
            </w:r>
          </w:p>
        </w:tc>
      </w:tr>
    </w:tbl>
    <w:p w:rsidR="00F92E90" w:rsidRDefault="00CB0DE7" w:rsidP="00B05AB9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А затем соединить слова этих столбиков связкой «но не».</w:t>
      </w:r>
    </w:p>
    <w:p w:rsidR="00D32074" w:rsidRPr="00D32074" w:rsidRDefault="00D32074" w:rsidP="00D32074">
      <w:pPr>
        <w:pStyle w:val="a3"/>
        <w:rPr>
          <w:sz w:val="28"/>
          <w:szCs w:val="28"/>
        </w:rPr>
      </w:pPr>
      <w:r w:rsidRPr="00D32074">
        <w:rPr>
          <w:sz w:val="28"/>
          <w:szCs w:val="28"/>
        </w:rPr>
        <w:t>Таким образом, на уроке для эффективного обучения необходимо создавать условия, которые:</w:t>
      </w:r>
    </w:p>
    <w:p w:rsidR="00D32074" w:rsidRPr="00D32074" w:rsidRDefault="00D32074" w:rsidP="00D32074">
      <w:pPr>
        <w:pStyle w:val="a3"/>
        <w:rPr>
          <w:sz w:val="28"/>
          <w:szCs w:val="28"/>
        </w:rPr>
      </w:pPr>
      <w:r w:rsidRPr="00D32074">
        <w:rPr>
          <w:sz w:val="28"/>
          <w:szCs w:val="28"/>
        </w:rPr>
        <w:t>•</w:t>
      </w:r>
      <w:r w:rsidRPr="00D32074">
        <w:rPr>
          <w:sz w:val="28"/>
          <w:szCs w:val="28"/>
        </w:rPr>
        <w:tab/>
        <w:t>позволяет ученикам реализовать различные фокусы рассмотрения проблемы, темы, задания;</w:t>
      </w:r>
    </w:p>
    <w:p w:rsidR="00D32074" w:rsidRPr="00D32074" w:rsidRDefault="00D32074" w:rsidP="00D32074">
      <w:pPr>
        <w:pStyle w:val="a3"/>
        <w:rPr>
          <w:sz w:val="28"/>
          <w:szCs w:val="28"/>
        </w:rPr>
      </w:pPr>
      <w:r w:rsidRPr="00D32074">
        <w:rPr>
          <w:sz w:val="28"/>
          <w:szCs w:val="28"/>
        </w:rPr>
        <w:t>•</w:t>
      </w:r>
      <w:r w:rsidRPr="00D32074">
        <w:rPr>
          <w:sz w:val="28"/>
          <w:szCs w:val="28"/>
        </w:rPr>
        <w:tab/>
        <w:t>создает на занятии целостное (многогранное) представление об изучаемом материале;</w:t>
      </w:r>
    </w:p>
    <w:p w:rsidR="00D32074" w:rsidRPr="00D32074" w:rsidRDefault="00D32074" w:rsidP="00D32074">
      <w:pPr>
        <w:pStyle w:val="a3"/>
        <w:rPr>
          <w:sz w:val="28"/>
          <w:szCs w:val="28"/>
        </w:rPr>
      </w:pPr>
      <w:r w:rsidRPr="00D32074">
        <w:rPr>
          <w:sz w:val="28"/>
          <w:szCs w:val="28"/>
        </w:rPr>
        <w:t>•</w:t>
      </w:r>
      <w:r w:rsidRPr="00D32074">
        <w:rPr>
          <w:sz w:val="28"/>
          <w:szCs w:val="28"/>
        </w:rPr>
        <w:tab/>
        <w:t>создает условия для представления полученной информации.</w:t>
      </w:r>
    </w:p>
    <w:p w:rsidR="00D32074" w:rsidRPr="00D32074" w:rsidRDefault="00D32074" w:rsidP="00D32074">
      <w:pPr>
        <w:pStyle w:val="a3"/>
        <w:rPr>
          <w:sz w:val="28"/>
          <w:szCs w:val="28"/>
        </w:rPr>
      </w:pPr>
      <w:r w:rsidRPr="00D32074">
        <w:rPr>
          <w:sz w:val="28"/>
          <w:szCs w:val="28"/>
        </w:rPr>
        <w:t xml:space="preserve">Это возможно при использовании, например, приема ТРКМ «Кубик». </w:t>
      </w:r>
    </w:p>
    <w:p w:rsidR="00D32074" w:rsidRPr="00D32074" w:rsidRDefault="00D32074" w:rsidP="00D32074">
      <w:pPr>
        <w:pStyle w:val="a3"/>
        <w:rPr>
          <w:sz w:val="28"/>
          <w:szCs w:val="28"/>
        </w:rPr>
      </w:pPr>
      <w:r w:rsidRPr="00D32074">
        <w:rPr>
          <w:sz w:val="28"/>
          <w:szCs w:val="28"/>
        </w:rPr>
        <w:t>У меня есть кубик, на сторонах которого написаны задания:</w:t>
      </w:r>
    </w:p>
    <w:p w:rsidR="00D32074" w:rsidRPr="00D32074" w:rsidRDefault="00D32074" w:rsidP="00D32074">
      <w:pPr>
        <w:pStyle w:val="a3"/>
        <w:rPr>
          <w:sz w:val="28"/>
          <w:szCs w:val="28"/>
        </w:rPr>
      </w:pPr>
      <w:r w:rsidRPr="00D32074">
        <w:rPr>
          <w:sz w:val="28"/>
          <w:szCs w:val="28"/>
        </w:rPr>
        <w:t>1. Опиши это... (Опиши цвет, форму, размеры или другие характеристики)</w:t>
      </w:r>
    </w:p>
    <w:p w:rsidR="00D32074" w:rsidRPr="00D32074" w:rsidRDefault="00D32074" w:rsidP="00D32074">
      <w:pPr>
        <w:pStyle w:val="a3"/>
        <w:rPr>
          <w:sz w:val="28"/>
          <w:szCs w:val="28"/>
        </w:rPr>
      </w:pPr>
      <w:r w:rsidRPr="00D32074">
        <w:rPr>
          <w:sz w:val="28"/>
          <w:szCs w:val="28"/>
        </w:rPr>
        <w:t xml:space="preserve"> 2. Сравни это... </w:t>
      </w:r>
      <w:proofErr w:type="gramStart"/>
      <w:r w:rsidRPr="00D32074">
        <w:rPr>
          <w:sz w:val="28"/>
          <w:szCs w:val="28"/>
        </w:rPr>
        <w:t>(На что это похоже?</w:t>
      </w:r>
      <w:proofErr w:type="gramEnd"/>
      <w:r w:rsidRPr="00D32074">
        <w:rPr>
          <w:sz w:val="28"/>
          <w:szCs w:val="28"/>
        </w:rPr>
        <w:t xml:space="preserve"> </w:t>
      </w:r>
      <w:proofErr w:type="gramStart"/>
      <w:r w:rsidRPr="00D32074">
        <w:rPr>
          <w:sz w:val="28"/>
          <w:szCs w:val="28"/>
        </w:rPr>
        <w:t>Чем отличается?)</w:t>
      </w:r>
      <w:proofErr w:type="gramEnd"/>
    </w:p>
    <w:p w:rsidR="00D32074" w:rsidRPr="00D32074" w:rsidRDefault="00D32074" w:rsidP="00D32074">
      <w:pPr>
        <w:pStyle w:val="a3"/>
        <w:rPr>
          <w:sz w:val="28"/>
          <w:szCs w:val="28"/>
        </w:rPr>
      </w:pPr>
      <w:r w:rsidRPr="00D32074">
        <w:rPr>
          <w:sz w:val="28"/>
          <w:szCs w:val="28"/>
        </w:rPr>
        <w:t xml:space="preserve"> 3. Проассоциируй это... (Что это напоминает?)</w:t>
      </w:r>
    </w:p>
    <w:p w:rsidR="00D32074" w:rsidRPr="00D32074" w:rsidRDefault="00D32074" w:rsidP="00D32074">
      <w:pPr>
        <w:pStyle w:val="a3"/>
        <w:rPr>
          <w:sz w:val="28"/>
          <w:szCs w:val="28"/>
        </w:rPr>
      </w:pPr>
      <w:r w:rsidRPr="00D32074">
        <w:rPr>
          <w:sz w:val="28"/>
          <w:szCs w:val="28"/>
        </w:rPr>
        <w:t xml:space="preserve"> 4. Проанализируй это... </w:t>
      </w:r>
      <w:proofErr w:type="gramStart"/>
      <w:r w:rsidRPr="00D32074">
        <w:rPr>
          <w:sz w:val="28"/>
          <w:szCs w:val="28"/>
        </w:rPr>
        <w:t>(Как это сделано?</w:t>
      </w:r>
      <w:proofErr w:type="gramEnd"/>
      <w:r w:rsidRPr="00D32074">
        <w:rPr>
          <w:sz w:val="28"/>
          <w:szCs w:val="28"/>
        </w:rPr>
        <w:t xml:space="preserve"> </w:t>
      </w:r>
      <w:proofErr w:type="gramStart"/>
      <w:r w:rsidRPr="00D32074">
        <w:rPr>
          <w:sz w:val="28"/>
          <w:szCs w:val="28"/>
        </w:rPr>
        <w:t>Из чего состоит?)</w:t>
      </w:r>
      <w:proofErr w:type="gramEnd"/>
    </w:p>
    <w:p w:rsidR="00D32074" w:rsidRPr="00D32074" w:rsidRDefault="00D32074" w:rsidP="00D32074">
      <w:pPr>
        <w:pStyle w:val="a3"/>
        <w:rPr>
          <w:sz w:val="28"/>
          <w:szCs w:val="28"/>
        </w:rPr>
      </w:pPr>
      <w:r w:rsidRPr="00D32074">
        <w:rPr>
          <w:sz w:val="28"/>
          <w:szCs w:val="28"/>
        </w:rPr>
        <w:t xml:space="preserve"> 5. Примени это... </w:t>
      </w:r>
      <w:proofErr w:type="gramStart"/>
      <w:r w:rsidRPr="00D32074">
        <w:rPr>
          <w:sz w:val="28"/>
          <w:szCs w:val="28"/>
        </w:rPr>
        <w:t>(Что с этим можно делать?</w:t>
      </w:r>
      <w:proofErr w:type="gramEnd"/>
      <w:r w:rsidRPr="00D32074">
        <w:rPr>
          <w:sz w:val="28"/>
          <w:szCs w:val="28"/>
        </w:rPr>
        <w:t xml:space="preserve"> </w:t>
      </w:r>
      <w:proofErr w:type="gramStart"/>
      <w:r w:rsidRPr="00D32074">
        <w:rPr>
          <w:sz w:val="28"/>
          <w:szCs w:val="28"/>
        </w:rPr>
        <w:t>Как это применяется?)</w:t>
      </w:r>
      <w:proofErr w:type="gramEnd"/>
    </w:p>
    <w:p w:rsidR="00D32074" w:rsidRPr="00D32074" w:rsidRDefault="00D32074" w:rsidP="00D32074">
      <w:pPr>
        <w:pStyle w:val="a3"/>
        <w:rPr>
          <w:sz w:val="28"/>
          <w:szCs w:val="28"/>
        </w:rPr>
      </w:pPr>
      <w:r w:rsidRPr="00D32074">
        <w:rPr>
          <w:sz w:val="28"/>
          <w:szCs w:val="28"/>
        </w:rPr>
        <w:t xml:space="preserve"> 6. Приведи "за" и "против" (Поддержи или опровергни это).</w:t>
      </w:r>
    </w:p>
    <w:p w:rsidR="00D32074" w:rsidRDefault="00D32074" w:rsidP="00D32074">
      <w:pPr>
        <w:pStyle w:val="a3"/>
        <w:rPr>
          <w:sz w:val="28"/>
          <w:szCs w:val="28"/>
        </w:rPr>
      </w:pPr>
      <w:r w:rsidRPr="00D32074">
        <w:rPr>
          <w:sz w:val="28"/>
          <w:szCs w:val="28"/>
        </w:rPr>
        <w:t>Мы сейчас разделимся на три группы и с помощью приема «Кубик» исследуем наш апельсин. Каждая группа кидает кубик и выполняет задание.</w:t>
      </w:r>
    </w:p>
    <w:p w:rsidR="00503B28" w:rsidRDefault="00503B28" w:rsidP="00487C1C">
      <w:pPr>
        <w:pStyle w:val="a3"/>
        <w:rPr>
          <w:sz w:val="28"/>
          <w:szCs w:val="28"/>
        </w:rPr>
      </w:pPr>
    </w:p>
    <w:p w:rsidR="00503B28" w:rsidRDefault="00D32074" w:rsidP="00487C1C">
      <w:pPr>
        <w:pStyle w:val="a3"/>
        <w:rPr>
          <w:sz w:val="28"/>
          <w:szCs w:val="28"/>
        </w:rPr>
      </w:pPr>
      <w:r>
        <w:rPr>
          <w:sz w:val="28"/>
          <w:szCs w:val="28"/>
        </w:rPr>
        <w:t>8) Таким образом, сделаем вывод - р</w:t>
      </w:r>
      <w:r w:rsidR="00CB0DE7">
        <w:rPr>
          <w:sz w:val="28"/>
          <w:szCs w:val="28"/>
        </w:rPr>
        <w:t>езультативность использования ТРИЗ и ТРКМ в методической системе эффективного педагога определяется тем, что</w:t>
      </w:r>
      <w:r w:rsidR="00503B28">
        <w:rPr>
          <w:sz w:val="28"/>
          <w:szCs w:val="28"/>
        </w:rPr>
        <w:t>:</w:t>
      </w:r>
    </w:p>
    <w:p w:rsidR="00503B28" w:rsidRDefault="00503B28" w:rsidP="00487C1C">
      <w:pPr>
        <w:pStyle w:val="a3"/>
        <w:rPr>
          <w:sz w:val="28"/>
          <w:szCs w:val="28"/>
        </w:rPr>
      </w:pPr>
      <w:r>
        <w:rPr>
          <w:sz w:val="28"/>
          <w:szCs w:val="28"/>
        </w:rPr>
        <w:t>- учебный проце</w:t>
      </w:r>
      <w:proofErr w:type="gramStart"/>
      <w:r>
        <w:rPr>
          <w:sz w:val="28"/>
          <w:szCs w:val="28"/>
        </w:rPr>
        <w:t>сс стр</w:t>
      </w:r>
      <w:proofErr w:type="gramEnd"/>
      <w:r>
        <w:rPr>
          <w:sz w:val="28"/>
          <w:szCs w:val="28"/>
        </w:rPr>
        <w:t>оится на научно-обоснованных закономерностях взаимодействия личности и информации;</w:t>
      </w:r>
    </w:p>
    <w:p w:rsidR="00CB0DE7" w:rsidRDefault="00503B28" w:rsidP="00487C1C">
      <w:pPr>
        <w:pStyle w:val="a3"/>
        <w:rPr>
          <w:sz w:val="28"/>
          <w:szCs w:val="28"/>
        </w:rPr>
      </w:pPr>
      <w:r>
        <w:rPr>
          <w:sz w:val="28"/>
          <w:szCs w:val="28"/>
        </w:rPr>
        <w:t>- технология позволяет все обучение проводить на основе принципов сотрудничества</w:t>
      </w:r>
      <w:r w:rsidR="001F721E">
        <w:rPr>
          <w:sz w:val="28"/>
          <w:szCs w:val="28"/>
        </w:rPr>
        <w:t>, совместно</w:t>
      </w:r>
      <w:r w:rsidR="00CB0DE7">
        <w:rPr>
          <w:sz w:val="28"/>
          <w:szCs w:val="28"/>
        </w:rPr>
        <w:t>го планирования и осмысленности;</w:t>
      </w:r>
    </w:p>
    <w:p w:rsidR="00CB0DE7" w:rsidRDefault="00CB0DE7" w:rsidP="00487C1C">
      <w:pPr>
        <w:pStyle w:val="a3"/>
        <w:rPr>
          <w:sz w:val="28"/>
          <w:szCs w:val="28"/>
        </w:rPr>
      </w:pPr>
      <w:r>
        <w:rPr>
          <w:sz w:val="28"/>
          <w:szCs w:val="28"/>
        </w:rPr>
        <w:t>- технологии позволяют создать условия для формирования УУД</w:t>
      </w:r>
    </w:p>
    <w:p w:rsidR="00CB0DE7" w:rsidRDefault="00CB0DE7" w:rsidP="00487C1C">
      <w:pPr>
        <w:pStyle w:val="a3"/>
        <w:rPr>
          <w:sz w:val="28"/>
          <w:szCs w:val="28"/>
        </w:rPr>
      </w:pPr>
    </w:p>
    <w:p w:rsidR="00274050" w:rsidRDefault="00274050" w:rsidP="002B6B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9) У каждого учителя есть копилка </w:t>
      </w:r>
      <w:r w:rsidRPr="00274050">
        <w:rPr>
          <w:sz w:val="28"/>
          <w:szCs w:val="28"/>
        </w:rPr>
        <w:t>опыта, знаний, пожеланий, удач и трудностей, которые мы стараемся преодолеть.</w:t>
      </w:r>
      <w:r>
        <w:rPr>
          <w:sz w:val="28"/>
          <w:szCs w:val="28"/>
        </w:rPr>
        <w:t xml:space="preserve"> Такая копилка есть и у меня, и благодаря встрече с вами она пополнится. У вас есть листочки разного цвета. </w:t>
      </w:r>
      <w:r w:rsidRPr="00274050">
        <w:rPr>
          <w:sz w:val="28"/>
          <w:szCs w:val="28"/>
        </w:rPr>
        <w:t xml:space="preserve"> Выберите</w:t>
      </w:r>
      <w:r>
        <w:rPr>
          <w:sz w:val="28"/>
          <w:szCs w:val="28"/>
        </w:rPr>
        <w:t xml:space="preserve"> любой листочек и напишите, пожалуйста, ваши впечатления от сегодняшней работы. Р</w:t>
      </w:r>
      <w:r w:rsidRPr="00274050">
        <w:rPr>
          <w:sz w:val="28"/>
          <w:szCs w:val="28"/>
        </w:rPr>
        <w:t>озовые,  если хотите отметить,  какой вы опыт приобрели, зеленые - пожелания, желтые – трудности, которые вы отметили, белые – если просто хотите что-то написать в</w:t>
      </w:r>
      <w:r>
        <w:rPr>
          <w:sz w:val="28"/>
          <w:szCs w:val="28"/>
        </w:rPr>
        <w:t xml:space="preserve"> мой адрес</w:t>
      </w:r>
      <w:r w:rsidRPr="00274050">
        <w:rPr>
          <w:sz w:val="28"/>
          <w:szCs w:val="28"/>
        </w:rPr>
        <w:t>.</w:t>
      </w:r>
      <w:r>
        <w:rPr>
          <w:sz w:val="28"/>
          <w:szCs w:val="28"/>
        </w:rPr>
        <w:t xml:space="preserve"> И ваш листочек прошу опустить в мою копилку педагогического опыта. </w:t>
      </w:r>
    </w:p>
    <w:p w:rsidR="002B6BAE" w:rsidRPr="00704EEF" w:rsidRDefault="002B6BAE" w:rsidP="002B6BAE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9) Уважаемые коллеги, благодарю Вас за внимание и участие в моем мастер-классе. </w:t>
      </w:r>
      <w:r w:rsidR="00274050">
        <w:rPr>
          <w:sz w:val="28"/>
          <w:szCs w:val="28"/>
        </w:rPr>
        <w:t xml:space="preserve">Мне было очень приятно познакомиться с вами, и в благодарность хочу угостить вас солнечным апельсином для настроения и витаминов. </w:t>
      </w:r>
    </w:p>
    <w:p w:rsidR="00704EEF" w:rsidRPr="00704EEF" w:rsidRDefault="00704EEF" w:rsidP="00704EE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04EEF" w:rsidRPr="00704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3030C"/>
    <w:multiLevelType w:val="hybridMultilevel"/>
    <w:tmpl w:val="B7A26EA6"/>
    <w:lvl w:ilvl="0" w:tplc="2AF093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BE2"/>
    <w:rsid w:val="000412C5"/>
    <w:rsid w:val="00115706"/>
    <w:rsid w:val="001630F0"/>
    <w:rsid w:val="001D64A1"/>
    <w:rsid w:val="001D7DC0"/>
    <w:rsid w:val="001F721E"/>
    <w:rsid w:val="00210A1F"/>
    <w:rsid w:val="00274050"/>
    <w:rsid w:val="002A04FE"/>
    <w:rsid w:val="002B6BAE"/>
    <w:rsid w:val="002C4AAE"/>
    <w:rsid w:val="00487C1C"/>
    <w:rsid w:val="00503B28"/>
    <w:rsid w:val="006F6A66"/>
    <w:rsid w:val="00704EEF"/>
    <w:rsid w:val="00944811"/>
    <w:rsid w:val="009A06F2"/>
    <w:rsid w:val="009E4B3C"/>
    <w:rsid w:val="00A04DD3"/>
    <w:rsid w:val="00B05AB9"/>
    <w:rsid w:val="00B94BE2"/>
    <w:rsid w:val="00CB0DE7"/>
    <w:rsid w:val="00D32074"/>
    <w:rsid w:val="00D51725"/>
    <w:rsid w:val="00E2711A"/>
    <w:rsid w:val="00F92E90"/>
    <w:rsid w:val="00FC4BCC"/>
    <w:rsid w:val="00FD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4AAE"/>
    <w:pPr>
      <w:spacing w:after="0" w:line="240" w:lineRule="auto"/>
    </w:pPr>
  </w:style>
  <w:style w:type="table" w:styleId="a4">
    <w:name w:val="Table Grid"/>
    <w:basedOn w:val="a1"/>
    <w:uiPriority w:val="59"/>
    <w:rsid w:val="00F92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32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07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4AAE"/>
    <w:pPr>
      <w:spacing w:after="0" w:line="240" w:lineRule="auto"/>
    </w:pPr>
  </w:style>
  <w:style w:type="table" w:styleId="a4">
    <w:name w:val="Table Grid"/>
    <w:basedOn w:val="a1"/>
    <w:uiPriority w:val="59"/>
    <w:rsid w:val="00F92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32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07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4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1681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11</cp:revision>
  <cp:lastPrinted>2016-01-19T18:38:00Z</cp:lastPrinted>
  <dcterms:created xsi:type="dcterms:W3CDTF">2016-01-14T15:54:00Z</dcterms:created>
  <dcterms:modified xsi:type="dcterms:W3CDTF">2016-01-19T18:39:00Z</dcterms:modified>
</cp:coreProperties>
</file>