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63" w:rsidRDefault="005A1A63" w:rsidP="005A1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A63" w:rsidRDefault="005A1A63" w:rsidP="005A1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A63" w:rsidRDefault="005A1A63" w:rsidP="005A1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A63" w:rsidRDefault="005A1A63" w:rsidP="005A1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A63" w:rsidRDefault="005A1A63" w:rsidP="005A1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A63" w:rsidRDefault="005A1A63" w:rsidP="005A1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A63" w:rsidRDefault="005A1A63" w:rsidP="005A1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A63" w:rsidRDefault="005A1A63" w:rsidP="005A1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A63" w:rsidRDefault="005A1A63" w:rsidP="005A1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A63" w:rsidRDefault="005A1A63" w:rsidP="005A1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A63">
        <w:rPr>
          <w:rFonts w:ascii="Times New Roman" w:hAnsi="Times New Roman" w:cs="Times New Roman"/>
          <w:b/>
          <w:sz w:val="36"/>
          <w:szCs w:val="36"/>
        </w:rPr>
        <w:t>Консультация для родителей.</w:t>
      </w:r>
    </w:p>
    <w:p w:rsidR="005A1A63" w:rsidRDefault="005A1A63" w:rsidP="005A1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A63" w:rsidRPr="005A1A63" w:rsidRDefault="005A1A63" w:rsidP="005A1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A63" w:rsidRPr="005A1A63" w:rsidRDefault="005A1A63" w:rsidP="005A1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A63">
        <w:rPr>
          <w:rFonts w:ascii="Times New Roman" w:hAnsi="Times New Roman" w:cs="Times New Roman"/>
          <w:b/>
          <w:sz w:val="36"/>
          <w:szCs w:val="36"/>
        </w:rPr>
        <w:t>Воспитание гигиенических навыков у детей в семье.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Default="005A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lastRenderedPageBreak/>
        <w:t xml:space="preserve"> 1. ЗДОРОВЬЕ – САМАЯ БОЛЬШАЯ ЦЕННОСТЬ ДЛЯ ЧЕЛОВЕКА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Нет задачи важнее и вместе с тем сложнее, чем вырастить здорового человека. А чтобы понять всю многогранность этой проблемы, давайте уточним, что такое здоровье. Наиболее всеобъемлющей и общепринятой во всем мире является формулировка, разработанная ВОЗ: «Здоровье – это состояние полного физического, психического, социального благополучия». Выпадение хоть одной из этих структурных частей приводит к утрате целого. Чаще всего мы судим о здоровье как об отсутствии на данный момент заболеваний. До чего же не полно это представление! А ведь критериями здоровья является и предрасположенность к болезням, и уровень физического и психического развития, и состояние сопротивляемости и многое другое. А что же наши дети?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В настоящее время значительно возросло количество детей с плохим здоровьем, появляется все больше детей с простудными заболеваниями, избыточным весом, нарушениями осанки. Этот перечень можно было бы продолжать еще очень долго.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Тема здоровья детей сегодня волнует всех. Проблема ухудшения здоровья подрастающего поколения в последние годы приобретает все большую актуальность. У большинства взрослых слабый мотивационный аспект двигательной активности, низкий уровень представлений о здоровом образе жизни. А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– благоприятные или нет, зависит, как сложится его здоровье.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Учеными доказано, что здоровье человека лишь на 7 – 8 % зависит только от здравоохранения и более чем на половину от образа жизни. Сегодня установлено, что 40 % заболеваний берут свое начало с дошкольного возраста. Необходимо пересмотреть равнодушное, потребительское отношение к своему организму. Ведь зачастую </w:t>
      </w:r>
      <w:proofErr w:type="gramStart"/>
      <w:r w:rsidRPr="00A566F9">
        <w:rPr>
          <w:rFonts w:ascii="Times New Roman" w:hAnsi="Times New Roman" w:cs="Times New Roman"/>
          <w:sz w:val="28"/>
          <w:szCs w:val="28"/>
        </w:rPr>
        <w:t>проявлять беспокойство мы начинаем</w:t>
      </w:r>
      <w:proofErr w:type="gramEnd"/>
      <w:r w:rsidRPr="00A566F9">
        <w:rPr>
          <w:rFonts w:ascii="Times New Roman" w:hAnsi="Times New Roman" w:cs="Times New Roman"/>
          <w:sz w:val="28"/>
          <w:szCs w:val="28"/>
        </w:rPr>
        <w:t xml:space="preserve"> только тогда, когда болезнь уже на пороге. </w:t>
      </w:r>
      <w:proofErr w:type="gramStart"/>
      <w:r w:rsidRPr="00A566F9">
        <w:rPr>
          <w:rFonts w:ascii="Times New Roman" w:hAnsi="Times New Roman" w:cs="Times New Roman"/>
          <w:sz w:val="28"/>
          <w:szCs w:val="28"/>
        </w:rPr>
        <w:t>Следует изменить пассивный образ жизни на здоровый, пронизанный заботой и любовью к своему телу, душе, научиться всему, что нам помогает, приобщить к здоровому образу жизни детей.</w:t>
      </w:r>
      <w:proofErr w:type="gramEnd"/>
      <w:r w:rsidRPr="00A566F9">
        <w:rPr>
          <w:rFonts w:ascii="Times New Roman" w:hAnsi="Times New Roman" w:cs="Times New Roman"/>
          <w:sz w:val="28"/>
          <w:szCs w:val="28"/>
        </w:rPr>
        <w:t xml:space="preserve"> Потому что здоровье – это капитал, данный нам не только природой от рождения, но и теми условиями, в которых мы живем.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Самая большая ценность для человека – здоровье. Поэтому так важно помочь детям в самом раннем возрасте осознать, какую ценность представляет здоровье, понять необходимость выполнения гигиенических процедур и других оздоровительных мероприятий, которые должны стать для них привычными. 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 е. уже с раннего возраста ребенок должен стать для себя врачом, психологом, физиологом, учителем, тренером. Он должен получить базовые знания, которые помогут ему в дальнейшей жизни. Как это сделать? Какими способами выработать у детей у детей осознанное отношение к своему здоровью? Эти вопросы не потеряли своей значимости в настоящее время.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Здоровье детей зависит не только от физического состояния, но и от условий жизни в семье, санитарной и гигиенической культуры людей, уровня развития здравоохранения и образования. Не будет преувеличением сказать, что семья и детский сад – те социальные структуры, которые в основном определяют уровень здоровья ребенка. Одна из главных задач, решаемых в дошкольном образовательном учреждении – обеспечение конструктивного права каждого ребенка на охрану его жизни и здоровья. Но первые представления о том, что нужно заботься о своем здоровье, как это сделать, ребенок получает в семье.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Мы уверенны, что ни одна даже самая лучшая физкультурно-оздоровительная программа не сможет дать полноценных результатов, если она не решается совместно с семьей.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2. ЗНАЧЕНИЕ ВОСПИТАНИЯ КУЛЬТУРНО-ГИГИЕНИЧЕСКИХ НАВЫКОВ.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Основой полноценного физического развития ребенка дошкольного возраста является приобщение его к основам здорового образа жизни. В приобщении детей к здоровому образу жизни </w:t>
      </w:r>
      <w:proofErr w:type="gramStart"/>
      <w:r w:rsidRPr="00A566F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566F9">
        <w:rPr>
          <w:rFonts w:ascii="Times New Roman" w:hAnsi="Times New Roman" w:cs="Times New Roman"/>
          <w:sz w:val="28"/>
          <w:szCs w:val="28"/>
        </w:rPr>
        <w:t xml:space="preserve"> приобретает освоение дошкольниками основ культуры гигиены.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Воспитание культурно-гигиенических навыков (КГН) направлено на укрепление здоровья ребенка. Вместе с тем оно включает важную задачу – воспитание культуры поведения. Забота о здоровье детей, их физическом </w:t>
      </w:r>
      <w:r w:rsidRPr="00A566F9">
        <w:rPr>
          <w:rFonts w:ascii="Times New Roman" w:hAnsi="Times New Roman" w:cs="Times New Roman"/>
          <w:sz w:val="28"/>
          <w:szCs w:val="28"/>
        </w:rPr>
        <w:lastRenderedPageBreak/>
        <w:t xml:space="preserve">развитии начинается с воспитания у них любви к чистоте, опрятности, порядку.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Является ли чистота залогом здоровья? Большинство из нас ответят «да» и будут правы. «Чистота приближает человека к божеству» - заметил один европейский социолог. Само слово «гигиена» произошло от имени одной из дочерей греческого бога-врачевателя Асклепия – </w:t>
      </w:r>
      <w:proofErr w:type="spellStart"/>
      <w:r w:rsidRPr="00A566F9">
        <w:rPr>
          <w:rFonts w:ascii="Times New Roman" w:hAnsi="Times New Roman" w:cs="Times New Roman"/>
          <w:sz w:val="28"/>
          <w:szCs w:val="28"/>
        </w:rPr>
        <w:t>Гигеи</w:t>
      </w:r>
      <w:proofErr w:type="spellEnd"/>
      <w:r w:rsidRPr="00A566F9">
        <w:rPr>
          <w:rFonts w:ascii="Times New Roman" w:hAnsi="Times New Roman" w:cs="Times New Roman"/>
          <w:sz w:val="28"/>
          <w:szCs w:val="28"/>
        </w:rPr>
        <w:t xml:space="preserve"> (богини чистоты и здоровья)</w:t>
      </w:r>
      <w:proofErr w:type="gramStart"/>
      <w:r w:rsidRPr="00A566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Соблюдение правил личной гигиены, привычка следить за чистотой тела, полости рта и носа не только говорят о культуре ребенка, но и являются гигиенической основой для сохранения здоровья в течение всей жизни.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Гигиенические навыки очень важная часть культуры поведения. Необходимость опрятности, содержания в чистоте лица, тела, прически, одежды, обуви продиктована не только требованиями гигиены, но и нормами человеческих отношений. Приучая ребенка к порядку и чистоте, мы воспитываем у них общую культуру, организованность, бережное отношение к вещам и труду взрослых.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При формировании КГН идет не простое усвоение правил, норм поведения, а чрезвычайно важный процесс социализации, очеловечивания малыша, «вхождение» его в мир взрослых. Ребенок начинает знакомиться с миром предметов, созданных человеком, он осваивает предметные действия.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По мере усвоения КГН переносятся в игровую, воображаемую ситуацию, тем самым влияя на становление игровой деятельности. В игре дети отражают взаимоотношения, которые складываются в ходе игровых процессов. Ребенок так относится к кукле, как родители к нему в соответствующих ситуациях. В игре дети имитируют бытовые действия (мытье рук, прием пищи, тем самым закрепляя действия с бытовыми предметами (ложкой, чашкой и пр.)</w:t>
      </w:r>
      <w:proofErr w:type="gramStart"/>
      <w:r w:rsidRPr="00A566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66F9">
        <w:rPr>
          <w:rFonts w:ascii="Times New Roman" w:hAnsi="Times New Roman" w:cs="Times New Roman"/>
          <w:sz w:val="28"/>
          <w:szCs w:val="28"/>
        </w:rPr>
        <w:t xml:space="preserve"> Они также отражают правила, которые </w:t>
      </w:r>
      <w:r w:rsidRPr="00A566F9">
        <w:rPr>
          <w:rFonts w:ascii="Times New Roman" w:hAnsi="Times New Roman" w:cs="Times New Roman"/>
          <w:sz w:val="28"/>
          <w:szCs w:val="28"/>
        </w:rPr>
        <w:lastRenderedPageBreak/>
        <w:t xml:space="preserve">стоят за выполнением КГН: одежду куклы надо аккуратно сложить, посуду на столе расставить красиво.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КГН </w:t>
      </w:r>
      <w:proofErr w:type="gramStart"/>
      <w:r w:rsidRPr="00A566F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A566F9">
        <w:rPr>
          <w:rFonts w:ascii="Times New Roman" w:hAnsi="Times New Roman" w:cs="Times New Roman"/>
          <w:sz w:val="28"/>
          <w:szCs w:val="28"/>
        </w:rPr>
        <w:t xml:space="preserve"> не только с игрой. Они лежат в основе первого доступного ребенку вида трудовой деятельности – труда по самообслуживанию, т. е. действия ребенка направлены на самого себя. Освоение КГН влияет и на взаимоотношения ребенка с взрослыми и сверстниками. Это дает возможность сравнить себя с другими детьми: лучше или хуже я умею это делать? Так через сравнение себя с другими складываются предпосылки для формирования самооценки, осознания своих умений и возможностей, а также предпосылки для самоконтроля.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КГН </w:t>
      </w:r>
      <w:proofErr w:type="gramStart"/>
      <w:r w:rsidRPr="00A566F9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A566F9">
        <w:rPr>
          <w:rFonts w:ascii="Times New Roman" w:hAnsi="Times New Roman" w:cs="Times New Roman"/>
          <w:sz w:val="28"/>
          <w:szCs w:val="28"/>
        </w:rPr>
        <w:t xml:space="preserve"> на самого ребенка. Выполняя санитарно-гигиенические процедуры, ребенок осознает самого себя. </w:t>
      </w:r>
      <w:proofErr w:type="gramStart"/>
      <w:r w:rsidRPr="00A566F9">
        <w:rPr>
          <w:rFonts w:ascii="Times New Roman" w:hAnsi="Times New Roman" w:cs="Times New Roman"/>
          <w:sz w:val="28"/>
          <w:szCs w:val="28"/>
        </w:rPr>
        <w:t>При одевании и умывании, ребенок, рассматривая свое отражение в зеркале, приходит к пониманию некоторых изменений, происходящих в нем самом в ходе бытового процесса: лицо из грязного превратилось в чистое, ножки обулись в сапожки, а ручки надели рукавички.</w:t>
      </w:r>
      <w:proofErr w:type="gramEnd"/>
      <w:r w:rsidRPr="00A566F9">
        <w:rPr>
          <w:rFonts w:ascii="Times New Roman" w:hAnsi="Times New Roman" w:cs="Times New Roman"/>
          <w:sz w:val="28"/>
          <w:szCs w:val="28"/>
        </w:rPr>
        <w:t xml:space="preserve"> Ребенок начинает контролировать свой внешний вид: обращает внимание на грязные руки, замечает неполадки в одежде, просит взрослого помочь привести себя в порядок, у ребенка формируется потребность в чистоте и опрятности. У него формируется представление о собственном теле. Обуваясь, малыш рассматривает свои ножки, надевая перчатки – ручки, завязывая бантик или шарфик – свое лицо.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Таким образом, следует стремиться к тому, чтобы соблюдение правил личной гигиены стало для детей естественной потребностью, такой же, как потребность в пище, сне, отдыхе, игре; а навыки гигиены постепенно совершенствовались и становились привычными.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становились привычками. Проблема формирования КГН у детей младшего дошкольного возраста является одной из самых актуальных при воспитании детей этого возраста. В эти годы дети могут освоить все основные КГН, научиться понимать их важность, легко, быстро и правильно выполнять. В младшем дошкольном возрасте происходит быстрое и прочное формирование стереотипов действий с одной стороны, Весьма затруднительна их ломка – переделка с другой. Иначе говоря, ребенок легко </w:t>
      </w:r>
      <w:r w:rsidRPr="00A566F9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воспринимает определенную последовательность действий, но очень трудно осваивает изменения в ней.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3. ЗАДАЧИ ПО ФОРМИРОВАНИЮ КГН В МЛАДШЕЙ ГРУППЕ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В работе дошкольного учреждения уделяется большое внимание воспитанию у детей КГН. Содержание работы по формированию культурно-гигиенических навыков включает следующие задачи.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1.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2. Формировать умение с помощью взрослого приводить себя в порядок.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3. Формировать навык пользования индивидуальными предметами (носовым платком, салфеткой, полотенцем, расческой, горшком)</w:t>
      </w:r>
      <w:proofErr w:type="gramStart"/>
      <w:r w:rsidRPr="00A566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4. Во время еды учить детей правильно держать ложку.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5.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</w:t>
      </w:r>
      <w:proofErr w:type="gramStart"/>
      <w:r w:rsidRPr="00A566F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566F9">
        <w:rPr>
          <w:rFonts w:ascii="Times New Roman" w:hAnsi="Times New Roman" w:cs="Times New Roman"/>
          <w:sz w:val="28"/>
          <w:szCs w:val="28"/>
        </w:rPr>
        <w:t xml:space="preserve"> в определенном порядке аккуратно складывать снятую одежду; правильно надевать одежду и обувь.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В процессе гигиенического воспитания и обучения необходимо сообщать детям разнообразные сведения: о значении гигиенических навыков для здоровья, о последовательности гигиенических процедур в режиме дня, формировать у детей представление о пользе физкультурных упражнений. Также формируются представления о теле человека, о значении каждого органа для нормальной жизнедеятельности человека.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4. УСЛОВИЯ И МЕТОДЫ ФОРМИРОВАНИЯ КГН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К числу основных условий успешного формирования КГН относятся: рационально организованная обстановка, четкий режим дня и руководство взрослых.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lastRenderedPageBreak/>
        <w:t xml:space="preserve"> Под рационально организованной обстановкой понимается наличие чистой просторной умывальной комнаты, в которой раковины небольшого размера и полотенца размещаются с учетом роста детей; на вешалке над каждым полотенцем картинка. Это повышает интерес детей к умыванию.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Режим дня обеспечивает ежедневное повторение гигиенических процедур в одно и то же время, это способствует постепенному формированию навыков и привычек культуры поведения. По режиму дня заметно, что время на гигиену и самообслуживание маленьким детям отводится больше, чем детям </w:t>
      </w:r>
      <w:proofErr w:type="gramStart"/>
      <w:r w:rsidRPr="00A566F9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A566F9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Формирование КГН осуществляется под руководством взрослых – родителей, воспитателей. Поэтому должна быть обеспечена полная согласованность в требованиях дошкольного учреждения и семьи.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преобладает конкретное, наглядно-образное мышление. В связи с этим для успешного формирования у них гигиенических навыков необходимо прибегать к показу и объяснению. Взрослые показывают, как надо держать ложку, выходить из-за стола, мыть руки. Показ обычно сопровождается объяснением. Детям становится понятна целесообразность требований взрослого. Умелое руководство взрослого сокращает время овладения навыками личной гигиены. По мере приобретения навыка непосредственная помощь взрослого сокращается, а доля самостоятельного участия ребенка увеличивается. Взрослый только наблюдает за тем, как малыш выполняет ту или процедуру, показывает правильное действие, направляет на следующий ход.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На начальной стадии навыка особенно важен контроль. Отсутствие должного контроля приводит к появлению у детей неверных навыков: он может неправильно держать ложку, забывать пользоваться носовым платком.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Все КГН развиваются достаточно успешно в том случае, если все окружающие ребенка взрослые и старшие дети, являются примером для малыша в </w:t>
      </w:r>
      <w:proofErr w:type="gramStart"/>
      <w:r w:rsidRPr="00A566F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566F9">
        <w:rPr>
          <w:rFonts w:ascii="Times New Roman" w:hAnsi="Times New Roman" w:cs="Times New Roman"/>
          <w:sz w:val="28"/>
          <w:szCs w:val="28"/>
        </w:rPr>
        <w:t xml:space="preserve"> как культуры поведения, так и личной гигиены. Малыши, как известно, склонны к подражанию и достаточно быстро перенимают действия окружающих. Поэтому самое успешное гигиеническое воспитание – это личный пример. В противном случае все усилия, предпринимаемые в этом направлении, окажутся безрезультатными. Внешний вид, поведение воспитателей и родителей должны служить </w:t>
      </w:r>
      <w:r w:rsidRPr="00A566F9">
        <w:rPr>
          <w:rFonts w:ascii="Times New Roman" w:hAnsi="Times New Roman" w:cs="Times New Roman"/>
          <w:sz w:val="28"/>
          <w:szCs w:val="28"/>
        </w:rPr>
        <w:lastRenderedPageBreak/>
        <w:t xml:space="preserve">образцом для детей; их указания не должны идти вразрез с собственным поведением, так как ничто не проходит мимо внимательных детских глаз.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В воспитании КГН огромную роль играет оценка. Нужно своевременно похвалить, подбодрить ребенка, добиваясь положительного эмоционального отношения его к гигиеническим процедурам и осознанного их выполнения. Одобрение поддерживает в детях желание в дальнейшем поступать так же, сделать еще лучше.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Очень полезно вовлекать малыша в разные игры, персонажи которых – куклы, мишки, зайчики – помогут ребенку усвоить необходимые навыки более успешно. Используя игры, взрослые закрепляют у детей навыки, которые вырабатываются в повседневной жизни. Видное место отводится при этом дидактическим (обучающим) играм «Уложи куклу спать», «Оденем куклу на прогулку», «Накормим куклу обедом». Подобные игры не сложно придумать и родителям, их можно сделать разнообразными, интересными для ребенка и подчас гораздо более эффективными, нежели любые беседы.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Большое влияние на формирование навыков оказывают соответствующие иллюстрации, художественные произведения, фольклор. Художественное слово позволяет ребенку глубже понять окружающий мир. Дети воспринимают художественную литературу, запоминают полюбившиеся им </w:t>
      </w:r>
      <w:proofErr w:type="spellStart"/>
      <w:r w:rsidRPr="00A566F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566F9">
        <w:rPr>
          <w:rFonts w:ascii="Times New Roman" w:hAnsi="Times New Roman" w:cs="Times New Roman"/>
          <w:sz w:val="28"/>
          <w:szCs w:val="28"/>
        </w:rPr>
        <w:t xml:space="preserve">, сказки. В то время, когда дети играют и прослушивают художественный материал, не подозревая этого, они осваивают какие-то знания, овладевают навыками действий с определенными предметами, учатся культуре общения друг с другом. Использование художественного слова создает у детей хорошее настроение и формирует положительное отношение к выполнению КГН.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Необходимо стремиться к тому, чтобы ребенок был не просто наблюдателем и слушателем, а активным участником всех доступных ему бытовых процессов.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t xml:space="preserve"> Если все необходимые правила гигиены будут достаточно четко усвоены ребенком, можно рассчитывать на то, что и в дальнейшем он будет всегда их выполнять. А это – главное условие формирования ЗОЖ, охраны и укрепления здоровья растущего человека. </w:t>
      </w:r>
    </w:p>
    <w:p w:rsidR="005A1A63" w:rsidRPr="00A566F9" w:rsidRDefault="005A1A63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8E0" w:rsidRPr="00A566F9" w:rsidRDefault="002F48E0" w:rsidP="00A566F9">
      <w:pPr>
        <w:spacing w:after="0"/>
        <w:jc w:val="both"/>
        <w:rPr>
          <w:rStyle w:val="FontStyle12"/>
          <w:rFonts w:eastAsia="Times New Roman"/>
          <w:sz w:val="28"/>
          <w:szCs w:val="28"/>
        </w:rPr>
      </w:pPr>
      <w:r w:rsidRPr="00A566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образовательной области  «Здоровье»</w:t>
      </w:r>
      <w:r w:rsidRPr="00A56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6F9">
        <w:rPr>
          <w:rStyle w:val="Style7"/>
          <w:rFonts w:ascii="Times New Roman" w:eastAsia="Times New Roman" w:hAnsi="Times New Roman" w:cs="Times New Roman"/>
          <w:iCs/>
          <w:sz w:val="28"/>
          <w:szCs w:val="28"/>
        </w:rPr>
        <w:t>направлен</w:t>
      </w:r>
      <w:r w:rsidR="008B3346" w:rsidRPr="00A566F9">
        <w:rPr>
          <w:rStyle w:val="Style7"/>
          <w:rFonts w:ascii="Times New Roman" w:hAnsi="Times New Roman" w:cs="Times New Roman"/>
          <w:iCs/>
          <w:sz w:val="28"/>
          <w:szCs w:val="28"/>
        </w:rPr>
        <w:t>о</w:t>
      </w:r>
      <w:r w:rsidRPr="00A566F9">
        <w:rPr>
          <w:rStyle w:val="Style7"/>
          <w:rFonts w:ascii="Times New Roman" w:eastAsia="Times New Roman" w:hAnsi="Times New Roman" w:cs="Times New Roman"/>
          <w:iCs/>
          <w:sz w:val="28"/>
          <w:szCs w:val="28"/>
        </w:rPr>
        <w:t xml:space="preserve"> на </w:t>
      </w:r>
      <w:r w:rsidRPr="00A566F9">
        <w:rPr>
          <w:rStyle w:val="Style7"/>
          <w:rFonts w:ascii="Times New Roman" w:hAnsi="Times New Roman" w:cs="Times New Roman"/>
          <w:iCs/>
          <w:sz w:val="28"/>
          <w:szCs w:val="28"/>
        </w:rPr>
        <w:t xml:space="preserve">достижение целей охраны здоровья детей и </w:t>
      </w:r>
      <w:r w:rsidRPr="00A566F9">
        <w:rPr>
          <w:rStyle w:val="Style7"/>
          <w:rFonts w:ascii="Times New Roman" w:eastAsia="Times New Roman" w:hAnsi="Times New Roman" w:cs="Times New Roman"/>
          <w:iCs/>
          <w:sz w:val="28"/>
          <w:szCs w:val="28"/>
        </w:rPr>
        <w:t>формировани</w:t>
      </w:r>
      <w:r w:rsidRPr="00A566F9">
        <w:rPr>
          <w:rStyle w:val="Style7"/>
          <w:rFonts w:ascii="Times New Roman" w:hAnsi="Times New Roman" w:cs="Times New Roman"/>
          <w:iCs/>
          <w:sz w:val="28"/>
          <w:szCs w:val="28"/>
        </w:rPr>
        <w:t>я основы</w:t>
      </w:r>
      <w:r w:rsidRPr="00A566F9">
        <w:rPr>
          <w:rStyle w:val="Style7"/>
          <w:rFonts w:ascii="Times New Roman" w:eastAsia="Times New Roman" w:hAnsi="Times New Roman" w:cs="Times New Roman"/>
          <w:iCs/>
          <w:sz w:val="28"/>
          <w:szCs w:val="28"/>
        </w:rPr>
        <w:t xml:space="preserve"> культуры здоровья </w:t>
      </w:r>
      <w:r w:rsidRPr="00A566F9">
        <w:rPr>
          <w:rStyle w:val="Style7"/>
          <w:rFonts w:ascii="Times New Roman" w:hAnsi="Times New Roman" w:cs="Times New Roman"/>
          <w:iCs/>
          <w:sz w:val="28"/>
          <w:szCs w:val="28"/>
        </w:rPr>
        <w:t xml:space="preserve"> через решение следующих задач:</w:t>
      </w:r>
    </w:p>
    <w:p w:rsidR="002F48E0" w:rsidRPr="00A566F9" w:rsidRDefault="002F48E0" w:rsidP="00A566F9">
      <w:pPr>
        <w:pStyle w:val="Style6"/>
        <w:widowControl/>
        <w:numPr>
          <w:ilvl w:val="0"/>
          <w:numId w:val="2"/>
        </w:numPr>
        <w:tabs>
          <w:tab w:val="left" w:pos="986"/>
        </w:tabs>
        <w:spacing w:line="317" w:lineRule="exact"/>
        <w:ind w:left="708"/>
        <w:jc w:val="both"/>
        <w:rPr>
          <w:rStyle w:val="FontStyle12"/>
          <w:sz w:val="28"/>
          <w:szCs w:val="28"/>
        </w:rPr>
      </w:pPr>
      <w:r w:rsidRPr="00A566F9">
        <w:rPr>
          <w:rStyle w:val="FontStyle12"/>
          <w:sz w:val="28"/>
          <w:szCs w:val="28"/>
        </w:rPr>
        <w:t>сохранение и укрепление физического и психического здоровья детей;</w:t>
      </w:r>
    </w:p>
    <w:p w:rsidR="002F48E0" w:rsidRPr="00A566F9" w:rsidRDefault="002F48E0" w:rsidP="00A566F9">
      <w:pPr>
        <w:pStyle w:val="Style6"/>
        <w:widowControl/>
        <w:numPr>
          <w:ilvl w:val="0"/>
          <w:numId w:val="2"/>
        </w:numPr>
        <w:tabs>
          <w:tab w:val="left" w:pos="986"/>
        </w:tabs>
        <w:spacing w:line="317" w:lineRule="exact"/>
        <w:ind w:left="708"/>
        <w:jc w:val="both"/>
        <w:rPr>
          <w:rStyle w:val="FontStyle12"/>
          <w:sz w:val="28"/>
          <w:szCs w:val="28"/>
        </w:rPr>
      </w:pPr>
      <w:r w:rsidRPr="00A566F9">
        <w:rPr>
          <w:rStyle w:val="FontStyle12"/>
          <w:sz w:val="28"/>
          <w:szCs w:val="28"/>
        </w:rPr>
        <w:t>воспитание культурно-гигиенических навыков;</w:t>
      </w:r>
    </w:p>
    <w:p w:rsidR="002F48E0" w:rsidRPr="00A566F9" w:rsidRDefault="002F48E0" w:rsidP="00A566F9">
      <w:pPr>
        <w:spacing w:after="0"/>
        <w:ind w:firstLine="708"/>
        <w:jc w:val="both"/>
        <w:rPr>
          <w:rStyle w:val="FontStyle11"/>
          <w:rFonts w:eastAsia="Times New Roman"/>
          <w:i w:val="0"/>
          <w:iCs w:val="0"/>
          <w:sz w:val="28"/>
          <w:szCs w:val="28"/>
        </w:rPr>
      </w:pPr>
      <w:r w:rsidRPr="00A566F9">
        <w:rPr>
          <w:rStyle w:val="FontStyle12"/>
          <w:rFonts w:eastAsia="Times New Roman"/>
          <w:sz w:val="28"/>
          <w:szCs w:val="28"/>
        </w:rPr>
        <w:t>- формирование начальных представлений о здоровом образе жизни.</w:t>
      </w:r>
      <w:r w:rsidRPr="00A566F9">
        <w:rPr>
          <w:rStyle w:val="FontStyle11"/>
          <w:rFonts w:eastAsia="Times New Roman"/>
          <w:i w:val="0"/>
          <w:iCs w:val="0"/>
          <w:sz w:val="28"/>
          <w:szCs w:val="28"/>
        </w:rPr>
        <w:t xml:space="preserve"> </w:t>
      </w:r>
    </w:p>
    <w:p w:rsidR="002F48E0" w:rsidRPr="00A566F9" w:rsidRDefault="002F48E0" w:rsidP="00A566F9">
      <w:pPr>
        <w:pStyle w:val="Style2"/>
        <w:widowControl/>
        <w:spacing w:before="7"/>
        <w:ind w:firstLine="691"/>
        <w:rPr>
          <w:rStyle w:val="FontStyle12"/>
          <w:sz w:val="28"/>
          <w:szCs w:val="28"/>
        </w:rPr>
      </w:pPr>
      <w:r w:rsidRPr="00A566F9">
        <w:rPr>
          <w:rStyle w:val="FontStyle12"/>
          <w:sz w:val="28"/>
          <w:szCs w:val="28"/>
        </w:rPr>
        <w:t>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2F48E0" w:rsidRPr="00A566F9" w:rsidRDefault="002F48E0" w:rsidP="00A566F9">
      <w:pPr>
        <w:pStyle w:val="Style2"/>
        <w:widowControl/>
        <w:rPr>
          <w:rStyle w:val="FontStyle12"/>
          <w:sz w:val="28"/>
          <w:szCs w:val="28"/>
        </w:rPr>
      </w:pPr>
      <w:r w:rsidRPr="00A566F9">
        <w:rPr>
          <w:rStyle w:val="FontStyle12"/>
          <w:sz w:val="28"/>
          <w:szCs w:val="28"/>
        </w:rPr>
        <w:t>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</w:r>
    </w:p>
    <w:p w:rsidR="002F48E0" w:rsidRPr="00A566F9" w:rsidRDefault="002F48E0" w:rsidP="00A566F9">
      <w:pPr>
        <w:spacing w:after="0"/>
        <w:ind w:firstLine="708"/>
        <w:jc w:val="both"/>
        <w:rPr>
          <w:rStyle w:val="FontStyle11"/>
          <w:rFonts w:eastAsia="Times New Roman"/>
          <w:i w:val="0"/>
          <w:iCs w:val="0"/>
          <w:sz w:val="28"/>
          <w:szCs w:val="28"/>
        </w:rPr>
      </w:pPr>
      <w:r w:rsidRPr="00A566F9">
        <w:rPr>
          <w:rStyle w:val="FontStyle11"/>
          <w:rFonts w:eastAsia="Times New Roman"/>
          <w:i w:val="0"/>
          <w:iCs w:val="0"/>
          <w:sz w:val="28"/>
          <w:szCs w:val="28"/>
        </w:rPr>
        <w:t>Необходимыми условиями решения одной из главных задач МКДОУ «Детский сад «Лесная сказка» по охране жизни и здоровья детей являются:</w:t>
      </w:r>
    </w:p>
    <w:p w:rsidR="002F48E0" w:rsidRPr="00A566F9" w:rsidRDefault="002F48E0" w:rsidP="00A566F9">
      <w:pPr>
        <w:numPr>
          <w:ilvl w:val="0"/>
          <w:numId w:val="1"/>
        </w:numPr>
        <w:spacing w:after="0" w:line="240" w:lineRule="auto"/>
        <w:jc w:val="both"/>
        <w:rPr>
          <w:rStyle w:val="FontStyle11"/>
          <w:rFonts w:eastAsia="Times New Roman"/>
          <w:i w:val="0"/>
          <w:iCs w:val="0"/>
          <w:sz w:val="28"/>
          <w:szCs w:val="28"/>
        </w:rPr>
      </w:pPr>
      <w:r w:rsidRPr="00A566F9">
        <w:rPr>
          <w:rStyle w:val="FontStyle11"/>
          <w:rFonts w:eastAsia="Times New Roman"/>
          <w:i w:val="0"/>
          <w:iCs w:val="0"/>
          <w:sz w:val="28"/>
          <w:szCs w:val="28"/>
        </w:rPr>
        <w:t xml:space="preserve"> создание в ДОУ безопасной образовательной среды;</w:t>
      </w:r>
    </w:p>
    <w:p w:rsidR="002F48E0" w:rsidRPr="00A566F9" w:rsidRDefault="002F48E0" w:rsidP="00A566F9">
      <w:pPr>
        <w:numPr>
          <w:ilvl w:val="0"/>
          <w:numId w:val="1"/>
        </w:numPr>
        <w:spacing w:after="0" w:line="240" w:lineRule="auto"/>
        <w:jc w:val="both"/>
        <w:rPr>
          <w:rStyle w:val="FontStyle11"/>
          <w:rFonts w:eastAsia="Times New Roman"/>
          <w:i w:val="0"/>
          <w:iCs w:val="0"/>
          <w:sz w:val="28"/>
          <w:szCs w:val="28"/>
        </w:rPr>
      </w:pPr>
      <w:r w:rsidRPr="00A566F9">
        <w:rPr>
          <w:rStyle w:val="FontStyle11"/>
          <w:rFonts w:eastAsia="Times New Roman"/>
          <w:i w:val="0"/>
          <w:iCs w:val="0"/>
          <w:sz w:val="28"/>
          <w:szCs w:val="28"/>
        </w:rPr>
        <w:t xml:space="preserve"> ос</w:t>
      </w:r>
      <w:r w:rsidR="008B3346" w:rsidRPr="00A566F9">
        <w:rPr>
          <w:rStyle w:val="FontStyle11"/>
          <w:i w:val="0"/>
          <w:iCs w:val="0"/>
          <w:sz w:val="28"/>
          <w:szCs w:val="28"/>
        </w:rPr>
        <w:t>уществление комплекса психолого-</w:t>
      </w:r>
      <w:r w:rsidRPr="00A566F9">
        <w:rPr>
          <w:rStyle w:val="FontStyle11"/>
          <w:rFonts w:eastAsia="Times New Roman"/>
          <w:i w:val="0"/>
          <w:iCs w:val="0"/>
          <w:sz w:val="28"/>
          <w:szCs w:val="28"/>
        </w:rPr>
        <w:t>педагогической, профилактической работы;</w:t>
      </w:r>
    </w:p>
    <w:p w:rsidR="002F48E0" w:rsidRPr="00A566F9" w:rsidRDefault="002F48E0" w:rsidP="00A566F9">
      <w:pPr>
        <w:numPr>
          <w:ilvl w:val="0"/>
          <w:numId w:val="1"/>
        </w:numPr>
        <w:spacing w:after="0" w:line="240" w:lineRule="auto"/>
        <w:jc w:val="both"/>
        <w:rPr>
          <w:rStyle w:val="FontStyle11"/>
          <w:i w:val="0"/>
          <w:iCs w:val="0"/>
          <w:sz w:val="28"/>
          <w:szCs w:val="28"/>
        </w:rPr>
      </w:pPr>
      <w:r w:rsidRPr="00A566F9">
        <w:rPr>
          <w:rStyle w:val="FontStyle11"/>
          <w:rFonts w:eastAsia="Times New Roman"/>
          <w:i w:val="0"/>
          <w:iCs w:val="0"/>
          <w:sz w:val="28"/>
          <w:szCs w:val="28"/>
        </w:rPr>
        <w:t>Использование комплексной системы диагностики и мониторинга состояния здоровья детей.</w:t>
      </w:r>
    </w:p>
    <w:p w:rsidR="008B3346" w:rsidRPr="00A566F9" w:rsidRDefault="008B3346" w:rsidP="00A566F9">
      <w:pPr>
        <w:spacing w:after="0" w:line="240" w:lineRule="auto"/>
        <w:ind w:left="360"/>
        <w:jc w:val="both"/>
        <w:rPr>
          <w:rStyle w:val="FontStyle11"/>
          <w:rFonts w:eastAsia="Times New Roman"/>
          <w:i w:val="0"/>
          <w:iCs w:val="0"/>
          <w:sz w:val="28"/>
          <w:szCs w:val="28"/>
        </w:rPr>
      </w:pPr>
    </w:p>
    <w:p w:rsidR="008B3346" w:rsidRPr="00A566F9" w:rsidRDefault="008B3346" w:rsidP="00A56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F9">
        <w:rPr>
          <w:rFonts w:ascii="Times New Roman" w:hAnsi="Times New Roman" w:cs="Times New Roman"/>
          <w:b/>
          <w:sz w:val="28"/>
          <w:szCs w:val="28"/>
        </w:rPr>
        <w:t xml:space="preserve">Планируемые промежуточные результаты. </w:t>
      </w:r>
    </w:p>
    <w:p w:rsidR="008B3346" w:rsidRPr="00A566F9" w:rsidRDefault="008B3346" w:rsidP="00A56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6F9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Интегративное качество « Физически </w:t>
      </w:r>
      <w:proofErr w:type="gramStart"/>
      <w:r w:rsidRPr="00A566F9">
        <w:rPr>
          <w:rFonts w:ascii="Times New Roman" w:eastAsia="Times New Roman" w:hAnsi="Times New Roman" w:cs="Times New Roman"/>
          <w:b/>
          <w:sz w:val="28"/>
          <w:szCs w:val="28"/>
        </w:rPr>
        <w:t>развитый</w:t>
      </w:r>
      <w:proofErr w:type="gramEnd"/>
      <w:r w:rsidRPr="00A566F9">
        <w:rPr>
          <w:rFonts w:ascii="Times New Roman" w:eastAsia="Times New Roman" w:hAnsi="Times New Roman" w:cs="Times New Roman"/>
          <w:b/>
          <w:sz w:val="28"/>
          <w:szCs w:val="28"/>
        </w:rPr>
        <w:t>, овладевший основными культурно - гигиеническими навыками»</w:t>
      </w:r>
    </w:p>
    <w:p w:rsidR="008B3346" w:rsidRPr="00A566F9" w:rsidRDefault="008B3346" w:rsidP="00A5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F9">
        <w:rPr>
          <w:rFonts w:ascii="Times New Roman" w:eastAsia="Times New Roman" w:hAnsi="Times New Roman" w:cs="Times New Roman"/>
          <w:sz w:val="28"/>
          <w:szCs w:val="28"/>
        </w:rPr>
        <w:t>Антропометрические показатели (рост, вес) в норме.</w:t>
      </w:r>
    </w:p>
    <w:p w:rsidR="008B3346" w:rsidRPr="00A566F9" w:rsidRDefault="008B3346" w:rsidP="00A5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F9">
        <w:rPr>
          <w:rFonts w:ascii="Times New Roman" w:eastAsia="Times New Roman" w:hAnsi="Times New Roman" w:cs="Times New Roman"/>
          <w:sz w:val="28"/>
          <w:szCs w:val="28"/>
        </w:rPr>
        <w:t>Владеет соответствующими возрасту основными движениями.</w:t>
      </w:r>
    </w:p>
    <w:p w:rsidR="008B3346" w:rsidRPr="00A566F9" w:rsidRDefault="008B3346" w:rsidP="00A5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F9">
        <w:rPr>
          <w:rFonts w:ascii="Times New Roman" w:eastAsia="Times New Roman" w:hAnsi="Times New Roman" w:cs="Times New Roman"/>
          <w:sz w:val="28"/>
          <w:szCs w:val="28"/>
        </w:rPr>
        <w:t>Проявляет желание играть в подвижные игры с простым содержанием, несложными движениями.</w:t>
      </w:r>
    </w:p>
    <w:p w:rsidR="008B3346" w:rsidRPr="00A566F9" w:rsidRDefault="008B3346" w:rsidP="00A5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F9">
        <w:rPr>
          <w:rFonts w:ascii="Times New Roman" w:eastAsia="Times New Roman" w:hAnsi="Times New Roman" w:cs="Times New Roman"/>
          <w:sz w:val="28"/>
          <w:szCs w:val="28"/>
        </w:rPr>
        <w:t>Самостоятельно или при небольшой помощи взрослого выполняет доступные возрасту гигиенические процед</w:t>
      </w:r>
      <w:r w:rsidRPr="00A566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66F9">
        <w:rPr>
          <w:rFonts w:ascii="Times New Roman" w:eastAsia="Times New Roman" w:hAnsi="Times New Roman" w:cs="Times New Roman"/>
          <w:sz w:val="28"/>
          <w:szCs w:val="28"/>
        </w:rPr>
        <w:t>ры, владеет доступными возрасту навыками самообслуживания.</w:t>
      </w:r>
    </w:p>
    <w:p w:rsidR="008B3346" w:rsidRPr="00A566F9" w:rsidRDefault="008B3346" w:rsidP="00A5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6F9">
        <w:rPr>
          <w:rFonts w:ascii="Times New Roman" w:eastAsia="Times New Roman" w:hAnsi="Times New Roman" w:cs="Times New Roman"/>
          <w:sz w:val="28"/>
          <w:szCs w:val="28"/>
        </w:rPr>
        <w:t>Имеет элементарные представления о себе как о человеке, знает названия основных частей тела, их функции.</w:t>
      </w:r>
    </w:p>
    <w:p w:rsidR="002F48E0" w:rsidRPr="00A566F9" w:rsidRDefault="002F48E0" w:rsidP="00A566F9">
      <w:pPr>
        <w:spacing w:after="0"/>
        <w:jc w:val="both"/>
        <w:rPr>
          <w:rStyle w:val="FontStyle11"/>
          <w:rFonts w:eastAsia="Times New Roman"/>
          <w:i w:val="0"/>
          <w:iCs w:val="0"/>
          <w:sz w:val="28"/>
          <w:szCs w:val="28"/>
        </w:rPr>
      </w:pPr>
    </w:p>
    <w:p w:rsidR="002F48E0" w:rsidRPr="00A566F9" w:rsidRDefault="002F48E0" w:rsidP="00A566F9">
      <w:pPr>
        <w:spacing w:after="0"/>
        <w:jc w:val="both"/>
        <w:rPr>
          <w:rStyle w:val="FontStyle12"/>
          <w:rFonts w:eastAsia="Times New Roman"/>
          <w:sz w:val="28"/>
          <w:szCs w:val="28"/>
        </w:rPr>
      </w:pPr>
    </w:p>
    <w:p w:rsidR="002F48E0" w:rsidRPr="00A566F9" w:rsidRDefault="002F48E0" w:rsidP="00A566F9">
      <w:pPr>
        <w:spacing w:after="0"/>
        <w:jc w:val="both"/>
        <w:rPr>
          <w:rStyle w:val="FontStyle12"/>
          <w:rFonts w:eastAsia="Times New Roman"/>
          <w:sz w:val="28"/>
          <w:szCs w:val="28"/>
        </w:rPr>
      </w:pPr>
    </w:p>
    <w:p w:rsidR="002F48E0" w:rsidRPr="00A566F9" w:rsidRDefault="002F48E0" w:rsidP="00A566F9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A63" w:rsidRDefault="005A1A63" w:rsidP="00A56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Default="005A1A63" w:rsidP="00A56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63" w:rsidRDefault="005A1A63" w:rsidP="00A56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6F9" w:rsidRPr="00A566F9" w:rsidRDefault="00A566F9" w:rsidP="00A56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6F9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566F9" w:rsidRPr="005A1A63" w:rsidRDefault="00A566F9" w:rsidP="005A1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A63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5A1A63">
        <w:rPr>
          <w:rFonts w:ascii="Times New Roman" w:hAnsi="Times New Roman" w:cs="Times New Roman"/>
          <w:sz w:val="28"/>
          <w:szCs w:val="28"/>
        </w:rPr>
        <w:t xml:space="preserve"> Ю. А. </w:t>
      </w:r>
      <w:proofErr w:type="spellStart"/>
      <w:r w:rsidRPr="005A1A63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5A1A63">
        <w:rPr>
          <w:rFonts w:ascii="Times New Roman" w:hAnsi="Times New Roman" w:cs="Times New Roman"/>
          <w:sz w:val="28"/>
          <w:szCs w:val="28"/>
        </w:rPr>
        <w:t xml:space="preserve"> Г. А. Как приобщить малыша к гигиене и самообслуживанию, 1997.</w:t>
      </w:r>
    </w:p>
    <w:p w:rsidR="00A566F9" w:rsidRPr="005A1A63" w:rsidRDefault="00A566F9" w:rsidP="005A1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A63">
        <w:rPr>
          <w:rFonts w:ascii="Times New Roman" w:hAnsi="Times New Roman" w:cs="Times New Roman"/>
          <w:sz w:val="28"/>
          <w:szCs w:val="28"/>
        </w:rPr>
        <w:t>Белостоцкая</w:t>
      </w:r>
      <w:proofErr w:type="spellEnd"/>
      <w:r w:rsidRPr="005A1A63">
        <w:rPr>
          <w:rFonts w:ascii="Times New Roman" w:hAnsi="Times New Roman" w:cs="Times New Roman"/>
          <w:sz w:val="28"/>
          <w:szCs w:val="28"/>
        </w:rPr>
        <w:t xml:space="preserve"> Е. М., Виноградова Т. Ф. и др. Гигиенические основы воспитания детей от 3 до 7, 1991.</w:t>
      </w:r>
    </w:p>
    <w:p w:rsidR="00A566F9" w:rsidRPr="005A1A63" w:rsidRDefault="00A566F9" w:rsidP="005A1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63">
        <w:rPr>
          <w:rFonts w:ascii="Times New Roman" w:hAnsi="Times New Roman" w:cs="Times New Roman"/>
          <w:sz w:val="28"/>
          <w:szCs w:val="28"/>
        </w:rPr>
        <w:t>Бондаренко А. К. Дидактические игры в детском саду, 1991.</w:t>
      </w:r>
    </w:p>
    <w:p w:rsidR="005A1A63" w:rsidRPr="005A1A63" w:rsidRDefault="005A1A63" w:rsidP="005A1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A6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A1A63">
        <w:rPr>
          <w:rFonts w:ascii="Times New Roman" w:hAnsi="Times New Roman" w:cs="Times New Roman"/>
          <w:sz w:val="28"/>
          <w:szCs w:val="28"/>
        </w:rPr>
        <w:t xml:space="preserve">  Н.Е., Комарова Т.С., Васильева М.А. «От рождения до школы».</w:t>
      </w:r>
    </w:p>
    <w:p w:rsidR="005A1A63" w:rsidRPr="005A1A63" w:rsidRDefault="005A1A63" w:rsidP="005A1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63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образования. - М.: </w:t>
      </w:r>
      <w:r w:rsidR="00A566F9" w:rsidRPr="005A1A63">
        <w:rPr>
          <w:rFonts w:ascii="Times New Roman" w:hAnsi="Times New Roman" w:cs="Times New Roman"/>
          <w:sz w:val="28"/>
          <w:szCs w:val="28"/>
        </w:rPr>
        <w:t xml:space="preserve"> </w:t>
      </w:r>
      <w:r w:rsidRPr="005A1A63">
        <w:rPr>
          <w:rFonts w:ascii="Times New Roman" w:hAnsi="Times New Roman" w:cs="Times New Roman"/>
          <w:sz w:val="28"/>
          <w:szCs w:val="28"/>
        </w:rPr>
        <w:t>МОЗАИКА – СИНТЕЗ, 2011.</w:t>
      </w:r>
    </w:p>
    <w:p w:rsidR="00A566F9" w:rsidRPr="005A1A63" w:rsidRDefault="00A566F9" w:rsidP="005A1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63">
        <w:rPr>
          <w:rFonts w:ascii="Times New Roman" w:hAnsi="Times New Roman" w:cs="Times New Roman"/>
          <w:sz w:val="28"/>
          <w:szCs w:val="28"/>
        </w:rPr>
        <w:t>Воспитателю о работе с семьёй. / Под ред. Н. Ф. Виноградовой, 1989.</w:t>
      </w:r>
    </w:p>
    <w:p w:rsidR="00A566F9" w:rsidRPr="005A1A63" w:rsidRDefault="00A566F9" w:rsidP="005A1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63">
        <w:rPr>
          <w:rFonts w:ascii="Times New Roman" w:hAnsi="Times New Roman" w:cs="Times New Roman"/>
          <w:sz w:val="28"/>
          <w:szCs w:val="28"/>
        </w:rPr>
        <w:t>Гурина И. В. Первые шаги от 0 до 3 лет. Засыпаем, кушаем, маму с папой слушаем, 2007.</w:t>
      </w:r>
    </w:p>
    <w:p w:rsidR="00A566F9" w:rsidRPr="005A1A63" w:rsidRDefault="00A566F9" w:rsidP="005A1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A63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5A1A63">
        <w:rPr>
          <w:rFonts w:ascii="Times New Roman" w:hAnsi="Times New Roman" w:cs="Times New Roman"/>
          <w:sz w:val="28"/>
          <w:szCs w:val="28"/>
        </w:rPr>
        <w:t xml:space="preserve"> В. А. Организация режимных процессов в ДОУ, 2007. </w:t>
      </w:r>
    </w:p>
    <w:p w:rsidR="00A566F9" w:rsidRPr="005A1A63" w:rsidRDefault="00A566F9" w:rsidP="005A1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A63">
        <w:rPr>
          <w:rFonts w:ascii="Times New Roman" w:hAnsi="Times New Roman" w:cs="Times New Roman"/>
          <w:sz w:val="28"/>
          <w:szCs w:val="28"/>
        </w:rPr>
        <w:t>Кулик Г. И., Сергиенко Н. Н. Школа здорового человека, 2006. – (Программа развития)</w:t>
      </w:r>
      <w:proofErr w:type="gramStart"/>
      <w:r w:rsidRPr="005A1A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60C1" w:rsidRPr="005A1A63" w:rsidRDefault="00A566F9" w:rsidP="005A1A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A63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5A1A63">
        <w:rPr>
          <w:rFonts w:ascii="Times New Roman" w:hAnsi="Times New Roman" w:cs="Times New Roman"/>
          <w:sz w:val="28"/>
          <w:szCs w:val="28"/>
        </w:rPr>
        <w:t xml:space="preserve"> Г. А., </w:t>
      </w:r>
      <w:proofErr w:type="spellStart"/>
      <w:r w:rsidRPr="005A1A63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5A1A63">
        <w:rPr>
          <w:rFonts w:ascii="Times New Roman" w:hAnsi="Times New Roman" w:cs="Times New Roman"/>
          <w:sz w:val="28"/>
          <w:szCs w:val="28"/>
        </w:rPr>
        <w:t xml:space="preserve"> Ю. А. Как приобщить малыша к гигиене и самообслуживанию, 1997.</w:t>
      </w:r>
    </w:p>
    <w:sectPr w:rsidR="00CC60C1" w:rsidRPr="005A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FEA324"/>
    <w:lvl w:ilvl="0">
      <w:numFmt w:val="bullet"/>
      <w:lvlText w:val="*"/>
      <w:lvlJc w:val="left"/>
    </w:lvl>
  </w:abstractNum>
  <w:abstractNum w:abstractNumId="1">
    <w:nsid w:val="477F16B2"/>
    <w:multiLevelType w:val="hybridMultilevel"/>
    <w:tmpl w:val="B52CD0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D858C6"/>
    <w:multiLevelType w:val="hybridMultilevel"/>
    <w:tmpl w:val="888623FC"/>
    <w:lvl w:ilvl="0" w:tplc="2B0003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BF01634"/>
    <w:multiLevelType w:val="hybridMultilevel"/>
    <w:tmpl w:val="2036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8E0"/>
    <w:rsid w:val="002F48E0"/>
    <w:rsid w:val="005A1A63"/>
    <w:rsid w:val="008B3346"/>
    <w:rsid w:val="00A566F9"/>
    <w:rsid w:val="00CC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48E0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F48E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F48E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2F48E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F4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F48E0"/>
    <w:pPr>
      <w:widowControl w:val="0"/>
      <w:autoSpaceDE w:val="0"/>
      <w:autoSpaceDN w:val="0"/>
      <w:adjustRightInd w:val="0"/>
      <w:spacing w:after="0" w:line="324" w:lineRule="exact"/>
      <w:ind w:firstLine="144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B3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2014-02-11T14:06:00Z</cp:lastPrinted>
  <dcterms:created xsi:type="dcterms:W3CDTF">2014-02-11T13:27:00Z</dcterms:created>
  <dcterms:modified xsi:type="dcterms:W3CDTF">2014-02-11T14:06:00Z</dcterms:modified>
</cp:coreProperties>
</file>