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599" w:rsidRPr="005B216C" w:rsidRDefault="005B216C" w:rsidP="005B216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 xml:space="preserve">Муниципальное бюджетное дошкольное образовательное учреждение детский сад №12 «Рябинка» </w:t>
      </w:r>
      <w:proofErr w:type="spellStart"/>
      <w:r>
        <w:rPr>
          <w:rFonts w:ascii="Times New Roman" w:eastAsia="Times New Roman" w:hAnsi="Times New Roman" w:cs="Times New Roman"/>
          <w:bCs/>
          <w:color w:val="000000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color w:val="000000"/>
        </w:rPr>
        <w:t>.П</w:t>
      </w:r>
      <w:proofErr w:type="gramEnd"/>
      <w:r>
        <w:rPr>
          <w:rFonts w:ascii="Times New Roman" w:eastAsia="Times New Roman" w:hAnsi="Times New Roman" w:cs="Times New Roman"/>
          <w:bCs/>
          <w:color w:val="000000"/>
        </w:rPr>
        <w:t>етровск</w:t>
      </w:r>
      <w:proofErr w:type="spellEnd"/>
      <w:r>
        <w:rPr>
          <w:rFonts w:ascii="Times New Roman" w:eastAsia="Times New Roman" w:hAnsi="Times New Roman" w:cs="Times New Roman"/>
          <w:bCs/>
          <w:color w:val="000000"/>
        </w:rPr>
        <w:t>, Саратовская обл.</w:t>
      </w:r>
    </w:p>
    <w:p w:rsidR="00434599" w:rsidRDefault="00434599" w:rsidP="00434599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4599" w:rsidRDefault="00434599" w:rsidP="00434599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4599" w:rsidRDefault="00434599" w:rsidP="00434599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4599" w:rsidRDefault="00434599" w:rsidP="005B216C">
      <w:pPr>
        <w:shd w:val="clear" w:color="auto" w:fill="FFFFFF" w:themeFill="background1"/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C3118" w:rsidRDefault="003C3118" w:rsidP="00434599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Обобщение опыта работы </w:t>
      </w:r>
    </w:p>
    <w:p w:rsidR="000D50B7" w:rsidRPr="00765917" w:rsidRDefault="005B216C" w:rsidP="00434599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34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</w:t>
      </w:r>
      <w:r w:rsidR="00765917"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остроение </w:t>
      </w:r>
      <w:proofErr w:type="gramStart"/>
      <w:r w:rsidR="00C45C2E"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развивающей</w:t>
      </w:r>
      <w:proofErr w:type="gramEnd"/>
      <w:r w:rsidR="000D50B7"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65917"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предметно-пространственной</w:t>
      </w:r>
      <w:r w:rsidR="000D50B7"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</w:t>
      </w:r>
    </w:p>
    <w:p w:rsidR="000D50B7" w:rsidRDefault="00765917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среды ДОО в процессе реализации</w:t>
      </w:r>
      <w:r w:rsidR="000D50B7"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ФГОС </w:t>
      </w:r>
      <w:proofErr w:type="gramStart"/>
      <w:r w:rsidR="000D50B7"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proofErr w:type="gramEnd"/>
      <w:r w:rsidR="00434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5B216C" w:rsidRDefault="005B216C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216C" w:rsidRDefault="005B216C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857625" cy="2457450"/>
            <wp:effectExtent l="152400" t="152400" r="142875" b="152400"/>
            <wp:docPr id="1" name="Рисунок 0" descr="DSC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517" cy="2458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3118" w:rsidRDefault="003C3118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4599" w:rsidRPr="00434599" w:rsidRDefault="00434599" w:rsidP="00434599">
      <w:pPr>
        <w:shd w:val="clear" w:color="auto" w:fill="FFFFFF" w:themeFill="background1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Подготовил:</w:t>
      </w:r>
    </w:p>
    <w:p w:rsidR="00434599" w:rsidRPr="00434599" w:rsidRDefault="00B906E4" w:rsidP="00434599">
      <w:pPr>
        <w:shd w:val="clear" w:color="auto" w:fill="FFFFFF" w:themeFill="background1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Заведующая ДОО</w:t>
      </w:r>
      <w:r w:rsidR="00434599"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34599"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Руфова</w:t>
      </w:r>
      <w:proofErr w:type="spellEnd"/>
      <w:r w:rsidR="00434599"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О.В. и </w:t>
      </w:r>
    </w:p>
    <w:p w:rsidR="00434599" w:rsidRPr="00434599" w:rsidRDefault="00434599" w:rsidP="00434599">
      <w:pPr>
        <w:shd w:val="clear" w:color="auto" w:fill="FFFFFF" w:themeFill="background1"/>
        <w:spacing w:before="75" w:after="75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</w:t>
      </w:r>
      <w:proofErr w:type="gramStart"/>
      <w:r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.в</w:t>
      </w:r>
      <w:proofErr w:type="gramEnd"/>
      <w:r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оспитатель</w:t>
      </w:r>
      <w:proofErr w:type="spellEnd"/>
      <w:r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Курбатова О.А.</w:t>
      </w:r>
    </w:p>
    <w:p w:rsidR="00765917" w:rsidRDefault="00765917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434599" w:rsidRDefault="0043459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434599" w:rsidRDefault="0043459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434599" w:rsidRDefault="0043459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434599" w:rsidRDefault="0043459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434599" w:rsidRDefault="0043459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434599" w:rsidRDefault="0043459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434599" w:rsidRDefault="0043459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C5100D" w:rsidRDefault="00C5100D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C5100D" w:rsidRDefault="00C5100D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6E2E49" w:rsidRDefault="006E2E4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6E2E49" w:rsidRDefault="006E2E4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3C3118" w:rsidRDefault="003C3118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434599" w:rsidRPr="003C3118" w:rsidRDefault="003C3118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C31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Петровск, 2015г.</w:t>
      </w:r>
    </w:p>
    <w:p w:rsidR="00434599" w:rsidRDefault="0043459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434599" w:rsidRPr="00F56E30" w:rsidRDefault="00434599" w:rsidP="00F56E30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:rsidR="003F498D" w:rsidRPr="00F148FA" w:rsidRDefault="003F498D" w:rsidP="00F148FA">
      <w:pPr>
        <w:pStyle w:val="2"/>
        <w:spacing w:before="0" w:beforeAutospacing="0" w:after="0" w:afterAutospacing="0"/>
        <w:ind w:firstLine="708"/>
        <w:jc w:val="both"/>
        <w:rPr>
          <w:b w:val="0"/>
          <w:color w:val="000000" w:themeColor="text1"/>
          <w:sz w:val="28"/>
          <w:szCs w:val="28"/>
        </w:rPr>
      </w:pPr>
    </w:p>
    <w:p w:rsidR="0032358F" w:rsidRDefault="003F498D" w:rsidP="0032358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5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Муниципальное дошкольное образовательное учреждение детский сад №12 «Рябинка» создано на основании приказа Петровского электромеханического завода «Молот» № 268 от 07.02.74года, расположено по адресу: 412540 г. Петровск Саратовской области, ул. Гоголя, д. 59.</w:t>
      </w:r>
      <w:r w:rsidRPr="00323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2013 году ДОУ получило лицензию Министерства образования Саратовской области на образовательную деятельность (серия 64Л01 № 0000895, регистрационный № 89 от 16 февраля 2011г.) и свидетельство о государственной аккредитации (регистрационный № 182022 от 27.06.2006г.)</w:t>
      </w:r>
      <w:r w:rsidR="00F148FA" w:rsidRPr="00323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2358F" w:rsidRPr="0032358F" w:rsidRDefault="00F148FA" w:rsidP="003235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3F498D" w:rsidRPr="00323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плану</w:t>
      </w:r>
      <w:r w:rsidR="00B906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</w:t>
      </w:r>
      <w:r w:rsidRPr="00323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рассчитано </w:t>
      </w:r>
      <w:r w:rsidR="003F498D" w:rsidRPr="00323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155 мест. Группы комплектуются к началу каждого учебного года.</w:t>
      </w:r>
      <w:r w:rsidRPr="003235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настоящий момент в нашем детском саду воспитывается 131 ребёнок  в возрасте от двух  до семи лет. </w:t>
      </w:r>
      <w:r w:rsidR="0032358F" w:rsidRPr="0032358F">
        <w:rPr>
          <w:rFonts w:ascii="Times New Roman" w:hAnsi="Times New Roman" w:cs="Times New Roman"/>
          <w:bCs/>
          <w:color w:val="000000"/>
          <w:sz w:val="28"/>
          <w:szCs w:val="28"/>
        </w:rPr>
        <w:t>Функционируют 7  групп общеразвивающей направленности.</w:t>
      </w:r>
      <w:r w:rsidR="0032358F" w:rsidRPr="0032358F">
        <w:rPr>
          <w:rFonts w:ascii="Times New Roman" w:hAnsi="Times New Roman" w:cs="Times New Roman"/>
          <w:sz w:val="28"/>
          <w:szCs w:val="28"/>
        </w:rPr>
        <w:t xml:space="preserve"> Контингент воспитанников социально благополучный. Преобладают дети из русскоязычных и полных семей,  дети из семей служащих.</w:t>
      </w:r>
    </w:p>
    <w:p w:rsidR="00C267EC" w:rsidRPr="00C267EC" w:rsidRDefault="00F148FA" w:rsidP="00C267EC">
      <w:pPr>
        <w:pStyle w:val="3"/>
        <w:spacing w:before="0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C267E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Коллектив ДОУ стабильный, активный, </w:t>
      </w:r>
      <w:proofErr w:type="spellStart"/>
      <w:r w:rsidRPr="00C267E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трудосопособный</w:t>
      </w:r>
      <w:proofErr w:type="spellEnd"/>
      <w:r w:rsidRPr="00C267E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и творческий.</w:t>
      </w:r>
      <w:r w:rsidR="00C267EC" w:rsidRPr="00C267E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gramStart"/>
      <w:r w:rsidR="00C267EC" w:rsidRPr="00C267E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В ДОУ работают:  административный персонал (заведующий, старший воспитатель, завхоз),  педагогический персонал: воспитатели- 11чел., узкие специалисты - музыкальный руководитель, педагог-психолог, учитель-логопед,</w:t>
      </w:r>
      <w:r w:rsidR="004B39E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воспитатель </w:t>
      </w:r>
      <w:proofErr w:type="spellStart"/>
      <w:r w:rsidR="004B39E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изодеятельности</w:t>
      </w:r>
      <w:proofErr w:type="spellEnd"/>
      <w:r w:rsidR="00C267EC" w:rsidRPr="00C267E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;  медицинская сестра,  младшие воспитатели- 8 чел.; технических работников- 10 чел..</w:t>
      </w:r>
      <w:proofErr w:type="gramEnd"/>
    </w:p>
    <w:p w:rsidR="00C267EC" w:rsidRPr="00C267EC" w:rsidRDefault="00C267EC" w:rsidP="00C267EC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267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Образовательный процесс осуществляют квалифицированные педагоги.  </w:t>
      </w:r>
    </w:p>
    <w:p w:rsidR="00C267EC" w:rsidRPr="00C267EC" w:rsidRDefault="00C267EC" w:rsidP="00C267EC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7EC">
        <w:rPr>
          <w:rFonts w:ascii="Times New Roman" w:hAnsi="Times New Roman" w:cs="Times New Roman"/>
          <w:color w:val="000000" w:themeColor="text1"/>
          <w:sz w:val="28"/>
          <w:szCs w:val="28"/>
        </w:rPr>
        <w:t>Высшее образование – 6 человек</w:t>
      </w:r>
    </w:p>
    <w:p w:rsidR="00C267EC" w:rsidRPr="00C267EC" w:rsidRDefault="00C267EC" w:rsidP="00C267EC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7EC">
        <w:rPr>
          <w:rFonts w:ascii="Times New Roman" w:hAnsi="Times New Roman" w:cs="Times New Roman"/>
          <w:color w:val="000000" w:themeColor="text1"/>
          <w:sz w:val="28"/>
          <w:szCs w:val="28"/>
        </w:rPr>
        <w:t>Среднее специальное педагогическое – 7 человек</w:t>
      </w:r>
    </w:p>
    <w:p w:rsidR="00C267EC" w:rsidRPr="00C267EC" w:rsidRDefault="00C267EC" w:rsidP="00C267EC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7EC">
        <w:rPr>
          <w:rFonts w:ascii="Times New Roman" w:hAnsi="Times New Roman" w:cs="Times New Roman"/>
          <w:color w:val="000000" w:themeColor="text1"/>
          <w:sz w:val="28"/>
          <w:szCs w:val="28"/>
        </w:rPr>
        <w:t>Высшую квалификационную категорию – 3 педагога</w:t>
      </w:r>
    </w:p>
    <w:p w:rsidR="00C267EC" w:rsidRPr="00C267EC" w:rsidRDefault="00C267EC" w:rsidP="00C267EC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7E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I </w:t>
      </w:r>
      <w:r w:rsidRPr="00C267EC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квалификационную категорию –  6 педагогов</w:t>
      </w:r>
    </w:p>
    <w:p w:rsidR="00C267EC" w:rsidRPr="00C267EC" w:rsidRDefault="00C267EC" w:rsidP="00C267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67EC" w:rsidRPr="00C267EC" w:rsidRDefault="00C267EC" w:rsidP="00C267E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67EC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Заведующий ДОУ – имеет высшее педагогическое образование, аттестован на занимаемую должность. Стаж педагогической работы – 1,5 года</w:t>
      </w:r>
      <w:r w:rsidR="004B39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148FA" w:rsidRPr="00C267EC" w:rsidRDefault="00C267EC" w:rsidP="00C267EC">
      <w:pPr>
        <w:pStyle w:val="3"/>
        <w:spacing w:before="0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C267E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Старший воспитатель ДОУ –  имеет </w:t>
      </w:r>
      <w:r w:rsidRPr="00C267EC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en-US"/>
        </w:rPr>
        <w:t>I</w:t>
      </w:r>
      <w:r w:rsidRPr="00C267E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квалификационную категорию. Стаж педагогической работы – 15лет</w:t>
      </w:r>
    </w:p>
    <w:p w:rsidR="00F148FA" w:rsidRPr="00C267EC" w:rsidRDefault="00F148FA" w:rsidP="00F148F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498D" w:rsidRPr="003F498D" w:rsidRDefault="003F498D" w:rsidP="003F49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98D" w:rsidRDefault="003F498D" w:rsidP="003F498D">
      <w:pPr>
        <w:pStyle w:val="3"/>
        <w:spacing w:before="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B906E4" w:rsidRDefault="00B906E4" w:rsidP="00B906E4"/>
    <w:p w:rsidR="00B906E4" w:rsidRDefault="00B906E4" w:rsidP="00B906E4"/>
    <w:p w:rsidR="00B906E4" w:rsidRDefault="00B906E4" w:rsidP="00B906E4"/>
    <w:p w:rsidR="00073EE8" w:rsidRDefault="00073EE8" w:rsidP="00B906E4"/>
    <w:p w:rsidR="006E2E49" w:rsidRPr="00B906E4" w:rsidRDefault="006E2E49" w:rsidP="00B906E4"/>
    <w:p w:rsidR="00F148FA" w:rsidRPr="00EF395C" w:rsidRDefault="00F148FA" w:rsidP="00F148FA">
      <w:pPr>
        <w:pStyle w:val="2"/>
        <w:spacing w:before="0" w:beforeAutospacing="0" w:after="0" w:afterAutospacing="0"/>
        <w:ind w:firstLine="708"/>
        <w:jc w:val="right"/>
        <w:rPr>
          <w:b w:val="0"/>
          <w:i/>
          <w:sz w:val="28"/>
          <w:szCs w:val="28"/>
        </w:rPr>
      </w:pPr>
      <w:r w:rsidRPr="00EF395C">
        <w:rPr>
          <w:b w:val="0"/>
          <w:sz w:val="28"/>
          <w:szCs w:val="28"/>
        </w:rPr>
        <w:lastRenderedPageBreak/>
        <w:t xml:space="preserve">«Дети должны жить в мире красоты, </w:t>
      </w:r>
    </w:p>
    <w:p w:rsidR="00F148FA" w:rsidRPr="00EF395C" w:rsidRDefault="00F148FA" w:rsidP="00F148FA">
      <w:pPr>
        <w:pStyle w:val="2"/>
        <w:spacing w:before="0" w:beforeAutospacing="0" w:after="0" w:afterAutospacing="0"/>
        <w:ind w:firstLine="708"/>
        <w:jc w:val="right"/>
        <w:rPr>
          <w:b w:val="0"/>
          <w:i/>
          <w:sz w:val="28"/>
          <w:szCs w:val="28"/>
        </w:rPr>
      </w:pPr>
      <w:r w:rsidRPr="00EF395C">
        <w:rPr>
          <w:b w:val="0"/>
          <w:sz w:val="28"/>
          <w:szCs w:val="28"/>
        </w:rPr>
        <w:t>игры, сказки, музыки, фантазии, творчества.</w:t>
      </w:r>
    </w:p>
    <w:p w:rsidR="00F148FA" w:rsidRPr="00EF395C" w:rsidRDefault="00F148FA" w:rsidP="00F148FA">
      <w:pPr>
        <w:pStyle w:val="2"/>
        <w:spacing w:before="0" w:beforeAutospacing="0" w:after="0" w:afterAutospacing="0"/>
        <w:ind w:firstLine="708"/>
        <w:jc w:val="right"/>
        <w:rPr>
          <w:b w:val="0"/>
          <w:i/>
          <w:sz w:val="28"/>
          <w:szCs w:val="28"/>
        </w:rPr>
      </w:pPr>
      <w:r w:rsidRPr="00EF395C">
        <w:rPr>
          <w:b w:val="0"/>
          <w:sz w:val="28"/>
          <w:szCs w:val="28"/>
        </w:rPr>
        <w:t>Этот мир должен окружать ребёнка….»</w:t>
      </w:r>
    </w:p>
    <w:p w:rsidR="00F148FA" w:rsidRDefault="00F148FA" w:rsidP="00F148FA">
      <w:pPr>
        <w:pStyle w:val="2"/>
        <w:spacing w:before="0" w:beforeAutospacing="0" w:after="0" w:afterAutospacing="0"/>
        <w:ind w:firstLine="708"/>
        <w:jc w:val="right"/>
        <w:rPr>
          <w:b w:val="0"/>
          <w:sz w:val="28"/>
          <w:szCs w:val="28"/>
        </w:rPr>
      </w:pPr>
      <w:proofErr w:type="spellStart"/>
      <w:r w:rsidRPr="00EF395C">
        <w:rPr>
          <w:b w:val="0"/>
          <w:sz w:val="28"/>
          <w:szCs w:val="28"/>
        </w:rPr>
        <w:t>В.Сухомлинский</w:t>
      </w:r>
      <w:proofErr w:type="spellEnd"/>
    </w:p>
    <w:p w:rsidR="00C45C2E" w:rsidRDefault="00C45C2E" w:rsidP="00F148FA">
      <w:pPr>
        <w:pStyle w:val="2"/>
        <w:spacing w:before="0" w:beforeAutospacing="0" w:after="0" w:afterAutospacing="0"/>
        <w:ind w:firstLine="708"/>
        <w:jc w:val="right"/>
        <w:rPr>
          <w:b w:val="0"/>
          <w:sz w:val="28"/>
          <w:szCs w:val="28"/>
        </w:rPr>
      </w:pP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Актуальность.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 создания</w:t>
      </w:r>
      <w:r w:rsidR="00FE2240" w:rsidRPr="00FE22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E2240" w:rsidRPr="00FE224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предметно-пространственной развивающей</w:t>
      </w:r>
      <w:r w:rsidR="00FE2240"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в дошкольном учреждении на сегодняшний день стоит особо актуально. Это </w:t>
      </w:r>
      <w:r w:rsidR="00FE22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связано с тем, что с введением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ФГОС </w:t>
      </w:r>
      <w:proofErr w:type="gramStart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ДО были</w:t>
      </w:r>
      <w:proofErr w:type="gram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разработаны требования к условиям реализации основной образовательной программы дошкольного образования, в том числе требования к развивающей предметно-пространственной среде.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Целевые ориентиры к завершению дошкольного образования четко обозначены образовательным стандартом. Ребенок должен обладать инициативностью и самостоятельностью в разных видах детской деятельности, способностью выбирать род занятий, партнеров, к порождению и воплощению разнообразных замыслов, быть уверенным в своих силах и открытым внешнему миру. Поэтому развивающая предметно-пространственная среда, стимулирующая коммуникативную, игровую, познавательную, физическую и другие виды активности ребенка, должна быть организована в зависимости от возрастной специфики его развития.</w:t>
      </w:r>
    </w:p>
    <w:p w:rsidR="000D50B7" w:rsidRPr="00765917" w:rsidRDefault="00FE2240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нашем детском саду создана </w:t>
      </w:r>
      <w:r w:rsidR="000D50B7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предметно-пространственная среда, но она не отвечает в полной мере требованиям федерального государственного образовательного стандарта дошкольного образования.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этог</w:t>
      </w:r>
      <w:r w:rsidR="00FE22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  нашей ДОО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разработан проект «Организация предметно-пространственной </w:t>
      </w:r>
      <w:r w:rsidR="00FE2240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развивающей </w:t>
      </w:r>
      <w:r w:rsidR="00FE22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среды ДОО в процессе реализации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ФГОС </w:t>
      </w:r>
      <w:proofErr w:type="gramStart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проекта: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разработка модели предметно-пространственной </w:t>
      </w:r>
      <w:r w:rsidR="00FE2240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развивающей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среды, способствующей гармоничному развитию и саморазвитию детей с последующим ее формированием и до</w:t>
      </w:r>
      <w:r w:rsidR="00FE22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ведением соответствия к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требованиям ФГОС </w:t>
      </w:r>
      <w:proofErr w:type="gramStart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0D50B7" w:rsidRPr="00765917" w:rsidRDefault="000D50B7" w:rsidP="00716D63">
      <w:pPr>
        <w:numPr>
          <w:ilvl w:val="0"/>
          <w:numId w:val="1"/>
        </w:numPr>
        <w:shd w:val="clear" w:color="auto" w:fill="FFFFFF" w:themeFill="background1"/>
        <w:tabs>
          <w:tab w:val="clear" w:pos="928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Изучить и внедрить в практику новые подходы к организации </w:t>
      </w:r>
      <w:r w:rsidR="00716D63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предметно-пространственной развивающей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среды, обеспечивающих полноценное развитие дошкольников в рамках образовательной программы ДОО с учетом требований ФГОС </w:t>
      </w:r>
      <w:proofErr w:type="gramStart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D50B7" w:rsidRPr="00765917" w:rsidRDefault="00716D63" w:rsidP="00716D63">
      <w:pPr>
        <w:numPr>
          <w:ilvl w:val="0"/>
          <w:numId w:val="1"/>
        </w:numPr>
        <w:shd w:val="clear" w:color="auto" w:fill="FFFFFF" w:themeFill="background1"/>
        <w:tabs>
          <w:tab w:val="clear" w:pos="928"/>
          <w:tab w:val="num" w:pos="567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организовать ППРС,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способствующую</w:t>
      </w:r>
      <w:proofErr w:type="gramEnd"/>
      <w:r w:rsidR="000D50B7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эмоциональному благополучию детей с учетом их потребностей и интересов;</w:t>
      </w:r>
    </w:p>
    <w:p w:rsidR="000D50B7" w:rsidRPr="00765917" w:rsidRDefault="001D1BE1" w:rsidP="00716D63">
      <w:pPr>
        <w:numPr>
          <w:ilvl w:val="0"/>
          <w:numId w:val="1"/>
        </w:numPr>
        <w:shd w:val="clear" w:color="auto" w:fill="FFFFFF" w:themeFill="background1"/>
        <w:tabs>
          <w:tab w:val="clear" w:pos="928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условия</w:t>
      </w:r>
      <w:r w:rsidR="000D50B7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обеспечения разных видов деятельности дошкольников</w:t>
      </w:r>
      <w:proofErr w:type="gramStart"/>
      <w:r w:rsidR="000D50B7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0D50B7" w:rsidRPr="00765917" w:rsidRDefault="000D50B7" w:rsidP="00716D63">
      <w:pPr>
        <w:numPr>
          <w:ilvl w:val="0"/>
          <w:numId w:val="1"/>
        </w:numPr>
        <w:shd w:val="clear" w:color="auto" w:fill="FFFFFF" w:themeFill="background1"/>
        <w:tabs>
          <w:tab w:val="clear" w:pos="928"/>
          <w:tab w:val="num" w:pos="567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содействовать сотрудничеству детей и взрослых для </w:t>
      </w:r>
      <w:r w:rsidR="00716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создания </w:t>
      </w:r>
      <w:proofErr w:type="gramStart"/>
      <w:r w:rsidR="00716D63"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комфортной</w:t>
      </w:r>
      <w:proofErr w:type="gramEnd"/>
      <w:r w:rsidR="00716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ППРС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D50B7" w:rsidRPr="00765917" w:rsidRDefault="000D50B7" w:rsidP="00716D63">
      <w:pPr>
        <w:numPr>
          <w:ilvl w:val="0"/>
          <w:numId w:val="1"/>
        </w:numPr>
        <w:shd w:val="clear" w:color="auto" w:fill="FFFFFF" w:themeFill="background1"/>
        <w:tabs>
          <w:tab w:val="clear" w:pos="928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приобщить дошкольников к активной предметно-преобразовательной деятельности в интерьере.</w:t>
      </w:r>
    </w:p>
    <w:p w:rsidR="00716D63" w:rsidRPr="00716D63" w:rsidRDefault="00716D63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16D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Данная работа основывалась на </w:t>
      </w:r>
      <w:r w:rsidRPr="00716D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принципах</w:t>
      </w:r>
      <w:r w:rsidRPr="00716D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Стандарта</w:t>
      </w:r>
    </w:p>
    <w:p w:rsidR="00716D63" w:rsidRPr="00716D63" w:rsidRDefault="00716D63" w:rsidP="00716D63">
      <w:pPr>
        <w:pStyle w:val="a7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полифункциональной;</w:t>
      </w:r>
    </w:p>
    <w:p w:rsidR="00716D63" w:rsidRDefault="00716D63" w:rsidP="00716D63">
      <w:pPr>
        <w:pStyle w:val="a7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трансформируемой;</w:t>
      </w:r>
    </w:p>
    <w:p w:rsidR="00716D63" w:rsidRDefault="00283DEF" w:rsidP="00716D63">
      <w:pPr>
        <w:pStyle w:val="a7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содержательно-насыщенной;</w:t>
      </w:r>
    </w:p>
    <w:p w:rsidR="00283DEF" w:rsidRDefault="00283DEF" w:rsidP="00716D63">
      <w:pPr>
        <w:pStyle w:val="a7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вариативной;</w:t>
      </w:r>
    </w:p>
    <w:p w:rsidR="00283DEF" w:rsidRDefault="00283DEF" w:rsidP="00716D63">
      <w:pPr>
        <w:pStyle w:val="a7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доступной;</w:t>
      </w:r>
    </w:p>
    <w:p w:rsidR="00283DEF" w:rsidRDefault="00283DEF" w:rsidP="00716D63">
      <w:pPr>
        <w:pStyle w:val="a7"/>
        <w:numPr>
          <w:ilvl w:val="0"/>
          <w:numId w:val="7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безопасной.</w:t>
      </w:r>
    </w:p>
    <w:p w:rsidR="00283DEF" w:rsidRDefault="00283DEF" w:rsidP="00283DEF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Были учтены </w:t>
      </w:r>
      <w:r w:rsidRPr="00283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Стандарта</w:t>
      </w:r>
    </w:p>
    <w:p w:rsidR="00113CEE" w:rsidRPr="00113CEE" w:rsidRDefault="00180CAB" w:rsidP="00113CEE">
      <w:pPr>
        <w:pStyle w:val="a7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3CEE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обеспечивает максимальную реализацию</w:t>
      </w:r>
    </w:p>
    <w:p w:rsidR="00113CEE" w:rsidRPr="00113CEE" w:rsidRDefault="00180CAB" w:rsidP="00113CEE">
      <w:pPr>
        <w:pStyle w:val="a7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3CEE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должна обеспечивать возможность общения и совместной деятельности детей и взрослых.</w:t>
      </w:r>
    </w:p>
    <w:p w:rsidR="00113CEE" w:rsidRPr="00113CEE" w:rsidRDefault="00113CEE" w:rsidP="00113CEE">
      <w:pPr>
        <w:pStyle w:val="a7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3CEE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должна обеспечивать реализацию различных образовательных программ.</w:t>
      </w:r>
    </w:p>
    <w:p w:rsidR="00113CEE" w:rsidRPr="00113CEE" w:rsidRDefault="00113CEE" w:rsidP="00113CEE">
      <w:pPr>
        <w:pStyle w:val="a7"/>
        <w:numPr>
          <w:ilvl w:val="0"/>
          <w:numId w:val="8"/>
        </w:num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3CEE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должна быть  содержательно-насыщенной</w:t>
      </w:r>
      <w:proofErr w:type="gramStart"/>
      <w:r w:rsidRPr="00113CEE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113CEE">
        <w:rPr>
          <w:rFonts w:ascii="Times New Roman" w:hAnsi="Times New Roman" w:cs="Times New Roman"/>
          <w:sz w:val="28"/>
          <w:szCs w:val="28"/>
        </w:rPr>
        <w:t>рансформированной,полифункциональной,вариативной,доступной и безопасной.</w:t>
      </w:r>
    </w:p>
    <w:p w:rsidR="00716D63" w:rsidRPr="00113CEE" w:rsidRDefault="00113CEE" w:rsidP="00113CEE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13CEE">
        <w:rPr>
          <w:rFonts w:ascii="Times New Roman" w:hAnsi="Times New Roman" w:cs="Times New Roman"/>
          <w:sz w:val="28"/>
          <w:szCs w:val="28"/>
        </w:rPr>
        <w:t>Организация самостоятельно определяет средства обучения, в том числе технические, соответствующие материалы, игровое, спортивное, оздоровительное оборудование, инвентарь.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проекта: 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практико-ориентированный.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 администрация ДОО, педагоги, родители.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 проекта: </w:t>
      </w:r>
      <w:r w:rsidR="00113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2014-2015 </w:t>
      </w:r>
      <w:proofErr w:type="spellStart"/>
      <w:r w:rsidR="00113CEE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proofErr w:type="gramStart"/>
      <w:r w:rsidR="00113CEE">
        <w:rPr>
          <w:rFonts w:ascii="Times New Roman" w:eastAsia="Times New Roman" w:hAnsi="Times New Roman" w:cs="Times New Roman"/>
          <w:color w:val="000000"/>
          <w:sz w:val="28"/>
          <w:szCs w:val="28"/>
        </w:rPr>
        <w:t>.г</w:t>
      </w:r>
      <w:proofErr w:type="gramEnd"/>
      <w:r w:rsidR="00113CE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proofErr w:type="spell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Обеспечение проекта: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- материально-техническое;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- учебно-методическое;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информационное.</w:t>
      </w:r>
    </w:p>
    <w:p w:rsidR="000D50B7" w:rsidRPr="00765917" w:rsidRDefault="000D50B7" w:rsidP="00F56E30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 реализации проекта:</w:t>
      </w:r>
    </w:p>
    <w:p w:rsidR="000D50B7" w:rsidRPr="00765917" w:rsidRDefault="000D50B7" w:rsidP="00F56E30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педагогами изучены новые подходы в организации предметно-пространственной </w:t>
      </w:r>
      <w:r w:rsidR="00113CEE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развивающей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среды, обеспечивающей полноценное развитие дошкольников;</w:t>
      </w:r>
    </w:p>
    <w:p w:rsidR="000D50B7" w:rsidRPr="00765917" w:rsidRDefault="000D50B7" w:rsidP="00F56E30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организована </w:t>
      </w:r>
      <w:r w:rsidRPr="00765917">
        <w:rPr>
          <w:rFonts w:ascii="Times New Roman" w:eastAsia="Times New Roman" w:hAnsi="Times New Roman" w:cs="Times New Roman"/>
          <w:sz w:val="28"/>
          <w:szCs w:val="28"/>
        </w:rPr>
        <w:t>предметно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-пространственная </w:t>
      </w:r>
      <w:r w:rsidR="00113CEE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развивающая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 согласно требованиям ФГОС, которая способствует полноценному развитию детей с учетом их возрастных потребностей и интересов;</w:t>
      </w:r>
    </w:p>
    <w:p w:rsidR="00FC3B62" w:rsidRPr="00FC3B62" w:rsidRDefault="000D50B7" w:rsidP="00FC3B62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 содействуют созданию комфортной предметно-пространственной </w:t>
      </w:r>
      <w:r w:rsidR="00113CEE"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развивающей </w:t>
      </w: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 в ДОУ.</w:t>
      </w:r>
    </w:p>
    <w:p w:rsidR="0025329D" w:rsidRDefault="0025329D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5329D" w:rsidRDefault="0025329D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43A9" w:rsidRDefault="00D543A9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43A9" w:rsidRDefault="00D543A9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43A9" w:rsidRDefault="00D543A9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2E49" w:rsidRDefault="006E2E49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2E49" w:rsidRDefault="006E2E49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2E49" w:rsidRDefault="006E2E49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2E49" w:rsidRDefault="006E2E49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543A9" w:rsidRDefault="00D543A9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6384C" w:rsidRDefault="0066384C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="000D50B7" w:rsidRPr="00765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 реализации проекта</w:t>
      </w:r>
    </w:p>
    <w:p w:rsidR="000D50B7" w:rsidRPr="0066384C" w:rsidRDefault="0066384C" w:rsidP="0066384C">
      <w:pPr>
        <w:shd w:val="clear" w:color="auto" w:fill="FFFFFF" w:themeFill="background1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638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5762C9" w:rsidRPr="006638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Построение  </w:t>
      </w:r>
      <w:r w:rsidR="009C67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развивающей </w:t>
      </w:r>
      <w:r w:rsidR="005762C9" w:rsidRPr="006638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предме</w:t>
      </w:r>
      <w:r w:rsidR="009C67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тно-пространственной </w:t>
      </w:r>
      <w:r w:rsidR="005762C9" w:rsidRPr="006638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  среды ДОО в процессе реализации ФГОС </w:t>
      </w:r>
      <w:proofErr w:type="gramStart"/>
      <w:r w:rsidR="005762C9" w:rsidRPr="006638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proofErr w:type="gramEnd"/>
      <w:r w:rsidRPr="006638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tbl>
      <w:tblPr>
        <w:tblW w:w="10337" w:type="dxa"/>
        <w:jc w:val="center"/>
        <w:tblInd w:w="-9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9"/>
        <w:gridCol w:w="1953"/>
        <w:gridCol w:w="1815"/>
      </w:tblGrid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Исполнитель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0D50B7" w:rsidRPr="00765917" w:rsidTr="0025329D">
        <w:trPr>
          <w:jc w:val="center"/>
        </w:trPr>
        <w:tc>
          <w:tcPr>
            <w:tcW w:w="103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Подготовительный этап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нормативных документов, регламентирующих выбор оборудования, учебно-методических и игровых материалов; современных научных разработок в области развивающей среды для детей дошкольного возраста, материала по истории и стилям дизайна.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ДОО, старший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45A" w:rsidRDefault="0014045A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66384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140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условий, которые должны быть созда</w:t>
            </w:r>
            <w:r w:rsidR="001404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 в соответствии с </w:t>
            </w: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требованиями</w:t>
            </w:r>
            <w:r w:rsidR="001404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ФГОС </w:t>
            </w:r>
            <w:proofErr w:type="gramStart"/>
            <w:r w:rsidR="0014045A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ДОУ, старший воспитатель</w:t>
            </w:r>
            <w:r w:rsidR="0014045A">
              <w:rPr>
                <w:rFonts w:ascii="Times New Roman" w:eastAsia="Times New Roman" w:hAnsi="Times New Roman" w:cs="Times New Roman"/>
                <w:sz w:val="28"/>
                <w:szCs w:val="28"/>
              </w:rPr>
              <w:t>, 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14045A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 201</w:t>
            </w:r>
            <w:r w:rsidR="0066384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14045A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Заседание рабочей группы: 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цели и задач проекта.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ДОУ, старший воспитатель, </w:t>
            </w:r>
            <w:r w:rsidR="0014045A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45A" w:rsidRDefault="0014045A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брь,</w:t>
            </w:r>
          </w:p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</w:t>
            </w:r>
            <w:r w:rsidR="0066384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14045A" w:rsidRDefault="000D50B7" w:rsidP="0014045A">
            <w:pPr>
              <w:shd w:val="clear" w:color="auto" w:fill="FFFFFF" w:themeFill="background1"/>
              <w:spacing w:before="75" w:after="75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проекта </w:t>
            </w:r>
            <w:r w:rsidR="0014045A" w:rsidRPr="006638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«Построение  предметно-пространственной развивающей  среды ДОО в процессе реализации ФГОС </w:t>
            </w:r>
            <w:proofErr w:type="gramStart"/>
            <w:r w:rsidR="0014045A" w:rsidRPr="006638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proofErr w:type="gramEnd"/>
            <w:r w:rsidR="0014045A" w:rsidRPr="006638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  <w:p w:rsidR="000D50B7" w:rsidRPr="00765917" w:rsidRDefault="000D50B7" w:rsidP="000D50B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рабочего плана реализации проекта и определение ответственных лиц.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14045A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рабочая группа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045A" w:rsidRDefault="0014045A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</w:t>
            </w:r>
            <w:r w:rsidR="0014045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особенностей групповых помещений, выявление особенностей зонирования в соответствии с возрастом воспитанников и составление перечня необходимого оборудования в игровых центрах.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6754C3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6754C3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ь,201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проекта организации группового пространства, отвечающего современным критериям функционального комфорта и основным положениям развивающей, обучающей и социальной деятельности.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12408F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08F" w:rsidRDefault="0012408F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12408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Отбор лучших разработок для внедрения и публикации.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12408F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proofErr w:type="spellEnd"/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08F" w:rsidRDefault="0012408F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66384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D50B7" w:rsidRPr="00765917" w:rsidTr="0025329D">
        <w:trPr>
          <w:jc w:val="center"/>
        </w:trPr>
        <w:tc>
          <w:tcPr>
            <w:tcW w:w="103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65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Деятельностный</w:t>
            </w:r>
            <w:proofErr w:type="spellEnd"/>
            <w:r w:rsidRPr="00765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этап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124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Обучающий семинар для педагогов ДОО по теме "Принципы построения </w:t>
            </w:r>
            <w:r w:rsidR="0012408F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развивающей </w:t>
            </w: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</w:t>
            </w:r>
            <w:proofErr w:type="gramStart"/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408F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пространственной среды в ДОУ</w:t>
            </w: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12408F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 на темы:</w:t>
            </w:r>
          </w:p>
          <w:p w:rsidR="000D50B7" w:rsidRPr="00765917" w:rsidRDefault="000D50B7" w:rsidP="000D50B7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"Возрастные особенности детей и стиль оформления группового помещения";</w:t>
            </w:r>
          </w:p>
          <w:p w:rsidR="000D50B7" w:rsidRDefault="000D50B7" w:rsidP="000D50B7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"Эстетические требования, предъявляемые к оформлению группы";</w:t>
            </w:r>
          </w:p>
          <w:p w:rsidR="0012408F" w:rsidRPr="00765917" w:rsidRDefault="0012408F" w:rsidP="000D50B7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«Построение ППРС в соответствии с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0D50B7" w:rsidRPr="00765917" w:rsidRDefault="000D50B7" w:rsidP="000D50B7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"Организация декоративно-оформительской работы"</w:t>
            </w:r>
          </w:p>
          <w:p w:rsidR="000D50B7" w:rsidRPr="00765917" w:rsidRDefault="000D50B7" w:rsidP="000D50B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Старший воспитатель, 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12408F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Анкетирование педагогов и родителей: изучение их отношения к данной проблеме. Наличие у участников процесса четкого представления о необходимости внесения изменений в организацию и содержание деятельности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4C110D" w:rsidP="0066384C">
            <w:pPr>
              <w:spacing w:after="0" w:line="240" w:lineRule="auto"/>
              <w:ind w:left="551" w:hanging="5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выставки методической литературы, искусствоведческой литературы и пособий по созданию развивающей среды в ДОУ (фотоматериалов, чертежей, публикаций из журналов по вопросам эстетического оформления помещений)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4C110D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4C110D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Семинар-практикум «Роль ППРС ДОУ по сохранению и укреплению здоровья воспитанников»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8C1485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и приобретение необходимых игрушек, дидактических пособий и т.д.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ДОУ, старший воспитатель, родители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8C1485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Зонирование групповых помещений согласно рекомендациям и принципам</w:t>
            </w: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построения развивающей среды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8C1485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Октябрь,2014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созданию развивающей среды в групповых комнатах для решения</w:t>
            </w: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задач, обеспечивающих полноценное развитие детей.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8C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="008C148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8C14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развивающей среды в групповых комнатах в соответствии с требованиями пожарной безопасности, санитарно-гигиеническими нормами и ФГОС </w:t>
            </w:r>
            <w:proofErr w:type="gramStart"/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8C1485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8C1485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8C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смотров-конкурсов </w:t>
            </w:r>
            <w:r w:rsidR="001D1BE1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центров в</w:t>
            </w:r>
            <w:r w:rsidR="008C14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соответствии с годовым планом работы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ДОУ, старший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8C1485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Декоративное оформление коридоров и детского сада: информационные, познавательно-развивающие стенды и стенды достижений.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воспитатель, </w:t>
            </w:r>
            <w:r w:rsidR="008C148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  <w:r w:rsidR="008C1485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0D50B7" w:rsidRPr="00765917" w:rsidTr="0025329D">
        <w:trPr>
          <w:jc w:val="center"/>
        </w:trPr>
        <w:tc>
          <w:tcPr>
            <w:tcW w:w="1033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Заключительный этап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Заключительный смотр-конкурс на лучшую организацию предметно-развивающей среды в ДОУ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ДОУ, старший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1D1BE1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июл</w:t>
            </w:r>
            <w:r w:rsidR="008C1485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 2015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1485" w:rsidRPr="00765917" w:rsidRDefault="000D50B7" w:rsidP="008C1485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Итоговая презентация </w:t>
            </w:r>
            <w:r w:rsidR="008C14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«Построение ППРС в соответствии с ФГОС </w:t>
            </w:r>
            <w:proofErr w:type="gramStart"/>
            <w:r w:rsidR="008C1485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8C148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0D50B7" w:rsidRPr="00765917" w:rsidRDefault="008C1485" w:rsidP="008C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на сайтах, в средствах массовой информации. Участие в конкурсах.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1D1BE1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 2015</w:t>
            </w:r>
          </w:p>
        </w:tc>
      </w:tr>
      <w:tr w:rsidR="000D50B7" w:rsidRPr="00765917" w:rsidTr="0025329D">
        <w:trPr>
          <w:jc w:val="center"/>
        </w:trPr>
        <w:tc>
          <w:tcPr>
            <w:tcW w:w="6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положительного опыта работы. Представление результатов работы.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0D50B7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D50B7" w:rsidRPr="00765917" w:rsidRDefault="008C1485" w:rsidP="000D5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  <w:r w:rsidR="000D50B7" w:rsidRPr="00765917">
              <w:rPr>
                <w:rFonts w:ascii="Times New Roman" w:eastAsia="Times New Roman" w:hAnsi="Times New Roman" w:cs="Times New Roman"/>
                <w:sz w:val="28"/>
                <w:szCs w:val="28"/>
              </w:rPr>
              <w:t>, 2015</w:t>
            </w:r>
          </w:p>
        </w:tc>
      </w:tr>
    </w:tbl>
    <w:p w:rsidR="000D50B7" w:rsidRDefault="000D50B7" w:rsidP="007659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E2E49" w:rsidRDefault="006E2E49" w:rsidP="007659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2E49" w:rsidRPr="00765917" w:rsidRDefault="006E2E49" w:rsidP="00765917">
      <w:pPr>
        <w:shd w:val="clear" w:color="auto" w:fill="FFFFFF" w:themeFill="background1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50B7" w:rsidRPr="00434599" w:rsidRDefault="00434599" w:rsidP="00331791">
      <w:pPr>
        <w:shd w:val="clear" w:color="auto" w:fill="FFFFFF" w:themeFill="background1"/>
        <w:spacing w:before="150"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45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В соответствии с планом работы была изучена </w:t>
      </w:r>
      <w:r w:rsidRPr="00434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0D50B7" w:rsidRPr="00434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ормативно-правовая база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45C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="00C45C2E" w:rsidRPr="00C45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методическая литература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0D50B7" w:rsidRPr="00765917" w:rsidRDefault="000D50B7" w:rsidP="005A0DBF">
      <w:pPr>
        <w:numPr>
          <w:ilvl w:val="0"/>
          <w:numId w:val="5"/>
        </w:numPr>
        <w:shd w:val="clear" w:color="auto" w:fill="FFFFFF" w:themeFill="background1"/>
        <w:tabs>
          <w:tab w:val="clear" w:pos="36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« Об образовании в Российской Федерации» № 273-ФЗ от 29.12.2012 г.</w:t>
      </w:r>
    </w:p>
    <w:p w:rsidR="000D50B7" w:rsidRDefault="000D50B7" w:rsidP="005A0DBF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Минобразования России от 17.10.2013г. №1155 «Об утверждении федерального государственного образовательного стандарта дошкольного образования».</w:t>
      </w:r>
    </w:p>
    <w:p w:rsidR="005A0DBF" w:rsidRDefault="00C45C2E" w:rsidP="005A0DBF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  ДО</w:t>
      </w:r>
    </w:p>
    <w:p w:rsidR="00C45C2E" w:rsidRPr="005A0DBF" w:rsidRDefault="00A139E1" w:rsidP="005A0DBF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0D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Методические рекомендации для педагогических работников ДОО и родителей детей дошкольного возраста </w:t>
      </w:r>
      <w:r w:rsidR="00C45C2E" w:rsidRPr="005A0D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«Организация РППС в соответствии с ФГОС ДО» авт. </w:t>
      </w:r>
      <w:proofErr w:type="spellStart"/>
      <w:r w:rsidR="00C45C2E" w:rsidRPr="005A0DBF">
        <w:rPr>
          <w:rFonts w:ascii="Times New Roman" w:eastAsia="Times New Roman" w:hAnsi="Times New Roman" w:cs="Times New Roman"/>
          <w:color w:val="000000"/>
          <w:sz w:val="28"/>
          <w:szCs w:val="28"/>
        </w:rPr>
        <w:t>О.А.Карабанова</w:t>
      </w:r>
      <w:proofErr w:type="spellEnd"/>
      <w:r w:rsidR="00C45C2E" w:rsidRPr="005A0D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45C2E" w:rsidRPr="005A0DBF">
        <w:rPr>
          <w:rFonts w:ascii="Times New Roman" w:eastAsia="Times New Roman" w:hAnsi="Times New Roman" w:cs="Times New Roman"/>
          <w:color w:val="000000"/>
          <w:sz w:val="28"/>
          <w:szCs w:val="28"/>
        </w:rPr>
        <w:t>Э.Ф.Алиева</w:t>
      </w:r>
      <w:proofErr w:type="spellEnd"/>
      <w:r w:rsidR="00C45C2E" w:rsidRPr="005A0D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D50B7" w:rsidRPr="00765917" w:rsidRDefault="000D50B7" w:rsidP="005A0DBF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 Минобразования России от 17.05.1995г. № 61/19-12 «О психолого-педагогических требованиях к играм и игрушкам в современных условиях».</w:t>
      </w:r>
    </w:p>
    <w:p w:rsidR="000D50B7" w:rsidRPr="00765917" w:rsidRDefault="000D50B7" w:rsidP="005A0DBF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 содержания непрерывного образования (дошкольное и начальное звено), утв. Федеральным координационным советом по общему образованию Министерства образования РФ от 17.06.2003</w:t>
      </w:r>
    </w:p>
    <w:p w:rsidR="000D50B7" w:rsidRPr="00765917" w:rsidRDefault="000D50B7" w:rsidP="005A0DBF">
      <w:pPr>
        <w:numPr>
          <w:ilvl w:val="0"/>
          <w:numId w:val="5"/>
        </w:numPr>
        <w:shd w:val="clear" w:color="auto" w:fill="FFFFFF" w:themeFill="background1"/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Санитарно-эпидемиологические требования к устройству, содержанию и организации режима работы в дошкольных организациях. СанПиН 2.4.1.3049-13, утв. постановлением Главного государственного санитарного врача России от 15.05.2013 № 26</w:t>
      </w:r>
    </w:p>
    <w:p w:rsidR="000D50B7" w:rsidRPr="00765917" w:rsidRDefault="009F1F2B" w:rsidP="005A0DBF">
      <w:pPr>
        <w:numPr>
          <w:ilvl w:val="0"/>
          <w:numId w:val="5"/>
        </w:numPr>
        <w:shd w:val="clear" w:color="auto" w:fill="FFFFFF" w:themeFill="background1"/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Годовой план работы ДОО</w:t>
      </w:r>
    </w:p>
    <w:p w:rsidR="00596175" w:rsidRDefault="000D50B7" w:rsidP="005A0DBF">
      <w:pPr>
        <w:numPr>
          <w:ilvl w:val="0"/>
          <w:numId w:val="5"/>
        </w:numPr>
        <w:shd w:val="clear" w:color="auto" w:fill="FFFFFF" w:themeFill="background1"/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 Минобразования России от 17.05.1995 № 61/19-12 "О психолого-педагогических требованиях к играм и игрушкам в современных условиях" (вместе с Порядком проведения психолого-педагогической экспертизы детских игр и игрушек, Методическими указаниями к психолого-педагогической экспертизе игр и игрушек, Методическими указаниями для работников дошкольных образовательных учреждений "О психолого-педагоги</w:t>
      </w:r>
      <w:r w:rsidR="00434599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ценности игр и игрушек").</w:t>
      </w:r>
    </w:p>
    <w:p w:rsidR="000D50B7" w:rsidRPr="008C1485" w:rsidRDefault="000D50B7" w:rsidP="005A0DBF">
      <w:pPr>
        <w:numPr>
          <w:ilvl w:val="0"/>
          <w:numId w:val="6"/>
        </w:numPr>
        <w:shd w:val="clear" w:color="auto" w:fill="FFFFFF" w:themeFill="background1"/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1485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 созданию предметной развивающей среды, обеспечивающие реализацию основной общеобразовательной программы дошкольного образования (проект).</w:t>
      </w:r>
    </w:p>
    <w:p w:rsidR="000D50B7" w:rsidRPr="00765917" w:rsidRDefault="000D50B7" w:rsidP="005A0DBF">
      <w:pPr>
        <w:numPr>
          <w:ilvl w:val="0"/>
          <w:numId w:val="6"/>
        </w:numPr>
        <w:shd w:val="clear" w:color="auto" w:fill="FFFFFF" w:themeFill="background1"/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Полякова М.Н. Создание моделей предметно-развивающей среды в ДОУ.-  Центр педагогического образования, 2008-96с.</w:t>
      </w:r>
    </w:p>
    <w:p w:rsidR="000D50B7" w:rsidRPr="00765917" w:rsidRDefault="000D50B7" w:rsidP="005A0DBF">
      <w:pPr>
        <w:numPr>
          <w:ilvl w:val="0"/>
          <w:numId w:val="6"/>
        </w:numPr>
        <w:shd w:val="clear" w:color="auto" w:fill="FFFFFF" w:themeFill="background1"/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 А. Виноградова, Н. В. </w:t>
      </w:r>
      <w:proofErr w:type="spellStart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Микляева</w:t>
      </w:r>
      <w:proofErr w:type="spell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. Интерактивная предметно-развивающая и игровая среда детского сада</w:t>
      </w:r>
      <w:proofErr w:type="gramStart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.-</w:t>
      </w:r>
      <w:proofErr w:type="gram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УЦ Перспектива, 2011-207с.</w:t>
      </w:r>
    </w:p>
    <w:p w:rsidR="000D50B7" w:rsidRPr="00765917" w:rsidRDefault="000D50B7" w:rsidP="005A0DBF">
      <w:pPr>
        <w:numPr>
          <w:ilvl w:val="0"/>
          <w:numId w:val="6"/>
        </w:numPr>
        <w:shd w:val="clear" w:color="auto" w:fill="FFFFFF" w:themeFill="background1"/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Киреева </w:t>
      </w:r>
      <w:proofErr w:type="spellStart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Л.Г.Организация</w:t>
      </w:r>
      <w:proofErr w:type="spell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предметно-развивающей среды</w:t>
      </w:r>
      <w:proofErr w:type="gramStart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.-</w:t>
      </w:r>
      <w:proofErr w:type="gram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Учитель, 2013.</w:t>
      </w:r>
    </w:p>
    <w:p w:rsidR="000D50B7" w:rsidRDefault="000D50B7" w:rsidP="005A0DBF">
      <w:pPr>
        <w:numPr>
          <w:ilvl w:val="0"/>
          <w:numId w:val="6"/>
        </w:numPr>
        <w:shd w:val="clear" w:color="auto" w:fill="FFFFFF" w:themeFill="background1"/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>Нищева</w:t>
      </w:r>
      <w:proofErr w:type="spellEnd"/>
      <w:r w:rsidRPr="00765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Н.В. Предметно-пространственная развивающая среда в детском саду.- Детство-Пресс, 2010.</w:t>
      </w:r>
    </w:p>
    <w:p w:rsidR="00F00BB1" w:rsidRDefault="00F00BB1" w:rsidP="005A0DBF">
      <w:pPr>
        <w:shd w:val="clear" w:color="auto" w:fill="FFFFFF" w:themeFill="background1"/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395C" w:rsidRPr="00EF395C" w:rsidRDefault="00EF395C" w:rsidP="00821D83">
      <w:pPr>
        <w:pStyle w:val="2"/>
        <w:spacing w:before="0" w:beforeAutospacing="0" w:after="0" w:afterAutospacing="0"/>
        <w:ind w:firstLine="567"/>
        <w:jc w:val="both"/>
        <w:rPr>
          <w:rStyle w:val="a6"/>
          <w:b w:val="0"/>
          <w:i w:val="0"/>
          <w:iCs w:val="0"/>
          <w:sz w:val="28"/>
          <w:szCs w:val="28"/>
        </w:rPr>
      </w:pPr>
      <w:r w:rsidRPr="00EF395C">
        <w:rPr>
          <w:rStyle w:val="a6"/>
          <w:b w:val="0"/>
          <w:i w:val="0"/>
          <w:iCs w:val="0"/>
          <w:sz w:val="28"/>
          <w:szCs w:val="28"/>
        </w:rPr>
        <w:t xml:space="preserve">Развитие ребёнка-дошкольника совершается в процессе воспитания и обучения, то есть в активной, содержательной деятельности, организуемой педагогом в разнообразных формах его общения </w:t>
      </w:r>
      <w:proofErr w:type="gramStart"/>
      <w:r w:rsidRPr="00EF395C">
        <w:rPr>
          <w:rStyle w:val="a6"/>
          <w:b w:val="0"/>
          <w:i w:val="0"/>
          <w:iCs w:val="0"/>
          <w:sz w:val="28"/>
          <w:szCs w:val="28"/>
        </w:rPr>
        <w:t>со</w:t>
      </w:r>
      <w:proofErr w:type="gramEnd"/>
      <w:r w:rsidRPr="00EF395C">
        <w:rPr>
          <w:rStyle w:val="a6"/>
          <w:b w:val="0"/>
          <w:i w:val="0"/>
          <w:iCs w:val="0"/>
          <w:sz w:val="28"/>
          <w:szCs w:val="28"/>
        </w:rPr>
        <w:t xml:space="preserve"> взрослыми и сверстниками. Для этого вокруг ребёнка создаётся специальная педагогическая среда, в которой он живёт и учится самостоятельно. В этой среде дошкольник развивает свои физические функции, формирует сенсорные навыки, накапливает жизненный опыт, учит упорядочивать и сопоставлять разные предметы и явления, получает опыт эмоционально-</w:t>
      </w:r>
      <w:r w:rsidRPr="00EF395C">
        <w:rPr>
          <w:rStyle w:val="a6"/>
          <w:b w:val="0"/>
          <w:i w:val="0"/>
          <w:iCs w:val="0"/>
          <w:sz w:val="28"/>
          <w:szCs w:val="28"/>
        </w:rPr>
        <w:lastRenderedPageBreak/>
        <w:t xml:space="preserve">практического взаимодействия </w:t>
      </w:r>
      <w:proofErr w:type="gramStart"/>
      <w:r w:rsidRPr="00EF395C">
        <w:rPr>
          <w:rStyle w:val="a6"/>
          <w:b w:val="0"/>
          <w:i w:val="0"/>
          <w:iCs w:val="0"/>
          <w:sz w:val="28"/>
          <w:szCs w:val="28"/>
        </w:rPr>
        <w:t>со</w:t>
      </w:r>
      <w:proofErr w:type="gramEnd"/>
      <w:r w:rsidRPr="00EF395C">
        <w:rPr>
          <w:rStyle w:val="a6"/>
          <w:b w:val="0"/>
          <w:i w:val="0"/>
          <w:iCs w:val="0"/>
          <w:sz w:val="28"/>
          <w:szCs w:val="28"/>
        </w:rPr>
        <w:t xml:space="preserve"> взрослыми и сверстниками, на собственном опыте приобретает знания.</w:t>
      </w:r>
    </w:p>
    <w:p w:rsidR="00A10A45" w:rsidRDefault="002F379B" w:rsidP="00821D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B03">
        <w:rPr>
          <w:rFonts w:ascii="Times New Roman" w:hAnsi="Times New Roman" w:cs="Times New Roman"/>
          <w:sz w:val="28"/>
          <w:szCs w:val="28"/>
        </w:rPr>
        <w:t xml:space="preserve">Работая в пилотном режиме по реализации ФГОС </w:t>
      </w:r>
      <w:proofErr w:type="gramStart"/>
      <w:r w:rsidRPr="00982B03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была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разработана модель методической работы по внедрению Стандарта</w:t>
      </w:r>
      <w:r>
        <w:rPr>
          <w:rFonts w:ascii="Times New Roman" w:hAnsi="Times New Roman" w:cs="Times New Roman"/>
          <w:sz w:val="28"/>
          <w:szCs w:val="28"/>
        </w:rPr>
        <w:t xml:space="preserve">, которая  </w:t>
      </w:r>
      <w:r w:rsidRPr="00982B03">
        <w:rPr>
          <w:rFonts w:ascii="Times New Roman" w:hAnsi="Times New Roman" w:cs="Times New Roman"/>
          <w:sz w:val="28"/>
          <w:szCs w:val="28"/>
        </w:rPr>
        <w:t xml:space="preserve">подразделяется </w:t>
      </w:r>
      <w:r w:rsidRPr="00346361">
        <w:rPr>
          <w:rFonts w:ascii="Times New Roman" w:hAnsi="Times New Roman" w:cs="Times New Roman"/>
          <w:sz w:val="28"/>
          <w:szCs w:val="28"/>
        </w:rPr>
        <w:t>на</w:t>
      </w:r>
      <w:r w:rsidRPr="003463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6361">
        <w:rPr>
          <w:rFonts w:ascii="Times New Roman" w:hAnsi="Times New Roman" w:cs="Times New Roman"/>
          <w:sz w:val="28"/>
          <w:szCs w:val="28"/>
        </w:rPr>
        <w:t>6</w:t>
      </w:r>
      <w:r w:rsidRPr="00982B03">
        <w:rPr>
          <w:rFonts w:ascii="Times New Roman" w:hAnsi="Times New Roman" w:cs="Times New Roman"/>
          <w:sz w:val="28"/>
          <w:szCs w:val="28"/>
        </w:rPr>
        <w:t xml:space="preserve"> блоков, одним из которых является блок </w:t>
      </w:r>
      <w:r w:rsidRPr="003F3304">
        <w:rPr>
          <w:rFonts w:ascii="Times New Roman" w:hAnsi="Times New Roman" w:cs="Times New Roman"/>
          <w:b/>
          <w:sz w:val="28"/>
          <w:szCs w:val="28"/>
        </w:rPr>
        <w:t>«Материально-техническое обеспечение»</w:t>
      </w:r>
      <w:r>
        <w:rPr>
          <w:rFonts w:ascii="Times New Roman" w:hAnsi="Times New Roman" w:cs="Times New Roman"/>
          <w:sz w:val="28"/>
          <w:szCs w:val="28"/>
        </w:rPr>
        <w:t xml:space="preserve">. Включает в себя  создание условий </w:t>
      </w:r>
      <w:r w:rsidR="00B3053B">
        <w:rPr>
          <w:rFonts w:ascii="Times New Roman" w:hAnsi="Times New Roman" w:cs="Times New Roman"/>
          <w:sz w:val="28"/>
          <w:szCs w:val="28"/>
        </w:rPr>
        <w:t xml:space="preserve">с учётом возрастной и гендерной специфики </w:t>
      </w:r>
      <w:r>
        <w:rPr>
          <w:rFonts w:ascii="Times New Roman" w:hAnsi="Times New Roman" w:cs="Times New Roman"/>
          <w:sz w:val="28"/>
          <w:szCs w:val="28"/>
        </w:rPr>
        <w:t>для у</w:t>
      </w:r>
      <w:r w:rsidR="00980580">
        <w:rPr>
          <w:rFonts w:ascii="Times New Roman" w:hAnsi="Times New Roman" w:cs="Times New Roman"/>
          <w:sz w:val="28"/>
          <w:szCs w:val="28"/>
        </w:rPr>
        <w:t xml:space="preserve">спешной реализации Основной 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 ДОО.</w:t>
      </w:r>
    </w:p>
    <w:p w:rsidR="002F379B" w:rsidRDefault="00A10A45" w:rsidP="00A10A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1724025"/>
            <wp:effectExtent l="19050" t="0" r="0" b="561975"/>
            <wp:docPr id="36" name="Рисунок 35" descr="DSC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687" cy="17269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769725"/>
            <wp:effectExtent l="19050" t="0" r="0" b="554990"/>
            <wp:docPr id="37" name="Рисунок 36" descr="DSC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345" cy="17705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F379B">
        <w:rPr>
          <w:rFonts w:ascii="Times New Roman" w:hAnsi="Times New Roman" w:cs="Times New Roman"/>
          <w:sz w:val="28"/>
          <w:szCs w:val="28"/>
        </w:rPr>
        <w:t>Администрацией ДОУ были созданы соответствующие санитарно-гигиенические условия для организации образовательного процесса; своевременное качественное выполнение ремонтных работ; проведён мониторинг оснащения дидактическим оборудованием (составил начало г.81%- конец г.96%)  и предметно-пространственной развивающей среды (состави</w:t>
      </w:r>
      <w:r w:rsidR="00E30F0B">
        <w:rPr>
          <w:rFonts w:ascii="Times New Roman" w:hAnsi="Times New Roman" w:cs="Times New Roman"/>
          <w:sz w:val="28"/>
          <w:szCs w:val="28"/>
        </w:rPr>
        <w:t>л начало г. 70% - конец г. 93</w:t>
      </w:r>
      <w:r w:rsidR="002F379B">
        <w:rPr>
          <w:rFonts w:ascii="Times New Roman" w:hAnsi="Times New Roman" w:cs="Times New Roman"/>
          <w:sz w:val="28"/>
          <w:szCs w:val="28"/>
        </w:rPr>
        <w:t>%)  в соответствии с условиями реализации Программы; приобретена методическая литера</w:t>
      </w:r>
      <w:r w:rsidR="000F6892">
        <w:rPr>
          <w:rFonts w:ascii="Times New Roman" w:hAnsi="Times New Roman" w:cs="Times New Roman"/>
          <w:sz w:val="28"/>
          <w:szCs w:val="28"/>
        </w:rPr>
        <w:t>тура в соответствии с ФГОС Д</w:t>
      </w:r>
      <w:proofErr w:type="gramStart"/>
      <w:r w:rsidR="000F6892">
        <w:rPr>
          <w:rFonts w:ascii="Times New Roman" w:hAnsi="Times New Roman" w:cs="Times New Roman"/>
          <w:sz w:val="28"/>
          <w:szCs w:val="28"/>
        </w:rPr>
        <w:t>О</w:t>
      </w:r>
      <w:r w:rsidR="002F379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F379B">
        <w:rPr>
          <w:rFonts w:ascii="Times New Roman" w:hAnsi="Times New Roman" w:cs="Times New Roman"/>
          <w:sz w:val="28"/>
          <w:szCs w:val="28"/>
        </w:rPr>
        <w:t xml:space="preserve">  составляе</w:t>
      </w:r>
      <w:r w:rsidR="00E30F0B">
        <w:rPr>
          <w:rFonts w:ascii="Times New Roman" w:hAnsi="Times New Roman" w:cs="Times New Roman"/>
          <w:sz w:val="28"/>
          <w:szCs w:val="28"/>
        </w:rPr>
        <w:t>т на начало г. 73% - конец г. 96</w:t>
      </w:r>
      <w:r w:rsidR="002F379B">
        <w:rPr>
          <w:rFonts w:ascii="Times New Roman" w:hAnsi="Times New Roman" w:cs="Times New Roman"/>
          <w:sz w:val="28"/>
          <w:szCs w:val="28"/>
        </w:rPr>
        <w:t xml:space="preserve">% по всем направлениям Программы; имеется доступ для педагогов по использованию электронных образовательных ресурсов. </w:t>
      </w:r>
    </w:p>
    <w:p w:rsidR="00527F93" w:rsidRDefault="00D56B40" w:rsidP="00A10A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РПП</w:t>
      </w:r>
      <w:r w:rsidR="00527F93">
        <w:rPr>
          <w:rFonts w:ascii="Times New Roman" w:hAnsi="Times New Roman" w:cs="Times New Roman"/>
          <w:sz w:val="28"/>
          <w:szCs w:val="28"/>
        </w:rPr>
        <w:t>С выстроена с учётом Образовательной программы ДОУ, дополн</w:t>
      </w:r>
      <w:r w:rsidR="00FA4BE2">
        <w:rPr>
          <w:rFonts w:ascii="Times New Roman" w:hAnsi="Times New Roman" w:cs="Times New Roman"/>
          <w:sz w:val="28"/>
          <w:szCs w:val="28"/>
        </w:rPr>
        <w:t xml:space="preserve">ительных образовательных услуг, использованием интерактивных технологий. </w:t>
      </w:r>
      <w:r w:rsidR="00527F93">
        <w:rPr>
          <w:rFonts w:ascii="Times New Roman" w:hAnsi="Times New Roman" w:cs="Times New Roman"/>
          <w:sz w:val="28"/>
          <w:szCs w:val="28"/>
        </w:rPr>
        <w:t>Это даёт возможность педагогам наиболее эффективно развивать индивидуальность каждого ребёнка, с учётом его склонностей, интересов, уровня активности.</w:t>
      </w:r>
    </w:p>
    <w:p w:rsidR="00522A40" w:rsidRDefault="00522A40" w:rsidP="00A10A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помещений ДОУ отвечает требованиям безопасности, эстетически привлекательно и носит развивающий характер. В холле  детского сада </w:t>
      </w:r>
      <w:r w:rsidR="0021649D">
        <w:rPr>
          <w:rFonts w:ascii="Times New Roman" w:hAnsi="Times New Roman" w:cs="Times New Roman"/>
          <w:sz w:val="28"/>
          <w:szCs w:val="28"/>
        </w:rPr>
        <w:t xml:space="preserve">и приёмных </w:t>
      </w:r>
      <w:r>
        <w:rPr>
          <w:rFonts w:ascii="Times New Roman" w:hAnsi="Times New Roman" w:cs="Times New Roman"/>
          <w:sz w:val="28"/>
          <w:szCs w:val="28"/>
        </w:rPr>
        <w:t>оформлены информационные стенды</w:t>
      </w:r>
    </w:p>
    <w:p w:rsidR="00D374C6" w:rsidRDefault="0021649D" w:rsidP="006E2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B4EF9" wp14:editId="7B2147F2">
            <wp:extent cx="2476500" cy="1419225"/>
            <wp:effectExtent l="266700" t="285750" r="266700" b="295275"/>
            <wp:docPr id="15" name="Рисунок 14" descr="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42" cy="14214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D2AAC" w:rsidRPr="006D2A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21689" wp14:editId="04B76DD9">
            <wp:extent cx="1713502" cy="1647825"/>
            <wp:effectExtent l="266700" t="285750" r="287020" b="276225"/>
            <wp:docPr id="29" name="Рисунок 25" descr="DSC0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8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465" cy="16497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22A40" w:rsidRDefault="00522A40" w:rsidP="00A10A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C6AEC" w:rsidRDefault="00EC6AEC" w:rsidP="003358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РППС обеспечивает доступ к объектам природного характера, побуждает к наблюдениям за ростом растений, участию в элементарном труде, проведению опытов и экспериментов.</w:t>
      </w:r>
    </w:p>
    <w:p w:rsidR="006D2AAC" w:rsidRDefault="0036763E" w:rsidP="00A10A4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организации пространства в ДОУ РППС учитывались многофункциональные качества гибкого зонирования и оперативного изменения в зависимости от образовательной ситуации, цветовые характеристики</w:t>
      </w:r>
      <w:r w:rsidR="004636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(в помещении, оборудования и ма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териалов). </w:t>
      </w:r>
      <w:r w:rsidR="00EC6AE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Например, в младшем возрасте  в основе детской игры лежит предмет, поэтому педагог периодически обновляет среду (вносит игрушки,</w:t>
      </w:r>
      <w:r w:rsidR="006D2A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C6AE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постройки, материалы и др.).</w:t>
      </w:r>
    </w:p>
    <w:p w:rsidR="006D2AAC" w:rsidRDefault="006D2AAC" w:rsidP="006D2AAC">
      <w:pPr>
        <w:spacing w:after="0"/>
        <w:ind w:firstLine="567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C6AEC" w:rsidRDefault="00EC6AEC" w:rsidP="003358E6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старшем возрасте замысел основывается на теме игры, поэтому педагог перестраивает имеющееся игровое пространство всякий раз по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овому, используя модули, ширмы и т</w:t>
      </w:r>
      <w:r w:rsidR="004224AD" w:rsidRPr="004224A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д. Использование данного принципа позволяет ребёнку взглянуть на игровое пространство с иной точки зрения, проявить активность в обустройстве места игры и предвидеть её результаты.</w:t>
      </w:r>
    </w:p>
    <w:p w:rsidR="006C4606" w:rsidRDefault="00A66A66" w:rsidP="00527F9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Пространство группы организовано в виде игровых зон /центров/, оснащённых развивающими материалами</w:t>
      </w:r>
      <w:r w:rsidR="004241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(книга, игрушки, материалы для творчества и пр.). Все предметы доступны детям. Подобная организация пространства позволяет дошкольникам выбирать интересные для себя занятия, чередовать их в течени</w:t>
      </w:r>
      <w:proofErr w:type="gramStart"/>
      <w:r w:rsidR="004241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proofErr w:type="gramEnd"/>
      <w:r w:rsidR="004241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дня, а педагогу даёт возможность эффективно организовывать образовательный процесс с учётом ин</w:t>
      </w:r>
      <w:r w:rsidR="0066290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дивидуальных особенностей детей.</w:t>
      </w:r>
    </w:p>
    <w:p w:rsidR="00D543A9" w:rsidRDefault="00662907" w:rsidP="00C5100D">
      <w:pPr>
        <w:spacing w:after="0"/>
        <w:ind w:left="-709" w:firstLine="567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8119235" wp14:editId="1522C9C8">
            <wp:simplePos x="0" y="0"/>
            <wp:positionH relativeFrom="column">
              <wp:posOffset>3445510</wp:posOffset>
            </wp:positionH>
            <wp:positionV relativeFrom="paragraph">
              <wp:posOffset>69215</wp:posOffset>
            </wp:positionV>
            <wp:extent cx="2238375" cy="1257300"/>
            <wp:effectExtent l="19050" t="0" r="9525" b="400050"/>
            <wp:wrapSquare wrapText="bothSides"/>
            <wp:docPr id="31" name="Рисунок 29" descr="DSC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57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F6F" w:rsidRPr="00DE4F6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72A3BEEB" wp14:editId="0EE01F3B">
            <wp:extent cx="2409825" cy="1190625"/>
            <wp:effectExtent l="19050" t="0" r="9525" b="390525"/>
            <wp:docPr id="40" name="Рисунок 30" descr="DSC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756" cy="1191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4606" w:rsidRDefault="00424121" w:rsidP="00C5100D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Оснащение уголков/центров/ меняется в соответствии с тематическим планированием образовательного процесса.</w:t>
      </w:r>
    </w:p>
    <w:p w:rsidR="00D543A9" w:rsidRDefault="00D543A9" w:rsidP="0042412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06B3C" w:rsidRDefault="006C4606" w:rsidP="004814E4">
      <w:pPr>
        <w:spacing w:after="0"/>
        <w:ind w:left="-709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231975" cy="1200150"/>
            <wp:effectExtent l="19050" t="0" r="0" b="381000"/>
            <wp:docPr id="33" name="Рисунок 32" descr="DSC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035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240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4814E4" w:rsidRPr="004814E4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409825" cy="1219200"/>
            <wp:effectExtent l="19050" t="0" r="9525" b="400050"/>
            <wp:docPr id="41" name="Рисунок 33" descr="DSC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07" cy="12197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F6892" w:rsidRDefault="00E30F0B" w:rsidP="004814E4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детском саду функционирует </w:t>
      </w:r>
      <w:r w:rsidR="000D6C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музыкальный зал, которы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й в этом году был приведён в соответствие </w:t>
      </w:r>
      <w:r w:rsidR="000D6C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учётом требований стандарта</w:t>
      </w:r>
    </w:p>
    <w:p w:rsidR="002C2400" w:rsidRDefault="000F6892" w:rsidP="006E2E49">
      <w:pPr>
        <w:spacing w:after="0"/>
        <w:ind w:left="-709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699CF395" wp14:editId="4539890C">
            <wp:extent cx="3143250" cy="1724025"/>
            <wp:effectExtent l="247650" t="266700" r="247650" b="276225"/>
            <wp:docPr id="2" name="Рисунок 1" descr="DSC0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78" cy="17275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C2400" w:rsidRDefault="002C2400" w:rsidP="00A10A45">
      <w:pPr>
        <w:spacing w:after="0"/>
        <w:ind w:left="-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F6892" w:rsidRDefault="000D6C48" w:rsidP="00A10A45">
      <w:pPr>
        <w:spacing w:after="0"/>
        <w:ind w:left="-142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изостудия на 100% соответствует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Стандарту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 в цветовой гам</w:t>
      </w:r>
      <w:r w:rsidR="00B003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е, так и в наполняе</w:t>
      </w:r>
      <w:r w:rsidR="000F689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мости пособий</w:t>
      </w:r>
    </w:p>
    <w:p w:rsidR="00AE29A5" w:rsidRDefault="00AE29A5" w:rsidP="00C5100D">
      <w:pPr>
        <w:spacing w:after="0"/>
        <w:ind w:left="-142"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E29A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105025" cy="1238250"/>
            <wp:effectExtent l="266700" t="266700" r="276225" b="285750"/>
            <wp:docPr id="26" name="Рисунок 8" descr="DSC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41" cy="12396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A45F2" w:rsidRDefault="008A45F2" w:rsidP="00C5100D">
      <w:pPr>
        <w:spacing w:after="0"/>
        <w:ind w:left="-709"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66306" w:rsidRDefault="000D6C48" w:rsidP="00AE29A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Кабинет педагога-психолог</w:t>
      </w:r>
      <w:r w:rsidR="004224A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="007663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663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логопункт</w:t>
      </w:r>
      <w:proofErr w:type="spellEnd"/>
      <w:r w:rsidR="007663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и</w:t>
      </w:r>
      <w:r w:rsidR="00766306" w:rsidRPr="007663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663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спортивный зал были частично дооснащены оборудованием:</w:t>
      </w:r>
    </w:p>
    <w:p w:rsidR="00AF0A4D" w:rsidRDefault="00766306" w:rsidP="003358E6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0869C59A" wp14:editId="5CCE6741">
            <wp:extent cx="2228850" cy="1695450"/>
            <wp:effectExtent l="266700" t="266700" r="266700" b="285750"/>
            <wp:docPr id="8" name="Рисунок 7" descr="5184e8438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4e8438905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95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76630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</w:t>
      </w:r>
      <w:r w:rsidRPr="0076630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755C1F4C" wp14:editId="6A299C05">
            <wp:extent cx="2476500" cy="1685925"/>
            <wp:effectExtent l="266700" t="285750" r="266700" b="276225"/>
            <wp:docPr id="10" name="Рисунок 8" descr="DSCN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0116" cy="16883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C3B62" w:rsidRDefault="00296C08" w:rsidP="00AF0A4D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Игровой ц</w:t>
      </w:r>
      <w:r w:rsidR="000D6C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ентр «</w:t>
      </w:r>
      <w:proofErr w:type="spellStart"/>
      <w:r w:rsidR="000D6C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Развивайка</w:t>
      </w:r>
      <w:proofErr w:type="spellEnd"/>
      <w:r w:rsidR="000D6C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 предназначен для всестороннего развития личности дошкольника, охватывает все образовательные области Стандарта и на 100% соот</w:t>
      </w:r>
      <w:r w:rsidR="00FC3B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ветствует требованиям:</w:t>
      </w:r>
    </w:p>
    <w:p w:rsidR="00FC3B62" w:rsidRDefault="00FC3B62" w:rsidP="002367BA">
      <w:pPr>
        <w:spacing w:after="0"/>
        <w:ind w:left="-709" w:hanging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24050" cy="1885950"/>
            <wp:effectExtent l="266700" t="266700" r="266700" b="285750"/>
            <wp:docPr id="5" name="Рисунок 4" descr="DSC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4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91" cy="18871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367B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752600" cy="2387673"/>
            <wp:effectExtent l="266700" t="266700" r="266700" b="279400"/>
            <wp:docPr id="21" name="Рисунок 20" descr="DSC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97" cy="23913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367B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095625" cy="1514475"/>
            <wp:effectExtent l="247650" t="285750" r="257175" b="295275"/>
            <wp:docPr id="20" name="Рисунок 19" descr="DSC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88" cy="15164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A45F2" w:rsidRDefault="008A45F2" w:rsidP="00356564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B42C4" w:rsidRDefault="000D6C48" w:rsidP="006E2E49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территории ДОУ у каждой возрастной группы имеются  участки для  прогулок и</w:t>
      </w:r>
      <w:r w:rsidR="00A227B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спортивная площадка, которые эс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тетично оф</w:t>
      </w:r>
      <w:r w:rsidR="00E30F0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ормлены и их наполняемость на 94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% с</w:t>
      </w:r>
      <w:r w:rsidR="00FC3B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оответствует требованиям ФГОС:</w:t>
      </w:r>
    </w:p>
    <w:p w:rsidR="005B42C4" w:rsidRDefault="005B42C4" w:rsidP="005B42C4">
      <w:pPr>
        <w:spacing w:after="0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91DD4" w:rsidRPr="00E56DA6" w:rsidRDefault="002F379B" w:rsidP="00E56DA6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Администрацией ДОУ с учётом 5 направлений (с</w:t>
      </w:r>
      <w:r w:rsidRPr="00982B03">
        <w:rPr>
          <w:rFonts w:ascii="Times New Roman" w:hAnsi="Times New Roman" w:cs="Times New Roman"/>
          <w:sz w:val="28"/>
          <w:szCs w:val="28"/>
        </w:rPr>
        <w:t>оциально-коммуникативное развитие;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82B03">
        <w:rPr>
          <w:rFonts w:ascii="Times New Roman" w:hAnsi="Times New Roman" w:cs="Times New Roman"/>
          <w:sz w:val="28"/>
          <w:szCs w:val="28"/>
        </w:rPr>
        <w:t>ознавательное развитие;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982B03">
        <w:rPr>
          <w:rFonts w:ascii="Times New Roman" w:hAnsi="Times New Roman" w:cs="Times New Roman"/>
          <w:sz w:val="28"/>
          <w:szCs w:val="28"/>
        </w:rPr>
        <w:t>ечевое развитие;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982B03">
        <w:rPr>
          <w:rFonts w:ascii="Times New Roman" w:hAnsi="Times New Roman" w:cs="Times New Roman"/>
          <w:sz w:val="28"/>
          <w:szCs w:val="28"/>
        </w:rPr>
        <w:t>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, физическое развитие) </w:t>
      </w:r>
      <w:r w:rsidR="000D6C48">
        <w:rPr>
          <w:rFonts w:ascii="Times New Roman" w:hAnsi="Times New Roman" w:cs="Times New Roman"/>
          <w:sz w:val="28"/>
          <w:szCs w:val="28"/>
        </w:rPr>
        <w:t xml:space="preserve">в этом году </w:t>
      </w:r>
      <w:r>
        <w:rPr>
          <w:rFonts w:ascii="Times New Roman" w:hAnsi="Times New Roman" w:cs="Times New Roman"/>
          <w:sz w:val="28"/>
          <w:szCs w:val="28"/>
        </w:rPr>
        <w:t>было приобретено следующее оборудование: мольберты, музыкальные инструменты, спортинвентар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мячи, скакалки, обручи,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 w:rsidR="00E30F0B">
        <w:rPr>
          <w:rFonts w:ascii="Times New Roman" w:hAnsi="Times New Roman" w:cs="Times New Roman"/>
          <w:sz w:val="28"/>
          <w:szCs w:val="28"/>
        </w:rPr>
        <w:t>,  мягкий модуль в спортивный зал</w:t>
      </w:r>
      <w:r>
        <w:rPr>
          <w:rFonts w:ascii="Times New Roman" w:hAnsi="Times New Roman" w:cs="Times New Roman"/>
          <w:sz w:val="28"/>
          <w:szCs w:val="28"/>
        </w:rPr>
        <w:t>), куклы,  все виды транспорта (кото</w:t>
      </w:r>
      <w:r w:rsidR="00B003A9">
        <w:rPr>
          <w:rFonts w:ascii="Times New Roman" w:hAnsi="Times New Roman" w:cs="Times New Roman"/>
          <w:sz w:val="28"/>
          <w:szCs w:val="28"/>
        </w:rPr>
        <w:t xml:space="preserve">рый используется в качестве пособия и для игр детей), </w:t>
      </w:r>
      <w:r>
        <w:rPr>
          <w:rFonts w:ascii="Times New Roman" w:hAnsi="Times New Roman" w:cs="Times New Roman"/>
          <w:sz w:val="28"/>
          <w:szCs w:val="28"/>
        </w:rPr>
        <w:t>наборы</w:t>
      </w:r>
      <w:r w:rsidR="00B003A9">
        <w:rPr>
          <w:rFonts w:ascii="Times New Roman" w:hAnsi="Times New Roman" w:cs="Times New Roman"/>
          <w:sz w:val="28"/>
          <w:szCs w:val="28"/>
        </w:rPr>
        <w:t xml:space="preserve"> для кухни</w:t>
      </w:r>
      <w:r>
        <w:rPr>
          <w:rFonts w:ascii="Times New Roman" w:hAnsi="Times New Roman" w:cs="Times New Roman"/>
          <w:sz w:val="28"/>
          <w:szCs w:val="28"/>
        </w:rPr>
        <w:t>, кроватки, коляски, материал для опытно-эксперимент</w:t>
      </w:r>
      <w:r w:rsidR="00E30F0B">
        <w:rPr>
          <w:rFonts w:ascii="Times New Roman" w:hAnsi="Times New Roman" w:cs="Times New Roman"/>
          <w:sz w:val="28"/>
          <w:szCs w:val="28"/>
        </w:rPr>
        <w:t>альной деятел</w:t>
      </w:r>
      <w:r w:rsidR="00CB4BA5">
        <w:rPr>
          <w:rFonts w:ascii="Times New Roman" w:hAnsi="Times New Roman" w:cs="Times New Roman"/>
          <w:sz w:val="28"/>
          <w:szCs w:val="28"/>
        </w:rPr>
        <w:t>ьности;</w:t>
      </w:r>
      <w:r w:rsidR="00E30F0B">
        <w:rPr>
          <w:rFonts w:ascii="Times New Roman" w:hAnsi="Times New Roman" w:cs="Times New Roman"/>
          <w:sz w:val="28"/>
          <w:szCs w:val="28"/>
        </w:rPr>
        <w:t xml:space="preserve"> мультимедийное  оборудование</w:t>
      </w:r>
      <w:r w:rsidR="00CB4BA5">
        <w:rPr>
          <w:rFonts w:ascii="Times New Roman" w:hAnsi="Times New Roman" w:cs="Times New Roman"/>
          <w:sz w:val="28"/>
          <w:szCs w:val="28"/>
        </w:rPr>
        <w:t>:</w:t>
      </w:r>
    </w:p>
    <w:p w:rsidR="00B91DD4" w:rsidRDefault="00CB4BA5" w:rsidP="003358E6">
      <w:pPr>
        <w:spacing w:after="0"/>
        <w:ind w:left="-709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9EA1E5" wp14:editId="66B5A7A7">
            <wp:extent cx="2181225" cy="1857375"/>
            <wp:effectExtent l="266700" t="266700" r="276225" b="295275"/>
            <wp:docPr id="23" name="Рисунок 22" descr="DSC0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524" cy="18601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56DA6" w:rsidRPr="00CB4B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EDAD39" wp14:editId="761B51B3">
            <wp:extent cx="2419350" cy="1800225"/>
            <wp:effectExtent l="266700" t="247650" r="285750" b="276225"/>
            <wp:docPr id="22" name="Рисунок 20" descr="DSCN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8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601" cy="1801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56B40" w:rsidRDefault="00AF0A4D" w:rsidP="00D56B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пространство ДОУ оснащено средствами обучения и воспитания, необходимыми материалами, игровым и спортивным оборудование в</w:t>
      </w:r>
      <w:r w:rsidR="00D56B40">
        <w:rPr>
          <w:rFonts w:ascii="Times New Roman" w:hAnsi="Times New Roman" w:cs="Times New Roman"/>
          <w:sz w:val="28"/>
          <w:szCs w:val="28"/>
        </w:rPr>
        <w:t xml:space="preserve"> соответствии с Образовательной программой ДОУ. Частично некоторые  элементы РППС изготовлены в сотворчестве педагогов и родителей  и с посильным участием детей, что делает их не менее привлекательными для детей, чем современное оборудование промышленного производства.</w:t>
      </w:r>
    </w:p>
    <w:p w:rsidR="00064157" w:rsidRDefault="00C66129" w:rsidP="00D56B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129">
        <w:rPr>
          <w:rFonts w:ascii="Times New Roman" w:hAnsi="Times New Roman" w:cs="Times New Roman"/>
          <w:sz w:val="28"/>
          <w:szCs w:val="28"/>
        </w:rPr>
        <w:t>Результатом нашей работ</w:t>
      </w:r>
      <w:r w:rsidR="002E1AF6">
        <w:rPr>
          <w:rFonts w:ascii="Times New Roman" w:hAnsi="Times New Roman" w:cs="Times New Roman"/>
          <w:sz w:val="28"/>
          <w:szCs w:val="28"/>
        </w:rPr>
        <w:t>ы за год является выпуск буклетов</w:t>
      </w:r>
      <w:r w:rsidRPr="00C66129">
        <w:rPr>
          <w:rFonts w:ascii="Times New Roman" w:hAnsi="Times New Roman" w:cs="Times New Roman"/>
          <w:sz w:val="28"/>
          <w:szCs w:val="28"/>
        </w:rPr>
        <w:t xml:space="preserve"> «ППРС ДОУ в соответствии с ФГОС </w:t>
      </w:r>
      <w:proofErr w:type="gramStart"/>
      <w:r w:rsidRPr="00C6612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66129">
        <w:rPr>
          <w:rFonts w:ascii="Times New Roman" w:hAnsi="Times New Roman" w:cs="Times New Roman"/>
          <w:sz w:val="28"/>
          <w:szCs w:val="28"/>
        </w:rPr>
        <w:t>»</w:t>
      </w:r>
    </w:p>
    <w:p w:rsidR="00064157" w:rsidRDefault="00064157" w:rsidP="00C66129">
      <w:pPr>
        <w:spacing w:after="0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4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360543"/>
            <wp:effectExtent l="19050" t="0" r="9525" b="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6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157">
        <w:rPr>
          <w:noProof/>
        </w:rPr>
        <w:t xml:space="preserve"> </w:t>
      </w:r>
      <w:r w:rsidRPr="000641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246243"/>
            <wp:effectExtent l="19050" t="0" r="9525" b="0"/>
            <wp:docPr id="2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868" w:rsidRDefault="00CB0868" w:rsidP="004D02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6129" w:rsidRDefault="00C66129" w:rsidP="004D02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129">
        <w:rPr>
          <w:rFonts w:ascii="Times New Roman" w:hAnsi="Times New Roman" w:cs="Times New Roman"/>
          <w:sz w:val="28"/>
          <w:szCs w:val="28"/>
        </w:rPr>
        <w:t xml:space="preserve"> в каждой воз</w:t>
      </w:r>
      <w:r w:rsidR="00D56B40">
        <w:rPr>
          <w:rFonts w:ascii="Times New Roman" w:hAnsi="Times New Roman" w:cs="Times New Roman"/>
          <w:sz w:val="28"/>
          <w:szCs w:val="28"/>
        </w:rPr>
        <w:t>растной группе имеется паспорт Р</w:t>
      </w:r>
      <w:r w:rsidR="00A139E1">
        <w:rPr>
          <w:rFonts w:ascii="Times New Roman" w:hAnsi="Times New Roman" w:cs="Times New Roman"/>
          <w:sz w:val="28"/>
          <w:szCs w:val="28"/>
        </w:rPr>
        <w:t>ПП</w:t>
      </w:r>
      <w:r w:rsidR="002F4194">
        <w:rPr>
          <w:rFonts w:ascii="Times New Roman" w:hAnsi="Times New Roman" w:cs="Times New Roman"/>
          <w:sz w:val="28"/>
          <w:szCs w:val="28"/>
        </w:rPr>
        <w:t xml:space="preserve">С группы и участка; </w:t>
      </w:r>
      <w:r w:rsidR="00A139E1">
        <w:rPr>
          <w:rFonts w:ascii="Times New Roman" w:hAnsi="Times New Roman" w:cs="Times New Roman"/>
          <w:sz w:val="28"/>
          <w:szCs w:val="28"/>
        </w:rPr>
        <w:t xml:space="preserve"> выпущена</w:t>
      </w:r>
      <w:r w:rsidRPr="00C66129">
        <w:rPr>
          <w:rFonts w:ascii="Times New Roman" w:hAnsi="Times New Roman" w:cs="Times New Roman"/>
          <w:sz w:val="28"/>
          <w:szCs w:val="28"/>
        </w:rPr>
        <w:t xml:space="preserve"> брошюр</w:t>
      </w:r>
      <w:r w:rsidR="00A139E1">
        <w:rPr>
          <w:rFonts w:ascii="Times New Roman" w:hAnsi="Times New Roman" w:cs="Times New Roman"/>
          <w:sz w:val="28"/>
          <w:szCs w:val="28"/>
        </w:rPr>
        <w:t>а</w:t>
      </w:r>
      <w:r w:rsidR="002F4194">
        <w:rPr>
          <w:rFonts w:ascii="Times New Roman" w:hAnsi="Times New Roman" w:cs="Times New Roman"/>
          <w:sz w:val="28"/>
          <w:szCs w:val="28"/>
        </w:rPr>
        <w:t xml:space="preserve">, с обобщением опыта работы </w:t>
      </w:r>
      <w:r w:rsidRPr="00C66129">
        <w:rPr>
          <w:rFonts w:ascii="Times New Roman" w:hAnsi="Times New Roman" w:cs="Times New Roman"/>
          <w:sz w:val="28"/>
          <w:szCs w:val="28"/>
        </w:rPr>
        <w:t xml:space="preserve">  в данном направлении.</w:t>
      </w:r>
    </w:p>
    <w:p w:rsidR="00CB0868" w:rsidRDefault="00CB0868" w:rsidP="004D02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6129" w:rsidRDefault="002F379B" w:rsidP="009D47BC">
      <w:pPr>
        <w:pStyle w:val="2"/>
        <w:ind w:firstLine="567"/>
        <w:jc w:val="both"/>
        <w:rPr>
          <w:b w:val="0"/>
          <w:sz w:val="28"/>
          <w:szCs w:val="28"/>
        </w:rPr>
      </w:pPr>
      <w:r w:rsidRPr="009030BD">
        <w:rPr>
          <w:rStyle w:val="a6"/>
          <w:b w:val="0"/>
          <w:i w:val="0"/>
          <w:iCs w:val="0"/>
          <w:sz w:val="28"/>
          <w:szCs w:val="28"/>
        </w:rPr>
        <w:t xml:space="preserve">Таким образом, </w:t>
      </w:r>
      <w:r w:rsidR="009030BD" w:rsidRPr="009030BD">
        <w:rPr>
          <w:rStyle w:val="a6"/>
          <w:b w:val="0"/>
          <w:i w:val="0"/>
          <w:iCs w:val="0"/>
          <w:sz w:val="28"/>
          <w:szCs w:val="28"/>
        </w:rPr>
        <w:t>созданная развивающая предметно-</w:t>
      </w:r>
      <w:proofErr w:type="spellStart"/>
      <w:r w:rsidR="009030BD" w:rsidRPr="009030BD">
        <w:rPr>
          <w:rStyle w:val="a6"/>
          <w:b w:val="0"/>
          <w:i w:val="0"/>
          <w:iCs w:val="0"/>
          <w:sz w:val="28"/>
          <w:szCs w:val="28"/>
        </w:rPr>
        <w:t>пространственая</w:t>
      </w:r>
      <w:proofErr w:type="spellEnd"/>
      <w:r w:rsidR="009030BD" w:rsidRPr="009030BD">
        <w:rPr>
          <w:rStyle w:val="a6"/>
          <w:b w:val="0"/>
          <w:i w:val="0"/>
          <w:iCs w:val="0"/>
          <w:sz w:val="28"/>
          <w:szCs w:val="28"/>
        </w:rPr>
        <w:t xml:space="preserve"> среда в </w:t>
      </w:r>
      <w:proofErr w:type="gramStart"/>
      <w:r w:rsidR="009030BD" w:rsidRPr="009030BD">
        <w:rPr>
          <w:rStyle w:val="a6"/>
          <w:b w:val="0"/>
          <w:i w:val="0"/>
          <w:iCs w:val="0"/>
          <w:sz w:val="28"/>
          <w:szCs w:val="28"/>
        </w:rPr>
        <w:t>нашем</w:t>
      </w:r>
      <w:proofErr w:type="gramEnd"/>
      <w:r w:rsidR="009030BD" w:rsidRPr="009030BD">
        <w:rPr>
          <w:rStyle w:val="a6"/>
          <w:b w:val="0"/>
          <w:i w:val="0"/>
          <w:iCs w:val="0"/>
          <w:sz w:val="28"/>
          <w:szCs w:val="28"/>
        </w:rPr>
        <w:t xml:space="preserve"> ДОУ обеспечила реализацию в полной мере образовательного потенциала пространства групповой комнаты и материалов, оборудования и инвентаря для развития детей дошкольного возраста; способствовала сохранению и укреплению здоровья воспитанников с учётом индивидуальных особенностей детей и коррекции их развития. Была реализована двигательная активность детей, возможность общения и совместной деятельности детей и взрослых, реализована образовательная программа ДОУ.  </w:t>
      </w:r>
      <w:r w:rsidR="0036763E">
        <w:rPr>
          <w:rStyle w:val="a6"/>
          <w:b w:val="0"/>
          <w:i w:val="0"/>
          <w:iCs w:val="0"/>
          <w:sz w:val="28"/>
          <w:szCs w:val="28"/>
        </w:rPr>
        <w:t>Все элементы РППС имеют единый эстетический стиль, обеспечивая комфортную и уютную обстановку для детей.</w:t>
      </w:r>
      <w:r w:rsidRPr="009030BD">
        <w:rPr>
          <w:b w:val="0"/>
          <w:sz w:val="28"/>
          <w:szCs w:val="28"/>
        </w:rPr>
        <w:t xml:space="preserve"> </w:t>
      </w:r>
    </w:p>
    <w:p w:rsidR="0069503C" w:rsidRPr="00A174F1" w:rsidRDefault="0069503C" w:rsidP="003358E6">
      <w:pPr>
        <w:shd w:val="clear" w:color="auto" w:fill="FFFFFF" w:themeFill="background1"/>
        <w:jc w:val="both"/>
        <w:rPr>
          <w:sz w:val="28"/>
          <w:szCs w:val="28"/>
        </w:rPr>
      </w:pPr>
      <w:bookmarkStart w:id="0" w:name="_GoBack"/>
      <w:bookmarkEnd w:id="0"/>
    </w:p>
    <w:sectPr w:rsidR="0069503C" w:rsidRPr="00A174F1" w:rsidSect="00E56DA6">
      <w:pgSz w:w="11906" w:h="16838"/>
      <w:pgMar w:top="568" w:right="850" w:bottom="142" w:left="851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DAF" w:rsidRDefault="001C2DAF" w:rsidP="00CB4BA5">
      <w:pPr>
        <w:spacing w:after="0" w:line="240" w:lineRule="auto"/>
      </w:pPr>
      <w:r>
        <w:separator/>
      </w:r>
    </w:p>
  </w:endnote>
  <w:endnote w:type="continuationSeparator" w:id="0">
    <w:p w:rsidR="001C2DAF" w:rsidRDefault="001C2DAF" w:rsidP="00CB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DAF" w:rsidRDefault="001C2DAF" w:rsidP="00CB4BA5">
      <w:pPr>
        <w:spacing w:after="0" w:line="240" w:lineRule="auto"/>
      </w:pPr>
      <w:r>
        <w:separator/>
      </w:r>
    </w:p>
  </w:footnote>
  <w:footnote w:type="continuationSeparator" w:id="0">
    <w:p w:rsidR="001C2DAF" w:rsidRDefault="001C2DAF" w:rsidP="00CB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41981"/>
    <w:multiLevelType w:val="hybridMultilevel"/>
    <w:tmpl w:val="62E8C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E5D91"/>
    <w:multiLevelType w:val="multilevel"/>
    <w:tmpl w:val="AB4E4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3B57D1C"/>
    <w:multiLevelType w:val="multilevel"/>
    <w:tmpl w:val="B7FA7A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1A7042"/>
    <w:multiLevelType w:val="multilevel"/>
    <w:tmpl w:val="E8E08A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FD4C67"/>
    <w:multiLevelType w:val="multilevel"/>
    <w:tmpl w:val="32ECF346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695C36"/>
    <w:multiLevelType w:val="multilevel"/>
    <w:tmpl w:val="32ECF346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EE01FE"/>
    <w:multiLevelType w:val="multilevel"/>
    <w:tmpl w:val="143A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C84625"/>
    <w:multiLevelType w:val="hybridMultilevel"/>
    <w:tmpl w:val="733E6E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4B70A9"/>
    <w:multiLevelType w:val="multilevel"/>
    <w:tmpl w:val="9A2C1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766B13"/>
    <w:multiLevelType w:val="multilevel"/>
    <w:tmpl w:val="32ECF346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50B7"/>
    <w:rsid w:val="00007AC4"/>
    <w:rsid w:val="0005397C"/>
    <w:rsid w:val="00064157"/>
    <w:rsid w:val="00066C66"/>
    <w:rsid w:val="00073EE8"/>
    <w:rsid w:val="00094531"/>
    <w:rsid w:val="000D50B7"/>
    <w:rsid w:val="000D6C48"/>
    <w:rsid w:val="000F40E0"/>
    <w:rsid w:val="000F6892"/>
    <w:rsid w:val="00113CEE"/>
    <w:rsid w:val="0012408F"/>
    <w:rsid w:val="0014045A"/>
    <w:rsid w:val="00152225"/>
    <w:rsid w:val="00180CAB"/>
    <w:rsid w:val="00194CD7"/>
    <w:rsid w:val="001C2DAF"/>
    <w:rsid w:val="001D1BE1"/>
    <w:rsid w:val="0021649D"/>
    <w:rsid w:val="002367BA"/>
    <w:rsid w:val="0025329D"/>
    <w:rsid w:val="002573E0"/>
    <w:rsid w:val="00283DEF"/>
    <w:rsid w:val="00296C08"/>
    <w:rsid w:val="002C2400"/>
    <w:rsid w:val="002E1AF6"/>
    <w:rsid w:val="002F379B"/>
    <w:rsid w:val="002F4194"/>
    <w:rsid w:val="0032358F"/>
    <w:rsid w:val="00331791"/>
    <w:rsid w:val="003358E6"/>
    <w:rsid w:val="0034645F"/>
    <w:rsid w:val="00356564"/>
    <w:rsid w:val="0036763E"/>
    <w:rsid w:val="00391610"/>
    <w:rsid w:val="003C3118"/>
    <w:rsid w:val="003E31C0"/>
    <w:rsid w:val="003E69AB"/>
    <w:rsid w:val="003F498D"/>
    <w:rsid w:val="004224AD"/>
    <w:rsid w:val="00424121"/>
    <w:rsid w:val="00430CE1"/>
    <w:rsid w:val="00434599"/>
    <w:rsid w:val="00463628"/>
    <w:rsid w:val="004814E4"/>
    <w:rsid w:val="004B39E7"/>
    <w:rsid w:val="004C110D"/>
    <w:rsid w:val="004D02C7"/>
    <w:rsid w:val="00502C11"/>
    <w:rsid w:val="00506B3C"/>
    <w:rsid w:val="00522A40"/>
    <w:rsid w:val="00527F93"/>
    <w:rsid w:val="005762C9"/>
    <w:rsid w:val="00596175"/>
    <w:rsid w:val="005A0DBF"/>
    <w:rsid w:val="005B216C"/>
    <w:rsid w:val="005B42C4"/>
    <w:rsid w:val="00662907"/>
    <w:rsid w:val="0066384C"/>
    <w:rsid w:val="006754C3"/>
    <w:rsid w:val="0069503C"/>
    <w:rsid w:val="006C4606"/>
    <w:rsid w:val="006D2AAC"/>
    <w:rsid w:val="006E270A"/>
    <w:rsid w:val="006E2E49"/>
    <w:rsid w:val="00716D63"/>
    <w:rsid w:val="00727111"/>
    <w:rsid w:val="00733BD7"/>
    <w:rsid w:val="00735832"/>
    <w:rsid w:val="00765917"/>
    <w:rsid w:val="00766306"/>
    <w:rsid w:val="007923C5"/>
    <w:rsid w:val="007D6AD8"/>
    <w:rsid w:val="00821D83"/>
    <w:rsid w:val="00846152"/>
    <w:rsid w:val="008A29D9"/>
    <w:rsid w:val="008A45F2"/>
    <w:rsid w:val="008C1485"/>
    <w:rsid w:val="008D2E8A"/>
    <w:rsid w:val="009030BD"/>
    <w:rsid w:val="00957B54"/>
    <w:rsid w:val="00980580"/>
    <w:rsid w:val="009C67A4"/>
    <w:rsid w:val="009D47BC"/>
    <w:rsid w:val="009F1F2B"/>
    <w:rsid w:val="00A10A45"/>
    <w:rsid w:val="00A139E1"/>
    <w:rsid w:val="00A174F1"/>
    <w:rsid w:val="00A227BE"/>
    <w:rsid w:val="00A66A66"/>
    <w:rsid w:val="00AE29A5"/>
    <w:rsid w:val="00AF0A4D"/>
    <w:rsid w:val="00AF3A53"/>
    <w:rsid w:val="00B003A9"/>
    <w:rsid w:val="00B3053B"/>
    <w:rsid w:val="00B53646"/>
    <w:rsid w:val="00B906E4"/>
    <w:rsid w:val="00B91DD4"/>
    <w:rsid w:val="00BD15EE"/>
    <w:rsid w:val="00C07051"/>
    <w:rsid w:val="00C23191"/>
    <w:rsid w:val="00C267EC"/>
    <w:rsid w:val="00C45C2E"/>
    <w:rsid w:val="00C5100D"/>
    <w:rsid w:val="00C66129"/>
    <w:rsid w:val="00CA48F5"/>
    <w:rsid w:val="00CB0868"/>
    <w:rsid w:val="00CB4BA5"/>
    <w:rsid w:val="00CC02DE"/>
    <w:rsid w:val="00D374C6"/>
    <w:rsid w:val="00D543A9"/>
    <w:rsid w:val="00D56B40"/>
    <w:rsid w:val="00DD398D"/>
    <w:rsid w:val="00DE4F6F"/>
    <w:rsid w:val="00E30F0B"/>
    <w:rsid w:val="00E56DA6"/>
    <w:rsid w:val="00E70D7B"/>
    <w:rsid w:val="00EB28CB"/>
    <w:rsid w:val="00EC6AEC"/>
    <w:rsid w:val="00EF395C"/>
    <w:rsid w:val="00F00BB1"/>
    <w:rsid w:val="00F148FA"/>
    <w:rsid w:val="00F56E30"/>
    <w:rsid w:val="00FA4BE2"/>
    <w:rsid w:val="00FB4C4B"/>
    <w:rsid w:val="00FC3B62"/>
    <w:rsid w:val="00FC6AEF"/>
    <w:rsid w:val="00FE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91"/>
  </w:style>
  <w:style w:type="paragraph" w:styleId="1">
    <w:name w:val="heading 1"/>
    <w:basedOn w:val="a"/>
    <w:link w:val="10"/>
    <w:uiPriority w:val="9"/>
    <w:qFormat/>
    <w:rsid w:val="000D50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D50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9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50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D50B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0D50B7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0B7"/>
  </w:style>
  <w:style w:type="paragraph" w:styleId="a4">
    <w:name w:val="Normal (Web)"/>
    <w:basedOn w:val="a"/>
    <w:uiPriority w:val="99"/>
    <w:unhideWhenUsed/>
    <w:rsid w:val="000D5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D50B7"/>
    <w:rPr>
      <w:b/>
      <w:bCs/>
    </w:rPr>
  </w:style>
  <w:style w:type="character" w:styleId="a6">
    <w:name w:val="Emphasis"/>
    <w:basedOn w:val="a0"/>
    <w:qFormat/>
    <w:rsid w:val="000D50B7"/>
    <w:rPr>
      <w:i/>
      <w:iCs/>
    </w:rPr>
  </w:style>
  <w:style w:type="paragraph" w:customStyle="1" w:styleId="all">
    <w:name w:val="all"/>
    <w:basedOn w:val="a"/>
    <w:rsid w:val="00716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716D6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F6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689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B4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B4BA5"/>
  </w:style>
  <w:style w:type="paragraph" w:styleId="ac">
    <w:name w:val="footer"/>
    <w:basedOn w:val="a"/>
    <w:link w:val="ad"/>
    <w:uiPriority w:val="99"/>
    <w:semiHidden/>
    <w:unhideWhenUsed/>
    <w:rsid w:val="00CB4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B4BA5"/>
  </w:style>
  <w:style w:type="character" w:customStyle="1" w:styleId="30">
    <w:name w:val="Заголовок 3 Знак"/>
    <w:basedOn w:val="a0"/>
    <w:link w:val="3"/>
    <w:uiPriority w:val="9"/>
    <w:semiHidden/>
    <w:rsid w:val="003F498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8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3776">
          <w:marLeft w:val="105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277F1-A721-4B9A-A930-2DFF21547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2683</Words>
  <Characters>15298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17946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12123</cp:lastModifiedBy>
  <cp:revision>96</cp:revision>
  <cp:lastPrinted>2015-05-25T06:02:00Z</cp:lastPrinted>
  <dcterms:created xsi:type="dcterms:W3CDTF">2014-11-08T16:47:00Z</dcterms:created>
  <dcterms:modified xsi:type="dcterms:W3CDTF">2016-01-21T17:47:00Z</dcterms:modified>
</cp:coreProperties>
</file>