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6B" w:rsidRDefault="00E8356B" w:rsidP="00E8356B">
      <w:pPr>
        <w:jc w:val="center"/>
        <w:rPr>
          <w:b/>
          <w:sz w:val="28"/>
          <w:szCs w:val="28"/>
        </w:rPr>
      </w:pPr>
    </w:p>
    <w:p w:rsidR="00801FCE" w:rsidRDefault="00801FCE" w:rsidP="00E8356B">
      <w:pPr>
        <w:jc w:val="center"/>
        <w:rPr>
          <w:b/>
          <w:sz w:val="28"/>
          <w:szCs w:val="28"/>
        </w:rPr>
      </w:pPr>
    </w:p>
    <w:p w:rsidR="00801FCE" w:rsidRDefault="00801FCE" w:rsidP="00E8356B">
      <w:pPr>
        <w:jc w:val="center"/>
        <w:rPr>
          <w:b/>
          <w:sz w:val="28"/>
          <w:szCs w:val="28"/>
        </w:rPr>
      </w:pPr>
    </w:p>
    <w:p w:rsidR="00801FCE" w:rsidRDefault="00801FCE" w:rsidP="00E8356B">
      <w:pPr>
        <w:jc w:val="center"/>
        <w:rPr>
          <w:b/>
          <w:sz w:val="28"/>
          <w:szCs w:val="28"/>
        </w:rPr>
      </w:pPr>
    </w:p>
    <w:p w:rsidR="00801FCE" w:rsidRDefault="00801FCE" w:rsidP="00E8356B">
      <w:pPr>
        <w:jc w:val="center"/>
        <w:rPr>
          <w:b/>
          <w:sz w:val="28"/>
          <w:szCs w:val="28"/>
        </w:rPr>
      </w:pPr>
    </w:p>
    <w:p w:rsidR="00801FCE" w:rsidRDefault="00801FCE" w:rsidP="00E8356B">
      <w:pPr>
        <w:jc w:val="center"/>
        <w:rPr>
          <w:b/>
          <w:sz w:val="28"/>
          <w:szCs w:val="28"/>
        </w:rPr>
      </w:pPr>
    </w:p>
    <w:p w:rsidR="00801FCE" w:rsidRDefault="00801FCE" w:rsidP="00E8356B">
      <w:pPr>
        <w:jc w:val="center"/>
        <w:rPr>
          <w:b/>
          <w:sz w:val="28"/>
          <w:szCs w:val="28"/>
        </w:rPr>
      </w:pPr>
    </w:p>
    <w:p w:rsidR="00801FCE" w:rsidRDefault="00801FCE" w:rsidP="00801FCE">
      <w:pPr>
        <w:spacing w:after="100" w:afterAutospacing="1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общеобразовательное учреждение средняя общеобразовательная школа № 53</w:t>
      </w:r>
    </w:p>
    <w:p w:rsidR="00801FCE" w:rsidRDefault="00801FCE" w:rsidP="00801F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района Санкт-Петербурга.</w:t>
      </w:r>
    </w:p>
    <w:p w:rsidR="00801FCE" w:rsidRDefault="00801FCE" w:rsidP="00801FCE">
      <w:pPr>
        <w:spacing w:line="360" w:lineRule="auto"/>
        <w:jc w:val="center"/>
        <w:rPr>
          <w:b/>
        </w:rPr>
      </w:pPr>
    </w:p>
    <w:p w:rsidR="00801FCE" w:rsidRDefault="00801FCE" w:rsidP="00801FCE">
      <w:pPr>
        <w:tabs>
          <w:tab w:val="left" w:pos="6615"/>
          <w:tab w:val="left" w:pos="8520"/>
        </w:tabs>
        <w:rPr>
          <w:b/>
        </w:rPr>
      </w:pPr>
    </w:p>
    <w:p w:rsidR="00801FCE" w:rsidRDefault="00801FCE" w:rsidP="00801FCE">
      <w:pPr>
        <w:tabs>
          <w:tab w:val="left" w:pos="6615"/>
          <w:tab w:val="left" w:pos="8520"/>
        </w:tabs>
        <w:spacing w:line="360" w:lineRule="auto"/>
        <w:rPr>
          <w:b/>
        </w:rPr>
      </w:pPr>
    </w:p>
    <w:p w:rsidR="00801FCE" w:rsidRDefault="00801FCE" w:rsidP="00801FCE">
      <w:pPr>
        <w:tabs>
          <w:tab w:val="left" w:pos="6615"/>
          <w:tab w:val="left" w:pos="8520"/>
        </w:tabs>
        <w:spacing w:line="360" w:lineRule="auto"/>
        <w:rPr>
          <w:b/>
        </w:rPr>
      </w:pPr>
      <w:r>
        <w:rPr>
          <w:b/>
        </w:rPr>
        <w:t xml:space="preserve">Принято </w:t>
      </w:r>
      <w:r>
        <w:rPr>
          <w:b/>
        </w:rPr>
        <w:tab/>
        <w:t xml:space="preserve">       Утверждено</w:t>
      </w:r>
      <w:r>
        <w:rPr>
          <w:b/>
        </w:rPr>
        <w:tab/>
      </w:r>
    </w:p>
    <w:p w:rsidR="00801FCE" w:rsidRDefault="00801FCE" w:rsidP="00801FCE">
      <w:pPr>
        <w:tabs>
          <w:tab w:val="left" w:pos="6615"/>
        </w:tabs>
        <w:spacing w:line="360" w:lineRule="auto"/>
        <w:rPr>
          <w:b/>
        </w:rPr>
      </w:pPr>
      <w:r>
        <w:rPr>
          <w:b/>
        </w:rPr>
        <w:t>решением</w:t>
      </w:r>
      <w:r>
        <w:rPr>
          <w:b/>
        </w:rPr>
        <w:tab/>
        <w:t xml:space="preserve">       Директор ГБОУ</w:t>
      </w:r>
    </w:p>
    <w:p w:rsidR="00801FCE" w:rsidRDefault="00801FCE" w:rsidP="00801FCE">
      <w:pPr>
        <w:tabs>
          <w:tab w:val="left" w:pos="6615"/>
        </w:tabs>
        <w:spacing w:line="360" w:lineRule="auto"/>
        <w:rPr>
          <w:b/>
        </w:rPr>
      </w:pPr>
      <w:r>
        <w:rPr>
          <w:b/>
        </w:rPr>
        <w:t>Педагогического  совета</w:t>
      </w:r>
      <w:r>
        <w:rPr>
          <w:b/>
        </w:rPr>
        <w:tab/>
        <w:t xml:space="preserve">       школы № 53</w:t>
      </w:r>
    </w:p>
    <w:p w:rsidR="00801FCE" w:rsidRDefault="00801FCE" w:rsidP="00801FCE">
      <w:pPr>
        <w:tabs>
          <w:tab w:val="left" w:pos="6577"/>
          <w:tab w:val="left" w:pos="6615"/>
        </w:tabs>
        <w:spacing w:line="360" w:lineRule="auto"/>
        <w:rPr>
          <w:b/>
        </w:rPr>
      </w:pPr>
      <w:r>
        <w:rPr>
          <w:b/>
        </w:rPr>
        <w:t xml:space="preserve">Протокол №_________                                    ____________________Е. О. Максимова           </w:t>
      </w:r>
    </w:p>
    <w:p w:rsidR="00801FCE" w:rsidRDefault="00801FCE" w:rsidP="00801FCE">
      <w:pPr>
        <w:spacing w:line="360" w:lineRule="auto"/>
        <w:rPr>
          <w:b/>
        </w:rPr>
      </w:pPr>
      <w:r>
        <w:rPr>
          <w:b/>
        </w:rPr>
        <w:t xml:space="preserve">От__________________                                    __________________________________                                             </w:t>
      </w:r>
    </w:p>
    <w:p w:rsidR="00801FCE" w:rsidRDefault="00801FCE" w:rsidP="00801FCE">
      <w:pPr>
        <w:tabs>
          <w:tab w:val="left" w:pos="930"/>
        </w:tabs>
        <w:spacing w:line="360" w:lineRule="auto"/>
        <w:jc w:val="center"/>
        <w:rPr>
          <w:b/>
        </w:rPr>
      </w:pPr>
    </w:p>
    <w:p w:rsidR="00801FCE" w:rsidRDefault="00801FCE" w:rsidP="00801FCE">
      <w:pPr>
        <w:tabs>
          <w:tab w:val="left" w:pos="930"/>
        </w:tabs>
        <w:spacing w:line="360" w:lineRule="auto"/>
        <w:jc w:val="center"/>
        <w:rPr>
          <w:b/>
        </w:rPr>
      </w:pPr>
    </w:p>
    <w:p w:rsidR="00801FCE" w:rsidRDefault="00801FCE" w:rsidP="00801FCE">
      <w:pPr>
        <w:tabs>
          <w:tab w:val="left" w:pos="930"/>
        </w:tabs>
        <w:spacing w:line="360" w:lineRule="auto"/>
        <w:jc w:val="center"/>
        <w:rPr>
          <w:b/>
          <w:sz w:val="36"/>
          <w:szCs w:val="36"/>
        </w:rPr>
      </w:pPr>
    </w:p>
    <w:p w:rsidR="00801FCE" w:rsidRDefault="00801FCE" w:rsidP="00801FCE">
      <w:pPr>
        <w:tabs>
          <w:tab w:val="left" w:pos="93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 по математике</w:t>
      </w:r>
    </w:p>
    <w:p w:rsidR="00801FCE" w:rsidRDefault="000471D6" w:rsidP="00801FCE">
      <w:pPr>
        <w:tabs>
          <w:tab w:val="left" w:pos="93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4 "А</w:t>
      </w:r>
      <w:r w:rsidR="00801FCE">
        <w:rPr>
          <w:b/>
          <w:sz w:val="36"/>
          <w:szCs w:val="36"/>
        </w:rPr>
        <w:t>" класса</w:t>
      </w:r>
    </w:p>
    <w:p w:rsidR="00801FCE" w:rsidRDefault="00801FCE" w:rsidP="00801FCE">
      <w:pPr>
        <w:tabs>
          <w:tab w:val="left" w:pos="93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2015-2016 учебный год.</w:t>
      </w:r>
    </w:p>
    <w:p w:rsidR="00801FCE" w:rsidRDefault="00801FCE" w:rsidP="00801FCE">
      <w:pPr>
        <w:tabs>
          <w:tab w:val="left" w:pos="93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УМК «Школа 2100».</w:t>
      </w:r>
    </w:p>
    <w:p w:rsidR="00801FCE" w:rsidRDefault="00801FCE" w:rsidP="00801FCE">
      <w:pPr>
        <w:rPr>
          <w:b/>
          <w:sz w:val="36"/>
          <w:szCs w:val="36"/>
        </w:rPr>
      </w:pPr>
    </w:p>
    <w:p w:rsidR="00801FCE" w:rsidRDefault="00801FCE" w:rsidP="00801FCE">
      <w:pPr>
        <w:tabs>
          <w:tab w:val="left" w:pos="6030"/>
        </w:tabs>
        <w:rPr>
          <w:b/>
          <w:sz w:val="36"/>
          <w:szCs w:val="36"/>
        </w:rPr>
      </w:pPr>
    </w:p>
    <w:p w:rsidR="00801FCE" w:rsidRDefault="00801FCE" w:rsidP="00801FCE">
      <w:pPr>
        <w:tabs>
          <w:tab w:val="left" w:pos="6030"/>
        </w:tabs>
        <w:rPr>
          <w:b/>
          <w:sz w:val="36"/>
          <w:szCs w:val="36"/>
        </w:rPr>
      </w:pPr>
    </w:p>
    <w:p w:rsidR="00801FCE" w:rsidRDefault="00801FCE" w:rsidP="00801FCE">
      <w:pPr>
        <w:tabs>
          <w:tab w:val="left" w:pos="603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Сос</w:t>
      </w:r>
      <w:r w:rsidR="000471D6">
        <w:rPr>
          <w:b/>
          <w:sz w:val="36"/>
          <w:szCs w:val="36"/>
        </w:rPr>
        <w:t xml:space="preserve">тавила </w:t>
      </w:r>
      <w:proofErr w:type="spellStart"/>
      <w:r w:rsidR="000471D6">
        <w:rPr>
          <w:b/>
          <w:sz w:val="36"/>
          <w:szCs w:val="36"/>
        </w:rPr>
        <w:t>Дворяк</w:t>
      </w:r>
      <w:proofErr w:type="spellEnd"/>
      <w:r w:rsidR="000471D6">
        <w:rPr>
          <w:b/>
          <w:sz w:val="36"/>
          <w:szCs w:val="36"/>
        </w:rPr>
        <w:t xml:space="preserve"> Елена Николаевна</w:t>
      </w:r>
    </w:p>
    <w:p w:rsidR="00801FCE" w:rsidRDefault="00801FCE" w:rsidP="00801FCE">
      <w:pPr>
        <w:rPr>
          <w:b/>
          <w:sz w:val="28"/>
          <w:szCs w:val="28"/>
        </w:rPr>
      </w:pPr>
    </w:p>
    <w:p w:rsidR="00801FCE" w:rsidRDefault="00801FCE" w:rsidP="00E8356B">
      <w:pPr>
        <w:jc w:val="center"/>
        <w:rPr>
          <w:b/>
          <w:sz w:val="28"/>
          <w:szCs w:val="28"/>
        </w:rPr>
      </w:pPr>
    </w:p>
    <w:p w:rsidR="00801FCE" w:rsidRDefault="00801FCE" w:rsidP="00E8356B">
      <w:pPr>
        <w:jc w:val="center"/>
        <w:rPr>
          <w:b/>
          <w:sz w:val="28"/>
          <w:szCs w:val="28"/>
        </w:rPr>
      </w:pPr>
    </w:p>
    <w:p w:rsidR="00801FCE" w:rsidRDefault="00801FCE" w:rsidP="00E8356B">
      <w:pPr>
        <w:jc w:val="center"/>
        <w:rPr>
          <w:b/>
          <w:sz w:val="28"/>
          <w:szCs w:val="28"/>
        </w:rPr>
      </w:pPr>
    </w:p>
    <w:p w:rsidR="00801FCE" w:rsidRDefault="00801FCE" w:rsidP="00801FCE">
      <w:pPr>
        <w:rPr>
          <w:b/>
          <w:sz w:val="28"/>
          <w:szCs w:val="28"/>
        </w:rPr>
      </w:pPr>
    </w:p>
    <w:p w:rsidR="00801FCE" w:rsidRDefault="00801FCE" w:rsidP="00801FCE">
      <w:pPr>
        <w:rPr>
          <w:b/>
          <w:sz w:val="28"/>
          <w:szCs w:val="28"/>
        </w:rPr>
      </w:pPr>
    </w:p>
    <w:p w:rsidR="00801FCE" w:rsidRDefault="00801FCE" w:rsidP="00801FCE">
      <w:pPr>
        <w:rPr>
          <w:b/>
          <w:sz w:val="28"/>
          <w:szCs w:val="28"/>
        </w:rPr>
      </w:pPr>
    </w:p>
    <w:p w:rsidR="00E8356B" w:rsidRDefault="00E8356B" w:rsidP="00E8356B">
      <w:pPr>
        <w:jc w:val="center"/>
        <w:rPr>
          <w:b/>
          <w:sz w:val="28"/>
          <w:szCs w:val="28"/>
        </w:rPr>
      </w:pPr>
    </w:p>
    <w:p w:rsidR="009E1885" w:rsidRDefault="009E1885" w:rsidP="009E1885">
      <w:pPr>
        <w:rPr>
          <w:b/>
        </w:rPr>
      </w:pPr>
      <w:r w:rsidRPr="005012AF">
        <w:rPr>
          <w:b/>
        </w:rPr>
        <w:t>Паспорт рабочей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3"/>
        <w:gridCol w:w="4998"/>
      </w:tblGrid>
      <w:tr w:rsidR="009E1885" w:rsidRPr="005012AF" w:rsidTr="0090767D">
        <w:tc>
          <w:tcPr>
            <w:tcW w:w="7393" w:type="dxa"/>
          </w:tcPr>
          <w:p w:rsidR="009E1885" w:rsidRPr="005012AF" w:rsidRDefault="009E1885" w:rsidP="0090767D">
            <w:r w:rsidRPr="005012AF">
              <w:t>Тип программы</w:t>
            </w:r>
          </w:p>
        </w:tc>
        <w:tc>
          <w:tcPr>
            <w:tcW w:w="7393" w:type="dxa"/>
          </w:tcPr>
          <w:p w:rsidR="009E1885" w:rsidRPr="005012AF" w:rsidRDefault="009E1885" w:rsidP="0090767D">
            <w:r w:rsidRPr="005012AF">
              <w:t>Программа общеобразовательных учреждений</w:t>
            </w:r>
          </w:p>
          <w:p w:rsidR="009E1885" w:rsidRPr="005012AF" w:rsidRDefault="009E1885" w:rsidP="0090767D"/>
        </w:tc>
      </w:tr>
      <w:tr w:rsidR="009E1885" w:rsidRPr="005012AF" w:rsidTr="0090767D">
        <w:tc>
          <w:tcPr>
            <w:tcW w:w="7393" w:type="dxa"/>
          </w:tcPr>
          <w:p w:rsidR="009E1885" w:rsidRPr="005012AF" w:rsidRDefault="009E1885" w:rsidP="0090767D">
            <w:r w:rsidRPr="005012AF">
              <w:t>Статус программы</w:t>
            </w:r>
          </w:p>
          <w:p w:rsidR="009E1885" w:rsidRPr="005012AF" w:rsidRDefault="009E1885" w:rsidP="0090767D"/>
        </w:tc>
        <w:tc>
          <w:tcPr>
            <w:tcW w:w="7393" w:type="dxa"/>
          </w:tcPr>
          <w:p w:rsidR="009E1885" w:rsidRPr="005012AF" w:rsidRDefault="009E1885" w:rsidP="0090767D">
            <w:r w:rsidRPr="005012AF">
              <w:t>Рабочая программа учебного курса</w:t>
            </w:r>
          </w:p>
        </w:tc>
      </w:tr>
      <w:tr w:rsidR="009E1885" w:rsidRPr="005012AF" w:rsidTr="0090767D">
        <w:tc>
          <w:tcPr>
            <w:tcW w:w="7393" w:type="dxa"/>
          </w:tcPr>
          <w:p w:rsidR="009E1885" w:rsidRPr="005012AF" w:rsidRDefault="009E1885" w:rsidP="0090767D">
            <w:r w:rsidRPr="005012AF">
              <w:t>Название, автор и год издания предметной учебной программы, на основе которой разработана рабочая программа</w:t>
            </w:r>
          </w:p>
        </w:tc>
        <w:tc>
          <w:tcPr>
            <w:tcW w:w="7393" w:type="dxa"/>
          </w:tcPr>
          <w:p w:rsidR="009E1885" w:rsidRPr="005012AF" w:rsidRDefault="009E1885" w:rsidP="0090767D">
            <w:r w:rsidRPr="005012AF">
              <w:t xml:space="preserve">Программа </w:t>
            </w:r>
            <w:r>
              <w:t xml:space="preserve"> по математике под редакцией Л. Г. </w:t>
            </w:r>
            <w:proofErr w:type="spellStart"/>
            <w:r>
              <w:t>Петерсон</w:t>
            </w:r>
            <w:proofErr w:type="spellEnd"/>
            <w:r>
              <w:t xml:space="preserve">  </w:t>
            </w:r>
            <w:r>
              <w:rPr>
                <w:color w:val="000000"/>
                <w:shd w:val="clear" w:color="auto" w:fill="FFFFFF"/>
              </w:rPr>
              <w:t>часть 1, М.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color w:val="000000"/>
                <w:shd w:val="clear" w:color="auto" w:fill="FFFFFF"/>
              </w:rPr>
              <w:t>Просвещение, 2011</w:t>
            </w:r>
            <w:r w:rsidRPr="00E17E12">
              <w:rPr>
                <w:color w:val="000000"/>
                <w:shd w:val="clear" w:color="auto" w:fill="FFFFFF"/>
              </w:rPr>
              <w:t>).</w:t>
            </w:r>
          </w:p>
        </w:tc>
      </w:tr>
      <w:tr w:rsidR="009E1885" w:rsidRPr="005012AF" w:rsidTr="0090767D">
        <w:tc>
          <w:tcPr>
            <w:tcW w:w="7393" w:type="dxa"/>
          </w:tcPr>
          <w:p w:rsidR="009E1885" w:rsidRPr="005012AF" w:rsidRDefault="009E1885" w:rsidP="0090767D">
            <w:r w:rsidRPr="005012AF">
              <w:t xml:space="preserve">Категория  </w:t>
            </w:r>
            <w:proofErr w:type="gramStart"/>
            <w:r w:rsidRPr="005012AF">
              <w:t>обучающихся</w:t>
            </w:r>
            <w:proofErr w:type="gramEnd"/>
          </w:p>
        </w:tc>
        <w:tc>
          <w:tcPr>
            <w:tcW w:w="7393" w:type="dxa"/>
          </w:tcPr>
          <w:p w:rsidR="009E1885" w:rsidRPr="005012AF" w:rsidRDefault="009E1885" w:rsidP="0090767D">
            <w:r>
              <w:t xml:space="preserve">Учащиеся 4 « А» </w:t>
            </w:r>
            <w:r w:rsidRPr="005012AF">
              <w:t xml:space="preserve"> класса средней школы №53  Приморского района</w:t>
            </w:r>
            <w:proofErr w:type="gramStart"/>
            <w:r w:rsidRPr="005012AF">
              <w:t xml:space="preserve"> С</w:t>
            </w:r>
            <w:proofErr w:type="gramEnd"/>
            <w:r w:rsidRPr="005012AF">
              <w:t>анкт- Петербурга</w:t>
            </w:r>
          </w:p>
        </w:tc>
      </w:tr>
      <w:tr w:rsidR="009E1885" w:rsidRPr="005012AF" w:rsidTr="0090767D">
        <w:tc>
          <w:tcPr>
            <w:tcW w:w="7393" w:type="dxa"/>
          </w:tcPr>
          <w:p w:rsidR="009E1885" w:rsidRPr="005012AF" w:rsidRDefault="009E1885" w:rsidP="0090767D">
            <w:r w:rsidRPr="005012AF">
              <w:t>Сроки освоения программы</w:t>
            </w:r>
          </w:p>
          <w:p w:rsidR="009E1885" w:rsidRPr="005012AF" w:rsidRDefault="009E1885" w:rsidP="0090767D"/>
        </w:tc>
        <w:tc>
          <w:tcPr>
            <w:tcW w:w="7393" w:type="dxa"/>
          </w:tcPr>
          <w:p w:rsidR="009E1885" w:rsidRPr="005012AF" w:rsidRDefault="009E1885" w:rsidP="0090767D">
            <w:r w:rsidRPr="005012AF">
              <w:t>1 год</w:t>
            </w:r>
          </w:p>
        </w:tc>
      </w:tr>
      <w:tr w:rsidR="009E1885" w:rsidRPr="005012AF" w:rsidTr="0090767D">
        <w:tc>
          <w:tcPr>
            <w:tcW w:w="7393" w:type="dxa"/>
          </w:tcPr>
          <w:p w:rsidR="009E1885" w:rsidRPr="005012AF" w:rsidRDefault="009E1885" w:rsidP="0090767D">
            <w:r w:rsidRPr="005012AF">
              <w:t>Объём учебного времени</w:t>
            </w:r>
          </w:p>
          <w:p w:rsidR="009E1885" w:rsidRPr="005012AF" w:rsidRDefault="009E1885" w:rsidP="0090767D"/>
        </w:tc>
        <w:tc>
          <w:tcPr>
            <w:tcW w:w="7393" w:type="dxa"/>
          </w:tcPr>
          <w:p w:rsidR="009E1885" w:rsidRPr="005012AF" w:rsidRDefault="009E1885" w:rsidP="0090767D">
            <w:r>
              <w:t xml:space="preserve">136 </w:t>
            </w:r>
            <w:r w:rsidRPr="005012AF">
              <w:t xml:space="preserve"> часов</w:t>
            </w:r>
          </w:p>
        </w:tc>
      </w:tr>
      <w:tr w:rsidR="009E1885" w:rsidRPr="005012AF" w:rsidTr="0090767D">
        <w:tc>
          <w:tcPr>
            <w:tcW w:w="7393" w:type="dxa"/>
          </w:tcPr>
          <w:p w:rsidR="009E1885" w:rsidRPr="005012AF" w:rsidRDefault="009E1885" w:rsidP="0090767D">
            <w:r w:rsidRPr="005012AF">
              <w:t>Форма обучения</w:t>
            </w:r>
          </w:p>
          <w:p w:rsidR="009E1885" w:rsidRPr="005012AF" w:rsidRDefault="009E1885" w:rsidP="0090767D"/>
        </w:tc>
        <w:tc>
          <w:tcPr>
            <w:tcW w:w="7393" w:type="dxa"/>
          </w:tcPr>
          <w:p w:rsidR="009E1885" w:rsidRPr="005012AF" w:rsidRDefault="009E1885" w:rsidP="0090767D">
            <w:r w:rsidRPr="005012AF">
              <w:t>Очная</w:t>
            </w:r>
          </w:p>
        </w:tc>
      </w:tr>
      <w:tr w:rsidR="009E1885" w:rsidRPr="005012AF" w:rsidTr="0090767D">
        <w:tc>
          <w:tcPr>
            <w:tcW w:w="7393" w:type="dxa"/>
          </w:tcPr>
          <w:p w:rsidR="009E1885" w:rsidRPr="005012AF" w:rsidRDefault="009E1885" w:rsidP="0090767D">
            <w:r w:rsidRPr="005012AF">
              <w:t>Режим занятий</w:t>
            </w:r>
          </w:p>
          <w:p w:rsidR="009E1885" w:rsidRPr="005012AF" w:rsidRDefault="009E1885" w:rsidP="0090767D"/>
        </w:tc>
        <w:tc>
          <w:tcPr>
            <w:tcW w:w="7393" w:type="dxa"/>
          </w:tcPr>
          <w:p w:rsidR="009E1885" w:rsidRPr="005012AF" w:rsidRDefault="009E1885" w:rsidP="0090767D">
            <w:r>
              <w:t>4</w:t>
            </w:r>
            <w:r w:rsidRPr="005012AF">
              <w:t xml:space="preserve"> часа в неделю</w:t>
            </w:r>
          </w:p>
        </w:tc>
      </w:tr>
    </w:tbl>
    <w:p w:rsidR="009E1885" w:rsidRPr="005012AF" w:rsidRDefault="009E1885" w:rsidP="009E1885"/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9E1885" w:rsidRDefault="009E1885" w:rsidP="00E8356B">
      <w:pPr>
        <w:jc w:val="center"/>
        <w:rPr>
          <w:b/>
          <w:sz w:val="28"/>
          <w:szCs w:val="28"/>
        </w:rPr>
      </w:pPr>
    </w:p>
    <w:p w:rsidR="00E8356B" w:rsidRPr="00DF26C5" w:rsidRDefault="00E8356B" w:rsidP="00E8356B">
      <w:pPr>
        <w:jc w:val="center"/>
        <w:rPr>
          <w:b/>
        </w:rPr>
      </w:pPr>
      <w:r w:rsidRPr="00DF26C5">
        <w:rPr>
          <w:b/>
        </w:rPr>
        <w:t>Пояснительная записка</w:t>
      </w:r>
    </w:p>
    <w:p w:rsidR="00E8356B" w:rsidRPr="00DF26C5" w:rsidRDefault="00E8356B" w:rsidP="00E8356B"/>
    <w:p w:rsidR="00E8356B" w:rsidRPr="00DF26C5" w:rsidRDefault="00E8356B" w:rsidP="00E8356B">
      <w:pPr>
        <w:ind w:firstLine="708"/>
        <w:jc w:val="both"/>
      </w:pPr>
      <w:r w:rsidRPr="00DF26C5">
        <w:t xml:space="preserve">Курс математики для 4-ого класс </w:t>
      </w:r>
      <w:proofErr w:type="spellStart"/>
      <w:r w:rsidRPr="00DF26C5">
        <w:t>сосздан</w:t>
      </w:r>
      <w:proofErr w:type="spellEnd"/>
      <w:r w:rsidRPr="00DF26C5">
        <w:t xml:space="preserve"> на базе психолого-педагогических исследований, проведенных в конце 70-х – начале 80- г.г. в НИИ  ОПП АПН СССР под</w:t>
      </w:r>
      <w:r w:rsidR="00F72F20">
        <w:t xml:space="preserve"> руковод</w:t>
      </w:r>
      <w:r w:rsidRPr="00DF26C5">
        <w:t xml:space="preserve">ством </w:t>
      </w:r>
      <w:proofErr w:type="spellStart"/>
      <w:r w:rsidRPr="00DF26C5">
        <w:t>профессорв</w:t>
      </w:r>
      <w:proofErr w:type="spellEnd"/>
      <w:r w:rsidRPr="00DF26C5">
        <w:t xml:space="preserve"> Н.Я. </w:t>
      </w:r>
      <w:proofErr w:type="spellStart"/>
      <w:r w:rsidRPr="00DF26C5">
        <w:t>Виленкина</w:t>
      </w:r>
      <w:proofErr w:type="spellEnd"/>
      <w:r w:rsidRPr="00DF26C5">
        <w:t xml:space="preserve">. Этот курс разработан Л.Г. </w:t>
      </w:r>
      <w:proofErr w:type="spellStart"/>
      <w:r w:rsidRPr="00DF26C5">
        <w:t>Петерсон</w:t>
      </w:r>
      <w:proofErr w:type="spellEnd"/>
      <w:r w:rsidRPr="00DF26C5">
        <w:t xml:space="preserve"> и рассчитан на 132 часа из расчета 4 часа в неделю. Он является составной частью непрерывного курса математики</w:t>
      </w:r>
      <w:r w:rsidR="00F72F20">
        <w:t xml:space="preserve"> </w:t>
      </w:r>
      <w:r w:rsidRPr="00DF26C5">
        <w:t>для дошкольников, начальной школы и 5-6 классов средней школы.</w:t>
      </w:r>
    </w:p>
    <w:p w:rsidR="00E8356B" w:rsidRPr="00DF26C5" w:rsidRDefault="00E8356B" w:rsidP="00E8356B">
      <w:pPr>
        <w:ind w:firstLine="708"/>
        <w:jc w:val="both"/>
      </w:pPr>
      <w:r w:rsidRPr="00DF26C5">
        <w:t xml:space="preserve">В основе построения данного курса лежит идея </w:t>
      </w:r>
      <w:proofErr w:type="spellStart"/>
      <w:r w:rsidRPr="00DF26C5">
        <w:t>гуманизации</w:t>
      </w:r>
      <w:proofErr w:type="spellEnd"/>
      <w:r w:rsidRPr="00DF26C5">
        <w:t xml:space="preserve"> математического образования,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В основе отбора методов и средств обучения лежит </w:t>
      </w:r>
      <w:proofErr w:type="spellStart"/>
      <w:r w:rsidRPr="00DF26C5">
        <w:t>деятельностный</w:t>
      </w:r>
      <w:proofErr w:type="spellEnd"/>
      <w:r w:rsidRPr="00DF26C5">
        <w:t xml:space="preserve"> подход.</w:t>
      </w:r>
    </w:p>
    <w:p w:rsidR="00E8356B" w:rsidRPr="00DF26C5" w:rsidRDefault="00E8356B" w:rsidP="00E8356B">
      <w:pPr>
        <w:jc w:val="both"/>
      </w:pPr>
      <w:r w:rsidRPr="00DF26C5">
        <w:t>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их подготовку, которая является достаточной для углубленного изучения математики.</w:t>
      </w:r>
    </w:p>
    <w:p w:rsidR="00E8356B" w:rsidRPr="00DF26C5" w:rsidRDefault="00E8356B" w:rsidP="00E8356B">
      <w:pPr>
        <w:jc w:val="both"/>
      </w:pPr>
    </w:p>
    <w:p w:rsidR="00E8356B" w:rsidRPr="00DF26C5" w:rsidRDefault="00E8356B" w:rsidP="00E8356B">
      <w:pPr>
        <w:ind w:firstLine="708"/>
        <w:jc w:val="both"/>
      </w:pPr>
      <w:r w:rsidRPr="00DF26C5">
        <w:rPr>
          <w:b/>
        </w:rPr>
        <w:t>Цели обучения</w:t>
      </w:r>
      <w:r w:rsidRPr="00DF26C5">
        <w:t xml:space="preserve"> математике обусловлены общими целями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образовательными идеями, среди которых важное место занимает развивающее обучение.</w:t>
      </w:r>
    </w:p>
    <w:p w:rsidR="00E8356B" w:rsidRPr="00DF26C5" w:rsidRDefault="00E8356B" w:rsidP="00E8356B">
      <w:pPr>
        <w:jc w:val="both"/>
      </w:pPr>
      <w:r w:rsidRPr="00DF26C5">
        <w:t>Основная цель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E8356B" w:rsidRPr="00DF26C5" w:rsidRDefault="00E8356B" w:rsidP="00E8356B">
      <w:pPr>
        <w:jc w:val="both"/>
      </w:pPr>
    </w:p>
    <w:p w:rsidR="00E8356B" w:rsidRPr="00DF26C5" w:rsidRDefault="00E8356B" w:rsidP="00E8356B">
      <w:pPr>
        <w:ind w:firstLine="708"/>
        <w:jc w:val="both"/>
        <w:rPr>
          <w:b/>
        </w:rPr>
      </w:pPr>
      <w:r w:rsidRPr="00DF26C5">
        <w:t xml:space="preserve">Исходя из общих положений концепции математического образования, </w:t>
      </w:r>
      <w:r w:rsidRPr="00DF26C5">
        <w:rPr>
          <w:b/>
        </w:rPr>
        <w:t>начальный курс математики призван решать следующие задачи:</w:t>
      </w:r>
    </w:p>
    <w:p w:rsidR="00E8356B" w:rsidRPr="00DF26C5" w:rsidRDefault="00E8356B" w:rsidP="00E8356B">
      <w:pPr>
        <w:jc w:val="both"/>
      </w:pPr>
      <w:r w:rsidRPr="00DF26C5">
        <w:t>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E8356B" w:rsidRPr="00DF26C5" w:rsidRDefault="00E8356B" w:rsidP="00E8356B">
      <w:pPr>
        <w:jc w:val="both"/>
      </w:pPr>
      <w:r w:rsidRPr="00DF26C5">
        <w:t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E8356B" w:rsidRPr="00DF26C5" w:rsidRDefault="00E8356B" w:rsidP="00E8356B">
      <w:pPr>
        <w:jc w:val="both"/>
      </w:pPr>
      <w:r w:rsidRPr="00DF26C5">
        <w:t>– сформировать умение учиться;</w:t>
      </w:r>
    </w:p>
    <w:p w:rsidR="00E8356B" w:rsidRPr="00DF26C5" w:rsidRDefault="00E8356B" w:rsidP="00E8356B">
      <w:pPr>
        <w:jc w:val="both"/>
      </w:pPr>
      <w:r w:rsidRPr="00DF26C5">
        <w:t>–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E8356B" w:rsidRPr="00DF26C5" w:rsidRDefault="00E8356B" w:rsidP="00E8356B">
      <w:pPr>
        <w:jc w:val="both"/>
      </w:pPr>
      <w:r w:rsidRPr="00DF26C5">
        <w:t>–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E8356B" w:rsidRPr="00DF26C5" w:rsidRDefault="00E8356B" w:rsidP="00E8356B">
      <w:pPr>
        <w:jc w:val="both"/>
      </w:pPr>
      <w:r w:rsidRPr="00DF26C5">
        <w:t>– сформировать устойчивый интерес к математике;</w:t>
      </w:r>
    </w:p>
    <w:p w:rsidR="00E8356B" w:rsidRPr="00DF26C5" w:rsidRDefault="00E8356B" w:rsidP="00E8356B">
      <w:pPr>
        <w:jc w:val="both"/>
      </w:pPr>
      <w:r w:rsidRPr="00DF26C5">
        <w:t>– выявить и развить математические и творческие способности.</w:t>
      </w:r>
    </w:p>
    <w:p w:rsidR="00E8356B" w:rsidRPr="00DF26C5" w:rsidRDefault="00E8356B" w:rsidP="00E8356B">
      <w:pPr>
        <w:jc w:val="center"/>
        <w:rPr>
          <w:b/>
        </w:rPr>
      </w:pPr>
      <w:r w:rsidRPr="00DF26C5">
        <w:rPr>
          <w:b/>
        </w:rPr>
        <w:t>В курсе математики выделяется несколько содержательных линий.</w:t>
      </w:r>
    </w:p>
    <w:p w:rsidR="00E8356B" w:rsidRPr="00DF26C5" w:rsidRDefault="00E8356B" w:rsidP="00E8356B">
      <w:pPr>
        <w:jc w:val="both"/>
      </w:pPr>
      <w:r w:rsidRPr="00DF26C5">
        <w:rPr>
          <w:b/>
        </w:rPr>
        <w:t>1. Числа и операции над ними.</w:t>
      </w:r>
      <w:r w:rsidRPr="00DF26C5">
        <w:t xml:space="preserve"> Понятие натурального числа является одним из центральных понятий начального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счета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</w:t>
      </w:r>
    </w:p>
    <w:p w:rsidR="00E8356B" w:rsidRPr="00DF26C5" w:rsidRDefault="00E8356B" w:rsidP="00E8356B">
      <w:pPr>
        <w:jc w:val="both"/>
      </w:pPr>
      <w:r w:rsidRPr="00DF26C5">
        <w:lastRenderedPageBreak/>
        <w:t>В тесной связи с понятием числа формируется понятие о десятичной системе счисления. Раскрывается оно постепенно, в ходе изучения нумерации и арифметических операций над натуральными числами.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</w:t>
      </w:r>
    </w:p>
    <w:p w:rsidR="00E8356B" w:rsidRPr="00DF26C5" w:rsidRDefault="00E8356B" w:rsidP="00E8356B">
      <w:pPr>
        <w:jc w:val="both"/>
      </w:pPr>
      <w:r w:rsidRPr="00DF26C5">
        <w:t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ее обращения.</w:t>
      </w:r>
    </w:p>
    <w:p w:rsidR="00E8356B" w:rsidRPr="00DF26C5" w:rsidRDefault="00E8356B" w:rsidP="00E8356B">
      <w:pPr>
        <w:jc w:val="both"/>
      </w:pPr>
      <w:proofErr w:type="gramStart"/>
      <w:r w:rsidRPr="00DF26C5">
        <w:t>Важное значение</w:t>
      </w:r>
      <w:proofErr w:type="gramEnd"/>
      <w:r w:rsidRPr="00DF26C5">
        <w:t xml:space="preserve"> при изучении операций над числами имеет усвоение табличных случаев сложения и умножения. Чтобы обеспечить прочное овладение ими, необходимо, во-первых, своевременно создать у детей установку на запоминание, во-вторых, практически на каждом уроке организовать работу тренировочного характера. Задания, предлагаемые детям, должны отличаться разнообразием и включать в работу всех детей класса. Необходимо использовать приемы, формы работы, способствующие поддержанию интереса детей, а также различные средства обратной связи.</w:t>
      </w:r>
    </w:p>
    <w:p w:rsidR="00E8356B" w:rsidRPr="00DF26C5" w:rsidRDefault="00E8356B" w:rsidP="00E8356B">
      <w:pPr>
        <w:ind w:firstLine="708"/>
        <w:jc w:val="both"/>
      </w:pPr>
      <w:r w:rsidRPr="00DF26C5">
        <w:t xml:space="preserve">В предлагаемом курсе изучаются некоторые основные </w:t>
      </w:r>
      <w:r w:rsidRPr="00DF26C5">
        <w:rPr>
          <w:b/>
        </w:rPr>
        <w:t xml:space="preserve">законы математики </w:t>
      </w:r>
      <w:r w:rsidRPr="00DF26C5">
        <w:t>и их практические приложения:</w:t>
      </w:r>
    </w:p>
    <w:p w:rsidR="00E8356B" w:rsidRPr="00DF26C5" w:rsidRDefault="00E8356B" w:rsidP="00E8356B">
      <w:pPr>
        <w:jc w:val="both"/>
      </w:pPr>
      <w:r w:rsidRPr="00DF26C5">
        <w:t>– коммутативный закон сложения и умножения;</w:t>
      </w:r>
    </w:p>
    <w:p w:rsidR="00E8356B" w:rsidRPr="00DF26C5" w:rsidRDefault="00E8356B" w:rsidP="00E8356B">
      <w:pPr>
        <w:jc w:val="both"/>
      </w:pPr>
      <w:r w:rsidRPr="00DF26C5">
        <w:t>– ассоциативный закон сложения и умножения;</w:t>
      </w:r>
    </w:p>
    <w:p w:rsidR="00E8356B" w:rsidRPr="00DF26C5" w:rsidRDefault="00E8356B" w:rsidP="00E8356B">
      <w:pPr>
        <w:jc w:val="both"/>
      </w:pPr>
      <w:r w:rsidRPr="00DF26C5">
        <w:t>– дистрибутивный закон умножения относительно сложения.</w:t>
      </w:r>
    </w:p>
    <w:p w:rsidR="00E8356B" w:rsidRPr="00DF26C5" w:rsidRDefault="00E8356B" w:rsidP="00E8356B">
      <w:pPr>
        <w:jc w:val="both"/>
      </w:pPr>
      <w:r w:rsidRPr="00DF26C5">
        <w:t>Все эти законы изучаются в связи с арифметическими операциями, рассматриваются на конкретном материале и направлены, главным образом, на формирование вычислительных навыков учащихся, на умение применять рациональные приемы вычислений.</w:t>
      </w:r>
    </w:p>
    <w:p w:rsidR="00E8356B" w:rsidRPr="00DF26C5" w:rsidRDefault="00E8356B" w:rsidP="00E8356B">
      <w:pPr>
        <w:ind w:firstLine="708"/>
        <w:jc w:val="both"/>
      </w:pPr>
      <w:r w:rsidRPr="00DF26C5">
        <w:t>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</w:t>
      </w:r>
    </w:p>
    <w:p w:rsidR="00E8356B" w:rsidRPr="00DF26C5" w:rsidRDefault="00E8356B" w:rsidP="00E8356B">
      <w:pPr>
        <w:ind w:firstLine="708"/>
        <w:jc w:val="both"/>
      </w:pPr>
      <w:r w:rsidRPr="00DF26C5">
        <w:t>Значение вычислительных навыков состоит не только в том, что без них учащиеся не в состоянии овладеть содержанием всех последующих разделов школьного курса математики. Без них они не в состоянии овладеть содержанием и таких учебных дисциплин, как, например, физика и химия, в которых систематически используются различные вычисления.</w:t>
      </w:r>
    </w:p>
    <w:p w:rsidR="00E8356B" w:rsidRPr="00DF26C5" w:rsidRDefault="00E8356B" w:rsidP="00E8356B">
      <w:pPr>
        <w:jc w:val="both"/>
      </w:pPr>
      <w:r w:rsidRPr="00DF26C5">
        <w:t xml:space="preserve">Наряду с устными приемами вычислений в программе большое значение уделяется обучению детей письменным приемам вычислений. При ознакомлении с письменными приемами </w:t>
      </w:r>
      <w:proofErr w:type="gramStart"/>
      <w:r w:rsidRPr="00DF26C5">
        <w:t>важное значение</w:t>
      </w:r>
      <w:proofErr w:type="gramEnd"/>
      <w:r w:rsidRPr="00DF26C5">
        <w:t xml:space="preserve"> придается алгоритмизации.</w:t>
      </w:r>
    </w:p>
    <w:p w:rsidR="00E8356B" w:rsidRPr="00DF26C5" w:rsidRDefault="00E8356B" w:rsidP="00E8356B">
      <w:pPr>
        <w:jc w:val="both"/>
      </w:pPr>
      <w:r w:rsidRPr="00DF26C5">
        <w:t>В программу курса введены понятия «целое» и «часть».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</w:t>
      </w:r>
    </w:p>
    <w:p w:rsidR="00E8356B" w:rsidRPr="00DF26C5" w:rsidRDefault="00E8356B" w:rsidP="00E8356B">
      <w:pPr>
        <w:ind w:firstLine="708"/>
        <w:jc w:val="both"/>
      </w:pPr>
      <w:r w:rsidRPr="00DF26C5">
        <w:t>Обучение школьников умению «видеть» алгоритмы и осознавать алгоритмическую сущность тех действий, которые они выполняют, начинается с простейших алгоритмов, доступных и понятных им (алгоритмы пользования бытовыми приборами, приготовления различных блюд, переход улицы и т.п.). В начальном курсе математики алгоритмы представлены в виде правил, последовательности действий и т.п. Например, при изучении арифметических операций над многозначными числами учащиеся пользуются правилами сложения, умножения, вычитания и деления многозначных чисел, при изучении дробей – правилами сравнения дробей и т.д. Программа позволяет обеспечить на всех этапах обучения высокую алгоритмическую подготовку учащихся.</w:t>
      </w:r>
    </w:p>
    <w:p w:rsidR="00E8356B" w:rsidRPr="00DF26C5" w:rsidRDefault="00E8356B" w:rsidP="00E8356B">
      <w:pPr>
        <w:ind w:firstLine="708"/>
        <w:jc w:val="both"/>
      </w:pPr>
      <w:r w:rsidRPr="00DF26C5">
        <w:rPr>
          <w:b/>
        </w:rPr>
        <w:lastRenderedPageBreak/>
        <w:t>2. Величины и их измерение.</w:t>
      </w:r>
      <w:r w:rsidRPr="00DF26C5">
        <w:t xml:space="preserve"> 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</w:p>
    <w:p w:rsidR="00E8356B" w:rsidRPr="00DF26C5" w:rsidRDefault="00E8356B" w:rsidP="00E8356B">
      <w:pPr>
        <w:jc w:val="both"/>
      </w:pPr>
      <w:r w:rsidRPr="00DF26C5">
        <w:t>Формирование представления о каждой из включенных в программу величин и способах ее измерения имеет свои особенности. Однако можно выделить общие положения, общие этапы, которые имеют место при изучении каждой из величин в начальных классах:</w:t>
      </w:r>
    </w:p>
    <w:p w:rsidR="00E8356B" w:rsidRPr="00DF26C5" w:rsidRDefault="00E8356B" w:rsidP="00E8356B">
      <w:pPr>
        <w:jc w:val="both"/>
      </w:pPr>
      <w:r w:rsidRPr="00DF26C5">
        <w:t>1) выясняются и уточняются представления детей о данной величине (жизненный опыт ребенка);</w:t>
      </w:r>
    </w:p>
    <w:p w:rsidR="00E8356B" w:rsidRPr="00DF26C5" w:rsidRDefault="00E8356B" w:rsidP="00E8356B">
      <w:pPr>
        <w:jc w:val="both"/>
      </w:pPr>
      <w:r w:rsidRPr="00DF26C5">
        <w:t>2) 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</w:t>
      </w:r>
    </w:p>
    <w:p w:rsidR="00E8356B" w:rsidRPr="00DF26C5" w:rsidRDefault="00E8356B" w:rsidP="00E8356B">
      <w:pPr>
        <w:jc w:val="both"/>
      </w:pPr>
      <w:r w:rsidRPr="00DF26C5">
        <w:t>3) проводится знакомство с единицей измерения данной величины и с измерительным прибором;</w:t>
      </w:r>
    </w:p>
    <w:p w:rsidR="00E8356B" w:rsidRPr="00DF26C5" w:rsidRDefault="00E8356B" w:rsidP="00E8356B">
      <w:pPr>
        <w:jc w:val="both"/>
      </w:pPr>
      <w:r w:rsidRPr="00DF26C5">
        <w:t>4) формируются измерительные умения и навыки;</w:t>
      </w:r>
    </w:p>
    <w:p w:rsidR="00E8356B" w:rsidRPr="00DF26C5" w:rsidRDefault="00E8356B" w:rsidP="00E8356B">
      <w:pPr>
        <w:jc w:val="both"/>
      </w:pPr>
      <w:r w:rsidRPr="00DF26C5">
        <w:t>5) выполняется сложение и вычитание значений однородных величин, выраженных в единицах одного наименования (в ходе решения задач);</w:t>
      </w:r>
    </w:p>
    <w:p w:rsidR="00E8356B" w:rsidRPr="00DF26C5" w:rsidRDefault="00E8356B" w:rsidP="00E8356B">
      <w:pPr>
        <w:jc w:val="both"/>
      </w:pPr>
      <w:r w:rsidRPr="00DF26C5">
        <w:t>6) проводится знакомство с новыми единицами измерения величины;</w:t>
      </w:r>
    </w:p>
    <w:p w:rsidR="00E8356B" w:rsidRPr="00DF26C5" w:rsidRDefault="00E8356B" w:rsidP="00E8356B">
      <w:pPr>
        <w:jc w:val="both"/>
      </w:pPr>
      <w:r w:rsidRPr="00DF26C5">
        <w:t>7) выполняется сложение и вычитание значений величины, выраженных в единицах двух наименований;</w:t>
      </w:r>
    </w:p>
    <w:p w:rsidR="00E8356B" w:rsidRPr="00DF26C5" w:rsidRDefault="00E8356B" w:rsidP="00E8356B">
      <w:pPr>
        <w:jc w:val="both"/>
      </w:pPr>
      <w:r w:rsidRPr="00DF26C5">
        <w:t>8) выполняется умножение и деление величины на отвлеченное число. При изучении величин имеются особенности и в организации деятельности учащихся.</w:t>
      </w:r>
    </w:p>
    <w:p w:rsidR="00E8356B" w:rsidRPr="00DF26C5" w:rsidRDefault="00E8356B" w:rsidP="00E8356B">
      <w:pPr>
        <w:jc w:val="both"/>
      </w:pPr>
      <w:r w:rsidRPr="00DF26C5">
        <w:t>Важное место занимают средства наглядности как демонстрационные, так и индивидуальные, сочетание различных форм обучения на уроке (коллективных, групповых и индивидуальных).</w:t>
      </w:r>
    </w:p>
    <w:p w:rsidR="00E8356B" w:rsidRPr="00DF26C5" w:rsidRDefault="00E8356B" w:rsidP="00E8356B">
      <w:pPr>
        <w:jc w:val="both"/>
      </w:pPr>
      <w:r w:rsidRPr="00DF26C5">
        <w:t>Немаловажное значение имеют удачно выбранные методы обучения, среди которых группа практических методов и практических работ занимает особое место. Широкие возможности создаются здесь и для использования проблемных ситуаций.</w:t>
      </w:r>
    </w:p>
    <w:p w:rsidR="00E8356B" w:rsidRPr="00DF26C5" w:rsidRDefault="00E8356B" w:rsidP="00E8356B">
      <w:pPr>
        <w:jc w:val="both"/>
      </w:pPr>
      <w:r w:rsidRPr="00DF26C5">
        <w:t xml:space="preserve">В ходе формирования у учащихся представления о величинах создаются возможности для пропедевтики понятия функциональной зависимости. Основной упор при формировании представления о функциональной зависимости делается на раскрытие закономерностей того, как изменение одной величины влияет на изменение другой, связанной с ней величины. </w:t>
      </w:r>
      <w:proofErr w:type="gramStart"/>
      <w:r w:rsidRPr="00DF26C5">
        <w:t>Эта взаимосвязь может быть представлена в различных видах: рисунком, графиком, схемой, таблицей, диаграммой, формулой, правилом.</w:t>
      </w:r>
      <w:proofErr w:type="gramEnd"/>
    </w:p>
    <w:p w:rsidR="00E8356B" w:rsidRPr="00DF26C5" w:rsidRDefault="00E8356B" w:rsidP="00E8356B">
      <w:pPr>
        <w:ind w:firstLine="708"/>
        <w:jc w:val="both"/>
      </w:pPr>
      <w:r w:rsidRPr="00DF26C5">
        <w:rPr>
          <w:b/>
        </w:rPr>
        <w:t>3. Текстовые задачи.</w:t>
      </w:r>
      <w:r w:rsidRPr="00DF26C5">
        <w:t xml:space="preserve"> В начальном курсе математики особое место отводится простым (опорным) задачам. Умение решать такие задачи – фундамент, на котором строится работа с более сложными задачами.</w:t>
      </w:r>
    </w:p>
    <w:p w:rsidR="00E8356B" w:rsidRPr="00DF26C5" w:rsidRDefault="00E8356B" w:rsidP="00E8356B">
      <w:pPr>
        <w:jc w:val="both"/>
      </w:pPr>
      <w:r w:rsidRPr="00DF26C5">
        <w:t>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</w:t>
      </w:r>
    </w:p>
    <w:p w:rsidR="00E8356B" w:rsidRPr="00DF26C5" w:rsidRDefault="00E8356B" w:rsidP="00E8356B">
      <w:pPr>
        <w:jc w:val="both"/>
      </w:pPr>
      <w:r w:rsidRPr="00DF26C5">
        <w:t>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 текста на язык математики (построение математической модели), математическое решение, а затем анализ полученных 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</w:r>
    </w:p>
    <w:p w:rsidR="00E8356B" w:rsidRPr="00DF26C5" w:rsidRDefault="00E8356B" w:rsidP="00E8356B">
      <w:pPr>
        <w:ind w:firstLine="708"/>
        <w:jc w:val="both"/>
      </w:pPr>
      <w:r w:rsidRPr="00DF26C5">
        <w:t>Решение текстовых задач дает богатый материал для развития и воспитания учащихся.</w:t>
      </w:r>
    </w:p>
    <w:p w:rsidR="00E8356B" w:rsidRPr="00DF26C5" w:rsidRDefault="00E8356B" w:rsidP="00E8356B">
      <w:pPr>
        <w:jc w:val="both"/>
      </w:pPr>
      <w:r w:rsidRPr="00DF26C5">
        <w:t xml:space="preserve">Краткие записи условий текстовых задач – примеры моделей, используемых в начальном курсе математики. Метод математического моделирования позволяет научить </w:t>
      </w:r>
      <w:r w:rsidRPr="00DF26C5">
        <w:lastRenderedPageBreak/>
        <w:t>школьников: а) анализу (на этапе восприятия задачи и выбора пути реализации решения); б) установлению взаимосвязей между объектами задачи, построению наиболее целесообразной схемы решения; в) интерпретации полученного решения для исходной задачи; г) составлению задач по готовым моделям и др.</w:t>
      </w:r>
    </w:p>
    <w:p w:rsidR="00E8356B" w:rsidRPr="00DF26C5" w:rsidRDefault="00E8356B" w:rsidP="00E8356B">
      <w:pPr>
        <w:ind w:firstLine="708"/>
        <w:jc w:val="both"/>
      </w:pPr>
      <w:r w:rsidRPr="00DF26C5">
        <w:rPr>
          <w:b/>
        </w:rPr>
        <w:t>4. Элементы геометрии.</w:t>
      </w:r>
      <w:r w:rsidRPr="00DF26C5">
        <w:t xml:space="preserve"> 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объемом).</w:t>
      </w:r>
    </w:p>
    <w:p w:rsidR="00E8356B" w:rsidRPr="00DF26C5" w:rsidRDefault="00E8356B" w:rsidP="00E8356B">
      <w:pPr>
        <w:jc w:val="both"/>
      </w:pPr>
      <w:r w:rsidRPr="00DF26C5">
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 Кроме этого, предполагается установление связи между арифметикой и геометрией на начальном этапе обучения математике для расширения сферы применения приобретенных детьми арифметических знаний, умений и навыков.</w:t>
      </w:r>
    </w:p>
    <w:p w:rsidR="00E8356B" w:rsidRPr="00DF26C5" w:rsidRDefault="00E8356B" w:rsidP="00E8356B">
      <w:pPr>
        <w:jc w:val="both"/>
      </w:pPr>
      <w:r w:rsidRPr="00DF26C5">
        <w:t>Геометрический материал изучается в течение всех лет обучения в начальных классах, начиная с первых уроков. В изучении геометрического материала просматриваются два направления:</w:t>
      </w:r>
    </w:p>
    <w:p w:rsidR="00E8356B" w:rsidRPr="00DF26C5" w:rsidRDefault="00E8356B" w:rsidP="00E8356B">
      <w:pPr>
        <w:jc w:val="both"/>
      </w:pPr>
      <w:r w:rsidRPr="00DF26C5">
        <w:t>1) формирование представлений о геометрических фигурах;</w:t>
      </w:r>
    </w:p>
    <w:p w:rsidR="00E8356B" w:rsidRPr="00DF26C5" w:rsidRDefault="00E8356B" w:rsidP="00E8356B">
      <w:pPr>
        <w:jc w:val="both"/>
      </w:pPr>
      <w:r w:rsidRPr="00DF26C5">
        <w:t>2) формирование некоторых практических умений, связанных с построением геометрических фигур и измерениями.</w:t>
      </w:r>
    </w:p>
    <w:p w:rsidR="00E8356B" w:rsidRPr="00DF26C5" w:rsidRDefault="00E8356B" w:rsidP="00E8356B">
      <w:pPr>
        <w:ind w:firstLine="708"/>
        <w:jc w:val="both"/>
      </w:pPr>
      <w:r w:rsidRPr="00DF26C5">
        <w:t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отрезке, многоугольниках различных видов и их элементах, окружности, круге и др.</w:t>
      </w:r>
    </w:p>
    <w:p w:rsidR="00E8356B" w:rsidRPr="00DF26C5" w:rsidRDefault="00E8356B" w:rsidP="00E8356B">
      <w:pPr>
        <w:jc w:val="both"/>
      </w:pPr>
      <w:r w:rsidRPr="00DF26C5">
        <w:t>Учитель должен стремиться к усвоению детьми названий изучаемых геометрических фигур и их основных свойств, а также сформировать умение выполнять их построение на клетчатой бумаге. 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путем в ходе выполнения соответствующих упражнений.</w:t>
      </w:r>
    </w:p>
    <w:p w:rsidR="00E8356B" w:rsidRPr="00DF26C5" w:rsidRDefault="00E8356B" w:rsidP="00E8356B">
      <w:pPr>
        <w:jc w:val="both"/>
      </w:pPr>
      <w:r w:rsidRPr="00DF26C5">
        <w:t>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практические работы.</w:t>
      </w:r>
    </w:p>
    <w:p w:rsidR="00E8356B" w:rsidRPr="00DF26C5" w:rsidRDefault="00E8356B" w:rsidP="00E8356B">
      <w:pPr>
        <w:jc w:val="both"/>
      </w:pPr>
      <w:r w:rsidRPr="00DF26C5">
        <w:t>Предложенные в учебнике упражнения, в ходе выполнения которых происходит формирование представлений о геометрических фигурах, можно охарактеризовать как задания:</w:t>
      </w:r>
    </w:p>
    <w:p w:rsidR="00E8356B" w:rsidRPr="00DF26C5" w:rsidRDefault="00E8356B" w:rsidP="00E8356B">
      <w:pPr>
        <w:jc w:val="both"/>
      </w:pPr>
      <w:r w:rsidRPr="00DF26C5">
        <w:t xml:space="preserve">• в </w:t>
      </w:r>
      <w:proofErr w:type="gramStart"/>
      <w:r w:rsidRPr="00DF26C5">
        <w:t>которых</w:t>
      </w:r>
      <w:proofErr w:type="gramEnd"/>
      <w:r w:rsidRPr="00DF26C5">
        <w:t xml:space="preserve"> геометрические фигуры используются как объекты для </w:t>
      </w:r>
      <w:proofErr w:type="spellStart"/>
      <w:r w:rsidRPr="00DF26C5">
        <w:t>пересчитывания</w:t>
      </w:r>
      <w:proofErr w:type="spellEnd"/>
      <w:r w:rsidRPr="00DF26C5">
        <w:t>;</w:t>
      </w:r>
    </w:p>
    <w:p w:rsidR="00E8356B" w:rsidRPr="00DF26C5" w:rsidRDefault="00E8356B" w:rsidP="00E8356B">
      <w:pPr>
        <w:jc w:val="both"/>
      </w:pPr>
      <w:r w:rsidRPr="00DF26C5">
        <w:t>• на классификацию фигур;</w:t>
      </w:r>
    </w:p>
    <w:p w:rsidR="00E8356B" w:rsidRPr="00DF26C5" w:rsidRDefault="00E8356B" w:rsidP="00E8356B">
      <w:pPr>
        <w:jc w:val="both"/>
      </w:pPr>
      <w:r w:rsidRPr="00DF26C5">
        <w:t>• на выявление геометрической формы реальных объектов или их частей;</w:t>
      </w:r>
    </w:p>
    <w:p w:rsidR="00E8356B" w:rsidRPr="00DF26C5" w:rsidRDefault="00E8356B" w:rsidP="00E8356B">
      <w:pPr>
        <w:jc w:val="both"/>
      </w:pPr>
      <w:r w:rsidRPr="00DF26C5">
        <w:t>• на построение геометрических фигур;</w:t>
      </w:r>
    </w:p>
    <w:p w:rsidR="00E8356B" w:rsidRPr="00DF26C5" w:rsidRDefault="00E8356B" w:rsidP="00E8356B">
      <w:pPr>
        <w:jc w:val="both"/>
      </w:pPr>
      <w:r w:rsidRPr="00DF26C5">
        <w:t>• на разбиение фигуры на части и составление ее из других фигур;</w:t>
      </w:r>
    </w:p>
    <w:p w:rsidR="00E8356B" w:rsidRPr="00DF26C5" w:rsidRDefault="00E8356B" w:rsidP="00E8356B">
      <w:pPr>
        <w:jc w:val="both"/>
      </w:pPr>
      <w:r w:rsidRPr="00DF26C5">
        <w:t>• на формирование умения читать геометрические чертежи;</w:t>
      </w:r>
    </w:p>
    <w:p w:rsidR="00E8356B" w:rsidRPr="00DF26C5" w:rsidRDefault="00E8356B" w:rsidP="00E8356B">
      <w:pPr>
        <w:jc w:val="both"/>
      </w:pPr>
      <w:r w:rsidRPr="00DF26C5">
        <w:t>• вычислительного характера (сумма длин сторон многоугольника и др.)</w:t>
      </w:r>
    </w:p>
    <w:p w:rsidR="00E8356B" w:rsidRPr="00DF26C5" w:rsidRDefault="00E8356B" w:rsidP="00E8356B">
      <w:pPr>
        <w:ind w:firstLine="708"/>
        <w:jc w:val="both"/>
      </w:pPr>
      <w:r w:rsidRPr="00DF26C5">
        <w:t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чертежными инструментами, формировать у них чертежные навыки. Здесь надо предъявлять к учащимся требования не меньшие, чем при формировании навыков письма и счета.</w:t>
      </w:r>
    </w:p>
    <w:p w:rsidR="00E8356B" w:rsidRPr="00DF26C5" w:rsidRDefault="00E8356B" w:rsidP="00E8356B">
      <w:pPr>
        <w:ind w:firstLine="708"/>
        <w:jc w:val="both"/>
      </w:pPr>
      <w:r w:rsidRPr="00DF26C5">
        <w:rPr>
          <w:b/>
        </w:rPr>
        <w:t>5. Элементы алгебры.</w:t>
      </w:r>
      <w:r w:rsidRPr="00DF26C5">
        <w:t xml:space="preserve"> В 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 уравнения) и формулы. Суть этих понятий раскрывается на конкретной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символикой.</w:t>
      </w:r>
    </w:p>
    <w:p w:rsidR="00E8356B" w:rsidRPr="00DF26C5" w:rsidRDefault="00E8356B" w:rsidP="00E8356B">
      <w:pPr>
        <w:ind w:firstLine="708"/>
        <w:jc w:val="both"/>
      </w:pPr>
      <w:r w:rsidRPr="00DF26C5">
        <w:rPr>
          <w:b/>
        </w:rPr>
        <w:lastRenderedPageBreak/>
        <w:t xml:space="preserve">7. Нестандартные и занимательные задачи. </w:t>
      </w:r>
      <w:r w:rsidRPr="00DF26C5">
        <w:t>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</w:t>
      </w:r>
    </w:p>
    <w:p w:rsidR="00E8356B" w:rsidRPr="00DF26C5" w:rsidRDefault="00E8356B" w:rsidP="00E8356B">
      <w:pPr>
        <w:jc w:val="both"/>
      </w:pPr>
      <w:r w:rsidRPr="00DF26C5">
        <w:t>Математика – это орудие для размышления, в ее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</w:t>
      </w:r>
    </w:p>
    <w:p w:rsidR="00E8356B" w:rsidRPr="00DF26C5" w:rsidRDefault="00E8356B" w:rsidP="00E8356B">
      <w:pPr>
        <w:jc w:val="both"/>
      </w:pPr>
      <w:r w:rsidRPr="00DF26C5">
        <w:t>К тому же 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задач-шуток, математических фокусов, числовых головоломок, арифметических ребусов и лабиринтов, дидактических игр, стихов, задач-сказок, загадок и т.п.</w:t>
      </w:r>
    </w:p>
    <w:p w:rsidR="00E8356B" w:rsidRPr="00DF26C5" w:rsidRDefault="00E8356B" w:rsidP="00E8356B">
      <w:pPr>
        <w:jc w:val="both"/>
      </w:pPr>
      <w:r w:rsidRPr="00DF26C5">
        <w:t xml:space="preserve">Начиная с первого класса, при решении такого рода задач, как и других, предлагаемых в курсе математики, школьников необходимо учить применять теоретические сведения для обоснования рассуждений в ходе их решения; правильно проводить логические рассуждения; формулировать утверждение, обратное </w:t>
      </w:r>
      <w:proofErr w:type="gramStart"/>
      <w:r w:rsidRPr="00DF26C5">
        <w:t>данному</w:t>
      </w:r>
      <w:proofErr w:type="gramEnd"/>
      <w:r w:rsidRPr="00DF26C5">
        <w:t xml:space="preserve">; проводить несложные классификации, приводить примеры и </w:t>
      </w:r>
      <w:proofErr w:type="spellStart"/>
      <w:r w:rsidRPr="00DF26C5">
        <w:t>контрпримеры</w:t>
      </w:r>
      <w:proofErr w:type="spellEnd"/>
      <w:r w:rsidRPr="00DF26C5">
        <w:t>.</w:t>
      </w:r>
    </w:p>
    <w:p w:rsidR="00E8356B" w:rsidRPr="00DF26C5" w:rsidRDefault="00E8356B" w:rsidP="00E8356B">
      <w:pPr>
        <w:jc w:val="both"/>
      </w:pPr>
      <w:r w:rsidRPr="00DF26C5">
        <w:t>В основу построения программы положен принцип построения содержания предмета «по спирали». Многие математические понятия и методы не могут быть восприняты учащимися сразу. Необходим долгий и трудный путь к их осознанному пониманию. Процесс формирования математических понятий должен проходить в своем развитии несколько ступеней, стадий, уровней.</w:t>
      </w:r>
    </w:p>
    <w:p w:rsidR="00E8356B" w:rsidRPr="00DF26C5" w:rsidRDefault="00E8356B" w:rsidP="00E8356B">
      <w:pPr>
        <w:jc w:val="both"/>
      </w:pPr>
      <w:proofErr w:type="gramStart"/>
      <w:r w:rsidRPr="00DF26C5">
        <w:t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</w:t>
      </w:r>
      <w:proofErr w:type="gramEnd"/>
    </w:p>
    <w:p w:rsidR="00E8356B" w:rsidRPr="00DF26C5" w:rsidRDefault="00E8356B" w:rsidP="00E8356B"/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b/>
          <w:bCs/>
          <w:color w:val="000000"/>
        </w:rPr>
        <w:t>Результаты изучения курса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 xml:space="preserve">Содержание курса математики обеспечивает реализацию следующих личностных, </w:t>
      </w:r>
      <w:proofErr w:type="spellStart"/>
      <w:r w:rsidRPr="00DF26C5">
        <w:rPr>
          <w:color w:val="000000"/>
        </w:rPr>
        <w:t>метапредметных</w:t>
      </w:r>
      <w:proofErr w:type="spellEnd"/>
      <w:r w:rsidRPr="00DF26C5">
        <w:rPr>
          <w:color w:val="000000"/>
        </w:rPr>
        <w:t xml:space="preserve"> и предметных результатов: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b/>
          <w:bCs/>
          <w:color w:val="000000"/>
        </w:rPr>
        <w:t>Личностные результаты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 xml:space="preserve">1. Становление основ гражданской российской идентичности, уважения </w:t>
      </w:r>
      <w:proofErr w:type="gramStart"/>
      <w:r w:rsidRPr="00DF26C5">
        <w:rPr>
          <w:color w:val="000000"/>
        </w:rPr>
        <w:t>к</w:t>
      </w:r>
      <w:proofErr w:type="gramEnd"/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своей семье и другим людям, своему Отечеству, развитие морально-этических качеств личности, адекватных полноценной математической деятельности.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2. Целостное восприятие окружающего мира, начальные представления об истории развития математического знания, роли математики в системе знаний.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3. Овладение начальными навыками адаптации в динамично изменяющемся мире на основе метода рефлексивной самоорганизации.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4. Принятие социальной роли ученика, осознание личностного смысла учения и интерес к изучению математики.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 xml:space="preserve">5. </w:t>
      </w:r>
      <w:proofErr w:type="gramStart"/>
      <w:r w:rsidRPr="00DF26C5">
        <w:rPr>
          <w:color w:val="000000"/>
        </w:rPr>
        <w:t xml:space="preserve">Развитие самостоятельности и личной ответственности за свои </w:t>
      </w:r>
      <w:proofErr w:type="spellStart"/>
      <w:r w:rsidRPr="00DF26C5">
        <w:rPr>
          <w:color w:val="000000"/>
        </w:rPr>
        <w:t>поступпки</w:t>
      </w:r>
      <w:proofErr w:type="spellEnd"/>
      <w:r w:rsidRPr="00DF26C5">
        <w:rPr>
          <w:color w:val="000000"/>
        </w:rPr>
        <w:t xml:space="preserve">, способность к рефлексивной самооценке собственных действий и волевая </w:t>
      </w:r>
      <w:proofErr w:type="spellStart"/>
      <w:r w:rsidRPr="00DF26C5">
        <w:rPr>
          <w:color w:val="000000"/>
        </w:rPr>
        <w:t>саморегуляция</w:t>
      </w:r>
      <w:proofErr w:type="spellEnd"/>
      <w:r w:rsidRPr="00DF26C5">
        <w:rPr>
          <w:color w:val="000000"/>
        </w:rPr>
        <w:t>.</w:t>
      </w:r>
      <w:proofErr w:type="gramEnd"/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lastRenderedPageBreak/>
        <w:t xml:space="preserve">6. Освоение норм общения и коммуникативного взаимодействия, навыков сотрудничества </w:t>
      </w:r>
      <w:proofErr w:type="gramStart"/>
      <w:r w:rsidRPr="00DF26C5">
        <w:rPr>
          <w:color w:val="000000"/>
        </w:rPr>
        <w:t>со</w:t>
      </w:r>
      <w:proofErr w:type="gramEnd"/>
      <w:r w:rsidRPr="00DF26C5">
        <w:rPr>
          <w:color w:val="000000"/>
        </w:rPr>
        <w:t xml:space="preserve"> взрослыми и сверстниками, умение находить выходы из спорных ситуаций.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 xml:space="preserve">7. Мотивация к работе на </w:t>
      </w:r>
      <w:proofErr w:type="gramStart"/>
      <w:r w:rsidRPr="00DF26C5">
        <w:rPr>
          <w:color w:val="000000"/>
        </w:rPr>
        <w:t>результат</w:t>
      </w:r>
      <w:proofErr w:type="gramEnd"/>
      <w:r w:rsidRPr="00DF26C5">
        <w:rPr>
          <w:color w:val="000000"/>
        </w:rPr>
        <w:t xml:space="preserve"> как в исполнительской, так и в творческой деятельности.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8. Установка на здоровый образ жизни, спокойное отношение к ошибке как рабочей ситуации, требующей коррекции, вера в себя.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proofErr w:type="spellStart"/>
      <w:r w:rsidRPr="00DF26C5">
        <w:rPr>
          <w:b/>
          <w:bCs/>
          <w:color w:val="000000"/>
        </w:rPr>
        <w:t>Метапредметные</w:t>
      </w:r>
      <w:proofErr w:type="spellEnd"/>
      <w:r w:rsidRPr="00DF26C5">
        <w:rPr>
          <w:b/>
          <w:bCs/>
          <w:color w:val="000000"/>
        </w:rPr>
        <w:t xml:space="preserve"> результаты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1. Умение выполнять пробное учебное действие, в случае его неуспеха грамотно фиксировать своё затруднение, анализировать ситуацию, выявлять и конструктивно устранять причины затруднения.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2.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3. 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 xml:space="preserve">4. Приобретение </w:t>
      </w:r>
      <w:proofErr w:type="gramStart"/>
      <w:r w:rsidRPr="00DF26C5">
        <w:rPr>
          <w:color w:val="000000"/>
        </w:rPr>
        <w:t>опыта использования методов решения проблем творческого</w:t>
      </w:r>
      <w:proofErr w:type="gramEnd"/>
      <w:r w:rsidRPr="00DF26C5">
        <w:rPr>
          <w:color w:val="000000"/>
        </w:rPr>
        <w:t xml:space="preserve"> и поискового характера.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5. Освоение начальных форм познавательной и личностной рефлексии.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6. Способность к использованию знаково-символических средств математического языка и средств ИКТ для описания и исследования окружающего мира (для 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 xml:space="preserve">7. Овладение различными способами поиска (в справочной литературе, образовательных </w:t>
      </w:r>
      <w:proofErr w:type="spellStart"/>
      <w:r w:rsidRPr="00DF26C5">
        <w:rPr>
          <w:color w:val="000000"/>
        </w:rPr>
        <w:t>интернет-ресурсах</w:t>
      </w:r>
      <w:proofErr w:type="spellEnd"/>
      <w:r w:rsidRPr="00DF26C5">
        <w:rPr>
          <w:color w:val="000000"/>
        </w:rPr>
        <w:t>), сбора, обработки, анализа, организации и передачи информации в соответствии с коммуникативными и познавательными задачами, подготовки своего выступления и выступления с аудио-, виде</w:t>
      </w:r>
      <w:proofErr w:type="gramStart"/>
      <w:r w:rsidRPr="00DF26C5">
        <w:rPr>
          <w:color w:val="000000"/>
        </w:rPr>
        <w:t>о-</w:t>
      </w:r>
      <w:proofErr w:type="gramEnd"/>
      <w:r w:rsidRPr="00DF26C5">
        <w:rPr>
          <w:color w:val="000000"/>
        </w:rPr>
        <w:t xml:space="preserve"> и графическим сопровождением.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8. Формирование специфических для математики логических операци</w:t>
      </w:r>
      <w:proofErr w:type="gramStart"/>
      <w:r w:rsidRPr="00DF26C5">
        <w:rPr>
          <w:color w:val="000000"/>
        </w:rPr>
        <w:t>й(</w:t>
      </w:r>
      <w:proofErr w:type="gramEnd"/>
      <w:r w:rsidRPr="00DF26C5">
        <w:rPr>
          <w:color w:val="000000"/>
        </w:rPr>
        <w:t>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алгоритмического мышления.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9. Овладение навыками смыслового чтения текстов.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10.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своё мнение, способность аргументировать свою точку зрения.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lastRenderedPageBreak/>
        <w:t>11. Умение работать в парах и группах,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готовность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конструктивно их разрешать.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12. Начальные представления о сущности и особенностях математического знания, истории его развития, его обобщённого характера и роли в системе знаний.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 xml:space="preserve">13. Освоение базовых предметных и </w:t>
      </w:r>
      <w:proofErr w:type="spellStart"/>
      <w:r w:rsidRPr="00DF26C5">
        <w:rPr>
          <w:color w:val="000000"/>
        </w:rPr>
        <w:t>межпредметных</w:t>
      </w:r>
      <w:proofErr w:type="spellEnd"/>
      <w:r w:rsidRPr="00DF26C5">
        <w:rPr>
          <w:color w:val="000000"/>
        </w:rPr>
        <w:t xml:space="preserve">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14.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Математика».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b/>
          <w:bCs/>
          <w:color w:val="000000"/>
        </w:rPr>
        <w:t>Предметные результаты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1. 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2. 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3. 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счёта и измерения, прикидки и оценки, наглядного представления данных и процессов (схемы, таблицы, диаграммы, графики), исполнения и построения алгоритмов.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 xml:space="preserve">4. </w:t>
      </w:r>
      <w:proofErr w:type="gramStart"/>
      <w:r w:rsidRPr="00DF26C5">
        <w:rPr>
          <w:color w:val="000000"/>
        </w:rPr>
        <w:t>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</w:t>
      </w:r>
      <w:proofErr w:type="gramEnd"/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5.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F26C5" w:rsidRPr="00DF26C5" w:rsidRDefault="00DF26C5" w:rsidP="00DF26C5">
      <w:pPr>
        <w:pStyle w:val="a6"/>
        <w:shd w:val="clear" w:color="auto" w:fill="FFFFFF"/>
        <w:spacing w:after="0" w:afterAutospacing="0"/>
        <w:rPr>
          <w:color w:val="000000"/>
        </w:rPr>
      </w:pPr>
      <w:r w:rsidRPr="00DF26C5">
        <w:rPr>
          <w:color w:val="000000"/>
        </w:rPr>
        <w:t>6. Приобретение первоначальных представлений о компьютерной грамотности. Приобретение первоначальных навыков работы на компьютере.</w:t>
      </w:r>
    </w:p>
    <w:p w:rsidR="00DF26C5" w:rsidRPr="00DF26C5" w:rsidRDefault="00DF26C5" w:rsidP="00E8356B"/>
    <w:p w:rsidR="00DF26C5" w:rsidRDefault="00DF26C5" w:rsidP="00E8356B">
      <w:pPr>
        <w:jc w:val="center"/>
        <w:rPr>
          <w:b/>
        </w:rPr>
      </w:pPr>
    </w:p>
    <w:p w:rsidR="00DF26C5" w:rsidRDefault="00DF26C5" w:rsidP="00E8356B">
      <w:pPr>
        <w:jc w:val="center"/>
        <w:rPr>
          <w:b/>
        </w:rPr>
      </w:pPr>
    </w:p>
    <w:p w:rsidR="00F81013" w:rsidRDefault="00F81013" w:rsidP="00E8356B">
      <w:pPr>
        <w:jc w:val="center"/>
        <w:rPr>
          <w:b/>
        </w:rPr>
      </w:pPr>
    </w:p>
    <w:p w:rsidR="00F81013" w:rsidRDefault="00F81013" w:rsidP="00E8356B">
      <w:pPr>
        <w:jc w:val="center"/>
        <w:rPr>
          <w:b/>
        </w:rPr>
      </w:pPr>
    </w:p>
    <w:p w:rsidR="00F81013" w:rsidRDefault="00F81013" w:rsidP="00E8356B">
      <w:pPr>
        <w:jc w:val="center"/>
        <w:rPr>
          <w:b/>
        </w:rPr>
      </w:pPr>
    </w:p>
    <w:p w:rsidR="00F81013" w:rsidRDefault="00F81013" w:rsidP="00E8356B">
      <w:pPr>
        <w:jc w:val="center"/>
        <w:rPr>
          <w:b/>
        </w:rPr>
      </w:pPr>
    </w:p>
    <w:p w:rsidR="00E8356B" w:rsidRPr="00DF26C5" w:rsidRDefault="00E8356B" w:rsidP="00E8356B">
      <w:pPr>
        <w:jc w:val="center"/>
        <w:rPr>
          <w:b/>
        </w:rPr>
      </w:pPr>
      <w:r w:rsidRPr="00DF26C5">
        <w:rPr>
          <w:b/>
        </w:rPr>
        <w:lastRenderedPageBreak/>
        <w:t>СОДЕРЖАНИЕ ПРОГРАММЫ</w:t>
      </w:r>
    </w:p>
    <w:p w:rsidR="00E8356B" w:rsidRPr="00DF26C5" w:rsidRDefault="00E8356B" w:rsidP="00E8356B">
      <w:pPr>
        <w:jc w:val="center"/>
      </w:pPr>
      <w:r w:rsidRPr="00DF26C5">
        <w:t>4-й класс</w:t>
      </w:r>
    </w:p>
    <w:p w:rsidR="00E8356B" w:rsidRPr="00DF26C5" w:rsidRDefault="00E8356B" w:rsidP="00E8356B">
      <w:pPr>
        <w:jc w:val="center"/>
      </w:pPr>
      <w:r w:rsidRPr="00DF26C5">
        <w:t>(4 часа в неделю, всего – 136 часов)</w:t>
      </w:r>
    </w:p>
    <w:p w:rsidR="00E8356B" w:rsidRPr="00DF26C5" w:rsidRDefault="00E8356B" w:rsidP="00E8356B"/>
    <w:p w:rsidR="00E8356B" w:rsidRPr="00DF26C5" w:rsidRDefault="00E8356B" w:rsidP="00E8356B">
      <w:r w:rsidRPr="00DF26C5">
        <w:t>Числа и операции над ними. 126 ч.</w:t>
      </w:r>
    </w:p>
    <w:p w:rsidR="00E8356B" w:rsidRPr="00DF26C5" w:rsidRDefault="00E8356B" w:rsidP="00E8356B">
      <w:r w:rsidRPr="00DF26C5">
        <w:t>Дробные числа.</w:t>
      </w:r>
    </w:p>
    <w:p w:rsidR="00E8356B" w:rsidRPr="00DF26C5" w:rsidRDefault="00E8356B" w:rsidP="00E8356B">
      <w:r w:rsidRPr="00DF26C5">
        <w:t>Дроби. Сравнение дробей. Нахождение части числа. Нахождение числа по его части.</w:t>
      </w:r>
    </w:p>
    <w:p w:rsidR="00E8356B" w:rsidRPr="00DF26C5" w:rsidRDefault="00E8356B" w:rsidP="00E8356B">
      <w:r w:rsidRPr="00DF26C5">
        <w:t>Какую часть одно число составляет от другого.</w:t>
      </w:r>
    </w:p>
    <w:p w:rsidR="00E8356B" w:rsidRPr="00DF26C5" w:rsidRDefault="00E8356B" w:rsidP="00E8356B">
      <w:r w:rsidRPr="00DF26C5">
        <w:t>Сложение дробей с одинаковыми знаменателями. Вычитание дробей с одинаковыми знаменателями.</w:t>
      </w:r>
    </w:p>
    <w:p w:rsidR="00E8356B" w:rsidRPr="00DF26C5" w:rsidRDefault="00E8356B" w:rsidP="00E8356B">
      <w:r w:rsidRPr="00DF26C5">
        <w:t>Числа от 1 до 1 000 000.</w:t>
      </w:r>
    </w:p>
    <w:p w:rsidR="00E8356B" w:rsidRPr="00DF26C5" w:rsidRDefault="00E8356B" w:rsidP="00E8356B">
      <w:r w:rsidRPr="00DF26C5">
        <w:t>Чтение и запись чисел. Класс единиц и класс тысяч. I, II, III разряды в классе единиц и в классе тысяч. Представление числа в виде суммы его разрядных слагаемых. Сравнение чисел.</w:t>
      </w:r>
    </w:p>
    <w:p w:rsidR="00E8356B" w:rsidRPr="00DF26C5" w:rsidRDefault="00E8356B" w:rsidP="00E8356B">
      <w:r w:rsidRPr="00DF26C5">
        <w:t>Числа от 1 до 1 000 000 000.</w:t>
      </w:r>
    </w:p>
    <w:p w:rsidR="00E8356B" w:rsidRPr="00DF26C5" w:rsidRDefault="00E8356B" w:rsidP="00E8356B">
      <w:r w:rsidRPr="00DF26C5">
        <w:t>Устная и письменная нумерация многозначных чисел.</w:t>
      </w:r>
    </w:p>
    <w:p w:rsidR="00E8356B" w:rsidRPr="00DF26C5" w:rsidRDefault="00E8356B" w:rsidP="00E8356B">
      <w:r w:rsidRPr="00DF26C5"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E8356B" w:rsidRPr="00DF26C5" w:rsidRDefault="00E8356B" w:rsidP="00E8356B">
      <w:r w:rsidRPr="00DF26C5">
        <w:t>Точные и приближенные значения величин. Округление чисел, использование округления в практической деятельности.</w:t>
      </w:r>
    </w:p>
    <w:p w:rsidR="00E8356B" w:rsidRPr="00DF26C5" w:rsidRDefault="00E8356B" w:rsidP="00E8356B">
      <w:r w:rsidRPr="00DF26C5">
        <w:t>Сложение и вычитание чисел.</w:t>
      </w:r>
    </w:p>
    <w:p w:rsidR="00E8356B" w:rsidRPr="00DF26C5" w:rsidRDefault="00E8356B" w:rsidP="00E8356B">
      <w:r w:rsidRPr="00DF26C5">
        <w:t>Операции сложения и вычитания над числами в пределах от 1 до 1 000 000. Приемы рациональных вычислений.</w:t>
      </w:r>
    </w:p>
    <w:p w:rsidR="00E8356B" w:rsidRPr="00DF26C5" w:rsidRDefault="00E8356B" w:rsidP="00E8356B">
      <w:r w:rsidRPr="00DF26C5">
        <w:t>Умножение и деление чисел.</w:t>
      </w:r>
    </w:p>
    <w:p w:rsidR="00E8356B" w:rsidRPr="00DF26C5" w:rsidRDefault="00E8356B" w:rsidP="00E8356B">
      <w:r w:rsidRPr="00DF26C5">
        <w:t>Умножение и деление чисел на 10, 100, 1000.</w:t>
      </w:r>
    </w:p>
    <w:p w:rsidR="00E8356B" w:rsidRPr="00DF26C5" w:rsidRDefault="00E8356B" w:rsidP="00E8356B">
      <w:r w:rsidRPr="00DF26C5"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</w:p>
    <w:p w:rsidR="00E8356B" w:rsidRPr="00DF26C5" w:rsidRDefault="00E8356B" w:rsidP="00E8356B">
      <w:r w:rsidRPr="00DF26C5">
        <w:t>Письменное умножение и деление на однозначное число.</w:t>
      </w:r>
    </w:p>
    <w:p w:rsidR="00E8356B" w:rsidRPr="00DF26C5" w:rsidRDefault="00E8356B" w:rsidP="00E8356B">
      <w:r w:rsidRPr="00DF26C5">
        <w:t>Умножение и деление на двузначное и трехзначное число.</w:t>
      </w:r>
    </w:p>
    <w:p w:rsidR="00E8356B" w:rsidRPr="00DF26C5" w:rsidRDefault="00E8356B" w:rsidP="00E8356B">
      <w:r w:rsidRPr="00DF26C5">
        <w:t>Величины и их измерение.</w:t>
      </w:r>
    </w:p>
    <w:p w:rsidR="00E8356B" w:rsidRPr="00DF26C5" w:rsidRDefault="00E8356B" w:rsidP="00E8356B">
      <w:r w:rsidRPr="00DF26C5">
        <w:t xml:space="preserve">Оценка площади. Приближенное вычисление площадей. Площади составных фигур. Новые единицы площади: </w:t>
      </w:r>
      <w:proofErr w:type="gramStart"/>
      <w:r w:rsidRPr="00DF26C5">
        <w:t>мм</w:t>
      </w:r>
      <w:proofErr w:type="gramEnd"/>
      <w:r w:rsidRPr="00DF26C5">
        <w:t>², км², гектар, ар (сотка). Площадь прямоугольного треугольника.</w:t>
      </w:r>
    </w:p>
    <w:p w:rsidR="00E8356B" w:rsidRPr="00DF26C5" w:rsidRDefault="00E8356B" w:rsidP="00E8356B">
      <w:r w:rsidRPr="00DF26C5">
        <w:t>Работа, производительность труда, время работы.</w:t>
      </w:r>
    </w:p>
    <w:p w:rsidR="00E8356B" w:rsidRPr="00DF26C5" w:rsidRDefault="00E8356B" w:rsidP="00E8356B">
      <w:proofErr w:type="gramStart"/>
      <w:r w:rsidRPr="00DF26C5">
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</w:t>
      </w:r>
      <w:proofErr w:type="gramEnd"/>
      <w:r w:rsidRPr="00DF26C5">
        <w:t xml:space="preserve"> Формулы, выражающие эти зависимости.</w:t>
      </w:r>
    </w:p>
    <w:p w:rsidR="00E8356B" w:rsidRPr="00DF26C5" w:rsidRDefault="00E8356B" w:rsidP="00E8356B">
      <w:r w:rsidRPr="00DF26C5">
        <w:t>Текстовые задачи.</w:t>
      </w:r>
    </w:p>
    <w:p w:rsidR="00E8356B" w:rsidRPr="00DF26C5" w:rsidRDefault="00E8356B" w:rsidP="00E8356B">
      <w:r w:rsidRPr="00DF26C5"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E8356B" w:rsidRPr="00DF26C5" w:rsidRDefault="00E8356B" w:rsidP="00E8356B">
      <w:r w:rsidRPr="00DF26C5">
        <w:t>Элементы геометрии.</w:t>
      </w:r>
    </w:p>
    <w:p w:rsidR="00E8356B" w:rsidRPr="00DF26C5" w:rsidRDefault="00E8356B" w:rsidP="00E8356B">
      <w:r w:rsidRPr="00DF26C5">
        <w:t>Изменение положения объемных фигур в пространстве.</w:t>
      </w:r>
    </w:p>
    <w:p w:rsidR="00E8356B" w:rsidRPr="00DF26C5" w:rsidRDefault="00E8356B" w:rsidP="00E8356B">
      <w:r w:rsidRPr="00DF26C5">
        <w:t>Объемные фигуры, составленные из кубов и параллелепипедов.</w:t>
      </w:r>
    </w:p>
    <w:p w:rsidR="00E8356B" w:rsidRPr="00DF26C5" w:rsidRDefault="00E8356B" w:rsidP="00E8356B">
      <w:r w:rsidRPr="00DF26C5"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E8356B" w:rsidRPr="00DF26C5" w:rsidRDefault="00E8356B" w:rsidP="00E8356B">
      <w:r w:rsidRPr="00DF26C5">
        <w:t>Элементы алгебры.</w:t>
      </w:r>
    </w:p>
    <w:p w:rsidR="00E8356B" w:rsidRPr="00DF26C5" w:rsidRDefault="00E8356B" w:rsidP="00E8356B">
      <w:r w:rsidRPr="00DF26C5"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E8356B" w:rsidRPr="00DF26C5" w:rsidRDefault="00E8356B" w:rsidP="00E8356B">
      <w:r w:rsidRPr="00DF26C5">
        <w:t xml:space="preserve">Элементы </w:t>
      </w:r>
      <w:proofErr w:type="spellStart"/>
      <w:r w:rsidRPr="00DF26C5">
        <w:t>стохастики</w:t>
      </w:r>
      <w:proofErr w:type="spellEnd"/>
      <w:r w:rsidRPr="00DF26C5">
        <w:t>.</w:t>
      </w:r>
    </w:p>
    <w:p w:rsidR="00E8356B" w:rsidRPr="00DF26C5" w:rsidRDefault="00E8356B" w:rsidP="00E8356B">
      <w:r w:rsidRPr="00DF26C5">
        <w:lastRenderedPageBreak/>
        <w:t>Сбор и обработка статистической информац</w:t>
      </w:r>
      <w:proofErr w:type="gramStart"/>
      <w:r w:rsidRPr="00DF26C5">
        <w:t>ии о я</w:t>
      </w:r>
      <w:proofErr w:type="gramEnd"/>
      <w:r w:rsidRPr="00DF26C5">
        <w:t>влениях окружающей действительности. Опросы общественного мнения как сбор и обработка статистической информации.</w:t>
      </w:r>
    </w:p>
    <w:p w:rsidR="00E8356B" w:rsidRPr="00DF26C5" w:rsidRDefault="00E8356B" w:rsidP="00E8356B">
      <w:r w:rsidRPr="00DF26C5">
        <w:t>Понятие о вероятности случайного события.</w:t>
      </w:r>
    </w:p>
    <w:p w:rsidR="00E8356B" w:rsidRPr="00DF26C5" w:rsidRDefault="00E8356B" w:rsidP="00E8356B">
      <w:r w:rsidRPr="00DF26C5">
        <w:t>Стохастические игры. Справедливые и несправедливые игры.</w:t>
      </w:r>
    </w:p>
    <w:p w:rsidR="00E8356B" w:rsidRPr="00DF26C5" w:rsidRDefault="00E8356B" w:rsidP="00E8356B">
      <w:r w:rsidRPr="00DF26C5">
        <w:t>Понятие среднего арифметического нескольких чисел. Задачи на нахождение среднего арифметического.</w:t>
      </w:r>
    </w:p>
    <w:p w:rsidR="00E8356B" w:rsidRPr="00DF26C5" w:rsidRDefault="00E8356B" w:rsidP="00E8356B">
      <w:r w:rsidRPr="00DF26C5">
        <w:t>Круговые диаграммы. Чтение информации, содержащейся в круговой диаграмме.</w:t>
      </w:r>
    </w:p>
    <w:p w:rsidR="00E8356B" w:rsidRPr="00DF26C5" w:rsidRDefault="00E8356B" w:rsidP="00E8356B">
      <w:r w:rsidRPr="00DF26C5">
        <w:t>Занимательные и нестандартные задачи.</w:t>
      </w:r>
    </w:p>
    <w:p w:rsidR="00E8356B" w:rsidRPr="00DF26C5" w:rsidRDefault="00E8356B" w:rsidP="00E8356B">
      <w:r w:rsidRPr="00DF26C5">
        <w:t>Принцип Дирихле.</w:t>
      </w:r>
    </w:p>
    <w:p w:rsidR="00E8356B" w:rsidRPr="00DF26C5" w:rsidRDefault="00E8356B" w:rsidP="00E8356B">
      <w:r w:rsidRPr="00DF26C5">
        <w:t>Математические игры.</w:t>
      </w:r>
    </w:p>
    <w:p w:rsidR="00E8356B" w:rsidRPr="00DF26C5" w:rsidRDefault="00E8356B" w:rsidP="00E8356B">
      <w:r w:rsidRPr="00DF26C5">
        <w:t xml:space="preserve">Итоговое повторение (10 ч). </w:t>
      </w:r>
    </w:p>
    <w:p w:rsidR="00E8356B" w:rsidRPr="00DF26C5" w:rsidRDefault="00E8356B" w:rsidP="00E8356B">
      <w:r w:rsidRPr="00DF26C5">
        <w:t xml:space="preserve">Требования к результатам обучения учащихся </w:t>
      </w:r>
    </w:p>
    <w:p w:rsidR="00E8356B" w:rsidRPr="00DF26C5" w:rsidRDefault="00E8356B" w:rsidP="00E8356B">
      <w:r w:rsidRPr="00DF26C5">
        <w:t>к концу 4-го класса</w:t>
      </w:r>
    </w:p>
    <w:p w:rsidR="00E8356B" w:rsidRPr="00DF26C5" w:rsidRDefault="00E8356B" w:rsidP="00E8356B"/>
    <w:p w:rsidR="00E8356B" w:rsidRPr="00DF26C5" w:rsidRDefault="00E8356B" w:rsidP="00E8356B">
      <w:r w:rsidRPr="00DF26C5">
        <w:t>1-й уровень (уровень стандарта)</w:t>
      </w:r>
    </w:p>
    <w:p w:rsidR="00E8356B" w:rsidRPr="00DF26C5" w:rsidRDefault="00E8356B" w:rsidP="00E8356B">
      <w:r w:rsidRPr="00DF26C5">
        <w:t>Учащиеся должны знать:</w:t>
      </w:r>
    </w:p>
    <w:p w:rsidR="00E8356B" w:rsidRPr="00DF26C5" w:rsidRDefault="00E8356B" w:rsidP="00E8356B">
      <w:r w:rsidRPr="00DF26C5">
        <w:t>– название и последовательность чисел в натуральном ряду в пределах 1 000 000 (с какого числа начинается этот ряд, как образуется каждое следующее число в этом ряду);</w:t>
      </w:r>
    </w:p>
    <w:p w:rsidR="00E8356B" w:rsidRPr="00DF26C5" w:rsidRDefault="00E8356B" w:rsidP="00E8356B">
      <w:r w:rsidRPr="00DF26C5">
        <w:t>– как образуется каждая следующая счетная единица;</w:t>
      </w:r>
    </w:p>
    <w:p w:rsidR="00E8356B" w:rsidRPr="00DF26C5" w:rsidRDefault="00E8356B" w:rsidP="00E8356B">
      <w:r w:rsidRPr="00DF26C5">
        <w:t>– названия и последовательность разрядов в записи числа;</w:t>
      </w:r>
    </w:p>
    <w:p w:rsidR="00E8356B" w:rsidRPr="00DF26C5" w:rsidRDefault="00E8356B" w:rsidP="00E8356B">
      <w:r w:rsidRPr="00DF26C5">
        <w:t>– названия и последовательность первых трех классов;</w:t>
      </w:r>
    </w:p>
    <w:p w:rsidR="00E8356B" w:rsidRPr="00DF26C5" w:rsidRDefault="00E8356B" w:rsidP="00E8356B">
      <w:r w:rsidRPr="00DF26C5">
        <w:t>– сколько разрядов содержится в каждом классе;</w:t>
      </w:r>
    </w:p>
    <w:p w:rsidR="00E8356B" w:rsidRPr="00DF26C5" w:rsidRDefault="00E8356B" w:rsidP="00E8356B">
      <w:r w:rsidRPr="00DF26C5">
        <w:t>– соотношение между разрядами;</w:t>
      </w:r>
    </w:p>
    <w:p w:rsidR="00E8356B" w:rsidRPr="00DF26C5" w:rsidRDefault="00E8356B" w:rsidP="00E8356B">
      <w:r w:rsidRPr="00DF26C5">
        <w:t>– название, количество разрядов, содержащихся в каждом классе;</w:t>
      </w:r>
    </w:p>
    <w:p w:rsidR="00E8356B" w:rsidRPr="00DF26C5" w:rsidRDefault="00E8356B" w:rsidP="00E8356B">
      <w:r w:rsidRPr="00DF26C5">
        <w:t>– сколько единиц каждого класса содержится в записи числа;</w:t>
      </w:r>
    </w:p>
    <w:p w:rsidR="00E8356B" w:rsidRPr="00DF26C5" w:rsidRDefault="00E8356B" w:rsidP="00E8356B">
      <w:r w:rsidRPr="00DF26C5">
        <w:t>– иметь представление о позиционности десятичной системы счисления;</w:t>
      </w:r>
    </w:p>
    <w:p w:rsidR="00E8356B" w:rsidRPr="00DF26C5" w:rsidRDefault="00E8356B" w:rsidP="00E8356B">
      <w:r w:rsidRPr="00DF26C5">
        <w:t>– единицы измерения величин (длина, масса, время, площадь), соотношения между ними;</w:t>
      </w:r>
    </w:p>
    <w:p w:rsidR="00E8356B" w:rsidRPr="00DF26C5" w:rsidRDefault="00E8356B" w:rsidP="00E8356B">
      <w:proofErr w:type="gramStart"/>
      <w:r w:rsidRPr="00DF26C5">
        <w:t>– функциональную связь между величинами (цена, количество, стоимость; скорость, время, расстояние; производительность труда, время работы, работа).</w:t>
      </w:r>
      <w:proofErr w:type="gramEnd"/>
    </w:p>
    <w:p w:rsidR="00E8356B" w:rsidRPr="00DF26C5" w:rsidRDefault="00E8356B" w:rsidP="00E8356B"/>
    <w:p w:rsidR="00E8356B" w:rsidRPr="00DF26C5" w:rsidRDefault="00E8356B" w:rsidP="00E8356B">
      <w:r w:rsidRPr="00DF26C5">
        <w:t>Учащиеся должны уметь:</w:t>
      </w:r>
    </w:p>
    <w:p w:rsidR="00E8356B" w:rsidRPr="00DF26C5" w:rsidRDefault="00E8356B" w:rsidP="00E8356B">
      <w:r w:rsidRPr="00DF26C5">
        <w:t>– выполнять устные вычисления (в пределах 1 000 000)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E8356B" w:rsidRPr="00DF26C5" w:rsidRDefault="00E8356B" w:rsidP="00E8356B">
      <w:r w:rsidRPr="00DF26C5">
        <w:t>– выполнять умножение и деление с 1000;</w:t>
      </w:r>
    </w:p>
    <w:p w:rsidR="00E8356B" w:rsidRPr="00DF26C5" w:rsidRDefault="00E8356B" w:rsidP="00E8356B">
      <w:r w:rsidRPr="00DF26C5">
        <w:t>– вычислять значения числовых выражений, содержащих 3–4 действия со скобками и без них;</w:t>
      </w:r>
    </w:p>
    <w:p w:rsidR="00E8356B" w:rsidRPr="00DF26C5" w:rsidRDefault="00E8356B" w:rsidP="00E8356B">
      <w:proofErr w:type="gramStart"/>
      <w:r w:rsidRPr="00DF26C5">
        <w:t>– 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E8356B" w:rsidRPr="00DF26C5" w:rsidRDefault="00E8356B" w:rsidP="00E8356B">
      <w:r w:rsidRPr="00DF26C5">
        <w:t>– решать задачи, связанные с движением двух объектов: навстречу и в противоположных направлениях;</w:t>
      </w:r>
    </w:p>
    <w:p w:rsidR="00E8356B" w:rsidRPr="00DF26C5" w:rsidRDefault="00E8356B" w:rsidP="00E8356B">
      <w:r w:rsidRPr="00DF26C5">
        <w:t>– 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E8356B" w:rsidRPr="00DF26C5" w:rsidRDefault="00E8356B" w:rsidP="00E8356B">
      <w:r w:rsidRPr="00DF26C5">
        <w:t>– уметь прочитать записанное с помощью букв простейшее выражение (сумму, разность, произведение, частное), когда одна из компонент действия остается постоянной и когда обе компоненты являются переменными;</w:t>
      </w:r>
    </w:p>
    <w:p w:rsidR="00E8356B" w:rsidRPr="00DF26C5" w:rsidRDefault="00E8356B" w:rsidP="00E8356B">
      <w:r w:rsidRPr="00DF26C5">
        <w:t>– уметь находить значения выражений с одной переменной при заданном значении переменных;</w:t>
      </w:r>
    </w:p>
    <w:p w:rsidR="00E8356B" w:rsidRPr="00DF26C5" w:rsidRDefault="00E8356B" w:rsidP="00E8356B">
      <w:r w:rsidRPr="00DF26C5">
        <w:lastRenderedPageBreak/>
        <w:t>– решать уравнения вида a ± x = b; x – a = b</w:t>
      </w:r>
      <w:proofErr w:type="gramStart"/>
      <w:r w:rsidRPr="00DF26C5">
        <w:t xml:space="preserve"> ;</w:t>
      </w:r>
      <w:proofErr w:type="gramEnd"/>
      <w:r w:rsidRPr="00DF26C5">
        <w:t xml:space="preserve"> a • x = b; a : x = b; x : a = b на основе связи компонент и действий сложения, вычитания, умножения, деления;</w:t>
      </w:r>
    </w:p>
    <w:p w:rsidR="00E8356B" w:rsidRPr="00DF26C5" w:rsidRDefault="00E8356B" w:rsidP="00E8356B">
      <w:r w:rsidRPr="00DF26C5">
        <w:t>– уметь сравнивать выражения в одно действие, понимать и объяснять, как изменяется результат сложения, вычитания, умножения и деления в зависимости от изменения одной из компонент;</w:t>
      </w:r>
    </w:p>
    <w:p w:rsidR="00E8356B" w:rsidRPr="00DF26C5" w:rsidRDefault="00E8356B" w:rsidP="00E8356B">
      <w:r w:rsidRPr="00DF26C5">
        <w:t>– вычислять объем параллелепипеда (куба);</w:t>
      </w:r>
    </w:p>
    <w:p w:rsidR="00E8356B" w:rsidRPr="00DF26C5" w:rsidRDefault="00E8356B" w:rsidP="00E8356B">
      <w:r w:rsidRPr="00DF26C5">
        <w:t>– вычислять площадь и периметр фигур, составленных из прямоугольников;</w:t>
      </w:r>
    </w:p>
    <w:p w:rsidR="00E8356B" w:rsidRPr="00DF26C5" w:rsidRDefault="00E8356B" w:rsidP="00E8356B">
      <w:r w:rsidRPr="00DF26C5">
        <w:t>– выделять из множества треугольников прямоугольный и тупоугольный, равнобедренный и равносторонний треугольник;</w:t>
      </w:r>
    </w:p>
    <w:p w:rsidR="00E8356B" w:rsidRPr="00DF26C5" w:rsidRDefault="00E8356B" w:rsidP="00E8356B">
      <w:r w:rsidRPr="00DF26C5">
        <w:t>– строить окружность по заданному радиусу;</w:t>
      </w:r>
    </w:p>
    <w:p w:rsidR="00E8356B" w:rsidRPr="00DF26C5" w:rsidRDefault="00E8356B" w:rsidP="00E8356B">
      <w:r w:rsidRPr="00DF26C5">
        <w:t>– выделять из множества геометрических фигур плоские и объемные фигуры;</w:t>
      </w:r>
    </w:p>
    <w:p w:rsidR="00E8356B" w:rsidRPr="00DF26C5" w:rsidRDefault="00E8356B" w:rsidP="00E8356B">
      <w:proofErr w:type="gramStart"/>
      <w:r w:rsidRPr="00DF26C5">
        <w:t>– 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E8356B" w:rsidRPr="00DF26C5" w:rsidRDefault="00E8356B" w:rsidP="00E8356B">
      <w:r w:rsidRPr="00DF26C5">
        <w:t>– находить среднее арифметическое двух чисел.</w:t>
      </w:r>
    </w:p>
    <w:p w:rsidR="00E8356B" w:rsidRPr="00DF26C5" w:rsidRDefault="00E8356B" w:rsidP="00E8356B"/>
    <w:p w:rsidR="00E8356B" w:rsidRPr="00DF26C5" w:rsidRDefault="00E8356B" w:rsidP="00E8356B">
      <w:r w:rsidRPr="00DF26C5">
        <w:t>2-й уровень (уровень программы)</w:t>
      </w:r>
    </w:p>
    <w:p w:rsidR="00E8356B" w:rsidRPr="00DF26C5" w:rsidRDefault="00E8356B" w:rsidP="00E8356B">
      <w:r w:rsidRPr="00DF26C5">
        <w:t>Учащиеся должны знать:</w:t>
      </w:r>
    </w:p>
    <w:p w:rsidR="00E8356B" w:rsidRPr="00DF26C5" w:rsidRDefault="00E8356B" w:rsidP="00E8356B">
      <w:r w:rsidRPr="00DF26C5">
        <w:t>– название и последовательность чисел в пределах 1 000 000 000.</w:t>
      </w:r>
    </w:p>
    <w:p w:rsidR="00E8356B" w:rsidRPr="00DF26C5" w:rsidRDefault="00E8356B" w:rsidP="00E8356B"/>
    <w:p w:rsidR="00E8356B" w:rsidRPr="00DF26C5" w:rsidRDefault="00E8356B" w:rsidP="00E8356B">
      <w:r w:rsidRPr="00DF26C5">
        <w:t>Учащиеся должны иметь представления:</w:t>
      </w:r>
    </w:p>
    <w:p w:rsidR="00E8356B" w:rsidRPr="00DF26C5" w:rsidRDefault="00E8356B" w:rsidP="00E8356B">
      <w:r w:rsidRPr="00DF26C5">
        <w:t>– о чтении, записи и сравнении чисел в пределах 1 000 000 000.</w:t>
      </w:r>
    </w:p>
    <w:p w:rsidR="00E8356B" w:rsidRPr="00DF26C5" w:rsidRDefault="00E8356B" w:rsidP="00E8356B"/>
    <w:p w:rsidR="00E8356B" w:rsidRPr="00DF26C5" w:rsidRDefault="00E8356B" w:rsidP="00E8356B">
      <w:r w:rsidRPr="00DF26C5">
        <w:t>Учащиеся должны уметь:</w:t>
      </w:r>
    </w:p>
    <w:p w:rsidR="00E8356B" w:rsidRPr="00DF26C5" w:rsidRDefault="00E8356B" w:rsidP="00E8356B">
      <w:r w:rsidRPr="00DF26C5">
        <w:t>– выполнять прикидку результатов арифметических действий;</w:t>
      </w:r>
    </w:p>
    <w:p w:rsidR="00E8356B" w:rsidRPr="00DF26C5" w:rsidRDefault="00E8356B" w:rsidP="00E8356B">
      <w:r w:rsidRPr="00DF26C5">
        <w:t>– вычислять значение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действий;</w:t>
      </w:r>
    </w:p>
    <w:p w:rsidR="00E8356B" w:rsidRPr="00DF26C5" w:rsidRDefault="00E8356B" w:rsidP="00E8356B">
      <w:r w:rsidRPr="00DF26C5">
        <w:t>– находить часть от числа, число по его части, узнавать, какую часть одно число составляет от другого;</w:t>
      </w:r>
    </w:p>
    <w:p w:rsidR="00E8356B" w:rsidRPr="00DF26C5" w:rsidRDefault="00E8356B" w:rsidP="00E8356B">
      <w:r w:rsidRPr="00DF26C5">
        <w:t>– иметь представление о решении «задач на части»;</w:t>
      </w:r>
    </w:p>
    <w:p w:rsidR="00E8356B" w:rsidRPr="00DF26C5" w:rsidRDefault="00E8356B" w:rsidP="00E8356B">
      <w:r w:rsidRPr="00DF26C5">
        <w:t>– понимать и объяснять решение задач, связанных с движением двух объектов: вдогонку и с отставанием;</w:t>
      </w:r>
    </w:p>
    <w:p w:rsidR="00E8356B" w:rsidRPr="00DF26C5" w:rsidRDefault="00E8356B" w:rsidP="00E8356B">
      <w:r w:rsidRPr="00DF26C5">
        <w:t>– читать и строить вспомогательные модели к составным задачам;</w:t>
      </w:r>
    </w:p>
    <w:p w:rsidR="00E8356B" w:rsidRPr="00DF26C5" w:rsidRDefault="00E8356B" w:rsidP="00E8356B">
      <w:r w:rsidRPr="00DF26C5">
        <w:t>– распознавать плоские геометрические фигуры при изменении их положения на плоскости;</w:t>
      </w:r>
    </w:p>
    <w:p w:rsidR="00E8356B" w:rsidRPr="00DF26C5" w:rsidRDefault="00E8356B" w:rsidP="00E8356B">
      <w:r w:rsidRPr="00DF26C5">
        <w:t>– распознавать объемные тела (параллелепипед (куб), пирамида, конус, цилиндр) при изменении их положения в пространстве;</w:t>
      </w:r>
    </w:p>
    <w:p w:rsidR="00E8356B" w:rsidRPr="00DF26C5" w:rsidRDefault="00E8356B" w:rsidP="00E8356B">
      <w:r w:rsidRPr="00DF26C5">
        <w:t>– находить объем фигур, составленных из кубов и параллелепипедов;</w:t>
      </w:r>
    </w:p>
    <w:p w:rsidR="00E8356B" w:rsidRPr="00DF26C5" w:rsidRDefault="00E8356B" w:rsidP="00E8356B">
      <w:r w:rsidRPr="00DF26C5">
        <w:t>– использовать заданные уравнения при решении текстовых задач;</w:t>
      </w:r>
    </w:p>
    <w:p w:rsidR="00E8356B" w:rsidRPr="00DF26C5" w:rsidRDefault="00E8356B" w:rsidP="00E8356B">
      <w:r w:rsidRPr="00DF26C5">
        <w:t>– решать уравнения, в которых зависимость между компонентами и результатом действия необходимо применить несколько раз: а • х ± b = с; (х ± b)</w:t>
      </w:r>
      <w:proofErr w:type="gramStart"/>
      <w:r w:rsidRPr="00DF26C5">
        <w:t xml:space="preserve"> :</w:t>
      </w:r>
      <w:proofErr w:type="gramEnd"/>
      <w:r w:rsidRPr="00DF26C5">
        <w:t xml:space="preserve"> с = d; a ± x ± b = с и др.;</w:t>
      </w:r>
    </w:p>
    <w:p w:rsidR="00E8356B" w:rsidRPr="00DF26C5" w:rsidRDefault="00E8356B" w:rsidP="00E8356B">
      <w:r w:rsidRPr="00DF26C5">
        <w:t>– читать информацию, записанную с помощью круговых диаграмм;</w:t>
      </w:r>
    </w:p>
    <w:p w:rsidR="00E8356B" w:rsidRPr="00DF26C5" w:rsidRDefault="00E8356B" w:rsidP="00E8356B">
      <w:r w:rsidRPr="00DF26C5">
        <w:t>– решать простейшие задачи на принцип Дирихле;</w:t>
      </w:r>
    </w:p>
    <w:p w:rsidR="00E8356B" w:rsidRPr="00DF26C5" w:rsidRDefault="00E8356B" w:rsidP="00E8356B">
      <w:r w:rsidRPr="00DF26C5">
        <w:t>– находить вероятности простейших случайных событий;</w:t>
      </w:r>
    </w:p>
    <w:p w:rsidR="00E8356B" w:rsidRPr="00DF26C5" w:rsidRDefault="00E8356B" w:rsidP="00E8356B">
      <w:r w:rsidRPr="00DF26C5">
        <w:t xml:space="preserve">– находить среднее арифметическое нескольких чисел. </w:t>
      </w:r>
    </w:p>
    <w:p w:rsidR="00E8356B" w:rsidRPr="00DF26C5" w:rsidRDefault="00E8356B" w:rsidP="00E8356B"/>
    <w:p w:rsidR="00E8356B" w:rsidRPr="00DF26C5" w:rsidRDefault="00E8356B" w:rsidP="00E8356B"/>
    <w:p w:rsidR="00E8356B" w:rsidRPr="00DF26C5" w:rsidRDefault="00E8356B" w:rsidP="00E8356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DF26C5">
        <w:t xml:space="preserve">Программа предусматривает, что учащиеся 4 класса должны овладеть приемами сложения и вычитания, умножения и деления многозначных чисел на уровне </w:t>
      </w:r>
      <w:r w:rsidRPr="00DF26C5">
        <w:lastRenderedPageBreak/>
        <w:t>автоматических навыков, что является подготовительной ступенью для обучения в последующих классах. Развитие логического мышления реализуется на каждом уроке в виде небольших заданий и задач.</w:t>
      </w:r>
    </w:p>
    <w:p w:rsidR="00E8356B" w:rsidRPr="00DF26C5" w:rsidRDefault="00E8356B" w:rsidP="00E8356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DF26C5">
        <w:t>Большое внимание в программе 4 класса уделяется работе над именованными величинами и ознакомлению с задачами на движение. Настоящая программа предусматривает организацию самостоятельных, контрольных и домашних работ.</w:t>
      </w:r>
    </w:p>
    <w:p w:rsidR="00E8356B" w:rsidRPr="00DF26C5" w:rsidRDefault="00E8356B" w:rsidP="00E8356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DF26C5">
        <w:t>На изучение математики отводится всего 136 часов в учебный год (4 часа в неделю).</w:t>
      </w:r>
    </w:p>
    <w:p w:rsidR="00E8356B" w:rsidRPr="00DF26C5" w:rsidRDefault="00E8356B" w:rsidP="00E8356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DF26C5">
        <w:t>В том числе:</w:t>
      </w:r>
    </w:p>
    <w:p w:rsidR="00E8356B" w:rsidRPr="00DF26C5" w:rsidRDefault="00E8356B" w:rsidP="00E8356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DF26C5">
        <w:t>– на проведение контрольных работ – 13 часов.</w:t>
      </w:r>
    </w:p>
    <w:p w:rsidR="00E8356B" w:rsidRPr="00DF26C5" w:rsidRDefault="00E8356B" w:rsidP="00E8356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</w:rPr>
      </w:pPr>
      <w:r w:rsidRPr="00DF26C5">
        <w:rPr>
          <w:b/>
        </w:rPr>
        <w:t>Для реализации программного содержания используются следующие учебники и учебные пособия:</w:t>
      </w:r>
    </w:p>
    <w:p w:rsidR="00E8356B" w:rsidRPr="00DF26C5" w:rsidRDefault="00E8356B" w:rsidP="00E8356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DF26C5">
        <w:t xml:space="preserve">1. </w:t>
      </w:r>
      <w:proofErr w:type="spellStart"/>
      <w:r w:rsidRPr="00DF26C5">
        <w:rPr>
          <w:i/>
          <w:iCs/>
        </w:rPr>
        <w:t>Петерсон</w:t>
      </w:r>
      <w:proofErr w:type="spellEnd"/>
      <w:r w:rsidRPr="00DF26C5">
        <w:rPr>
          <w:i/>
          <w:iCs/>
        </w:rPr>
        <w:t xml:space="preserve">,  Л. Г.  </w:t>
      </w:r>
      <w:r w:rsidRPr="00DF26C5">
        <w:t>Математика. 4 класс</w:t>
      </w:r>
      <w:proofErr w:type="gramStart"/>
      <w:r w:rsidRPr="00DF26C5">
        <w:t xml:space="preserve"> :</w:t>
      </w:r>
      <w:proofErr w:type="gramEnd"/>
      <w:r w:rsidRPr="00DF26C5">
        <w:t xml:space="preserve"> учебник / Л. Г. </w:t>
      </w:r>
      <w:proofErr w:type="spellStart"/>
      <w:r w:rsidRPr="00DF26C5">
        <w:t>Петерсон</w:t>
      </w:r>
      <w:proofErr w:type="spellEnd"/>
      <w:r w:rsidRPr="00DF26C5">
        <w:t>. – М.</w:t>
      </w:r>
      <w:proofErr w:type="gramStart"/>
      <w:r w:rsidRPr="00DF26C5">
        <w:t xml:space="preserve"> :</w:t>
      </w:r>
      <w:proofErr w:type="gramEnd"/>
      <w:r w:rsidRPr="00DF26C5">
        <w:t xml:space="preserve"> </w:t>
      </w:r>
      <w:proofErr w:type="spellStart"/>
      <w:r w:rsidRPr="00DF26C5">
        <w:t>Ювента</w:t>
      </w:r>
      <w:proofErr w:type="spellEnd"/>
      <w:r w:rsidRPr="00DF26C5">
        <w:t>, 2009.</w:t>
      </w:r>
    </w:p>
    <w:p w:rsidR="00E8356B" w:rsidRPr="00DF26C5" w:rsidRDefault="00E8356B" w:rsidP="00E8356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DF26C5">
        <w:t xml:space="preserve">2. </w:t>
      </w:r>
      <w:proofErr w:type="spellStart"/>
      <w:r w:rsidRPr="00DF26C5">
        <w:rPr>
          <w:i/>
          <w:iCs/>
        </w:rPr>
        <w:t>Петерсон</w:t>
      </w:r>
      <w:proofErr w:type="spellEnd"/>
      <w:r w:rsidRPr="00DF26C5">
        <w:rPr>
          <w:i/>
          <w:iCs/>
        </w:rPr>
        <w:t xml:space="preserve">, Л. Г. </w:t>
      </w:r>
      <w:r w:rsidRPr="00DF26C5">
        <w:t xml:space="preserve">Математика. Самостоятельные и контрольные работы для начальной школы. 4 класс. </w:t>
      </w:r>
      <w:proofErr w:type="spellStart"/>
      <w:r w:rsidRPr="00DF26C5">
        <w:t>Вып</w:t>
      </w:r>
      <w:proofErr w:type="spellEnd"/>
      <w:r w:rsidRPr="00DF26C5">
        <w:t>. 4</w:t>
      </w:r>
      <w:proofErr w:type="gramStart"/>
      <w:r w:rsidRPr="00DF26C5">
        <w:t xml:space="preserve"> :</w:t>
      </w:r>
      <w:proofErr w:type="gramEnd"/>
      <w:r w:rsidRPr="00DF26C5">
        <w:t xml:space="preserve"> в 2 ч. / Л. Г. </w:t>
      </w:r>
      <w:proofErr w:type="spellStart"/>
      <w:r w:rsidRPr="00DF26C5">
        <w:t>Петерсон</w:t>
      </w:r>
      <w:proofErr w:type="spellEnd"/>
      <w:r w:rsidRPr="00DF26C5">
        <w:t xml:space="preserve">, Т. С. Горячева, Т. В. </w:t>
      </w:r>
      <w:proofErr w:type="spellStart"/>
      <w:r w:rsidRPr="00DF26C5">
        <w:t>Зубавичене</w:t>
      </w:r>
      <w:proofErr w:type="spellEnd"/>
      <w:r w:rsidRPr="00DF26C5">
        <w:t xml:space="preserve">, А. А. </w:t>
      </w:r>
      <w:proofErr w:type="spellStart"/>
      <w:r w:rsidRPr="00DF26C5">
        <w:t>Невретдинова</w:t>
      </w:r>
      <w:proofErr w:type="spellEnd"/>
      <w:r w:rsidRPr="00DF26C5">
        <w:t>. – М.</w:t>
      </w:r>
      <w:proofErr w:type="gramStart"/>
      <w:r w:rsidRPr="00DF26C5">
        <w:t xml:space="preserve"> :</w:t>
      </w:r>
      <w:proofErr w:type="gramEnd"/>
      <w:r w:rsidRPr="00DF26C5">
        <w:t xml:space="preserve"> </w:t>
      </w:r>
      <w:proofErr w:type="spellStart"/>
      <w:r w:rsidRPr="00DF26C5">
        <w:t>Ювента</w:t>
      </w:r>
      <w:proofErr w:type="spellEnd"/>
      <w:r w:rsidRPr="00DF26C5">
        <w:t>, 2009.</w:t>
      </w:r>
    </w:p>
    <w:p w:rsidR="00E8356B" w:rsidRPr="00DF26C5" w:rsidRDefault="00E8356B" w:rsidP="00E8356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DF26C5">
        <w:t xml:space="preserve">Промежуточная и итоговая аттестация </w:t>
      </w:r>
      <w:proofErr w:type="gramStart"/>
      <w:r w:rsidRPr="00DF26C5">
        <w:t>обучающихся</w:t>
      </w:r>
      <w:proofErr w:type="gramEnd"/>
      <w:r w:rsidRPr="00DF26C5">
        <w:t xml:space="preserve"> по математике осуществляется согласно Уставу общеобразовательного учреждения и Положению об аттестации обучающихся начальной школы.</w:t>
      </w:r>
    </w:p>
    <w:p w:rsidR="00E8356B" w:rsidRPr="00DF26C5" w:rsidRDefault="00E8356B"/>
    <w:p w:rsidR="00A1358C" w:rsidRPr="00DF26C5" w:rsidRDefault="00A1358C" w:rsidP="00A1358C">
      <w:r w:rsidRPr="00DF26C5">
        <w:rPr>
          <w:b/>
        </w:rPr>
        <w:t xml:space="preserve">Интернет-ресурсы и </w:t>
      </w:r>
      <w:r w:rsidRPr="00DF26C5">
        <w:rPr>
          <w:b/>
          <w:bCs/>
        </w:rPr>
        <w:t xml:space="preserve">образовательные </w:t>
      </w:r>
      <w:proofErr w:type="gramStart"/>
      <w:r w:rsidRPr="00DF26C5">
        <w:rPr>
          <w:b/>
          <w:bCs/>
        </w:rPr>
        <w:t>Интернет-порталы</w:t>
      </w:r>
      <w:proofErr w:type="gramEnd"/>
      <w:r w:rsidRPr="00DF26C5">
        <w:t>.</w:t>
      </w:r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Архив учебных программ и презентаций. Режим доступа: </w:t>
      </w:r>
      <w:hyperlink r:id="rId7" w:history="1">
        <w:r w:rsidRPr="00DF26C5">
          <w:rPr>
            <w:color w:val="0000FF" w:themeColor="hyperlink"/>
            <w:u w:val="single"/>
            <w:lang w:val="en-US"/>
          </w:rPr>
          <w:t>http</w:t>
        </w:r>
        <w:r w:rsidRPr="00DF26C5">
          <w:rPr>
            <w:color w:val="0000FF" w:themeColor="hyperlink"/>
            <w:u w:val="single"/>
          </w:rPr>
          <w:t>://</w:t>
        </w:r>
        <w:r w:rsidRPr="00DF26C5">
          <w:rPr>
            <w:color w:val="0000FF" w:themeColor="hyperlink"/>
            <w:u w:val="single"/>
            <w:lang w:val="en-US"/>
          </w:rPr>
          <w:t>www</w:t>
        </w:r>
        <w:r w:rsidRPr="00DF26C5">
          <w:rPr>
            <w:color w:val="0000FF" w:themeColor="hyperlink"/>
            <w:u w:val="single"/>
          </w:rPr>
          <w:t>.</w:t>
        </w:r>
        <w:proofErr w:type="spellStart"/>
        <w:r w:rsidRPr="00DF26C5">
          <w:rPr>
            <w:color w:val="0000FF" w:themeColor="hyperlink"/>
            <w:u w:val="single"/>
            <w:lang w:val="en-US"/>
          </w:rPr>
          <w:t>rusedu</w:t>
        </w:r>
        <w:proofErr w:type="spellEnd"/>
        <w:r w:rsidRPr="00DF26C5">
          <w:rPr>
            <w:color w:val="0000FF" w:themeColor="hyperlink"/>
            <w:u w:val="single"/>
          </w:rPr>
          <w:t>.</w:t>
        </w:r>
        <w:proofErr w:type="spellStart"/>
        <w:r w:rsidRPr="00DF26C5">
          <w:rPr>
            <w:color w:val="0000FF" w:themeColor="hyperlink"/>
            <w:u w:val="single"/>
            <w:lang w:val="en-US"/>
          </w:rPr>
          <w:t>ru</w:t>
        </w:r>
        <w:proofErr w:type="spellEnd"/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Газета «1 сентября» </w:t>
      </w:r>
      <w:hyperlink r:id="rId8" w:history="1">
        <w:r w:rsidRPr="00DF26C5">
          <w:rPr>
            <w:color w:val="0000FF" w:themeColor="hyperlink"/>
            <w:u w:val="single"/>
          </w:rPr>
          <w:t>www.1september.ru</w:t>
        </w:r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Единая коллекция Цифровых Образовательных Ресурсов.- Режим доступа: </w:t>
      </w:r>
      <w:hyperlink r:id="rId9" w:history="1">
        <w:r w:rsidRPr="00DF26C5">
          <w:rPr>
            <w:color w:val="0000FF" w:themeColor="hyperlink"/>
            <w:u w:val="single"/>
          </w:rPr>
          <w:t>http://www.sckool-collection.edu.ru</w:t>
        </w:r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Журнал «Наука и образование» </w:t>
      </w:r>
      <w:hyperlink r:id="rId10" w:history="1">
        <w:r w:rsidRPr="00DF26C5">
          <w:rPr>
            <w:color w:val="0000FF" w:themeColor="hyperlink"/>
            <w:u w:val="single"/>
          </w:rPr>
          <w:t>www.edu.rin.ru</w:t>
        </w:r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Журнал «Начальная школа» www.openworld/school </w:t>
      </w:r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Каталог учебных изданий, электронного  оборудования и электронных образовательных ресурсов для общего образования </w:t>
      </w:r>
      <w:hyperlink r:id="rId11" w:history="1">
        <w:r w:rsidRPr="00DF26C5">
          <w:rPr>
            <w:color w:val="0000FF" w:themeColor="hyperlink"/>
            <w:u w:val="single"/>
          </w:rPr>
          <w:t>http://www.ndce.edu.ru</w:t>
        </w:r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>Коллекция «Мировая художественная культура» http://www.art.september.ru</w:t>
      </w:r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>Методический центр.- Режим доступа:</w:t>
      </w:r>
      <w:r w:rsidRPr="00DF26C5">
        <w:rPr>
          <w:lang w:val="en-US"/>
        </w:rPr>
        <w:t>http</w:t>
      </w:r>
      <w:r w:rsidRPr="00DF26C5">
        <w:t>://</w:t>
      </w:r>
      <w:proofErr w:type="spellStart"/>
      <w:r w:rsidRPr="00DF26C5">
        <w:rPr>
          <w:lang w:val="en-US"/>
        </w:rPr>
        <w:t>numi</w:t>
      </w:r>
      <w:proofErr w:type="spellEnd"/>
      <w:r w:rsidRPr="00DF26C5">
        <w:t>.</w:t>
      </w:r>
      <w:proofErr w:type="spellStart"/>
      <w:r w:rsidRPr="00DF26C5">
        <w:rPr>
          <w:lang w:val="en-US"/>
        </w:rPr>
        <w:t>ru</w:t>
      </w:r>
      <w:proofErr w:type="spellEnd"/>
      <w:r w:rsidRPr="00DF26C5">
        <w:t>/</w:t>
      </w:r>
      <w:r w:rsidRPr="00DF26C5">
        <w:rPr>
          <w:lang w:val="en-US"/>
        </w:rPr>
        <w:t>register</w:t>
      </w:r>
      <w:r w:rsidRPr="00DF26C5">
        <w:t>.</w:t>
      </w:r>
      <w:proofErr w:type="spellStart"/>
      <w:r w:rsidRPr="00DF26C5">
        <w:rPr>
          <w:lang w:val="en-US"/>
        </w:rPr>
        <w:t>php</w:t>
      </w:r>
      <w:proofErr w:type="spellEnd"/>
    </w:p>
    <w:p w:rsidR="00A1358C" w:rsidRPr="00DF26C5" w:rsidRDefault="00A1358C" w:rsidP="00A1358C">
      <w:pPr>
        <w:numPr>
          <w:ilvl w:val="0"/>
          <w:numId w:val="1"/>
        </w:numPr>
        <w:spacing w:line="276" w:lineRule="auto"/>
        <w:contextualSpacing/>
        <w:jc w:val="both"/>
      </w:pPr>
      <w:proofErr w:type="spellStart"/>
      <w:r w:rsidRPr="00DF26C5">
        <w:t>МОиН</w:t>
      </w:r>
      <w:proofErr w:type="spellEnd"/>
      <w:r w:rsidRPr="00DF26C5">
        <w:t xml:space="preserve">  РФ. Итоговые проверочные работы: дидактические и раздаточные материалы. – http://standart.edu.ru/catalog.aspx?CatalogId=443</w:t>
      </w:r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Музыкальная коллекция Российского  общеобразовательного портала </w:t>
      </w:r>
      <w:hyperlink r:id="rId12" w:history="1">
        <w:r w:rsidRPr="00DF26C5">
          <w:rPr>
            <w:color w:val="0000FF" w:themeColor="hyperlink"/>
            <w:u w:val="single"/>
          </w:rPr>
          <w:t>http://www.musik.edu.ru</w:t>
        </w:r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>Образовательные проекты портала «</w:t>
      </w:r>
      <w:proofErr w:type="spellStart"/>
      <w:r w:rsidRPr="00DF26C5">
        <w:t>Внеурока</w:t>
      </w:r>
      <w:proofErr w:type="gramStart"/>
      <w:r w:rsidRPr="00DF26C5">
        <w:t>.р</w:t>
      </w:r>
      <w:proofErr w:type="gramEnd"/>
      <w:r w:rsidRPr="00DF26C5">
        <w:t>у</w:t>
      </w:r>
      <w:proofErr w:type="spellEnd"/>
      <w:r w:rsidRPr="00DF26C5">
        <w:t xml:space="preserve">» .- Режим доступа: </w:t>
      </w:r>
      <w:proofErr w:type="spellStart"/>
      <w:r w:rsidRPr="00DF26C5">
        <w:t>www:vneuroka.ru</w:t>
      </w:r>
      <w:proofErr w:type="spellEnd"/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Портал Math.ru: библиотека, </w:t>
      </w:r>
      <w:proofErr w:type="spellStart"/>
      <w:r w:rsidRPr="00DF26C5">
        <w:t>медиатека</w:t>
      </w:r>
      <w:proofErr w:type="spellEnd"/>
      <w:r w:rsidRPr="00DF26C5">
        <w:t xml:space="preserve">, олимпиады, задачи, научные школы, история математики </w:t>
      </w:r>
      <w:hyperlink r:id="rId13" w:history="1">
        <w:r w:rsidRPr="00DF26C5">
          <w:rPr>
            <w:color w:val="0000FF" w:themeColor="hyperlink"/>
            <w:u w:val="single"/>
          </w:rPr>
          <w:t>http://www.math.ru</w:t>
        </w:r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Поурочные планы: методическая копилка, информационные технологии в школе. – Режим доступа: </w:t>
      </w:r>
      <w:hyperlink r:id="rId14" w:history="1">
        <w:r w:rsidRPr="00DF26C5">
          <w:rPr>
            <w:color w:val="0000FF" w:themeColor="hyperlink"/>
            <w:u w:val="single"/>
          </w:rPr>
          <w:t>www.uroki.ru</w:t>
        </w:r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Презентации  уроков «Начальная школа».- Режим доступа: </w:t>
      </w:r>
      <w:hyperlink r:id="rId15" w:history="1">
        <w:r w:rsidRPr="00DF26C5">
          <w:rPr>
            <w:color w:val="0000FF" w:themeColor="hyperlink"/>
            <w:u w:val="single"/>
          </w:rPr>
          <w:t>http://nachalka.info/193</w:t>
        </w:r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>Российский образовательный портал http://www.school.edu.ru</w:t>
      </w:r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Сайт Министерства образования и науки РФ </w:t>
      </w:r>
      <w:hyperlink r:id="rId16" w:history="1">
        <w:r w:rsidRPr="00DF26C5">
          <w:rPr>
            <w:color w:val="0000FF" w:themeColor="hyperlink"/>
            <w:u w:val="single"/>
          </w:rPr>
          <w:t>http://www.mon.gov.ru</w:t>
        </w:r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>Сайт Рособразования</w:t>
      </w:r>
      <w:hyperlink r:id="rId17" w:history="1">
        <w:r w:rsidRPr="00DF26C5">
          <w:rPr>
            <w:color w:val="0000FF" w:themeColor="hyperlink"/>
            <w:u w:val="single"/>
          </w:rPr>
          <w:t>http://www.ed.gov.ru</w:t>
        </w:r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>Сайт "Начальная школа"</w:t>
      </w:r>
      <w:proofErr w:type="gramStart"/>
      <w:r w:rsidRPr="00DF26C5">
        <w:t xml:space="preserve"> .</w:t>
      </w:r>
      <w:proofErr w:type="gramEnd"/>
      <w:r w:rsidRPr="00DF26C5">
        <w:t xml:space="preserve">- Режим доступа: </w:t>
      </w:r>
      <w:r w:rsidRPr="00DF26C5">
        <w:rPr>
          <w:lang w:val="en-US"/>
        </w:rPr>
        <w:t>http</w:t>
      </w:r>
      <w:r w:rsidRPr="00DF26C5">
        <w:t xml:space="preserve">://1-4. </w:t>
      </w:r>
      <w:proofErr w:type="spellStart"/>
      <w:r w:rsidRPr="00DF26C5">
        <w:rPr>
          <w:lang w:val="en-US"/>
        </w:rPr>
        <w:t>prosv</w:t>
      </w:r>
      <w:proofErr w:type="spellEnd"/>
      <w:r w:rsidRPr="00DF26C5">
        <w:t>.</w:t>
      </w:r>
      <w:proofErr w:type="spellStart"/>
      <w:r w:rsidRPr="00DF26C5">
        <w:rPr>
          <w:lang w:val="en-US"/>
        </w:rPr>
        <w:t>ru</w:t>
      </w:r>
      <w:proofErr w:type="spellEnd"/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>Сеть творческих учителей www.it-n.ru</w:t>
      </w:r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Учительская газета </w:t>
      </w:r>
      <w:hyperlink r:id="rId18" w:history="1">
        <w:r w:rsidRPr="00DF26C5">
          <w:rPr>
            <w:color w:val="0000FF" w:themeColor="hyperlink"/>
            <w:u w:val="single"/>
          </w:rPr>
          <w:t>www.ug.ru</w:t>
        </w:r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Учебные материалы и словари на сайте «Кирилл и Мефодий».- Режим доступа: </w:t>
      </w:r>
      <w:proofErr w:type="spellStart"/>
      <w:r w:rsidRPr="00DF26C5">
        <w:t>www</w:t>
      </w:r>
      <w:proofErr w:type="spellEnd"/>
      <w:r w:rsidRPr="00DF26C5">
        <w:t>/</w:t>
      </w:r>
      <w:proofErr w:type="spellStart"/>
      <w:r w:rsidRPr="00DF26C5">
        <w:t>km</w:t>
      </w:r>
      <w:proofErr w:type="spellEnd"/>
      <w:r w:rsidRPr="00DF26C5">
        <w:t>/</w:t>
      </w:r>
      <w:proofErr w:type="spellStart"/>
      <w:r w:rsidRPr="00DF26C5">
        <w:t>ru</w:t>
      </w:r>
      <w:proofErr w:type="spellEnd"/>
      <w:r w:rsidRPr="00DF26C5">
        <w:t>/</w:t>
      </w:r>
      <w:proofErr w:type="spellStart"/>
      <w:r w:rsidRPr="00DF26C5">
        <w:t>ed</w:t>
      </w:r>
      <w:proofErr w:type="spellEnd"/>
      <w:r w:rsidRPr="00DF26C5">
        <w:rPr>
          <w:lang w:val="en-US"/>
        </w:rPr>
        <w:t>u</w:t>
      </w:r>
      <w:r w:rsidRPr="00DF26C5">
        <w:t>.</w:t>
      </w:r>
      <w:proofErr w:type="spellStart"/>
      <w:r w:rsidRPr="00DF26C5">
        <w:rPr>
          <w:lang w:val="en-US"/>
        </w:rPr>
        <w:t>ru</w:t>
      </w:r>
      <w:proofErr w:type="spellEnd"/>
    </w:p>
    <w:p w:rsidR="00A1358C" w:rsidRPr="00DF26C5" w:rsidRDefault="00A1358C" w:rsidP="00A1358C">
      <w:pPr>
        <w:numPr>
          <w:ilvl w:val="0"/>
          <w:numId w:val="1"/>
        </w:numPr>
        <w:jc w:val="both"/>
      </w:pPr>
      <w:proofErr w:type="gramStart"/>
      <w:r w:rsidRPr="00DF26C5">
        <w:lastRenderedPageBreak/>
        <w:t>Учитель-национальное</w:t>
      </w:r>
      <w:proofErr w:type="gramEnd"/>
      <w:r w:rsidRPr="00DF26C5">
        <w:t xml:space="preserve"> достояние! </w:t>
      </w:r>
      <w:proofErr w:type="spellStart"/>
      <w:r w:rsidRPr="00DF26C5">
        <w:t>Завуч</w:t>
      </w:r>
      <w:proofErr w:type="gramStart"/>
      <w:r w:rsidRPr="00DF26C5">
        <w:t>.и</w:t>
      </w:r>
      <w:proofErr w:type="gramEnd"/>
      <w:r w:rsidRPr="00DF26C5">
        <w:t>нфо</w:t>
      </w:r>
      <w:proofErr w:type="spellEnd"/>
      <w:r w:rsidRPr="00DF26C5">
        <w:t xml:space="preserve">. Режим доступа: </w:t>
      </w:r>
      <w:hyperlink r:id="rId19" w:history="1">
        <w:r w:rsidRPr="00DF26C5">
          <w:rPr>
            <w:color w:val="0000FF" w:themeColor="hyperlink"/>
            <w:u w:val="single"/>
            <w:lang w:val="en-US"/>
          </w:rPr>
          <w:t>http</w:t>
        </w:r>
        <w:r w:rsidRPr="00DF26C5">
          <w:rPr>
            <w:color w:val="0000FF" w:themeColor="hyperlink"/>
            <w:u w:val="single"/>
          </w:rPr>
          <w:t>://</w:t>
        </w:r>
        <w:r w:rsidRPr="00DF26C5">
          <w:rPr>
            <w:color w:val="0000FF" w:themeColor="hyperlink"/>
            <w:u w:val="single"/>
            <w:lang w:val="en-US"/>
          </w:rPr>
          <w:t>www</w:t>
        </w:r>
        <w:r w:rsidRPr="00DF26C5">
          <w:rPr>
            <w:color w:val="0000FF" w:themeColor="hyperlink"/>
            <w:u w:val="single"/>
          </w:rPr>
          <w:t>.</w:t>
        </w:r>
        <w:proofErr w:type="spellStart"/>
        <w:r w:rsidRPr="00DF26C5">
          <w:rPr>
            <w:color w:val="0000FF" w:themeColor="hyperlink"/>
            <w:u w:val="single"/>
            <w:lang w:val="en-US"/>
          </w:rPr>
          <w:t>zavuch</w:t>
        </w:r>
        <w:proofErr w:type="spellEnd"/>
        <w:r w:rsidRPr="00DF26C5">
          <w:rPr>
            <w:color w:val="0000FF" w:themeColor="hyperlink"/>
            <w:u w:val="single"/>
          </w:rPr>
          <w:t>.</w:t>
        </w:r>
        <w:r w:rsidRPr="00DF26C5">
          <w:rPr>
            <w:color w:val="0000FF" w:themeColor="hyperlink"/>
            <w:u w:val="single"/>
            <w:lang w:val="en-US"/>
          </w:rPr>
          <w:t>info</w:t>
        </w:r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Федеральный портал  «Информационно-коммуникационные технологии в образовании» </w:t>
      </w:r>
      <w:hyperlink r:id="rId20" w:history="1">
        <w:r w:rsidRPr="00DF26C5">
          <w:rPr>
            <w:color w:val="0000FF" w:themeColor="hyperlink"/>
            <w:u w:val="single"/>
          </w:rPr>
          <w:t>http://www.ict.edu.ru</w:t>
        </w:r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 xml:space="preserve">Федеральный портал «Российское образование» </w:t>
      </w:r>
      <w:hyperlink r:id="rId21" w:history="1">
        <w:r w:rsidRPr="00DF26C5">
          <w:rPr>
            <w:color w:val="0000FF" w:themeColor="hyperlink"/>
            <w:u w:val="single"/>
          </w:rPr>
          <w:t>http://www.edu.ru</w:t>
        </w:r>
      </w:hyperlink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>Школьный портал http://www.portalschool.ru</w:t>
      </w:r>
    </w:p>
    <w:p w:rsidR="00A1358C" w:rsidRPr="00DF26C5" w:rsidRDefault="00A1358C" w:rsidP="00A1358C">
      <w:pPr>
        <w:numPr>
          <w:ilvl w:val="0"/>
          <w:numId w:val="1"/>
        </w:numPr>
        <w:jc w:val="both"/>
      </w:pPr>
      <w:r w:rsidRPr="00DF26C5">
        <w:t>Я иду на урок начальной школы (материалы к уроку).- Режим доступа: www.festival/1september.ru</w:t>
      </w:r>
    </w:p>
    <w:p w:rsidR="00A1358C" w:rsidRPr="00DF26C5" w:rsidRDefault="00A1358C" w:rsidP="00A1358C">
      <w:pPr>
        <w:jc w:val="both"/>
      </w:pPr>
    </w:p>
    <w:p w:rsidR="00A1358C" w:rsidRPr="00DF26C5" w:rsidRDefault="00A1358C" w:rsidP="00A1358C"/>
    <w:p w:rsidR="00A1358C" w:rsidRPr="00DF26C5" w:rsidRDefault="00A1358C" w:rsidP="00A1358C">
      <w:pPr>
        <w:tabs>
          <w:tab w:val="left" w:pos="9285"/>
        </w:tabs>
      </w:pPr>
    </w:p>
    <w:p w:rsidR="00A1358C" w:rsidRPr="00DF26C5" w:rsidRDefault="00A1358C" w:rsidP="00A1358C"/>
    <w:p w:rsidR="00A1358C" w:rsidRDefault="00A1358C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/>
    <w:p w:rsidR="008C2370" w:rsidRDefault="008C2370" w:rsidP="008C2370">
      <w:pPr>
        <w:tabs>
          <w:tab w:val="left" w:pos="0"/>
        </w:tabs>
        <w:sectPr w:rsidR="008C2370" w:rsidSect="008C2370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C2370" w:rsidRDefault="008C2370" w:rsidP="008C2370">
      <w:pPr>
        <w:keepNext/>
        <w:autoSpaceDE w:val="0"/>
        <w:autoSpaceDN w:val="0"/>
        <w:adjustRightInd w:val="0"/>
        <w:spacing w:line="247" w:lineRule="auto"/>
        <w:jc w:val="right"/>
        <w:rPr>
          <w:b/>
          <w:bCs/>
          <w:i/>
          <w:iCs/>
        </w:rPr>
      </w:pPr>
    </w:p>
    <w:p w:rsidR="008C2370" w:rsidRDefault="008C2370" w:rsidP="008C2370">
      <w:pPr>
        <w:keepNext/>
        <w:autoSpaceDE w:val="0"/>
        <w:autoSpaceDN w:val="0"/>
        <w:adjustRightInd w:val="0"/>
        <w:spacing w:after="120" w:line="247" w:lineRule="auto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8"/>
        <w:gridCol w:w="1758"/>
        <w:gridCol w:w="551"/>
        <w:gridCol w:w="1670"/>
        <w:gridCol w:w="1955"/>
        <w:gridCol w:w="1939"/>
        <w:gridCol w:w="1446"/>
        <w:gridCol w:w="1789"/>
        <w:gridCol w:w="1253"/>
        <w:gridCol w:w="584"/>
        <w:gridCol w:w="727"/>
      </w:tblGrid>
      <w:tr w:rsidR="008C2370" w:rsidTr="0090767D">
        <w:trPr>
          <w:jc w:val="center"/>
        </w:trPr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содержания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уровню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подготовки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контроля.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Измерители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дополнительного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(необязательного)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содержания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</w:tc>
      </w:tr>
      <w:tr w:rsidR="008C2370" w:rsidTr="0090767D">
        <w:trPr>
          <w:jc w:val="center"/>
        </w:trPr>
        <w:tc>
          <w:tcPr>
            <w:tcW w:w="14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90767D">
        <w:trPr>
          <w:jc w:val="center"/>
        </w:trPr>
        <w:tc>
          <w:tcPr>
            <w:tcW w:w="14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before="60" w:after="60" w:line="247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1. </w:t>
            </w:r>
            <w:r>
              <w:rPr>
                <w:b/>
                <w:bCs/>
                <w:caps/>
                <w:sz w:val="22"/>
                <w:szCs w:val="22"/>
              </w:rPr>
              <w:t>повторение</w:t>
            </w:r>
            <w:r>
              <w:rPr>
                <w:b/>
                <w:bCs/>
                <w:sz w:val="22"/>
                <w:szCs w:val="22"/>
              </w:rPr>
              <w:t xml:space="preserve"> (2 часа) 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Решение  текстовых задач арифметическим способом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задачи изученных видов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Текущий: устный опрос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с. 3, № 10 (1)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1.09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Нахождение неизвестного компонента арифметических действий</w:t>
            </w: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Текущий: устный опрос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с. 3, № 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3.09</w:t>
            </w:r>
          </w:p>
        </w:tc>
      </w:tr>
      <w:tr w:rsidR="008C2370" w:rsidTr="0090767D">
        <w:trPr>
          <w:jc w:val="center"/>
        </w:trPr>
        <w:tc>
          <w:tcPr>
            <w:tcW w:w="14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before="60" w:after="60" w:line="247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2. </w:t>
            </w:r>
            <w:r>
              <w:rPr>
                <w:b/>
                <w:bCs/>
                <w:caps/>
                <w:sz w:val="22"/>
                <w:szCs w:val="22"/>
              </w:rPr>
              <w:t>неравенства</w:t>
            </w:r>
            <w:r>
              <w:rPr>
                <w:b/>
                <w:bCs/>
                <w:sz w:val="22"/>
                <w:szCs w:val="22"/>
              </w:rPr>
              <w:t xml:space="preserve"> (7 часов) 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Решение неравенства, с. 1–3 (I ч.)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Нумерация многозначных чисел 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 xml:space="preserve"> о решении неравенств, множестве решений неравенств, знаках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23825" cy="1428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23825" cy="1428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, двойном </w:t>
            </w:r>
            <w:proofErr w:type="gramStart"/>
            <w:r>
              <w:rPr>
                <w:sz w:val="22"/>
                <w:szCs w:val="22"/>
              </w:rPr>
              <w:t>неравенстве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Текущий: устный опрос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Отношения «</w:t>
            </w:r>
            <w:proofErr w:type="gramStart"/>
            <w:r>
              <w:rPr>
                <w:sz w:val="22"/>
                <w:szCs w:val="22"/>
              </w:rPr>
              <w:t>боль-</w:t>
            </w:r>
            <w:proofErr w:type="spellStart"/>
            <w:r>
              <w:rPr>
                <w:sz w:val="22"/>
                <w:szCs w:val="22"/>
              </w:rPr>
              <w:t>ше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», «меньше»; </w:t>
            </w:r>
            <w:proofErr w:type="spellStart"/>
            <w:r>
              <w:rPr>
                <w:sz w:val="22"/>
                <w:szCs w:val="22"/>
              </w:rPr>
              <w:t>по-нятие</w:t>
            </w:r>
            <w:proofErr w:type="spellEnd"/>
            <w:r>
              <w:rPr>
                <w:sz w:val="22"/>
                <w:szCs w:val="22"/>
              </w:rPr>
              <w:t xml:space="preserve"> «конспект»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с. 3, № 12;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с. 5, № 9 (3, 4)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4.09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Множество решений, с. 4–6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Порядок действий в выражениях</w:t>
            </w: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Текущий: устный опрос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Множество решений неравенства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с. 3, № 12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7..09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Закрепление изученного по теме «Неравенства»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Тренировочный урок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 работа, с. 3–4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Множество решений неравенства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с. 6, № 11 (б), № 10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8.09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52" w:lineRule="auto"/>
        <w:jc w:val="right"/>
        <w:rPr>
          <w:i/>
          <w:iCs/>
          <w:sz w:val="18"/>
          <w:szCs w:val="18"/>
        </w:rPr>
      </w:pPr>
      <w:r>
        <w:rPr>
          <w:b/>
          <w:bCs/>
          <w:caps/>
          <w:sz w:val="22"/>
          <w:szCs w:val="22"/>
        </w:rPr>
        <w:br w:type="page"/>
      </w:r>
    </w:p>
    <w:tbl>
      <w:tblPr>
        <w:tblW w:w="1444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"/>
        <w:gridCol w:w="1961"/>
        <w:gridCol w:w="557"/>
        <w:gridCol w:w="1676"/>
        <w:gridCol w:w="1961"/>
        <w:gridCol w:w="1945"/>
        <w:gridCol w:w="1539"/>
        <w:gridCol w:w="1827"/>
        <w:gridCol w:w="1267"/>
        <w:gridCol w:w="573"/>
        <w:gridCol w:w="764"/>
      </w:tblGrid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rPr>
                <w:i/>
                <w:iCs/>
              </w:rPr>
            </w:pPr>
            <w:r>
              <w:rPr>
                <w:sz w:val="22"/>
                <w:szCs w:val="22"/>
              </w:rPr>
              <w:t xml:space="preserve">Знаки </w:t>
            </w:r>
            <w:r>
              <w:rPr>
                <w:i/>
                <w:iCs/>
                <w:sz w:val="22"/>
                <w:szCs w:val="22"/>
              </w:rPr>
              <w:t>больше или равно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i/>
                <w:iCs/>
                <w:sz w:val="22"/>
                <w:szCs w:val="22"/>
              </w:rPr>
              <w:t xml:space="preserve">меньше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i/>
                <w:iCs/>
                <w:sz w:val="22"/>
                <w:szCs w:val="22"/>
              </w:rPr>
              <w:t>или равно</w:t>
            </w:r>
            <w:r>
              <w:rPr>
                <w:sz w:val="22"/>
                <w:szCs w:val="22"/>
              </w:rPr>
              <w:t>, с. 7–9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Отношения «больше или равно» и «меньше или равно», запись с помощью знаков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с. 9,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№ 12 (а, б)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Двойное неравенство, с. 10–12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Текущий: устный опрос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Множество решений двойного неравенства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Правило,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с. 12;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№ 10, 12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Двойное неравенство, с. 10–12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Текущий: устный опрос</w:t>
            </w: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с. 10; учить правило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Закрепление изученного по теме «Неравенства»,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13–15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 повторения изученного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работа, с. 56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14, № 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15.09</w:t>
            </w:r>
          </w:p>
        </w:tc>
      </w:tr>
      <w:tr w:rsidR="008C2370" w:rsidTr="0090767D">
        <w:trPr>
          <w:jc w:val="center"/>
        </w:trPr>
        <w:tc>
          <w:tcPr>
            <w:tcW w:w="1444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3. </w:t>
            </w:r>
            <w:r>
              <w:rPr>
                <w:b/>
                <w:bCs/>
                <w:caps/>
                <w:sz w:val="22"/>
                <w:szCs w:val="22"/>
              </w:rPr>
              <w:t>оценка результатов арифметических действий</w:t>
            </w:r>
            <w:r>
              <w:rPr>
                <w:b/>
                <w:bCs/>
                <w:sz w:val="22"/>
                <w:szCs w:val="22"/>
              </w:rPr>
              <w:t xml:space="preserve"> (8 часов) 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Оценка суммы,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16–18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Компоненты сложения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 xml:space="preserve"> об оценке суммы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работа, с. 7–8, № 1 (а), 4, 5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Оценка и прикидка результатов арифметических  действий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17, № 8;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с. 14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17.09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Оценка разности,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19–21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Компоненты разности. Понятия </w:t>
            </w:r>
            <w:r>
              <w:rPr>
                <w:i/>
                <w:iCs/>
                <w:sz w:val="22"/>
                <w:szCs w:val="22"/>
              </w:rPr>
              <w:t>цена, количество, стоимость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 xml:space="preserve"> об оценке разности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работа, с. 7–8, № 1 (б)</w:t>
            </w: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21, № 11, 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18.09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52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  <w:r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44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"/>
        <w:gridCol w:w="1961"/>
        <w:gridCol w:w="557"/>
        <w:gridCol w:w="1676"/>
        <w:gridCol w:w="1961"/>
        <w:gridCol w:w="1945"/>
        <w:gridCol w:w="1539"/>
        <w:gridCol w:w="1827"/>
        <w:gridCol w:w="1267"/>
        <w:gridCol w:w="573"/>
        <w:gridCol w:w="764"/>
      </w:tblGrid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Оценка произведения, с. 22–24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Урок открытия новых знаний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Компоненты произведения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 xml:space="preserve"> об оценке произведения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работа, с. 7–8, № 2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21.09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Оценка частного,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25–27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Компоненты деления. Свойства сложения и умножения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 xml:space="preserve"> об оценке частного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 xml:space="preserve">: самостоятельная работа, с. 7,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№ 3</w:t>
            </w: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27, № 12;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26, № 7 (а)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22.09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Административная входная контрольная работа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(40 минут)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прикидку действий с многозначными числами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Оценка и прикидка суммы, разности, произведения и частного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24.09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пройденного</w:t>
            </w:r>
            <w:proofErr w:type="gramEnd"/>
            <w:r>
              <w:rPr>
                <w:sz w:val="22"/>
                <w:szCs w:val="22"/>
              </w:rPr>
              <w:t xml:space="preserve"> по теме «Прикидка результатов арифметических действий»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Приемы устных вычислений 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работа, с. 9–10</w:t>
            </w: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27, № 12, 7 (б)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25.09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Прикидка результатов арифметических действий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Сравнение числовых выражений 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работа по карточкам</w:t>
            </w: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28.09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Закрепление по теме «Прикидка арифметических действий». Подготовка к контрольной работе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оценивать результаты арифметических действий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Оценка и прикидка суммы, разности, произведения и частного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с. 29,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6 (б);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правило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  <w:r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28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"/>
        <w:gridCol w:w="1962"/>
        <w:gridCol w:w="557"/>
        <w:gridCol w:w="1676"/>
        <w:gridCol w:w="1961"/>
        <w:gridCol w:w="1961"/>
        <w:gridCol w:w="1553"/>
        <w:gridCol w:w="1826"/>
        <w:gridCol w:w="1267"/>
        <w:gridCol w:w="573"/>
        <w:gridCol w:w="573"/>
      </w:tblGrid>
      <w:tr w:rsidR="008C2370" w:rsidTr="0090767D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90767D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Комбинированная контрольная работа № 2 по теме «Неравенства»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(40 минут)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Итоговый контроль: контрольная работа к урокам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1–10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</w:pPr>
            <w:r>
              <w:t>1.10</w:t>
            </w:r>
          </w:p>
        </w:tc>
      </w:tr>
      <w:tr w:rsidR="008C2370" w:rsidTr="0090767D">
        <w:trPr>
          <w:jc w:val="center"/>
        </w:trPr>
        <w:tc>
          <w:tcPr>
            <w:tcW w:w="141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before="60" w:after="60" w:line="247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4. </w:t>
            </w:r>
            <w:r>
              <w:rPr>
                <w:b/>
                <w:bCs/>
                <w:caps/>
                <w:sz w:val="22"/>
                <w:szCs w:val="22"/>
              </w:rPr>
              <w:t>деление на двузначное и трехзначное число</w:t>
            </w:r>
            <w:r>
              <w:rPr>
                <w:b/>
                <w:bCs/>
                <w:sz w:val="22"/>
                <w:szCs w:val="22"/>
              </w:rPr>
              <w:t xml:space="preserve"> (6 часов) </w:t>
            </w:r>
          </w:p>
        </w:tc>
      </w:tr>
      <w:tr w:rsidR="008C2370" w:rsidTr="0090767D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с однозначным частным,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31–33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обучения умениям и навыкам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на двузначное и трехзначное число. Общий случай деления многозначных чисел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таблицу умножения и деления многозначных чисел на </w:t>
            </w:r>
            <w:proofErr w:type="gramStart"/>
            <w:r>
              <w:rPr>
                <w:sz w:val="22"/>
                <w:szCs w:val="22"/>
              </w:rPr>
              <w:t>однозначное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умножение и деление многозначных чисел на однозначное и двузначное число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с. 32,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6 (а, б)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</w:pPr>
            <w:r>
              <w:t>2.10</w:t>
            </w:r>
          </w:p>
        </w:tc>
      </w:tr>
      <w:tr w:rsidR="008C2370" w:rsidTr="0090767D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с однозначным частным,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34–36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Деление методом прикидки </w:t>
            </w:r>
            <w:proofErr w:type="spellStart"/>
            <w:proofErr w:type="gramStart"/>
            <w:r>
              <w:rPr>
                <w:sz w:val="22"/>
                <w:szCs w:val="22"/>
              </w:rPr>
              <w:t>резуль</w:t>
            </w:r>
            <w:proofErr w:type="spellEnd"/>
            <w:r>
              <w:rPr>
                <w:sz w:val="22"/>
                <w:szCs w:val="22"/>
              </w:rPr>
              <w:t>-тата</w:t>
            </w:r>
            <w:proofErr w:type="gramEnd"/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Текущий: фронтальный опрос, индивидуальные задания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№ 3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(2-я строка)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</w:pPr>
            <w:r>
              <w:t>5.10</w:t>
            </w:r>
          </w:p>
        </w:tc>
      </w:tr>
      <w:tr w:rsidR="008C2370" w:rsidTr="0090767D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на двузначное и трехзначное число,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37–39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методом прикидки результата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Текущий: фронтальный и индивидуальный опрос.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Самостоятельная работа,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13–14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№ 1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(2-я строка),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39, № 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</w:pPr>
            <w:r>
              <w:t>6.10</w:t>
            </w:r>
          </w:p>
        </w:tc>
      </w:tr>
      <w:tr w:rsidR="008C2370" w:rsidTr="0090767D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на двузначное и трехзначное число,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40–42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Деление методом прикидки </w:t>
            </w:r>
            <w:proofErr w:type="spellStart"/>
            <w:proofErr w:type="gramStart"/>
            <w:r>
              <w:rPr>
                <w:sz w:val="22"/>
                <w:szCs w:val="22"/>
              </w:rPr>
              <w:t>резуль</w:t>
            </w:r>
            <w:proofErr w:type="spellEnd"/>
            <w:r>
              <w:rPr>
                <w:sz w:val="22"/>
                <w:szCs w:val="22"/>
              </w:rPr>
              <w:t>-тата</w:t>
            </w:r>
            <w:proofErr w:type="gramEnd"/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 xml:space="preserve">: 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15–16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Дописать самостоятельную работу,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15–16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</w:pPr>
            <w:r>
              <w:t>8.10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52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tbl>
      <w:tblPr>
        <w:tblW w:w="1444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"/>
        <w:gridCol w:w="1961"/>
        <w:gridCol w:w="557"/>
        <w:gridCol w:w="1676"/>
        <w:gridCol w:w="1961"/>
        <w:gridCol w:w="1945"/>
        <w:gridCol w:w="1539"/>
        <w:gridCol w:w="1827"/>
        <w:gridCol w:w="1267"/>
        <w:gridCol w:w="573"/>
        <w:gridCol w:w="764"/>
      </w:tblGrid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Деление на двузначное и трехзначное число,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с. 43-45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Деление методом прикидки результата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правилом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работа, с. 17–18, № 1, 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с. 45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№ 5 (б),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№ 6 (б)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9.10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Деление на двузначное и трехзначное число,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46-48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Деление методом прикидки результата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48, № 12, № 8 (а)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12.10</w:t>
            </w:r>
          </w:p>
        </w:tc>
      </w:tr>
      <w:tr w:rsidR="008C2370" w:rsidTr="0090767D">
        <w:trPr>
          <w:jc w:val="center"/>
        </w:trPr>
        <w:tc>
          <w:tcPr>
            <w:tcW w:w="1444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5. </w:t>
            </w:r>
            <w:r>
              <w:rPr>
                <w:b/>
                <w:bCs/>
                <w:caps/>
                <w:sz w:val="22"/>
                <w:szCs w:val="22"/>
              </w:rPr>
              <w:t>площадь фигуры</w:t>
            </w:r>
            <w:r>
              <w:rPr>
                <w:b/>
                <w:bCs/>
                <w:sz w:val="22"/>
                <w:szCs w:val="22"/>
              </w:rPr>
              <w:t xml:space="preserve"> (5 часов) 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Оценка площади,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с. 49–52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Границы площади любой фигуры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название любой геометрической фигуры.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 границы площади любой фигуры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работа, с. 17–18, № 2, 3, 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Элементы множеств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с. 52,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№ 11 (а)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13.10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Приближенное вычисление площади,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с. 53–56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Деление с остатком на 10, 100, 1000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работа, с. 19–20, № 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Измерения и дроби. Из истории дробей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с. 56,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№ 10 (б),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№ 8 (б)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15.10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Закрепление по теме «Приближенное вычисление площади». Подготовка к контрольной работе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Закрепление пройденного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Соотношение между величинами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выражение по данной программе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работа, с. 19–20, № 2–5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с. 56, № 9, 10 (а)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16.10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Измерения и дроби, с. 57–60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Анализ и решение текстовой задачи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проводить анализ задачи по данному тексту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работа, с. 23, № 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Части единиц счета или измерения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с. 59, № 9б, № 7 (2, 3)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19.10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52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tbl>
      <w:tblPr>
        <w:tblW w:w="1444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5"/>
        <w:gridCol w:w="1978"/>
        <w:gridCol w:w="573"/>
        <w:gridCol w:w="1690"/>
        <w:gridCol w:w="1975"/>
        <w:gridCol w:w="1977"/>
        <w:gridCol w:w="1569"/>
        <w:gridCol w:w="1750"/>
        <w:gridCol w:w="1191"/>
        <w:gridCol w:w="589"/>
        <w:gridCol w:w="764"/>
      </w:tblGrid>
      <w:tr w:rsidR="008C2370" w:rsidTr="0090767D">
        <w:trPr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90767D">
        <w:trPr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Комбинированная контрольная работа № 3 по теме «Приближенное вычисление площади», с. 21–22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Контроль и учет знаний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Тематический контроль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</w:t>
            </w:r>
          </w:p>
        </w:tc>
      </w:tr>
      <w:tr w:rsidR="008C2370" w:rsidTr="0090767D">
        <w:trPr>
          <w:jc w:val="center"/>
        </w:trPr>
        <w:tc>
          <w:tcPr>
            <w:tcW w:w="1444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6. </w:t>
            </w:r>
            <w:r>
              <w:rPr>
                <w:b/>
                <w:bCs/>
                <w:caps/>
                <w:sz w:val="22"/>
                <w:szCs w:val="22"/>
              </w:rPr>
              <w:t>дроби</w:t>
            </w:r>
            <w:r>
              <w:rPr>
                <w:b/>
                <w:bCs/>
                <w:sz w:val="22"/>
                <w:szCs w:val="22"/>
              </w:rPr>
              <w:t xml:space="preserve"> (37 часов) </w:t>
            </w:r>
          </w:p>
        </w:tc>
      </w:tr>
      <w:tr w:rsidR="008C2370" w:rsidTr="0090767D">
        <w:trPr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Из истории дробей, с. 61–64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Урок-путешествие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Общие понятия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отличия правильной дроби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неправильной.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– читать и записывать дроби, наглядно изображать дроби с помощью геометрических фигур и точками числового луча;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– сравнивать, складывать и вычитать дроби с одинаковыми знаменателями;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– находить часть от числа, выраженную дробью,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64, № 5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22.10</w:t>
            </w:r>
          </w:p>
        </w:tc>
      </w:tr>
      <w:tr w:rsidR="008C2370" w:rsidTr="0090767D">
        <w:trPr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Доли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Доли. Операции над числами и функциональная зависимость величин. Доли. Сравнение долей</w:t>
            </w: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фронтальный и индивидуальный опрос.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23–24, № 1, 2, 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Уравнения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с. 65, </w:t>
            </w:r>
            <w:proofErr w:type="spellStart"/>
            <w:proofErr w:type="gramStart"/>
            <w:r>
              <w:rPr>
                <w:sz w:val="22"/>
                <w:szCs w:val="22"/>
              </w:rPr>
              <w:t>пра</w:t>
            </w:r>
            <w:proofErr w:type="spellEnd"/>
            <w:r>
              <w:rPr>
                <w:sz w:val="22"/>
                <w:szCs w:val="22"/>
              </w:rPr>
              <w:t>-вило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с. 67,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№ 12 (а),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9 (в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г)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23.10</w:t>
            </w:r>
          </w:p>
        </w:tc>
      </w:tr>
      <w:tr w:rsidR="008C2370" w:rsidTr="0090767D">
        <w:trPr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Сравнение долей,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68–70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Нахождение доли числа и числа по его доле. Процент. Общие понятия. Проценты. Дроби. Операции над числами и функциональная зависимость величин.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работа, с. 23–24, № 4, 5, 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Двойные неравенства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с. 68, 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70, № 14, 15 (а)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0767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26.10</w:t>
            </w:r>
          </w:p>
        </w:tc>
      </w:tr>
      <w:tr w:rsidR="009E45CD" w:rsidTr="0090767D">
        <w:trPr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CD" w:rsidRDefault="009E45CD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CD" w:rsidRDefault="009E45CD" w:rsidP="0090767D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CD" w:rsidRDefault="009E45CD" w:rsidP="009076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CD" w:rsidRDefault="009E45CD" w:rsidP="0090767D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и учет знаний</w:t>
            </w: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CD" w:rsidRDefault="009E45CD" w:rsidP="0090767D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5CD" w:rsidRDefault="009E45CD" w:rsidP="0090767D"/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CD" w:rsidRDefault="009E45CD" w:rsidP="0090767D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CD" w:rsidRDefault="009E45CD" w:rsidP="0090767D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CD" w:rsidRDefault="009E45CD" w:rsidP="0090767D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CD" w:rsidRDefault="009E45CD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CD" w:rsidRDefault="009E45C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27.10</w:t>
            </w:r>
          </w:p>
        </w:tc>
      </w:tr>
      <w:tr w:rsidR="008C2370" w:rsidTr="0090767D">
        <w:trPr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9E45CD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9E45C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="008C2370">
              <w:rPr>
                <w:sz w:val="22"/>
                <w:szCs w:val="22"/>
              </w:rPr>
              <w:t>Нахождение доли числа, с. 71–72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работа, с. 25–26, № 4, 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Оценка суммы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и разности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с. 71, 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72, № 8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E45C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29</w:t>
            </w:r>
            <w:r w:rsidR="0090767D">
              <w:t>.10</w:t>
            </w:r>
          </w:p>
        </w:tc>
      </w:tr>
      <w:tr w:rsidR="008C2370" w:rsidTr="0090767D">
        <w:trPr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9E45CD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Проценты, с. 73–74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74, № 8, 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9E45CD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t>30</w:t>
            </w:r>
            <w:r w:rsidR="0090767D">
              <w:t>.10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35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tbl>
      <w:tblPr>
        <w:tblW w:w="1444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"/>
        <w:gridCol w:w="1961"/>
        <w:gridCol w:w="557"/>
        <w:gridCol w:w="1676"/>
        <w:gridCol w:w="1961"/>
        <w:gridCol w:w="1945"/>
        <w:gridCol w:w="1539"/>
        <w:gridCol w:w="1827"/>
        <w:gridCol w:w="1267"/>
        <w:gridCol w:w="573"/>
        <w:gridCol w:w="764"/>
      </w:tblGrid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9E45CD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Нахождение числа по доле, с. 75–76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Наглядное изображение дробей с помощью геометрических фигур и на числовом луче. Сравнение дробей с одинаковыми знаменателями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и числителями.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Дроби и деление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 число по его части, выраженной дробью;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– находить процент от числа и число по проценту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Нахождение числа по доле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с. 75, правило; с. 76,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№ 6, 9 (б)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9E45CD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Нахождение числа по доле, с. 77–78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 закрепления пройденного материала</w:t>
            </w: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Нахождение числа по доле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78, № 4, 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B01C88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767D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Дроби, с. 79–81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работа по карточкам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Нахождение числа по доле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79, правило; с. 81,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№ 9, 11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B01C88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90767D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Сравнение дробей,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82–84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Сравнение дробей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с. 82, правило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B01C88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90767D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Нахождение части числа, с. 85–87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Свойства сложения и вычитания 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устные и письменные вычисления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 использованием свой</w:t>
            </w:r>
            <w:proofErr w:type="gramStart"/>
            <w:r>
              <w:rPr>
                <w:sz w:val="22"/>
                <w:szCs w:val="22"/>
              </w:rPr>
              <w:t>ств сл</w:t>
            </w:r>
            <w:proofErr w:type="gramEnd"/>
            <w:r>
              <w:rPr>
                <w:sz w:val="22"/>
                <w:szCs w:val="22"/>
              </w:rPr>
              <w:t xml:space="preserve">ожения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и вычитания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Текущий: устный опрос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с. 85, правило; с. 87,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№ 10, 11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16</w:t>
            </w:r>
            <w:r w:rsidR="0090767D">
              <w:t>.11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Нахождение числа по его части,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88–90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88, правило; № 4,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10, 11 (а)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17</w:t>
            </w:r>
            <w:r w:rsidR="0090767D">
              <w:t>.11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Закрепление по теме «Дроби»,   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91–93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закрепления пройденного материала</w:t>
            </w: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 xml:space="preserve">: 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29–30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95, правило; № 8, 12 (б)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19</w:t>
            </w:r>
            <w:r w:rsidR="0090767D">
              <w:t>.11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35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tbl>
      <w:tblPr>
        <w:tblW w:w="1444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"/>
        <w:gridCol w:w="1961"/>
        <w:gridCol w:w="557"/>
        <w:gridCol w:w="1676"/>
        <w:gridCol w:w="1961"/>
        <w:gridCol w:w="1945"/>
        <w:gridCol w:w="1539"/>
        <w:gridCol w:w="1827"/>
        <w:gridCol w:w="1267"/>
        <w:gridCol w:w="573"/>
        <w:gridCol w:w="764"/>
      </w:tblGrid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Площадь прямоугольного треугольника, с. 94–96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Геометрические фигуры и величины. Прямоугольный треугольник, его стороны и площадь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распознавать треугольник, называть его элементы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Площадь прямоугольного треугольника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с. 1, правило; № 10,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13 (б)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20</w:t>
            </w:r>
            <w:r w:rsidR="0090767D">
              <w:t>.11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Деление и дроби,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1–3 (II часть)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Единицы времени, соотношения между ними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Оценка площади. Приближенное вычисление площадей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с. 4, 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№ 11 (а), 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23</w:t>
            </w:r>
            <w:r w:rsidR="0090767D">
              <w:t>.11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Нахождение части, которую одно число составляет от другого, с. 4–6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Зависимость между величинами: количество товара, цена, стоимость 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задачи на установление зависимости между количеством товара, ценой и стоимостью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работа, с. 31–32, № 1, 2, 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Операции над числами и функциональная зависимость величин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с. 6,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№ 11 (б), 7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24</w:t>
            </w:r>
            <w:r w:rsidR="00630720">
              <w:t>.11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Закрепление по теме «Нахождение части от числа». Подготовка к контрольной работе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закрепления пройденного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Анализ текста задачи 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 xml:space="preserve">: самостоятельная работа, с. 31–32, № 4, 5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26</w:t>
            </w:r>
            <w:r w:rsidR="00630720">
              <w:t>.11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Комбинированная контрольная работа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№ 4 по теме «Дроби» (40 минут)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Контроль и учет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proofErr w:type="gramStart"/>
            <w:r>
              <w:rPr>
                <w:sz w:val="22"/>
                <w:szCs w:val="22"/>
              </w:rPr>
              <w:t>Тематический</w:t>
            </w:r>
            <w:proofErr w:type="gramEnd"/>
            <w:r>
              <w:rPr>
                <w:sz w:val="22"/>
                <w:szCs w:val="22"/>
              </w:rPr>
              <w:t xml:space="preserve">: контрольная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33–34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27</w:t>
            </w:r>
            <w:r w:rsidR="00630720">
              <w:t>.11</w:t>
            </w:r>
          </w:p>
        </w:tc>
      </w:tr>
      <w:tr w:rsidR="008C2370" w:rsidTr="0090767D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Сложение дробей,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7–9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Порядок действий в выражении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Текущий: фронтальный опрос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Сложение дробей с одинаковыми знаменателями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с. 7, 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№ 11 (а), 12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30</w:t>
            </w:r>
            <w:r w:rsidR="00630720">
              <w:t>.11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35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tbl>
      <w:tblPr>
        <w:tblW w:w="1444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"/>
        <w:gridCol w:w="1961"/>
        <w:gridCol w:w="557"/>
        <w:gridCol w:w="1676"/>
        <w:gridCol w:w="1961"/>
        <w:gridCol w:w="1945"/>
        <w:gridCol w:w="1539"/>
        <w:gridCol w:w="1827"/>
        <w:gridCol w:w="1267"/>
        <w:gridCol w:w="573"/>
        <w:gridCol w:w="764"/>
      </w:tblGrid>
      <w:tr w:rsidR="008C2370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Вычитание дробей, с. 10–12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Анализ и решение задач 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– самостоятельно анализировать текст задачи и выбирать способ решения;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– составлять программу действий и находить значение выражения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Вычитание дробей с одинаковыми знаменателями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№ 14, 12;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10, правило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1.12</w:t>
            </w:r>
          </w:p>
        </w:tc>
      </w:tr>
      <w:tr w:rsidR="008C2370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«Сложение и вычитание дробей»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закрепления пройденного материала</w:t>
            </w: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 xml:space="preserve">: 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35–36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Сложение и вычитание дробей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 одинаковыми знаменателями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12, № 13; повторить правила на с. 7, 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3</w:t>
            </w:r>
            <w:r w:rsidR="00630720">
              <w:t>.12</w:t>
            </w:r>
          </w:p>
        </w:tc>
      </w:tr>
      <w:tr w:rsidR="008C2370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Правильные и неправильные дроби, с. 13–15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Порядок действий в выражениях 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Правильные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и неправильные дроби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14, правило; № 11, 13 (б)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4</w:t>
            </w:r>
            <w:r w:rsidR="00630720">
              <w:t>.12</w:t>
            </w:r>
          </w:p>
        </w:tc>
      </w:tr>
      <w:tr w:rsidR="008C2370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Правильные и неправильные части величин, с. 16–18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Правильные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и неправильные дроби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16, правило; № 14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7</w:t>
            </w:r>
            <w:r w:rsidR="00630720">
              <w:t>.12</w:t>
            </w:r>
          </w:p>
        </w:tc>
      </w:tr>
      <w:tr w:rsidR="00B01C88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C88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C88" w:rsidRDefault="00B01C88" w:rsidP="0090767D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проверочная работа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C88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C88" w:rsidRDefault="00B01C88" w:rsidP="0090767D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и учет знаний</w:t>
            </w: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C88" w:rsidRDefault="00B01C88" w:rsidP="0090767D"/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C88" w:rsidRDefault="00B01C88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C88" w:rsidRDefault="00B01C88" w:rsidP="0090767D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C88" w:rsidRDefault="00B01C88" w:rsidP="0090767D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C88" w:rsidRDefault="00B01C88" w:rsidP="0090767D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C88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C88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8.12</w:t>
            </w:r>
          </w:p>
        </w:tc>
      </w:tr>
      <w:tr w:rsidR="008C2370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Задачи на части,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19–21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 xml:space="preserve">: 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37–38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Три типа задач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на дроби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21, № 8, 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10</w:t>
            </w:r>
            <w:r w:rsidR="00630720">
              <w:t>.12</w:t>
            </w:r>
          </w:p>
        </w:tc>
      </w:tr>
      <w:tr w:rsidR="008C2370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Смешанные числа, с. 22–25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работа по карточкам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Смешанные числа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с. 22, правило; № 14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11</w:t>
            </w:r>
            <w:r w:rsidR="00630720">
              <w:t>.12</w:t>
            </w:r>
          </w:p>
        </w:tc>
      </w:tr>
      <w:tr w:rsidR="008C2370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Выделение целой части из неправильной дроби,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26–28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Деление с остатком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деление с остатком и делать проверку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Выделение целой части из неправильной дроби. Представление смешанного числа </w:t>
            </w:r>
            <w:proofErr w:type="gramStart"/>
            <w:r>
              <w:rPr>
                <w:sz w:val="22"/>
                <w:szCs w:val="22"/>
              </w:rPr>
              <w:t>виде</w:t>
            </w:r>
            <w:proofErr w:type="gramEnd"/>
            <w:r>
              <w:rPr>
                <w:sz w:val="22"/>
                <w:szCs w:val="22"/>
              </w:rPr>
              <w:t xml:space="preserve"> неправильной дроби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с. 26, 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№ 11, 15 (а)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t>14</w:t>
            </w:r>
            <w:r w:rsidR="00630720">
              <w:t>.12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54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tbl>
      <w:tblPr>
        <w:tblW w:w="142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"/>
        <w:gridCol w:w="1961"/>
        <w:gridCol w:w="557"/>
        <w:gridCol w:w="1676"/>
        <w:gridCol w:w="1961"/>
        <w:gridCol w:w="1945"/>
        <w:gridCol w:w="1539"/>
        <w:gridCol w:w="1827"/>
        <w:gridCol w:w="1267"/>
        <w:gridCol w:w="573"/>
        <w:gridCol w:w="622"/>
      </w:tblGrid>
      <w:tr w:rsidR="008C2370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B01C88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«Выделение целой части из неправильной дроби»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закрепления пройденного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 xml:space="preserve">: 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39–40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№ 10, 15 (б)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13AFB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30720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8C2370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13AFB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Запись смешанного числа в виде неправильной дроби, с. 29–31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 xml:space="preserve">: 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41–42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Представление смешанного числа в виде неправильной дроби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с. 30, 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№ 10, 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13AFB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30720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8C2370" w:rsidTr="00630720">
        <w:trPr>
          <w:trHeight w:val="820"/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13AFB" w:rsidP="0090767D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 xml:space="preserve">Административная контрольная работа за 1 полугодие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13AFB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t>18</w:t>
            </w:r>
            <w:r w:rsidR="00630720">
              <w:t>.12</w:t>
            </w:r>
          </w:p>
        </w:tc>
      </w:tr>
      <w:tr w:rsidR="008C2370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13AFB" w:rsidP="0090767D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Сложение и вычитание смешанных чисел, с. 32–35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 xml:space="preserve">Умножение и деление многозначных чисел 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 xml:space="preserve">с. 32, 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№ 8,3, с. 33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13AFB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t>21</w:t>
            </w:r>
            <w:r w:rsidR="00630720">
              <w:t>.12</w:t>
            </w:r>
          </w:p>
        </w:tc>
      </w:tr>
      <w:tr w:rsidR="008C2370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13AFB" w:rsidP="0090767D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13AFB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 xml:space="preserve">Контрольная работа за 2 четверть. </w:t>
            </w:r>
            <w:r w:rsidR="008C2370">
              <w:rPr>
                <w:sz w:val="22"/>
                <w:szCs w:val="22"/>
              </w:rPr>
              <w:t>Сложение и вычитание смешанных чисел, с. 36–39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Урок закрепления пройденного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 xml:space="preserve">с. 36, 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№ 10, 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13AFB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t>22</w:t>
            </w:r>
            <w:r w:rsidR="00630720">
              <w:t>.12</w:t>
            </w:r>
          </w:p>
        </w:tc>
      </w:tr>
      <w:tr w:rsidR="008C2370" w:rsidTr="00630720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13AFB" w:rsidP="0090767D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Сложение и вычитание смешанных чисел, с. 40–42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Урок закрепления пройденного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 xml:space="preserve">Правила действий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 xml:space="preserve">с 0 и 1 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соотношения единиц измерения величин.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– применять правила при нахождении значений </w:t>
            </w:r>
            <w:r>
              <w:rPr>
                <w:sz w:val="22"/>
                <w:szCs w:val="22"/>
              </w:rPr>
              <w:lastRenderedPageBreak/>
              <w:t>выражений;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lastRenderedPageBreak/>
              <w:t xml:space="preserve">Текущий контроль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с. 40, правило;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№ 6, 11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13AFB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t>24</w:t>
            </w:r>
            <w:r w:rsidR="00630720">
              <w:t>.12</w:t>
            </w:r>
          </w:p>
        </w:tc>
      </w:tr>
      <w:tr w:rsidR="008C2370" w:rsidTr="00630720">
        <w:trPr>
          <w:trHeight w:val="900"/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13AFB" w:rsidP="0090767D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sz w:val="22"/>
                <w:szCs w:val="22"/>
              </w:rPr>
              <w:t>63</w:t>
            </w:r>
            <w:r w:rsidR="008C2370">
              <w:rPr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 xml:space="preserve">Сложение и вычитание смешанных чисел, </w:t>
            </w:r>
            <w:r>
              <w:rPr>
                <w:sz w:val="22"/>
                <w:szCs w:val="22"/>
              </w:rPr>
              <w:lastRenderedPageBreak/>
              <w:t>с. 43–45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 xml:space="preserve">Урок закрепления пройденного </w:t>
            </w:r>
            <w:r>
              <w:rPr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lastRenderedPageBreak/>
              <w:t xml:space="preserve">Свойства сложения и вычитания 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с. 47, № 9, 11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13AFB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t>25</w:t>
            </w:r>
            <w:r w:rsidR="00630720">
              <w:t>.12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35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"/>
        <w:gridCol w:w="1961"/>
        <w:gridCol w:w="557"/>
        <w:gridCol w:w="1676"/>
        <w:gridCol w:w="1961"/>
        <w:gridCol w:w="1945"/>
        <w:gridCol w:w="1539"/>
        <w:gridCol w:w="1827"/>
        <w:gridCol w:w="1267"/>
        <w:gridCol w:w="573"/>
        <w:gridCol w:w="573"/>
      </w:tblGrid>
      <w:tr w:rsidR="008C2370" w:rsidTr="00813AF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813AF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Сложение и вычитание смешанных чисел, с. 50–52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 xml:space="preserve">№ 6, 7,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с. 51–52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</w:t>
            </w:r>
          </w:p>
        </w:tc>
      </w:tr>
      <w:tr w:rsidR="008C2370" w:rsidTr="00813AF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 xml:space="preserve">Закрепление по теме «Сложение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и вычитание смешанных чисел». Подготовка к контрольной работе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Урок закрепления пройденного материала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 xml:space="preserve">Соотношение единиц измерения величин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>: самостоятельная работа, с. 45–46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 xml:space="preserve">с. 52,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  <w:szCs w:val="22"/>
              </w:rPr>
              <w:t>№ 12, 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</w:t>
            </w:r>
          </w:p>
        </w:tc>
      </w:tr>
      <w:tr w:rsidR="008C2370" w:rsidTr="00813AFB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Комбинированная контрольная работа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№ 6 по теме «Сложение и вычитание смешанных чисел»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(40 мин)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Контроль и учет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Тематический контроль: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контрольная работа, с. 47–48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35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  <w:r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"/>
        <w:gridCol w:w="1961"/>
        <w:gridCol w:w="557"/>
        <w:gridCol w:w="1676"/>
        <w:gridCol w:w="1961"/>
        <w:gridCol w:w="1945"/>
        <w:gridCol w:w="1539"/>
        <w:gridCol w:w="1827"/>
        <w:gridCol w:w="1267"/>
        <w:gridCol w:w="573"/>
        <w:gridCol w:w="573"/>
      </w:tblGrid>
      <w:tr w:rsidR="008C2370" w:rsidTr="0090767D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90767D">
        <w:trPr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7.  </w:t>
            </w:r>
            <w:r>
              <w:rPr>
                <w:b/>
                <w:bCs/>
                <w:caps/>
                <w:sz w:val="22"/>
                <w:szCs w:val="22"/>
              </w:rPr>
              <w:t>координатный луч</w:t>
            </w:r>
            <w:r>
              <w:rPr>
                <w:b/>
                <w:bCs/>
                <w:sz w:val="22"/>
                <w:szCs w:val="22"/>
              </w:rPr>
              <w:t xml:space="preserve"> (4 часа) </w:t>
            </w:r>
          </w:p>
        </w:tc>
      </w:tr>
      <w:tr w:rsidR="008C2370" w:rsidTr="0090767D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Шкалы, с. 53–56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Анализ и решение задач разного вида. Величины. Единицы измерения </w:t>
            </w:r>
          </w:p>
        </w:tc>
        <w:tc>
          <w:tcPr>
            <w:tcW w:w="1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соотношение между изученными единицами длины, площади, объема, массы, времени и </w:t>
            </w:r>
            <w:r>
              <w:rPr>
                <w:b/>
                <w:bCs/>
                <w:sz w:val="22"/>
                <w:szCs w:val="22"/>
              </w:rPr>
              <w:t>уметь использовать</w:t>
            </w:r>
            <w:r>
              <w:rPr>
                <w:sz w:val="22"/>
                <w:szCs w:val="22"/>
              </w:rPr>
              <w:t xml:space="preserve"> эти соотношения в вычислениях.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сравнивать значения величин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Общие понятия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55, № 10, с. 56, № 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</w:tr>
      <w:tr w:rsidR="008C2370" w:rsidTr="0090767D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Числовой луч,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57–60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Координаты на луче и плоскости. Диаграммы. Графики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59, № 6, 10 (б)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</w:t>
            </w:r>
          </w:p>
        </w:tc>
      </w:tr>
      <w:tr w:rsidR="008C2370" w:rsidTr="0090767D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Координаты на луче, с. 61–64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с. 64, № 13, с. 62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</w:t>
            </w:r>
          </w:p>
        </w:tc>
      </w:tr>
      <w:tr w:rsidR="008C2370" w:rsidTr="0090767D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Расстояние между точками числового луча, с. 65–69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Порядок действий </w:t>
            </w:r>
          </w:p>
        </w:tc>
        <w:tc>
          <w:tcPr>
            <w:tcW w:w="1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Текущий. 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49–50, № 1, 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Расстояние между точками координатного луча. Движение точек по координатному лучу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65, правило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</w:t>
            </w:r>
          </w:p>
        </w:tc>
      </w:tr>
      <w:tr w:rsidR="008C2370" w:rsidTr="0090767D">
        <w:trPr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8. </w:t>
            </w:r>
            <w:r>
              <w:rPr>
                <w:b/>
                <w:bCs/>
                <w:caps/>
                <w:sz w:val="22"/>
                <w:szCs w:val="22"/>
              </w:rPr>
              <w:t>задачи на движение</w:t>
            </w:r>
            <w:r>
              <w:rPr>
                <w:b/>
                <w:bCs/>
                <w:sz w:val="22"/>
                <w:szCs w:val="22"/>
              </w:rPr>
              <w:t xml:space="preserve"> (20 часов) </w:t>
            </w:r>
          </w:p>
        </w:tc>
      </w:tr>
      <w:tr w:rsidR="008C2370" w:rsidTr="0090767D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Одновременное движение по числовому лучу,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77–80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Действия с именованными числами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Движение точек по координатному лучу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с. 79, № 3,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80, № 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</w:t>
            </w:r>
          </w:p>
        </w:tc>
      </w:tr>
      <w:tr w:rsidR="008C2370" w:rsidTr="0090767D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Скорость сближения и скорость удаления, с. 81–84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Порядок действий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Определение начала движения, расстояния между движущимися объектами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с. 84, № 8,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13 (а)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</w:t>
            </w:r>
          </w:p>
        </w:tc>
      </w:tr>
      <w:tr w:rsidR="008C2370" w:rsidTr="0090767D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Скорость сближения и скорость удаления, с. 85–88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Урок повторения изученного материала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Зависимость между величинами, характеризующими движение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Текущий.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Самостоятельная работа,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с. 53–54 </w:t>
            </w:r>
          </w:p>
        </w:tc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 xml:space="preserve">Дописать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sz w:val="22"/>
                <w:szCs w:val="22"/>
              </w:rPr>
              <w:t>самостоятельную работу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42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  <w:r>
        <w:rPr>
          <w:i/>
          <w:iCs/>
          <w:sz w:val="18"/>
          <w:szCs w:val="18"/>
        </w:rPr>
        <w:lastRenderedPageBreak/>
        <w:t xml:space="preserve">. </w:t>
      </w:r>
    </w:p>
    <w:tbl>
      <w:tblPr>
        <w:tblW w:w="142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"/>
        <w:gridCol w:w="1961"/>
        <w:gridCol w:w="573"/>
        <w:gridCol w:w="1676"/>
        <w:gridCol w:w="1961"/>
        <w:gridCol w:w="1945"/>
        <w:gridCol w:w="1539"/>
        <w:gridCol w:w="1827"/>
        <w:gridCol w:w="1267"/>
        <w:gridCol w:w="573"/>
        <w:gridCol w:w="622"/>
      </w:tblGrid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Встречное движение, с. 89–92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Зависимость между величинами, характеризующими движение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Текущий: фронтальный опрос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Формулы одновременного движения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91, № 6, 7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28.01</w:t>
            </w:r>
          </w:p>
        </w:tc>
      </w:tr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Движение в противоположных направлениях,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93–96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фронтальный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Формулы одновременного движения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94, № 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29.01</w:t>
            </w:r>
          </w:p>
        </w:tc>
      </w:tr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«Движение в противоположных направлениях»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Деление с остатком 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задачи с опорой на схемы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55–56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Формулы одновременного движения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96, № 10, 11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1.02</w:t>
            </w:r>
          </w:p>
        </w:tc>
      </w:tr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Движение вдогонку, с. 97–100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Решение задач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 опорой на схемы 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Формулы одновременного движения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98, № 6;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99, № 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2.02</w:t>
            </w:r>
          </w:p>
        </w:tc>
      </w:tr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Движение с отставанием, с. 101–104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Анализ и решение задач разного вида 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Решение текстовых задач на случаи одновременного движения двух тел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с. 102, № 8; с. 103, № 9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4.02</w:t>
            </w:r>
          </w:p>
        </w:tc>
      </w:tr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«Задачи на движение вдогонку и с отставанием»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Распознавание геометрических фигур (луч, </w:t>
            </w:r>
            <w:proofErr w:type="gramStart"/>
            <w:r>
              <w:rPr>
                <w:sz w:val="22"/>
                <w:szCs w:val="22"/>
              </w:rPr>
              <w:t>прямая</w:t>
            </w:r>
            <w:proofErr w:type="gramEnd"/>
            <w:r>
              <w:rPr>
                <w:sz w:val="22"/>
                <w:szCs w:val="22"/>
              </w:rPr>
              <w:t xml:space="preserve">, отрезок) 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– распознавать фигуры;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– строить заданные фигуры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Текущий: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57–58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Решение текстовых задач на все случаи одновременного движения двух тел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с. 102, № 7; с. 103, №13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5.02</w:t>
            </w:r>
          </w:p>
        </w:tc>
      </w:tr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Формула одновременного движения, с. 105–107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Формулы </w:t>
            </w:r>
            <w:proofErr w:type="gramStart"/>
            <w:r>
              <w:rPr>
                <w:i/>
                <w:iCs/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r>
              <w:rPr>
                <w:i/>
                <w:iCs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прямоугольника 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Решение текстовых задач на все случаи одновременного движения двух </w:t>
            </w:r>
            <w:r>
              <w:rPr>
                <w:sz w:val="22"/>
                <w:szCs w:val="22"/>
              </w:rPr>
              <w:lastRenderedPageBreak/>
              <w:t>тел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lastRenderedPageBreak/>
              <w:t>с. 106, правило; с. 107, № 12 (а, б), 13 (а)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8.02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42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br w:type="page"/>
      </w:r>
      <w:r>
        <w:rPr>
          <w:i/>
          <w:iCs/>
          <w:sz w:val="18"/>
          <w:szCs w:val="18"/>
        </w:rPr>
        <w:lastRenderedPageBreak/>
        <w:t xml:space="preserve">. </w:t>
      </w:r>
    </w:p>
    <w:tbl>
      <w:tblPr>
        <w:tblW w:w="1444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"/>
        <w:gridCol w:w="1961"/>
        <w:gridCol w:w="573"/>
        <w:gridCol w:w="1676"/>
        <w:gridCol w:w="1961"/>
        <w:gridCol w:w="1945"/>
        <w:gridCol w:w="1539"/>
        <w:gridCol w:w="1827"/>
        <w:gridCol w:w="1267"/>
        <w:gridCol w:w="573"/>
        <w:gridCol w:w="764"/>
      </w:tblGrid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«Задачи на встречное движение»,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108–110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Единицы длины. Соотношения между ними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Текущий контроль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Решение текстовых задач на все случаи одновременного движения двух тел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110, № 8, 12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9.02</w:t>
            </w:r>
          </w:p>
        </w:tc>
      </w:tr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изучен-</w:t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 теме «Задачи на все виды движения», с. 110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обобщения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Длина. Единицы длины. Порядок действий 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59–60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Решение текстовых задач на все случаи одновременного движения двух тел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с. 110,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№ 14, 13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11.02</w:t>
            </w:r>
          </w:p>
        </w:tc>
      </w:tr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Задачи на движение, с. 111–113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Масса. Единицы массы 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112, правило; с. 113 № 14, 11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12.02</w:t>
            </w:r>
          </w:p>
        </w:tc>
      </w:tr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Задачи на движение, с. 114–116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Формулы площади и периметра прямоугольника 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работа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карточкам</w:t>
            </w: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115, № 6, с. 116, № 13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15.02</w:t>
            </w:r>
          </w:p>
        </w:tc>
      </w:tr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Задачи на движение, с. 117–120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Нумерация многозначных чисел 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118, № 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16.02</w:t>
            </w:r>
          </w:p>
        </w:tc>
      </w:tr>
      <w:tr w:rsidR="008C2370" w:rsidTr="00630720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>
              <w:rPr>
                <w:sz w:val="22"/>
                <w:szCs w:val="22"/>
              </w:rPr>
              <w:t>Закреплениеизученного</w:t>
            </w:r>
            <w:proofErr w:type="spellEnd"/>
            <w:r>
              <w:rPr>
                <w:sz w:val="22"/>
                <w:szCs w:val="22"/>
              </w:rPr>
              <w:t xml:space="preserve"> по теме Задачи на движение»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обобщения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Порядок действий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порядок </w:t>
            </w:r>
            <w:proofErr w:type="spellStart"/>
            <w:r>
              <w:rPr>
                <w:sz w:val="22"/>
                <w:szCs w:val="22"/>
              </w:rPr>
              <w:t>действий</w:t>
            </w:r>
            <w:proofErr w:type="gramStart"/>
            <w:r>
              <w:rPr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У</w:t>
            </w:r>
            <w:proofErr w:type="gramEnd"/>
            <w:r>
              <w:rPr>
                <w:b/>
                <w:bCs/>
                <w:sz w:val="22"/>
                <w:szCs w:val="22"/>
              </w:rPr>
              <w:t>меть</w:t>
            </w:r>
            <w:proofErr w:type="spellEnd"/>
            <w:r>
              <w:rPr>
                <w:sz w:val="22"/>
                <w:szCs w:val="22"/>
              </w:rPr>
              <w:t xml:space="preserve"> находить значение выражения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самостоятельная работа,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61–62</w:t>
            </w: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120,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№ 12, 14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3072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18.02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42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  <w:r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2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"/>
        <w:gridCol w:w="1961"/>
        <w:gridCol w:w="573"/>
        <w:gridCol w:w="1676"/>
        <w:gridCol w:w="1961"/>
        <w:gridCol w:w="1945"/>
        <w:gridCol w:w="1539"/>
        <w:gridCol w:w="1827"/>
        <w:gridCol w:w="1267"/>
        <w:gridCol w:w="573"/>
        <w:gridCol w:w="622"/>
      </w:tblGrid>
      <w:tr w:rsidR="008C2370" w:rsidTr="00646057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C2370" w:rsidTr="00646057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Комбинированная контрольная работа по теме «Задачи на одновременное движение» (40 минут)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Тематический контроль,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63–66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</w:t>
            </w:r>
          </w:p>
        </w:tc>
      </w:tr>
      <w:tr w:rsidR="008C2370" w:rsidTr="00646057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Действия над составными именованными величинами, с.121–124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Именованные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числа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– сравнивать величины по их числовым значениям;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– выражать данные величины в различных единицах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Соотношения между изученными единицами длины, площади, массы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с. 121, 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с.123, № 8, с. 124,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№ 10 (а)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</w:t>
            </w:r>
          </w:p>
        </w:tc>
      </w:tr>
      <w:tr w:rsidR="008C2370" w:rsidTr="00646057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Новые единицы площади,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125–124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Единицы измерения величин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Соотношения между новыми единицами площади: ар,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с. 125–126, 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127, № 8, 14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</w:t>
            </w:r>
          </w:p>
        </w:tc>
      </w:tr>
      <w:tr w:rsidR="008C2370" w:rsidTr="00646057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теме: «Действия над составными именованными числами»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обобщения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Нумерация многозначных чисел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67–68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127, № 7, 13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63072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</w:t>
            </w:r>
          </w:p>
        </w:tc>
      </w:tr>
      <w:tr w:rsidR="008C2370" w:rsidTr="00646057">
        <w:trPr>
          <w:jc w:val="center"/>
        </w:trPr>
        <w:tc>
          <w:tcPr>
            <w:tcW w:w="142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before="60" w:after="60"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9. </w:t>
            </w:r>
            <w:r>
              <w:rPr>
                <w:b/>
                <w:bCs/>
                <w:caps/>
                <w:sz w:val="22"/>
                <w:szCs w:val="22"/>
              </w:rPr>
              <w:t>углы. построение. измерение</w:t>
            </w:r>
            <w:r>
              <w:rPr>
                <w:b/>
                <w:bCs/>
                <w:sz w:val="22"/>
                <w:szCs w:val="22"/>
              </w:rPr>
              <w:t xml:space="preserve"> (11 часов) </w:t>
            </w:r>
          </w:p>
        </w:tc>
      </w:tr>
      <w:tr w:rsidR="008C2370" w:rsidTr="00646057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Сравнение углов,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1–4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Действия с именованными числами 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приобретенные знания и навыки при выполнении практических работ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Текущий: фронтальный и индивидуальный опрос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Наложение углов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с. 1, 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3, № 12, 14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29.02</w:t>
            </w:r>
          </w:p>
        </w:tc>
      </w:tr>
      <w:tr w:rsidR="008C2370" w:rsidTr="00646057">
        <w:trPr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Развернутый угол. Смежные углы,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5–8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Нумерация многозначных чисел </w:t>
            </w: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Смежные и вертикальные углы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с. 5, 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7, № 8, 12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1.03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42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tbl>
      <w:tblPr>
        <w:tblW w:w="142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7"/>
        <w:gridCol w:w="1739"/>
        <w:gridCol w:w="574"/>
        <w:gridCol w:w="1675"/>
        <w:gridCol w:w="1961"/>
        <w:gridCol w:w="1944"/>
        <w:gridCol w:w="1539"/>
        <w:gridCol w:w="1826"/>
        <w:gridCol w:w="1267"/>
        <w:gridCol w:w="574"/>
        <w:gridCol w:w="623"/>
      </w:tblGrid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Измерение углов,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9–12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Величины. Единицы измерения 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Измерение углов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13, правило; № 11, 13 (а)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3.03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Угловой градус,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13–16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Порядок действий в выражении </w:t>
            </w: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Текущий: фронтальный опрос</w:t>
            </w:r>
          </w:p>
        </w:tc>
        <w:tc>
          <w:tcPr>
            <w:tcW w:w="1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Исследование свойств геометрических фигур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 помощью измерений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№ 11, 13 (а)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4.03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Транспортир,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17–21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Урок введения новых знаний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15, № 12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7.03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«Измерение углов», с. 22–25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Анализ и решение задач разных видов 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распознавать прямой угол среди других углов с помощью модели прямого угла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25, № 14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10.03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«Измерение углов», с. 26–29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29, № 10 (а), 2 способа;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№ 6 (б)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11.03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«Измерение углов», с. 26–29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обобщения изученного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Нахождение значений числовых выражений со скобками и без них </w:t>
            </w: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Текущий: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с. 69–70</w:t>
            </w: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14.03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5B1543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Контрольна</w:t>
            </w:r>
            <w:r w:rsidR="00813AFB">
              <w:t>я работа за</w:t>
            </w:r>
            <w:r>
              <w:t xml:space="preserve"> 3 четверть.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5B1543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контроля</w:t>
            </w:r>
            <w:bookmarkStart w:id="0" w:name="_GoBack"/>
            <w:bookmarkEnd w:id="0"/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с. 32, 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№ 13 (б), 14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15.03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Построение углов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с помощью транспортира, с. 34–36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Анализ и решение задач </w:t>
            </w: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с. 34, правило;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№ 7, 15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2" w:lineRule="auto"/>
            </w:pPr>
            <w:r>
              <w:t>17.03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47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7"/>
        <w:gridCol w:w="1969"/>
        <w:gridCol w:w="549"/>
        <w:gridCol w:w="1419"/>
        <w:gridCol w:w="1939"/>
        <w:gridCol w:w="1923"/>
        <w:gridCol w:w="1521"/>
        <w:gridCol w:w="1805"/>
        <w:gridCol w:w="1253"/>
        <w:gridCol w:w="568"/>
        <w:gridCol w:w="727"/>
      </w:tblGrid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«Измерение и построение углов»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Урок-сказка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Решение текстовых задач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 xml:space="preserve">: 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с. 71–72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Исследование свойств геометрических фигур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 помощью измерений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с. 36, № 16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18.03</w:t>
            </w:r>
          </w:p>
        </w:tc>
      </w:tr>
      <w:tr w:rsidR="008C2370" w:rsidTr="0090767D">
        <w:trPr>
          <w:jc w:val="center"/>
        </w:trPr>
        <w:tc>
          <w:tcPr>
            <w:tcW w:w="14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before="60" w:after="60" w:line="247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10. </w:t>
            </w:r>
            <w:r>
              <w:rPr>
                <w:b/>
                <w:bCs/>
                <w:caps/>
                <w:sz w:val="22"/>
                <w:szCs w:val="22"/>
              </w:rPr>
              <w:t>диаграммы</w:t>
            </w:r>
            <w:r>
              <w:rPr>
                <w:b/>
                <w:bCs/>
                <w:sz w:val="22"/>
                <w:szCs w:val="22"/>
              </w:rPr>
              <w:t xml:space="preserve"> (6 часов) 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Круговые диаграммы, с. 37–40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Нумерация многозначных чисел 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порядок выполнения действий в числовых выражениях.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проверять правильность выполненных вычислений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Круговые диаграммы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№ 8, 11 (б)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28.03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Столбчатые и линейные диаграммы,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с. 41–44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Анализ и решение задач разного вида </w:t>
            </w: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Столбчатые и линейные диаграммы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с. 44, № 6, 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29.03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«Виды диаграмм»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Порядок действий в выражениях </w:t>
            </w: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самостоятельная работа,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с. 73–74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Круговые, столбчатые и линейные диаграммы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с. 44, № 3, с. 40, № 10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31.03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Игра «Морской бой». Пара элементов, с. 45–48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Деление с остатком. Проверка деления с остатком </w:t>
            </w: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№ 9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(2-я строка), № 13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1.04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Закрепление по теме «Виды диаграмм»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Круговые, столбчатые и линейные диаграммы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с. 48, № 10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4.04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Комбинированная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контрольная работа по теме «Диаграммы», с. 75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(40 минут)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Тематический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5.04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7"/>
        <w:gridCol w:w="1713"/>
        <w:gridCol w:w="568"/>
        <w:gridCol w:w="1656"/>
        <w:gridCol w:w="1939"/>
        <w:gridCol w:w="1923"/>
        <w:gridCol w:w="1521"/>
        <w:gridCol w:w="1805"/>
        <w:gridCol w:w="1253"/>
        <w:gridCol w:w="568"/>
        <w:gridCol w:w="727"/>
      </w:tblGrid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90767D">
        <w:trPr>
          <w:jc w:val="center"/>
        </w:trPr>
        <w:tc>
          <w:tcPr>
            <w:tcW w:w="14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before="60" w:after="60" w:line="247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11. </w:t>
            </w:r>
            <w:r>
              <w:rPr>
                <w:b/>
                <w:bCs/>
                <w:caps/>
                <w:sz w:val="22"/>
                <w:szCs w:val="22"/>
              </w:rPr>
              <w:t>графики</w:t>
            </w:r>
            <w:r>
              <w:rPr>
                <w:b/>
                <w:bCs/>
                <w:sz w:val="22"/>
                <w:szCs w:val="22"/>
              </w:rPr>
              <w:t xml:space="preserve"> (13 часов) 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Передача изображений, с. 49–52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Анализ и решение задач. Действия с именованными числами. Порядок действий в выражении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Передача изображений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№ 6, 11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Передача изображений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с. 77–78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Передача изображений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с. 52,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№ 7 (б), 12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8.04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Координаты на плоскости, с. 53–56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способы решения задач (с помощью таблиц, схем и т. д.)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Координаты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 плоскости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№ 14, 11,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53–54; правило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</w:pPr>
            <w:r>
              <w:t>11.04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Построение точек по их координатам,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57–60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Единицы измерения величин. Площадь фигуры</w:t>
            </w: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Координаты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 плоскости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57, правила; № 11, 13 (б)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</w:pPr>
            <w:r>
              <w:t>12.04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Точки на осях координат, с. 61–64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61, правило; № 17, 14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</w:pPr>
            <w:r>
              <w:t>14.04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Построение фигур по координатам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Программа действий в выражении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10, 11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</w:pPr>
            <w:r>
              <w:t>15.04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Построение фигур по координатам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повторения изученного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Прямая и обратная задачи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применять полученные знания при решении задач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самостоятельная работа,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79–80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с. 68,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№ 12 (а),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67, № 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</w:pPr>
            <w:r>
              <w:t>18.04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График движения,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69–72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71, правило, № 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</w:pPr>
            <w:r>
              <w:t>19.04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График движения,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73–76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Свойства сложения и вычитания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свойства сложения и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10, 11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</w:pP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47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7"/>
        <w:gridCol w:w="1713"/>
        <w:gridCol w:w="568"/>
        <w:gridCol w:w="1656"/>
        <w:gridCol w:w="1939"/>
        <w:gridCol w:w="1923"/>
        <w:gridCol w:w="1521"/>
        <w:gridCol w:w="1805"/>
        <w:gridCol w:w="1253"/>
        <w:gridCol w:w="568"/>
        <w:gridCol w:w="727"/>
      </w:tblGrid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График движения,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77–80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Сравнение выражений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вычитания и уметь применять их при вычислениях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по карточкам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График движения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4, 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646057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Закрепление изученного по теме «График движения», с. 81–84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Анализ и решение задач разных видов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График движения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646057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Закрепление изученного по теме «График движения»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 изученного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Формулы площади и периметра прямоугольника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 периметр и площадь прямоугольника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График движения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646057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Комбинированная контрольная работа по теме «Графики движения», с. 83–84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(40 минут)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6, 9 (а)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8C2370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370" w:rsidRDefault="00646057" w:rsidP="00907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</w:t>
            </w:r>
          </w:p>
        </w:tc>
      </w:tr>
      <w:tr w:rsidR="008C2370" w:rsidTr="0090767D">
        <w:trPr>
          <w:jc w:val="center"/>
        </w:trPr>
        <w:tc>
          <w:tcPr>
            <w:tcW w:w="14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before="60" w:after="60" w:line="247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12. </w:t>
            </w:r>
            <w:r>
              <w:rPr>
                <w:b/>
                <w:bCs/>
                <w:caps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b/>
                <w:bCs/>
                <w:caps/>
                <w:sz w:val="22"/>
                <w:szCs w:val="22"/>
              </w:rPr>
              <w:t>изученного</w:t>
            </w:r>
            <w:proofErr w:type="gramEnd"/>
            <w:r>
              <w:rPr>
                <w:b/>
                <w:bCs/>
                <w:caps/>
                <w:sz w:val="22"/>
                <w:szCs w:val="22"/>
              </w:rPr>
              <w:t xml:space="preserve"> за 4 класс</w:t>
            </w:r>
            <w:r>
              <w:rPr>
                <w:b/>
                <w:bCs/>
                <w:sz w:val="22"/>
                <w:szCs w:val="22"/>
              </w:rPr>
              <w:t xml:space="preserve"> (16 часов) </w:t>
            </w:r>
          </w:p>
        </w:tc>
      </w:tr>
      <w:tr w:rsidR="008C2370" w:rsidTr="0090767D">
        <w:trPr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Повторение по теме «Нумерация многозначных чисел», с. 85–86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Последовательность чисел в пределах 100000, читать, записывать, сравнивать числа в пределах 1000000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– вычислять периметр, площадь прямоугольника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(квадрата),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с. 94,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№ 67 (а)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28.04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47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  <w:r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2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7"/>
        <w:gridCol w:w="1739"/>
        <w:gridCol w:w="574"/>
        <w:gridCol w:w="1675"/>
        <w:gridCol w:w="1961"/>
        <w:gridCol w:w="1944"/>
        <w:gridCol w:w="1539"/>
        <w:gridCol w:w="1826"/>
        <w:gridCol w:w="1267"/>
        <w:gridCol w:w="574"/>
        <w:gridCol w:w="623"/>
      </w:tblGrid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Повторение по теме «Письменные приемы сложения, вычитания, умножения и деления многозначных чисел»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proofErr w:type="gramStart"/>
            <w:r>
              <w:rPr>
                <w:sz w:val="22"/>
                <w:szCs w:val="22"/>
              </w:rPr>
              <w:t xml:space="preserve">Письменные вычисления (сложение и вычитание многозначных чисел, умножение и деление на однозначное и </w:t>
            </w:r>
            <w:proofErr w:type="spellStart"/>
            <w:r>
              <w:rPr>
                <w:sz w:val="22"/>
                <w:szCs w:val="22"/>
              </w:rPr>
              <w:t>дву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proofErr w:type="spellStart"/>
            <w:proofErr w:type="gramStart"/>
            <w:r>
              <w:rPr>
                <w:sz w:val="22"/>
                <w:szCs w:val="22"/>
              </w:rPr>
              <w:t>значное</w:t>
            </w:r>
            <w:proofErr w:type="spellEnd"/>
            <w:r>
              <w:rPr>
                <w:sz w:val="22"/>
                <w:szCs w:val="22"/>
              </w:rPr>
              <w:t xml:space="preserve"> число) </w:t>
            </w:r>
            <w:proofErr w:type="gramEnd"/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– вычислять периметр, площадь прямоугольника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(квадрата),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– сравнивать величины по их числовым значениям;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– выражать данные величины в различных единицах.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порядка выполнения действий в числовых выражениях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самостоятельная работа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(15 минут)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29.04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Повторение по теме «Свойства сложения и умножения»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Свойства арифметических действий</w:t>
            </w: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с. 94,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№ 67 (б),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с. 86, № 13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5.05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Повторение по теме «Свойства сложения и умножения»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Свойства арифметических действий</w:t>
            </w: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самостоятельная работа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(15 минут)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с. 88,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№ 26–29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6.05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Повторение по теме «Формулы движения»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 xml:space="preserve">№ 28, с.88, № 27 (б,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, е)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12.05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Повторение по теме «Задачи на нахождение части числа и числа по его части»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Уметь находить часть от числа и число по его части, выраженной дробью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sz w:val="22"/>
                <w:szCs w:val="22"/>
              </w:rPr>
              <w:t>№ 42, 43, 44, с. 90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13.05</w:t>
            </w:r>
          </w:p>
        </w:tc>
      </w:tr>
    </w:tbl>
    <w:p w:rsidR="008C2370" w:rsidRDefault="008C2370" w:rsidP="008C2370">
      <w:pPr>
        <w:autoSpaceDE w:val="0"/>
        <w:autoSpaceDN w:val="0"/>
        <w:adjustRightInd w:val="0"/>
        <w:spacing w:after="60" w:line="247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  <w:r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2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7"/>
        <w:gridCol w:w="1739"/>
        <w:gridCol w:w="574"/>
        <w:gridCol w:w="1675"/>
        <w:gridCol w:w="1961"/>
        <w:gridCol w:w="1944"/>
        <w:gridCol w:w="1539"/>
        <w:gridCol w:w="1826"/>
        <w:gridCol w:w="1267"/>
        <w:gridCol w:w="574"/>
        <w:gridCol w:w="623"/>
      </w:tblGrid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Повторение по теме «Формулы нахождения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, S, V»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– 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– вычислять значение числового выражения, содержащего 2–3 действия (со скобками и без них)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Текущий: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самостоятельное решение задач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с. 94,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№ 67 (г),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№ 74 (а)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16.05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Повторение по теме «Действия с именованными числами»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№ 76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(2-я строка),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№ 86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17.05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Повторение по теме. Умножение и деление многозначных чисел»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Урок повторения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№ 81, 71 (б)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19.05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Переводная контрольная работа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(40 минут)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20.05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№ 71 (а), 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№ 70 (а)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23.05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(40 минут)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с. 96, № 84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24.05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Административная контрольная работа (40 минут)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 xml:space="preserve">№ 81, 82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646057" w:rsidP="0090767D">
            <w:pPr>
              <w:autoSpaceDE w:val="0"/>
              <w:autoSpaceDN w:val="0"/>
              <w:adjustRightInd w:val="0"/>
              <w:spacing w:line="247" w:lineRule="auto"/>
            </w:pPr>
            <w:r>
              <w:t>26.05</w:t>
            </w:r>
          </w:p>
        </w:tc>
      </w:tr>
      <w:tr w:rsidR="008C2370" w:rsidTr="00646057">
        <w:trPr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Итоговый урок обобщения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  <w:r>
              <w:rPr>
                <w:sz w:val="22"/>
                <w:szCs w:val="22"/>
              </w:rPr>
              <w:t>Урок обобщения изученного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370" w:rsidRDefault="008C2370" w:rsidP="0090767D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11" w:lineRule="auto"/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370" w:rsidRDefault="008C2370" w:rsidP="0090767D">
            <w:pPr>
              <w:autoSpaceDE w:val="0"/>
              <w:autoSpaceDN w:val="0"/>
              <w:adjustRightInd w:val="0"/>
              <w:spacing w:line="247" w:lineRule="auto"/>
            </w:pPr>
          </w:p>
        </w:tc>
      </w:tr>
    </w:tbl>
    <w:p w:rsidR="008C2370" w:rsidRDefault="008C2370" w:rsidP="008C2370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8C2370" w:rsidRDefault="008C2370" w:rsidP="008C2370"/>
    <w:p w:rsidR="008C2370" w:rsidRDefault="008C2370" w:rsidP="008C2370"/>
    <w:p w:rsidR="008C2370" w:rsidRPr="00DF26C5" w:rsidRDefault="008C2370" w:rsidP="008C2370">
      <w:pPr>
        <w:tabs>
          <w:tab w:val="left" w:pos="0"/>
        </w:tabs>
      </w:pPr>
    </w:p>
    <w:sectPr w:rsidR="008C2370" w:rsidRPr="00DF26C5" w:rsidSect="008C237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3030"/>
    <w:rsid w:val="0000252C"/>
    <w:rsid w:val="000471D6"/>
    <w:rsid w:val="0005457A"/>
    <w:rsid w:val="00150453"/>
    <w:rsid w:val="00194B1A"/>
    <w:rsid w:val="001966ED"/>
    <w:rsid w:val="00590AB3"/>
    <w:rsid w:val="005B1543"/>
    <w:rsid w:val="00630720"/>
    <w:rsid w:val="00646057"/>
    <w:rsid w:val="006C2637"/>
    <w:rsid w:val="0079387A"/>
    <w:rsid w:val="00801FCE"/>
    <w:rsid w:val="00813AFB"/>
    <w:rsid w:val="008679AD"/>
    <w:rsid w:val="008C2370"/>
    <w:rsid w:val="0090767D"/>
    <w:rsid w:val="0092509D"/>
    <w:rsid w:val="00970972"/>
    <w:rsid w:val="009E1885"/>
    <w:rsid w:val="009E45CD"/>
    <w:rsid w:val="00A1358C"/>
    <w:rsid w:val="00AD3A99"/>
    <w:rsid w:val="00B01C88"/>
    <w:rsid w:val="00B33030"/>
    <w:rsid w:val="00C9228F"/>
    <w:rsid w:val="00DF26C5"/>
    <w:rsid w:val="00E8356B"/>
    <w:rsid w:val="00ED4641"/>
    <w:rsid w:val="00F72F20"/>
    <w:rsid w:val="00F8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0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F26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13" Type="http://schemas.openxmlformats.org/officeDocument/2006/relationships/hyperlink" Target="http://www.math.ru" TargetMode="External"/><Relationship Id="rId18" Type="http://schemas.openxmlformats.org/officeDocument/2006/relationships/hyperlink" Target="http://www.ug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www.rusedu.ru" TargetMode="External"/><Relationship Id="rId12" Type="http://schemas.openxmlformats.org/officeDocument/2006/relationships/hyperlink" Target="http://www.musik.edu.ru" TargetMode="External"/><Relationship Id="rId17" Type="http://schemas.openxmlformats.org/officeDocument/2006/relationships/hyperlink" Target="http://www.ed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on.gov.ru" TargetMode="External"/><Relationship Id="rId20" Type="http://schemas.openxmlformats.org/officeDocument/2006/relationships/hyperlink" Target="http://www.ict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dce.edu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nachalka.info/193" TargetMode="External"/><Relationship Id="rId23" Type="http://schemas.openxmlformats.org/officeDocument/2006/relationships/image" Target="media/image2.wmf"/><Relationship Id="rId10" Type="http://schemas.openxmlformats.org/officeDocument/2006/relationships/hyperlink" Target="http://www.edu.rin.ru" TargetMode="External"/><Relationship Id="rId19" Type="http://schemas.openxmlformats.org/officeDocument/2006/relationships/hyperlink" Target="http://www.zavuch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kool-collection.edu.ru" TargetMode="External"/><Relationship Id="rId14" Type="http://schemas.openxmlformats.org/officeDocument/2006/relationships/hyperlink" Target="http://www.uroki.ru" TargetMode="External"/><Relationship Id="rId22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643D0-386E-4E1F-8824-2F808BA0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38</Pages>
  <Words>9353</Words>
  <Characters>53317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Dell</cp:lastModifiedBy>
  <cp:revision>6</cp:revision>
  <dcterms:created xsi:type="dcterms:W3CDTF">2015-10-01T14:58:00Z</dcterms:created>
  <dcterms:modified xsi:type="dcterms:W3CDTF">2016-01-18T18:37:00Z</dcterms:modified>
</cp:coreProperties>
</file>