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00" w:rsidRDefault="00A14700" w:rsidP="00BE588E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BE588E" w:rsidRPr="00994284" w:rsidRDefault="00BE588E" w:rsidP="00BE588E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94284">
        <w:rPr>
          <w:rFonts w:ascii="Times New Roman" w:hAnsi="Times New Roman" w:cs="Times New Roman"/>
          <w:b/>
          <w:i/>
          <w:color w:val="002060"/>
          <w:sz w:val="28"/>
          <w:szCs w:val="28"/>
        </w:rPr>
        <w:t>Муниципальное казенное общеобразовательное учреждение</w:t>
      </w:r>
    </w:p>
    <w:p w:rsidR="00BE588E" w:rsidRDefault="00BE588E" w:rsidP="00BE588E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9428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«Основная общеобразовательная школа № 2 ст. </w:t>
      </w:r>
      <w:proofErr w:type="spellStart"/>
      <w:r w:rsidRPr="00994284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Кардоникской</w:t>
      </w:r>
      <w:proofErr w:type="spellEnd"/>
      <w:r w:rsidRPr="00994284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BE588E" w:rsidRDefault="00BE588E" w:rsidP="00BE588E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14700" w:rsidRDefault="00A14700" w:rsidP="004F0591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56EB9" w:rsidRDefault="00756EB9" w:rsidP="004F0591">
      <w:pPr>
        <w:spacing w:after="0" w:line="360" w:lineRule="auto"/>
        <w:ind w:left="900" w:hanging="9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Открытый урок</w:t>
      </w:r>
    </w:p>
    <w:p w:rsidR="00BE588E" w:rsidRDefault="00756EB9" w:rsidP="004F0591">
      <w:pPr>
        <w:spacing w:after="0" w:line="360" w:lineRule="auto"/>
        <w:ind w:left="900" w:hanging="9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по математике в 1 классе</w:t>
      </w:r>
    </w:p>
    <w:p w:rsidR="00756EB9" w:rsidRPr="00756EB9" w:rsidRDefault="00756EB9" w:rsidP="004F0591">
      <w:pPr>
        <w:spacing w:after="0" w:line="360" w:lineRule="auto"/>
        <w:ind w:left="900" w:hanging="90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56EB9">
        <w:rPr>
          <w:rFonts w:ascii="Times New Roman" w:hAnsi="Times New Roman" w:cs="Times New Roman"/>
          <w:b/>
          <w:i/>
          <w:sz w:val="56"/>
          <w:szCs w:val="56"/>
        </w:rPr>
        <w:t xml:space="preserve">Тема: </w:t>
      </w:r>
    </w:p>
    <w:p w:rsidR="00756EB9" w:rsidRDefault="00756EB9" w:rsidP="004F0591">
      <w:pPr>
        <w:spacing w:after="0" w:line="360" w:lineRule="auto"/>
        <w:ind w:left="900" w:hanging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117345" cy="2412694"/>
            <wp:effectExtent l="19050" t="0" r="0" b="0"/>
            <wp:docPr id="3" name="Рисунок 3" descr="http://5klass.net/datas/matematika/Matematika-1-klass-chislo-4/0012-012-Reshaem-zada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klass.net/datas/matematika/Matematika-1-klass-chislo-4/0012-012-Reshaem-zadac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EB9" w:rsidRDefault="00756EB9" w:rsidP="00756EB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56EB9" w:rsidRDefault="00756EB9" w:rsidP="00BE588E">
      <w:pPr>
        <w:spacing w:after="0" w:line="360" w:lineRule="auto"/>
        <w:ind w:left="900" w:hanging="90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AB6D35" w:rsidRDefault="00AB6D35" w:rsidP="00BE588E">
      <w:pPr>
        <w:spacing w:after="0" w:line="360" w:lineRule="auto"/>
        <w:ind w:left="900" w:hanging="90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56EB9" w:rsidRPr="00DB39FF" w:rsidRDefault="00756EB9" w:rsidP="00756EB9">
      <w:pPr>
        <w:pStyle w:val="1"/>
        <w:jc w:val="right"/>
        <w:rPr>
          <w:rFonts w:ascii="Times New Roman" w:hAnsi="Times New Roman"/>
          <w:b/>
          <w:i/>
          <w:sz w:val="28"/>
          <w:szCs w:val="28"/>
        </w:rPr>
      </w:pPr>
      <w:r w:rsidRPr="00DB39FF">
        <w:rPr>
          <w:rFonts w:ascii="Times New Roman" w:hAnsi="Times New Roman"/>
          <w:b/>
          <w:i/>
          <w:sz w:val="28"/>
          <w:szCs w:val="28"/>
        </w:rPr>
        <w:t>Учитель начальных классов</w:t>
      </w:r>
    </w:p>
    <w:p w:rsidR="00756EB9" w:rsidRPr="00DB39FF" w:rsidRDefault="00756EB9" w:rsidP="00756EB9">
      <w:pPr>
        <w:pStyle w:val="1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B39FF">
        <w:rPr>
          <w:rFonts w:ascii="Times New Roman" w:hAnsi="Times New Roman"/>
          <w:b/>
          <w:i/>
          <w:sz w:val="28"/>
          <w:szCs w:val="28"/>
        </w:rPr>
        <w:t>Босова</w:t>
      </w:r>
      <w:proofErr w:type="spellEnd"/>
      <w:r w:rsidRPr="00DB39FF">
        <w:rPr>
          <w:rFonts w:ascii="Times New Roman" w:hAnsi="Times New Roman"/>
          <w:b/>
          <w:i/>
          <w:sz w:val="28"/>
          <w:szCs w:val="28"/>
        </w:rPr>
        <w:t xml:space="preserve"> Валентина Николаевна</w:t>
      </w:r>
    </w:p>
    <w:p w:rsidR="00756EB9" w:rsidRPr="00C32468" w:rsidRDefault="00756EB9" w:rsidP="00756EB9">
      <w:pPr>
        <w:jc w:val="right"/>
        <w:rPr>
          <w:sz w:val="28"/>
          <w:szCs w:val="28"/>
        </w:rPr>
      </w:pPr>
    </w:p>
    <w:p w:rsidR="00BE588E" w:rsidRDefault="00BE588E" w:rsidP="00BE588E">
      <w:pPr>
        <w:spacing w:after="0" w:line="360" w:lineRule="auto"/>
        <w:ind w:left="900" w:hanging="90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BC3F43" w:rsidRDefault="00756EB9" w:rsidP="00BE588E">
      <w:pPr>
        <w:spacing w:after="0" w:line="360" w:lineRule="auto"/>
        <w:ind w:left="900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9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4F0591" w:rsidRPr="0005672B" w:rsidRDefault="004F0591" w:rsidP="004F059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5672B">
        <w:rPr>
          <w:rFonts w:ascii="Times New Roman" w:hAnsi="Times New Roman"/>
          <w:b/>
          <w:sz w:val="28"/>
          <w:szCs w:val="28"/>
        </w:rPr>
        <w:t>Тема «Решение задач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F0591" w:rsidRPr="0005672B" w:rsidRDefault="004F0591" w:rsidP="004F059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5421" w:type="pct"/>
        <w:jc w:val="center"/>
        <w:tblCellSpacing w:w="7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15"/>
        <w:gridCol w:w="1081"/>
        <w:gridCol w:w="1028"/>
        <w:gridCol w:w="1993"/>
        <w:gridCol w:w="3923"/>
        <w:gridCol w:w="1926"/>
        <w:gridCol w:w="3121"/>
      </w:tblGrid>
      <w:tr w:rsidR="004F0591" w:rsidRPr="00BD5A60" w:rsidTr="00F4767F">
        <w:trPr>
          <w:tblCellSpacing w:w="7" w:type="dxa"/>
          <w:jc w:val="center"/>
        </w:trPr>
        <w:tc>
          <w:tcPr>
            <w:tcW w:w="127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17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Решаем задачи </w:t>
            </w:r>
          </w:p>
        </w:tc>
      </w:tr>
      <w:tr w:rsidR="004F0591" w:rsidRPr="00BD5A60" w:rsidTr="00F4767F">
        <w:trPr>
          <w:tblCellSpacing w:w="7" w:type="dxa"/>
          <w:jc w:val="center"/>
        </w:trPr>
        <w:tc>
          <w:tcPr>
            <w:tcW w:w="127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717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Обобщить полученные знания о задаче и закрепить навыки решения задач в 1 действие;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формировать умение анализировать арифметические задачи;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изученные вычислительные приемы сложения и вычитания: ±1, 2, 3, 4;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знание состава чисел от 2 до 10.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Формировать УУД: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– Личностные: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– Регулятивные УУД: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Коммуникативные УУД: 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ориентироваться в своей системе знаний; осуществлять анализ объектов; находить ответы на вопросы в знаковых записях; преобразовывать информацию из одной формы в другую: составлять ответы на вопросы.</w:t>
            </w:r>
          </w:p>
        </w:tc>
      </w:tr>
      <w:tr w:rsidR="004F0591" w:rsidRPr="00BD5A60" w:rsidTr="00F4767F">
        <w:trPr>
          <w:tblCellSpacing w:w="7" w:type="dxa"/>
          <w:jc w:val="center"/>
        </w:trPr>
        <w:tc>
          <w:tcPr>
            <w:tcW w:w="127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Знания: 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полученных знаний о задаче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Умения: 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решать задачи и оформлять решение задач.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Навыки: 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навыков решения задач в 1 действие;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примеры на сложение и вычитание</w:t>
            </w:r>
            <w:proofErr w:type="gram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±1, 2, 3, 4;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наиболее эффективные способы решения задач в зависимости от конкретных условий;</w:t>
            </w:r>
            <w:proofErr w:type="gram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выделения существенных признаков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 договариваться о распределении функций и ролей в совместной деятельности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мотивации учебной деятельности и личностного смысла учения, заинтересованность в приобретении и 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расширении знаний и способов действий, творческий подход к выполнению заданий.</w:t>
            </w:r>
          </w:p>
        </w:tc>
      </w:tr>
      <w:tr w:rsidR="004F0591" w:rsidRPr="00BD5A60" w:rsidTr="00F4767F">
        <w:trPr>
          <w:tblCellSpacing w:w="7" w:type="dxa"/>
          <w:jc w:val="center"/>
        </w:trPr>
        <w:tc>
          <w:tcPr>
            <w:tcW w:w="127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3717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Задача, слагаемое, сумма.</w:t>
            </w:r>
          </w:p>
        </w:tc>
      </w:tr>
      <w:tr w:rsidR="004F0591" w:rsidRPr="00BD5A60" w:rsidTr="00F4767F">
        <w:trPr>
          <w:tblCellSpacing w:w="7" w:type="dxa"/>
          <w:jc w:val="center"/>
        </w:trPr>
        <w:tc>
          <w:tcPr>
            <w:tcW w:w="127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3717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 работа, групповая работа</w:t>
            </w:r>
          </w:p>
        </w:tc>
      </w:tr>
      <w:tr w:rsidR="004F0591" w:rsidRPr="00BD5A60" w:rsidTr="00F4767F">
        <w:trPr>
          <w:tblCellSpacing w:w="7" w:type="dxa"/>
          <w:jc w:val="center"/>
        </w:trPr>
        <w:tc>
          <w:tcPr>
            <w:tcW w:w="4991" w:type="pct"/>
            <w:gridSpan w:val="7"/>
            <w:tcBorders>
              <w:top w:val="outset" w:sz="6" w:space="0" w:color="000000"/>
              <w:bottom w:val="outset" w:sz="6" w:space="0" w:color="000000"/>
            </w:tcBorders>
          </w:tcPr>
          <w:p w:rsidR="004F0591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05672B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7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4F0591" w:rsidRPr="00BD5A60" w:rsidTr="00F4767F">
        <w:trPr>
          <w:tblCellSpacing w:w="7" w:type="dxa"/>
          <w:jc w:val="center"/>
        </w:trPr>
        <w:tc>
          <w:tcPr>
            <w:tcW w:w="93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651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4F0591" w:rsidRPr="00BD5A60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61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4F0591" w:rsidRPr="00BD5A60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2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4F0591" w:rsidRPr="00BD5A60" w:rsidTr="00F4767F">
        <w:trPr>
          <w:tblCellSpacing w:w="7" w:type="dxa"/>
          <w:jc w:val="center"/>
        </w:trPr>
        <w:tc>
          <w:tcPr>
            <w:tcW w:w="936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4F0591" w:rsidRPr="00BD5A60" w:rsidTr="00F4767F">
        <w:trPr>
          <w:trHeight w:val="405"/>
          <w:tblCellSpacing w:w="7" w:type="dxa"/>
          <w:jc w:val="center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I. Мотивация к учебной деятельности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актуализировать требования к ученику со стороны учебной деятельности;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создание условий для возникновения у учеников внутренней потребности включения в учебную деятельность;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уточнить тип урока;</w:t>
            </w:r>
          </w:p>
        </w:tc>
        <w:tc>
          <w:tcPr>
            <w:tcW w:w="6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Проговаривают девиз урока, определяют тип урока.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проговаривание правил поведения на уроке.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проговаривание девиза урока.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уточнение типа урока.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Уточняет тематические рамки.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Давайте улыбнемся друг другу. Я рада вновь видеть ваши лица, ваши улыбки и думаю, что урок принесёт нам всем радость общения друг с другом. Вы многое узнаете и многому научитесь.</w:t>
            </w:r>
            <w:r w:rsidRPr="00BD5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Пожелаем друг другу успехов в учении. Повторяйте за мной.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умные, мы дружные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- внимательные, мы - старательные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в первом классе учимся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Всё у нас получится!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форме; договариваться с одноклассниками совместно с учителем о правилах поведения и общения и следовать им 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</w:tc>
      </w:tr>
      <w:tr w:rsidR="004F0591" w:rsidRPr="00BD5A60" w:rsidTr="00F4767F">
        <w:trPr>
          <w:trHeight w:val="724"/>
          <w:tblCellSpacing w:w="7" w:type="dxa"/>
          <w:jc w:val="center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II. Формулирование темы урока, постановка цели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формулирование темы урока учащимися;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постановку цели урока учащимися.</w:t>
            </w:r>
          </w:p>
        </w:tc>
        <w:tc>
          <w:tcPr>
            <w:tcW w:w="6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учителя формулируют тему урока. С помощью учителя ставят цель урока.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повторение </w:t>
            </w:r>
            <w:proofErr w:type="gram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формулирование темы урока учащимися.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постановку цели, формулировку 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темы урока учащимися.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Учитель:– Откройте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страницу 114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учебника. Определите название темы. Что вы узнаете? Какие цели поставили?</w:t>
            </w:r>
          </w:p>
          <w:p w:rsidR="004F0591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– Что такое задача?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-Задача – это краткие математические рассказы с вопросом.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Что значит решить задачу?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сегодня отправимся в математическое путешествие в 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домик талисманов! Ведь математика – царица всех наук, и тот, кто занимается ею, сможет не только считать и решать задачи, но и станет находчивым, сообразительным, научиться </w:t>
            </w:r>
            <w:proofErr w:type="gram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мыслить и находить выход из любой ситуации.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Все в России рады очень: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«Олимпиада была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Сочи!»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Всей страной голосовали,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Талисманы выбирали.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Три счастливчика итога: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Зайка – шустрый – символ года,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Медведь – смелый и спортивный,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Леопард – ловкий и сильный.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А когда нас выбирали,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Нам места определяли.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Наивысшую награду –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«Золотую» — леопарду.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Второе место голоса определили –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«Серебро» — для медведя утвердили.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Зайке — третье место сталось –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«Бронза» ему досталась.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Всех спортсменов мы поддержим,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Свою клятву честно сдержим: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— Я все усилья приложу,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Буйну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силу покажу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— Я забуду, где берлога,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Буду спать совсем немного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— Я оставлю дома трусость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И возьму с собою шустрость.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А в конце Олимпиады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Все спортсмены будут рады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свои награды.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Будет нам тогда </w:t>
            </w:r>
            <w:proofErr w:type="spell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подстать</w:t>
            </w:r>
            <w:proofErr w:type="spellEnd"/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Предъесталы</w:t>
            </w:r>
            <w:proofErr w:type="spell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украшать.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</w:t>
            </w:r>
            <w:proofErr w:type="gram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спортсменами простимся,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В лес любимый удалимся.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Лес для нас откроет двери,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Ласково нас встретят звери.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Чтобы попасть в дом талисманов, нужно выполнять правильно предложенные задания леопарда, медведя и зайца!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 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 (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УУД).</w:t>
            </w:r>
          </w:p>
        </w:tc>
      </w:tr>
      <w:tr w:rsidR="004F0591" w:rsidRPr="00BD5A60" w:rsidTr="00F4767F">
        <w:trPr>
          <w:trHeight w:val="1591"/>
          <w:tblCellSpacing w:w="7" w:type="dxa"/>
          <w:jc w:val="center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III</w:t>
            </w:r>
            <w:r w:rsidRPr="00BD5A60">
              <w:rPr>
                <w:rFonts w:ascii="Times New Roman" w:hAnsi="Times New Roman"/>
                <w:sz w:val="24"/>
                <w:szCs w:val="24"/>
              </w:rPr>
              <w:t>.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Повторение </w:t>
            </w:r>
            <w:proofErr w:type="gramStart"/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учебнику стр. 57. №2.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gram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каких задач повторили? (в которых есть слова сколько всего, остатка)</w:t>
            </w:r>
            <w:r w:rsidRPr="00BD5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работу над задачами изученных видов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В решение какой задачи возникли трудности и почему?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по учебнику стр.57.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по формированию умений делать выводы.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над решением задач, помогает, направляет деятельность ребят, даёт советы.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Устная работа</w:t>
            </w:r>
            <w:proofErr w:type="gramStart"/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 детей перфокарты,)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что бы </w:t>
            </w:r>
            <w:proofErr w:type="gram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узнать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чем мы отправимся, мы должны поработать с перфокартой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-  Первое слагаемое3, второе – 5. Сумма равна? 8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Чему равна разность 10 и 5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. 5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акое число получится, если от 9 отнять 3? 6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- 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кое число находится между 8 и 10? 9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- Уменьшаемое 8, вычитаемое 6. Чему равна разность? 2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- От какого числа надо вычесть 4, чтобы получилось 3? 7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К 7 прибавить 2? 9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Соедините полученные точки. Какая получилась фигура? В основу какого транспортного средства лежит эта геометрическая фигура? (троллейбус, автобус, поезд</w:t>
            </w:r>
            <w:proofErr w:type="gram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Ну, а мы отправимся  с вами на поезде.  </w:t>
            </w:r>
          </w:p>
          <w:p w:rsidR="004F0591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Ну что в путь!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(изображение паровозика)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Едет, едет паровоз,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Много у него колес,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Мчится паровоз по кругу,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Машем мы рукой друг другу,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Тра-та-та, тра-та-та,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Занимай свои места!</w:t>
            </w:r>
          </w:p>
          <w:p w:rsidR="004F0591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станция “Веселая” </w:t>
            </w:r>
          </w:p>
          <w:p w:rsidR="004F0591" w:rsidRPr="00BC5AA6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в стихах) </w:t>
            </w:r>
          </w:p>
          <w:p w:rsidR="004F0591" w:rsidRPr="00BD5A60" w:rsidRDefault="004F0591" w:rsidP="00F47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Шесть</w:t>
            </w:r>
            <w:r w:rsidRPr="00BD5A60">
              <w:rPr>
                <w:rFonts w:ascii="Times New Roman" w:hAnsi="Times New Roman"/>
                <w:sz w:val="24"/>
                <w:szCs w:val="24"/>
              </w:rPr>
              <w:t xml:space="preserve"> оленей ели грибочки,</w:t>
            </w:r>
          </w:p>
          <w:p w:rsidR="004F0591" w:rsidRPr="00BD5A60" w:rsidRDefault="004F0591" w:rsidP="00F47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A60">
              <w:rPr>
                <w:rFonts w:ascii="Times New Roman" w:hAnsi="Times New Roman"/>
                <w:sz w:val="24"/>
                <w:szCs w:val="24"/>
              </w:rPr>
              <w:t>Трое их деток дремали на кочке.</w:t>
            </w:r>
          </w:p>
          <w:p w:rsidR="004F0591" w:rsidRPr="00BD5A60" w:rsidRDefault="004F0591" w:rsidP="00F47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A60">
              <w:rPr>
                <w:rFonts w:ascii="Times New Roman" w:hAnsi="Times New Roman"/>
                <w:sz w:val="24"/>
                <w:szCs w:val="24"/>
              </w:rPr>
              <w:t>Скорее прошу я ребят посчитать,</w:t>
            </w:r>
          </w:p>
          <w:p w:rsidR="004F0591" w:rsidRPr="00BD5A60" w:rsidRDefault="004F0591" w:rsidP="00F47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оленей вышло гулять? 9</w:t>
            </w:r>
          </w:p>
          <w:p w:rsidR="004F0591" w:rsidRPr="00BD5A60" w:rsidRDefault="004F0591" w:rsidP="00F4767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t>Три зайчонка, пять ежат</w:t>
            </w:r>
            <w:proofErr w:type="gramStart"/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Х</w:t>
            </w:r>
            <w:proofErr w:type="gramEnd"/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одят вместе в детский сад. 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Посчитать мы вас попросим, 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Сколько малышей в саду? 8</w:t>
            </w:r>
          </w:p>
          <w:p w:rsidR="004F0591" w:rsidRPr="00BD5A60" w:rsidRDefault="004F0591" w:rsidP="00F47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t>Привела гусыня – мать</w:t>
            </w:r>
            <w:proofErr w:type="gramStart"/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Ш</w:t>
            </w:r>
            <w:proofErr w:type="gramEnd"/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t>есть детей на луг гулять.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Все гусята, как клубочки,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Три </w:t>
            </w:r>
            <w:proofErr w:type="gramStart"/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t>сынка</w:t>
            </w:r>
            <w:proofErr w:type="gramEnd"/>
            <w:r w:rsidRPr="00BD5A60">
              <w:rPr>
                <w:rFonts w:ascii="Times New Roman" w:hAnsi="Times New Roman"/>
                <w:i/>
                <w:iCs/>
                <w:sz w:val="24"/>
                <w:szCs w:val="24"/>
              </w:rPr>
              <w:t>, а сколько дочек? 3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прибыли на вторую станцию!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станция «Занимательная».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Работа по учебнику с.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114 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от медведя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- Найдите ответы в геометрической фигуре, которые развешанные в классе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- Какая фигура лишняя и почему?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Какое слово мы повторяли при решении задачи? - Назовите компоненты задачи.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Презентация  «Занимательные задачи» (задание от леопарда)</w:t>
            </w:r>
          </w:p>
          <w:p w:rsidR="004F0591" w:rsidRPr="00BC5AA6" w:rsidRDefault="004F0591" w:rsidP="00F4767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 «В соревнованиях по бобслею участвует команда, которая состоит из 3 мужчин и 2 женщин. Сколько человек в команде?» 5 (желтая карточка)</w:t>
            </w:r>
          </w:p>
          <w:p w:rsidR="004F0591" w:rsidRPr="00BC5AA6" w:rsidRDefault="004F0591" w:rsidP="00F4767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- «Две команды участвующих в соревнованиях по кёрлингу в течение одного </w:t>
            </w:r>
            <w:proofErr w:type="spellStart"/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энда</w:t>
            </w:r>
            <w:proofErr w:type="spellEnd"/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по очереди выпускают по 8 камней. Сколько камней выпускают за игру?» (</w:t>
            </w:r>
            <w:proofErr w:type="gramStart"/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зеленая</w:t>
            </w:r>
            <w:proofErr w:type="gramEnd"/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4F0591" w:rsidRPr="00BC5AA6" w:rsidRDefault="004F0591" w:rsidP="00F4767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- «На каждом огневом рубеже у биатлониста в распоряжении пять выстрелов. В эстафете можно использовать 3 </w:t>
            </w:r>
            <w:proofErr w:type="gramStart"/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патрона, 4 патрона он использовал. Сколько патронов осталось у спортсмена?»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 (</w:t>
            </w:r>
            <w:proofErr w:type="gramStart"/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красная</w:t>
            </w:r>
            <w:proofErr w:type="gramEnd"/>
            <w:r w:rsidRPr="00BC5AA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4F0591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 станция “ЧИСЛОВАЯ”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(работа в группах)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(детям раздаются кубики только 3 минуты)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– Ваша задача – записать примеры, которые у вас получатся, подбрасывая кубик с числами.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 дети зачитывают выражения, если </w:t>
            </w:r>
            <w:proofErr w:type="gramStart"/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повторяются дети  хлопают</w:t>
            </w:r>
            <w:proofErr w:type="gramEnd"/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ладоши)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Самопроверка)</w:t>
            </w:r>
            <w:proofErr w:type="gramEnd"/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Уметь работать по группам, распределять обязанности в группе.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</w:p>
          <w:p w:rsidR="004F0591" w:rsidRPr="00BD5A60" w:rsidRDefault="004F0591" w:rsidP="00F4767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Контроль-умение сличать результат своей деятельности с заданным эталоном</w:t>
            </w:r>
          </w:p>
          <w:p w:rsidR="004F0591" w:rsidRPr="00BD5A60" w:rsidRDefault="004F0591" w:rsidP="00F4767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внесение необходимых дополнений и изменений в результат своей деятельности</w:t>
            </w:r>
          </w:p>
          <w:p w:rsidR="004F0591" w:rsidRPr="00BD5A60" w:rsidRDefault="004F0591" w:rsidP="00F4767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Оценка – сопоставление результатов своей работы с образцом, выделение и осознание того, что еще нужно усвоить.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Уметь оформлять свои мысли в устной форме, слушать и понимать речь других (Коммуникативные УУД).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0591" w:rsidRPr="00BD5A60" w:rsidTr="00F4767F">
        <w:trPr>
          <w:trHeight w:val="60"/>
          <w:tblCellSpacing w:w="7" w:type="dxa"/>
          <w:jc w:val="center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IV. Включение нового знания в систему знаний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по учебник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стр. 115</w:t>
            </w: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Учитель: 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Мы прибыли на </w:t>
            </w: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четвертую станцию “</w:t>
            </w:r>
            <w:proofErr w:type="spellStart"/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Умейкино</w:t>
            </w:r>
            <w:proofErr w:type="spellEnd"/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”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странице 42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тетради выполняют задания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(самостоятельно)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с вами все ближе к месту проведения зимней олимпиады, перед нами олимпийская деревня, чтобы ее хорошо рассмотреть, что нам нужно (хорошее зрения)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- Что мы должны сделать с вами…</w:t>
            </w:r>
          </w:p>
          <w:p w:rsidR="004F0591" w:rsidRDefault="004F0591" w:rsidP="00F4767F">
            <w:pPr>
              <w:spacing w:after="0" w:line="6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Физкультминутка </w:t>
            </w:r>
          </w:p>
          <w:p w:rsidR="004F0591" w:rsidRPr="00BD5A60" w:rsidRDefault="004F0591" w:rsidP="00F4767F">
            <w:pPr>
              <w:spacing w:after="0" w:line="6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(на тренажёре </w:t>
            </w:r>
            <w:proofErr w:type="gramStart"/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Базарного</w:t>
            </w:r>
            <w:proofErr w:type="gramEnd"/>
            <w:r w:rsidRPr="00BD5A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Уметь работать самостоятельно</w:t>
            </w: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0591" w:rsidRPr="00BD5A60" w:rsidTr="00F4767F">
        <w:trPr>
          <w:trHeight w:val="3000"/>
          <w:tblCellSpacing w:w="7" w:type="dxa"/>
          <w:jc w:val="center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 Закрепление нового </w:t>
            </w:r>
          </w:p>
          <w:p w:rsidR="004F0591" w:rsidRPr="00BD5A60" w:rsidRDefault="004F0591" w:rsidP="004F05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1.Задания от Зайца</w:t>
            </w:r>
          </w:p>
          <w:p w:rsidR="004F0591" w:rsidRPr="00BD5A60" w:rsidRDefault="004F0591" w:rsidP="00F476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«Прыжки по кочкам»</w:t>
            </w:r>
          </w:p>
          <w:p w:rsidR="004F0591" w:rsidRPr="00B36C3B" w:rsidRDefault="004F0591" w:rsidP="00F476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36C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- Мы должны прыгать только на ту кочку, где 1-е слагаемое следующего выражения, является ответом</w:t>
            </w:r>
          </w:p>
          <w:p w:rsidR="004F0591" w:rsidRPr="00B36C3B" w:rsidRDefault="004F0591" w:rsidP="00F476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2+3   9+1    5+4   7+3    9</w:t>
            </w:r>
            <w:r w:rsidRPr="00B36C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+1   </w:t>
            </w:r>
          </w:p>
          <w:p w:rsidR="004F0591" w:rsidRPr="00B36C3B" w:rsidRDefault="004F0591" w:rsidP="00F476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36C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2. задания от леопарда, медведя</w:t>
            </w:r>
            <w:proofErr w:type="gramStart"/>
            <w:r w:rsidRPr="00B36C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6C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зайца</w:t>
            </w:r>
          </w:p>
          <w:p w:rsidR="004F0591" w:rsidRPr="00BD5A60" w:rsidRDefault="004F0591" w:rsidP="00F476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6C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- Переставьте 2 палочки</w:t>
            </w:r>
            <w:proofErr w:type="gramStart"/>
            <w:r w:rsidRPr="00B36C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6C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т.к. дом повернулся другой стороной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применять знания названия компонентов действий составлять и вычислять выражения (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форме, слушать и понимать речь других 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</w:tc>
      </w:tr>
      <w:tr w:rsidR="004F0591" w:rsidRPr="00BD5A60" w:rsidTr="00F4767F">
        <w:trPr>
          <w:tblCellSpacing w:w="7" w:type="dxa"/>
          <w:jc w:val="center"/>
        </w:trPr>
        <w:tc>
          <w:tcPr>
            <w:tcW w:w="93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VI. Рефлексия учебной деятельности на уроке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зафиксировать новое содержание урока;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рефлексию и самооценку учениками собственной учебной деятельности.</w:t>
            </w:r>
          </w:p>
        </w:tc>
        <w:tc>
          <w:tcPr>
            <w:tcW w:w="6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рассказывают, что узнали, знают, смогли.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фиксирование содержания.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самооценку учебной деятельности.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А сейчас наш поезд прибывает на </w:t>
            </w:r>
            <w:r w:rsidRPr="00BD5A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конечную станцию “Конечная”. И мы оказываемся в доме талисманов!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Вот и подошло наше путешествие к концу.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Какие цели вы ставили в начале нашего путешествия? Каких достигли?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вспомните</w:t>
            </w:r>
            <w:proofErr w:type="gramEnd"/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каких математических станциях мы побывали?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Чему научились?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Покажите маршрутные листы?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(на листах после каждой станции дети оценивают себя самостоятельно)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– урок окончен.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Уметь оформлять свои мысли в устной форме (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Уметь оценивать правильность выполнения действия на уровне адекватной ретроспективной оценки (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УУД).</w:t>
            </w:r>
          </w:p>
          <w:p w:rsidR="004F0591" w:rsidRPr="00BD5A60" w:rsidRDefault="004F0591" w:rsidP="00F4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BD5A6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BD5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</w:tbl>
    <w:p w:rsidR="004F0591" w:rsidRPr="00BD5A60" w:rsidRDefault="004F0591" w:rsidP="004F0591">
      <w:pPr>
        <w:spacing w:after="0"/>
        <w:rPr>
          <w:rFonts w:ascii="Times New Roman" w:hAnsi="Times New Roman"/>
          <w:sz w:val="24"/>
          <w:szCs w:val="24"/>
        </w:rPr>
      </w:pPr>
    </w:p>
    <w:p w:rsidR="004F0591" w:rsidRPr="00DB39FF" w:rsidRDefault="004F0591" w:rsidP="00BE588E">
      <w:pPr>
        <w:spacing w:after="0" w:line="360" w:lineRule="auto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0591" w:rsidRPr="00DB39FF" w:rsidSect="004F059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67C3"/>
    <w:multiLevelType w:val="hybridMultilevel"/>
    <w:tmpl w:val="8612F2F0"/>
    <w:lvl w:ilvl="0" w:tplc="E2068936">
      <w:start w:val="5"/>
      <w:numFmt w:val="decimal"/>
      <w:lvlText w:val="(%1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51137"/>
    <w:multiLevelType w:val="multilevel"/>
    <w:tmpl w:val="590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E588E"/>
    <w:rsid w:val="003F4872"/>
    <w:rsid w:val="004F0591"/>
    <w:rsid w:val="00597CDD"/>
    <w:rsid w:val="005B1C9E"/>
    <w:rsid w:val="00756EB9"/>
    <w:rsid w:val="007C4685"/>
    <w:rsid w:val="00A14700"/>
    <w:rsid w:val="00AB6D35"/>
    <w:rsid w:val="00BC3F43"/>
    <w:rsid w:val="00BE588E"/>
    <w:rsid w:val="00D14540"/>
    <w:rsid w:val="00DB39FF"/>
    <w:rsid w:val="00E1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56EB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5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05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2015-12-27T13:41:00Z</cp:lastPrinted>
  <dcterms:created xsi:type="dcterms:W3CDTF">2015-12-27T13:42:00Z</dcterms:created>
  <dcterms:modified xsi:type="dcterms:W3CDTF">2016-01-20T16:09:00Z</dcterms:modified>
</cp:coreProperties>
</file>