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DEF" w:rsidRDefault="00CD4DEF" w:rsidP="00CD4DEF">
      <w:pPr>
        <w:shd w:val="clear" w:color="auto" w:fill="FFFFFF" w:themeFill="background1"/>
        <w:spacing w:after="0" w:line="240" w:lineRule="auto"/>
        <w:jc w:val="center"/>
        <w:outlineLvl w:val="1"/>
      </w:pPr>
    </w:p>
    <w:p w:rsidR="00CD4DEF" w:rsidRDefault="00CD4DEF" w:rsidP="00CD4DEF">
      <w:pPr>
        <w:shd w:val="clear" w:color="auto" w:fill="FFFFFF" w:themeFill="background1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D4DEF" w:rsidRDefault="00CD4DEF" w:rsidP="00CD4DEF">
      <w:pPr>
        <w:shd w:val="clear" w:color="auto" w:fill="FFFFFF" w:themeFill="background1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D4DEF" w:rsidRDefault="00CD4DEF" w:rsidP="00CD4DEF">
      <w:pPr>
        <w:shd w:val="clear" w:color="auto" w:fill="FFFFFF" w:themeFill="background1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D4DEF" w:rsidRDefault="00CD4DEF" w:rsidP="00CD4DEF">
      <w:pPr>
        <w:shd w:val="clear" w:color="auto" w:fill="FFFFFF" w:themeFill="background1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D4DEF" w:rsidRDefault="00CD4DEF" w:rsidP="00CD4DEF">
      <w:pPr>
        <w:shd w:val="clear" w:color="auto" w:fill="FFFFFF" w:themeFill="background1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D4DEF" w:rsidRPr="00CD4DEF" w:rsidRDefault="00CD4DEF" w:rsidP="00CD4DEF">
      <w:pPr>
        <w:shd w:val="clear" w:color="auto" w:fill="FFFFFF" w:themeFill="background1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mallCaps/>
          <w:color w:val="564E43"/>
          <w:sz w:val="40"/>
          <w:szCs w:val="28"/>
          <w:lang w:eastAsia="ru-RU"/>
        </w:rPr>
      </w:pPr>
      <w:hyperlink r:id="rId6" w:tooltip="Постоянная ссылка на КОНСУЛЬТАЦИЯ ДЛЯ РОДИТЕЛЕЙ " w:history="1">
        <w:r w:rsidRPr="00CD4DEF">
          <w:rPr>
            <w:rFonts w:ascii="Times New Roman" w:eastAsia="Times New Roman" w:hAnsi="Times New Roman" w:cs="Times New Roman"/>
            <w:b/>
            <w:smallCaps/>
            <w:color w:val="564E43"/>
            <w:sz w:val="40"/>
            <w:szCs w:val="28"/>
            <w:lang w:eastAsia="ru-RU"/>
          </w:rPr>
          <w:t xml:space="preserve">КОНСУЛЬТАЦИЯ ДЛЯ РОДИТЕЛЕЙ </w:t>
        </w:r>
        <w:r w:rsidRPr="00CD4DEF">
          <w:rPr>
            <w:rFonts w:ascii="Times New Roman" w:eastAsia="Times New Roman" w:hAnsi="Times New Roman" w:cs="Times New Roman"/>
            <w:b/>
            <w:i/>
            <w:smallCaps/>
            <w:color w:val="FF0000"/>
            <w:sz w:val="40"/>
            <w:szCs w:val="28"/>
            <w:lang w:eastAsia="ru-RU"/>
          </w:rPr>
          <w:t>«ЗДОРОВЫЕ ДЕТИ</w:t>
        </w:r>
        <w:r w:rsidRPr="00CD4DEF">
          <w:rPr>
            <w:rFonts w:ascii="Times New Roman" w:eastAsia="Times New Roman" w:hAnsi="Times New Roman" w:cs="Times New Roman"/>
            <w:b/>
            <w:i/>
            <w:smallCaps/>
            <w:color w:val="FF0000"/>
            <w:sz w:val="40"/>
            <w:szCs w:val="28"/>
            <w:lang w:eastAsia="ru-RU"/>
          </w:rPr>
          <w:t xml:space="preserve"> </w:t>
        </w:r>
        <w:r w:rsidRPr="00CD4DEF">
          <w:rPr>
            <w:rFonts w:ascii="Times New Roman" w:eastAsia="Times New Roman" w:hAnsi="Times New Roman" w:cs="Times New Roman"/>
            <w:b/>
            <w:i/>
            <w:smallCaps/>
            <w:color w:val="FF0000"/>
            <w:sz w:val="40"/>
            <w:szCs w:val="28"/>
            <w:lang w:eastAsia="ru-RU"/>
          </w:rPr>
          <w:t>- В ЗДОРОВОЙ СЕМЬЕ»</w:t>
        </w:r>
      </w:hyperlink>
      <w:r w:rsidRPr="00CD4DEF">
        <w:rPr>
          <w:rFonts w:ascii="Times New Roman" w:eastAsia="Times New Roman" w:hAnsi="Times New Roman" w:cs="Times New Roman"/>
          <w:noProof/>
          <w:color w:val="655C4E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B2D3606" wp14:editId="307E418C">
            <wp:simplePos x="2619375" y="1647825"/>
            <wp:positionH relativeFrom="margin">
              <wp:align>center</wp:align>
            </wp:positionH>
            <wp:positionV relativeFrom="margin">
              <wp:align>top</wp:align>
            </wp:positionV>
            <wp:extent cx="2860040" cy="2137410"/>
            <wp:effectExtent l="0" t="0" r="0" b="0"/>
            <wp:wrapSquare wrapText="bothSides"/>
            <wp:docPr id="14" name="Рисунок 14" descr="sport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sport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13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D4DEF" w:rsidRPr="00CD4DEF" w:rsidRDefault="00CD4DEF" w:rsidP="00CD4DEF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  <w:r w:rsidRPr="00CD4DEF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 xml:space="preserve">      </w:t>
      </w:r>
      <w:r w:rsidR="00E87644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 xml:space="preserve">  </w:t>
      </w:r>
      <w:r w:rsidRPr="00CD4DEF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Представление о счастье каждый человек связывает с семьёй. </w:t>
      </w:r>
      <w:r w:rsidRPr="00CD4DEF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 xml:space="preserve"> </w:t>
      </w:r>
      <w:r w:rsidRPr="00CD4DEF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Семья – это опора, крепость, начало всех начал. Это — первый коллектив ребёнка, естественная среда, где закладываются основы будущей личности и здоровья ребенка. В дошкольном детстве закладывается фундамент здоровья ребенка, происходит интенсивный рост и развитие, формируются основные движения, осанка, а также необходимые навыки и привычки, приобретаются базовые физические качества, вырабатываются черты характера, без которых невозможен здоровый образ жизни.</w:t>
      </w:r>
    </w:p>
    <w:p w:rsidR="00CD4DEF" w:rsidRPr="00CD4DEF" w:rsidRDefault="00CD4DEF" w:rsidP="00CD4DEF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 xml:space="preserve">     </w:t>
      </w:r>
      <w:r w:rsidRPr="00CD4DEF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Длительное пребывание в неблагоприятных условиях вызывает перенапряжение адаптационных возможностей организма и приводит к истощению иммунной системы. Возникают хронические заболевания бронхолегочной системы, ЛОР-органов и другие болезни.</w:t>
      </w:r>
    </w:p>
    <w:p w:rsidR="00CD4DEF" w:rsidRPr="00CD4DEF" w:rsidRDefault="00CD4DEF" w:rsidP="00CD4DEF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 xml:space="preserve">     </w:t>
      </w:r>
      <w:r w:rsidRPr="00CD4DEF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Рост количества заболеваний связан не только с социально-экологической обстановкой, но и самим образом жизни семьи ребенка, во многом зависящим от семейных традиций и характера двигательного режима. При недостаточной двигательной активности ребенка (гиподинамии) неизбежно происходит ухудшение развития двигательной функции и снижение физической работоспособности ребенка.</w:t>
      </w:r>
    </w:p>
    <w:p w:rsidR="00CD4DEF" w:rsidRDefault="00CD4DEF" w:rsidP="00CD4DEF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  <w:r w:rsidRPr="00CD4DEF">
        <w:rPr>
          <w:rFonts w:ascii="Times New Roman" w:eastAsia="Times New Roman" w:hAnsi="Times New Roman" w:cs="Times New Roman"/>
          <w:noProof/>
          <w:color w:val="655C4E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1076325" y="723900"/>
            <wp:positionH relativeFrom="margin">
              <wp:align>left</wp:align>
            </wp:positionH>
            <wp:positionV relativeFrom="margin">
              <wp:align>bottom</wp:align>
            </wp:positionV>
            <wp:extent cx="2381885" cy="1903095"/>
            <wp:effectExtent l="0" t="0" r="0" b="1905"/>
            <wp:wrapSquare wrapText="bothSides"/>
            <wp:docPr id="13" name="Рисунок 13" descr="sport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sport2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 xml:space="preserve">    </w:t>
      </w:r>
      <w:r w:rsidRPr="00CD4DEF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Сегодня важно нам, взрослым, формировать и поддерживать интерес к оздоровлению, как самих себя, так и своих детей.</w:t>
      </w:r>
      <w:r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 xml:space="preserve"> </w:t>
      </w:r>
    </w:p>
    <w:p w:rsidR="00CD4DEF" w:rsidRPr="00CD4DEF" w:rsidRDefault="00CD4DEF" w:rsidP="00CD4DEF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 xml:space="preserve">    </w:t>
      </w:r>
      <w:r w:rsidRPr="00CD4DEF">
        <w:rPr>
          <w:rFonts w:ascii="Times New Roman" w:eastAsia="Times New Roman" w:hAnsi="Times New Roman" w:cs="Times New Roman"/>
          <w:b/>
          <w:bCs/>
          <w:color w:val="2E2A23"/>
          <w:sz w:val="28"/>
          <w:szCs w:val="28"/>
          <w:lang w:eastAsia="ru-RU"/>
        </w:rPr>
        <w:t xml:space="preserve">Родители являются первыми педагогами. Они обязаны заложить основы физического, нравственного и </w:t>
      </w:r>
      <w:r w:rsidRPr="00CD4DEF">
        <w:rPr>
          <w:rFonts w:ascii="Times New Roman" w:eastAsia="Times New Roman" w:hAnsi="Times New Roman" w:cs="Times New Roman"/>
          <w:b/>
          <w:bCs/>
          <w:color w:val="2E2A23"/>
          <w:sz w:val="28"/>
          <w:szCs w:val="28"/>
          <w:lang w:eastAsia="ru-RU"/>
        </w:rPr>
        <w:lastRenderedPageBreak/>
        <w:t>интеллектуального развития личности ребенка в младенческом возрасте.</w:t>
      </w:r>
    </w:p>
    <w:p w:rsidR="00CD4DEF" w:rsidRPr="00CD4DEF" w:rsidRDefault="00CD4DEF" w:rsidP="00CD4DEF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  <w:r w:rsidRPr="00CD4DE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 xml:space="preserve">       </w:t>
      </w:r>
      <w:r w:rsidRPr="00CD4DEF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Что же могут сделать родители для приобщения детей к здоровому образу жизни? (высказывания родителей).</w:t>
      </w:r>
    </w:p>
    <w:p w:rsidR="00CD4DEF" w:rsidRDefault="00CD4DEF" w:rsidP="00CD4DEF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2E2A23"/>
          <w:sz w:val="28"/>
          <w:szCs w:val="28"/>
          <w:lang w:eastAsia="ru-RU"/>
        </w:rPr>
      </w:pPr>
      <w:r w:rsidRPr="00CD4DEF">
        <w:rPr>
          <w:rFonts w:ascii="Times New Roman" w:eastAsia="Times New Roman" w:hAnsi="Times New Roman" w:cs="Times New Roman"/>
          <w:noProof/>
          <w:color w:val="655C4E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0B64033A" wp14:editId="16DC6CCA">
            <wp:simplePos x="1076325" y="3400425"/>
            <wp:positionH relativeFrom="margin">
              <wp:align>left</wp:align>
            </wp:positionH>
            <wp:positionV relativeFrom="margin">
              <wp:align>center</wp:align>
            </wp:positionV>
            <wp:extent cx="1903095" cy="1903095"/>
            <wp:effectExtent l="0" t="0" r="1905" b="1905"/>
            <wp:wrapSquare wrapText="bothSides"/>
            <wp:docPr id="12" name="Рисунок 12" descr="sport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sport3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D4DEF">
        <w:rPr>
          <w:rFonts w:ascii="Times New Roman" w:eastAsia="Times New Roman" w:hAnsi="Times New Roman" w:cs="Times New Roman"/>
          <w:b/>
          <w:bCs/>
          <w:color w:val="2E2A23"/>
          <w:sz w:val="28"/>
          <w:szCs w:val="28"/>
          <w:lang w:eastAsia="ru-RU"/>
        </w:rPr>
        <w:t>Необходимо активно использовать целебные природные факторы окружающей среды</w:t>
      </w:r>
      <w:r w:rsidRPr="00CD4DEF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 xml:space="preserve">: чистую воду, ультрафиолетовые лучи солнечного света, чистый воздух, </w:t>
      </w:r>
      <w:proofErr w:type="spellStart"/>
      <w:r w:rsidRPr="00CD4DEF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фитонцидные</w:t>
      </w:r>
      <w:proofErr w:type="spellEnd"/>
      <w:r w:rsidRPr="00CD4DEF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 xml:space="preserve"> свойства растений, так как естественные силы природы представляют собой привычные компоненты окружающей среды и необходимы для жизнедеятельности организма.</w:t>
      </w:r>
    </w:p>
    <w:p w:rsidR="00CD4DEF" w:rsidRPr="00E87644" w:rsidRDefault="00CD4DEF" w:rsidP="00CD4DEF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2E2A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E2A23"/>
          <w:sz w:val="28"/>
          <w:szCs w:val="28"/>
          <w:lang w:eastAsia="ru-RU"/>
        </w:rPr>
        <w:t xml:space="preserve">        Ребенку необходим спокойный, </w:t>
      </w:r>
      <w:r w:rsidRPr="00CD4DEF">
        <w:rPr>
          <w:rFonts w:ascii="Times New Roman" w:eastAsia="Times New Roman" w:hAnsi="Times New Roman" w:cs="Times New Roman"/>
          <w:b/>
          <w:bCs/>
          <w:color w:val="2E2A23"/>
          <w:sz w:val="28"/>
          <w:szCs w:val="28"/>
          <w:lang w:eastAsia="ru-RU"/>
        </w:rPr>
        <w:t>доброжелательный психологический климат в семье.</w:t>
      </w:r>
    </w:p>
    <w:p w:rsidR="00CD4DEF" w:rsidRPr="00CD4DEF" w:rsidRDefault="00E87644" w:rsidP="00CD4DEF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  <w:r w:rsidRPr="00CD4DEF">
        <w:rPr>
          <w:rFonts w:ascii="Times New Roman" w:eastAsia="Times New Roman" w:hAnsi="Times New Roman" w:cs="Times New Roman"/>
          <w:noProof/>
          <w:color w:val="655C4E"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 wp14:anchorId="0021763F" wp14:editId="1EC20044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2860040" cy="2583815"/>
            <wp:effectExtent l="0" t="0" r="0" b="6985"/>
            <wp:wrapSquare wrapText="bothSides"/>
            <wp:docPr id="1" name="Рисунок 1" descr="sport5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sport5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58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 xml:space="preserve">    </w:t>
      </w:r>
      <w:r w:rsidR="00CD4DEF" w:rsidRPr="00CD4DEF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 xml:space="preserve">Учитывая это, мы всегда должны стараться быть в хорошем настроении. Вспомните, стоит нам улыбнуться – сразу становится легче, нахмуриться – подкрадывается грусть. Нахмурились – начал выделяться адреналин, способствующий грустному, тревожному настроению, улыбнулись – помогли другому гормону – </w:t>
      </w:r>
      <w:proofErr w:type="spellStart"/>
      <w:r w:rsidR="00CD4DEF" w:rsidRPr="00CD4DEF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эндорфину</w:t>
      </w:r>
      <w:proofErr w:type="spellEnd"/>
      <w:r w:rsidR="00CD4DEF" w:rsidRPr="00CD4DEF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, обеспечивающему уверенное и бодрое настроение. Ведь один и тот же факт в одном случае способен быть незаметным для нас, а в другом – вызовет гнев, испортит настроение. А ведь наше раздражение механически переходит и на ребенка.</w:t>
      </w:r>
    </w:p>
    <w:p w:rsidR="00CD4DEF" w:rsidRPr="00CD4DEF" w:rsidRDefault="00CD4DEF" w:rsidP="00CD4DEF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 xml:space="preserve">     </w:t>
      </w:r>
      <w:r w:rsidRPr="00CD4DEF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Эмоциональная устойчивость и связанное с ней поведение воспитываются. Здесь важно умение правильно и рационально относиться к тому, что видится, воспринимается, слышится.</w:t>
      </w:r>
      <w:r w:rsidR="00E87644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 xml:space="preserve"> </w:t>
      </w:r>
      <w:r w:rsidRPr="00CD4DEF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Так давайте же больше улыбаться и дарить радость друг другу.</w:t>
      </w:r>
    </w:p>
    <w:p w:rsidR="00CD4DEF" w:rsidRPr="00CD4DEF" w:rsidRDefault="00CD4DEF" w:rsidP="00CD4DEF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  <w:r w:rsidRPr="00CD4DEF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Мы должны не только охранять детский организм от вредных влияний, но и создавать условия, которые способствуют повышению защитных сил организма ребенка, его работоспособности. И важным здесь является режим дня.</w:t>
      </w:r>
    </w:p>
    <w:p w:rsidR="00CD4DEF" w:rsidRPr="00CD4DEF" w:rsidRDefault="00CD4DEF" w:rsidP="00CD4DEF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E2A23"/>
          <w:sz w:val="28"/>
          <w:szCs w:val="28"/>
          <w:lang w:eastAsia="ru-RU"/>
        </w:rPr>
        <w:t xml:space="preserve">    </w:t>
      </w:r>
      <w:r w:rsidRPr="00CD4DEF">
        <w:rPr>
          <w:rFonts w:ascii="Times New Roman" w:eastAsia="Times New Roman" w:hAnsi="Times New Roman" w:cs="Times New Roman"/>
          <w:b/>
          <w:bCs/>
          <w:color w:val="2E2A23"/>
          <w:sz w:val="28"/>
          <w:szCs w:val="28"/>
          <w:lang w:eastAsia="ru-RU"/>
        </w:rPr>
        <w:t>Правильно организованный режим дня</w:t>
      </w:r>
      <w:r w:rsidRPr="00CD4DEF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 – это режим дня, оптимально сочетающий период бодрствования и сна детей в течение суток, удовлетворяющий их потребности в пище, в деятельности, отдыхе, двигательной активности и др. Кроме этого режим дисциплинирует детей, способствует формированию многих полезных навыков, приучает их к определенному ритму.</w:t>
      </w:r>
    </w:p>
    <w:p w:rsidR="00CD4DEF" w:rsidRPr="00CD4DEF" w:rsidRDefault="00E87644" w:rsidP="00CD4DEF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  <w:r w:rsidRPr="00CD4DEF">
        <w:rPr>
          <w:rFonts w:ascii="Times New Roman" w:eastAsia="Times New Roman" w:hAnsi="Times New Roman" w:cs="Times New Roman"/>
          <w:noProof/>
          <w:color w:val="655C4E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4E0AC720" wp14:editId="0E85E740">
            <wp:simplePos x="0" y="0"/>
            <wp:positionH relativeFrom="margin">
              <wp:posOffset>3061335</wp:posOffset>
            </wp:positionH>
            <wp:positionV relativeFrom="margin">
              <wp:posOffset>2617470</wp:posOffset>
            </wp:positionV>
            <wp:extent cx="2860040" cy="2094865"/>
            <wp:effectExtent l="0" t="0" r="0" b="635"/>
            <wp:wrapSquare wrapText="bothSides"/>
            <wp:docPr id="9" name="Рисунок 9" descr="sport7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sport7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09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26D4E">
        <w:rPr>
          <w:rFonts w:ascii="Times New Roman" w:eastAsia="Times New Roman" w:hAnsi="Times New Roman" w:cs="Times New Roman"/>
          <w:b/>
          <w:bCs/>
          <w:color w:val="2E2A23"/>
          <w:sz w:val="28"/>
          <w:szCs w:val="28"/>
          <w:lang w:eastAsia="ru-RU"/>
        </w:rPr>
        <w:t xml:space="preserve">     </w:t>
      </w:r>
      <w:r w:rsidR="00CD4DEF" w:rsidRPr="00CD4DEF">
        <w:rPr>
          <w:rFonts w:ascii="Times New Roman" w:eastAsia="Times New Roman" w:hAnsi="Times New Roman" w:cs="Times New Roman"/>
          <w:b/>
          <w:bCs/>
          <w:color w:val="2E2A23"/>
          <w:sz w:val="28"/>
          <w:szCs w:val="28"/>
          <w:lang w:eastAsia="ru-RU"/>
        </w:rPr>
        <w:t>Прогулка</w:t>
      </w:r>
      <w:r w:rsidR="00CD4DEF" w:rsidRPr="00CD4DEF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 является одним из существенных компонентов режима. Это наиболее эффективный вид отдыха, хорошо восстанавливает сниженные в процессе деятельности функциональные ресурсы организма, и в первую очередь – работоспособность. Пребывание на воздухе способствует повышению сопротивляемости организма и закаляет его. После  активной прогулки у ребенка всегда нормализуется аппетит и сон. Прогулка должна проводиться в любую погоду, за исключением особо неблагоприятных условий. При этом одежда и обувь должны соответствовать погоде и всем гигиеническим требованиям. Во время прогулки нельзя допускать, чтобы дети длительное время находились в однообразной позе, поэтому необходимо изменять их вид деятельности и место игры. Хорошо сочетать прогулки со спортивными и подвижными играми. Дети должны гулять не менее 2 раз в день по 2 часа, летом – неограниченно</w:t>
      </w:r>
      <w:r w:rsidR="00526D4E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.</w:t>
      </w:r>
    </w:p>
    <w:p w:rsidR="00CD4DEF" w:rsidRPr="00CD4DEF" w:rsidRDefault="00526D4E" w:rsidP="00CD4DEF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E2A23"/>
          <w:sz w:val="28"/>
          <w:szCs w:val="28"/>
          <w:lang w:eastAsia="ru-RU"/>
        </w:rPr>
        <w:t xml:space="preserve">     </w:t>
      </w:r>
      <w:r w:rsidR="00CD4DEF" w:rsidRPr="00CD4DEF">
        <w:rPr>
          <w:rFonts w:ascii="Times New Roman" w:eastAsia="Times New Roman" w:hAnsi="Times New Roman" w:cs="Times New Roman"/>
          <w:b/>
          <w:bCs/>
          <w:color w:val="2E2A23"/>
          <w:sz w:val="28"/>
          <w:szCs w:val="28"/>
          <w:lang w:eastAsia="ru-RU"/>
        </w:rPr>
        <w:t>Сон</w:t>
      </w:r>
      <w:r w:rsidR="00CD4DEF" w:rsidRPr="00CD4DEF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, является не менее важной составляющей частью режима дня, который особенно необходим ослабленным детям. Важно, чтобы малыш ежедневно (и днем, и ночью) засыпал в одно и то же время.</w:t>
      </w:r>
    </w:p>
    <w:p w:rsidR="00CD4DEF" w:rsidRPr="00CD4DEF" w:rsidRDefault="00526D4E" w:rsidP="00CD4DEF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 xml:space="preserve">     </w:t>
      </w:r>
      <w:r w:rsidR="00CD4DEF" w:rsidRPr="00CD4DEF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Ну а если ребенок долго перед сном смотрит телевизор или играет в компьютерные игры, его нервная система набирает много сильных впечатлений и не может расслабиться во время сна. Он будет продолжать «переваривать» увиденное, и всю ночь будет видеть страшные сны. И конечно, утром будет чувствовать себя разбитым и вялым.</w:t>
      </w:r>
    </w:p>
    <w:p w:rsidR="00CD4DEF" w:rsidRDefault="00526D4E" w:rsidP="00CD4DEF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 xml:space="preserve">      </w:t>
      </w:r>
      <w:r w:rsidR="00CD4DEF" w:rsidRPr="00CD4DEF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Таким образом, домашний режим ребенка должен быть продолжением режима дня детского сада и в выходные дни</w:t>
      </w:r>
      <w:r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.</w:t>
      </w:r>
    </w:p>
    <w:p w:rsidR="00526D4E" w:rsidRPr="00CD4DEF" w:rsidRDefault="00526D4E" w:rsidP="00CD4DEF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</w:p>
    <w:p w:rsidR="00526D4E" w:rsidRDefault="00E87644" w:rsidP="00CD4DEF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  <w:r w:rsidRPr="00CD4DEF">
        <w:rPr>
          <w:rFonts w:ascii="Times New Roman" w:eastAsia="Times New Roman" w:hAnsi="Times New Roman" w:cs="Times New Roman"/>
          <w:noProof/>
          <w:color w:val="655C4E"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0CFF13F9" wp14:editId="30ADF3C7">
            <wp:simplePos x="0" y="0"/>
            <wp:positionH relativeFrom="margin">
              <wp:posOffset>-78105</wp:posOffset>
            </wp:positionH>
            <wp:positionV relativeFrom="margin">
              <wp:posOffset>6529070</wp:posOffset>
            </wp:positionV>
            <wp:extent cx="2860040" cy="1892300"/>
            <wp:effectExtent l="0" t="0" r="0" b="0"/>
            <wp:wrapSquare wrapText="bothSides"/>
            <wp:docPr id="8" name="Рисунок 8" descr="sport8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sport8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26D4E">
        <w:rPr>
          <w:rFonts w:ascii="Times New Roman" w:eastAsia="Times New Roman" w:hAnsi="Times New Roman" w:cs="Times New Roman"/>
          <w:b/>
          <w:bCs/>
          <w:color w:val="2E2A23"/>
          <w:sz w:val="28"/>
          <w:szCs w:val="28"/>
          <w:lang w:eastAsia="ru-RU"/>
        </w:rPr>
        <w:t xml:space="preserve">     </w:t>
      </w:r>
      <w:r w:rsidR="00CD4DEF" w:rsidRPr="00CD4DEF">
        <w:rPr>
          <w:rFonts w:ascii="Times New Roman" w:eastAsia="Times New Roman" w:hAnsi="Times New Roman" w:cs="Times New Roman"/>
          <w:b/>
          <w:bCs/>
          <w:color w:val="2E2A23"/>
          <w:sz w:val="28"/>
          <w:szCs w:val="28"/>
          <w:lang w:eastAsia="ru-RU"/>
        </w:rPr>
        <w:t>Полноценное питание</w:t>
      </w:r>
      <w:r w:rsidR="00CD4DEF" w:rsidRPr="00CD4DEF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 –</w:t>
      </w:r>
    </w:p>
    <w:p w:rsidR="00CD4DEF" w:rsidRPr="00CD4DEF" w:rsidRDefault="00CD4DEF" w:rsidP="00CD4DEF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  <w:r w:rsidRPr="00CD4DEF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включение в рацион продуктов, богатых витаминами</w:t>
      </w:r>
      <w:r w:rsidR="00526D4E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:</w:t>
      </w:r>
      <w:r w:rsidRPr="00CD4DEF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 xml:space="preserve"> А, В, С и</w:t>
      </w:r>
      <w:proofErr w:type="gramStart"/>
      <w:r w:rsidRPr="00CD4DEF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 xml:space="preserve"> Д</w:t>
      </w:r>
      <w:proofErr w:type="gramEnd"/>
      <w:r w:rsidRPr="00CD4DEF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, минеральными солями (кальцием, фосфором, железом, магнием, медью), а также белком.</w:t>
      </w:r>
    </w:p>
    <w:p w:rsidR="00CD4DEF" w:rsidRPr="00CD4DEF" w:rsidRDefault="00526D4E" w:rsidP="00CD4DEF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 xml:space="preserve">    </w:t>
      </w:r>
      <w:r w:rsidR="00CD4DEF" w:rsidRPr="00CD4DEF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 xml:space="preserve">Слово «витамин» происходит от латинского </w:t>
      </w:r>
      <w:r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«</w:t>
      </w:r>
      <w:r w:rsidR="00CD4DEF" w:rsidRPr="00CD4DEF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вита</w:t>
      </w:r>
      <w:r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»</w:t>
      </w:r>
      <w:r w:rsidR="00CD4DEF" w:rsidRPr="00CD4DEF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 xml:space="preserve"> – жизнь. Витамины участвуют в обмене веществ и регулируют отдельные биохимические и физиологические процессы. Недостаток витаминов в пище или изменение процессов их усвоения приводит к нарушению обмена веществ и в конечном счете к развитию </w:t>
      </w:r>
      <w:proofErr w:type="spellStart"/>
      <w:r w:rsidR="00CD4DEF" w:rsidRPr="00CD4DEF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гип</w:t>
      </w:r>
      <w:proofErr w:type="gramStart"/>
      <w:r w:rsidR="00CD4DEF" w:rsidRPr="00CD4DEF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о</w:t>
      </w:r>
      <w:proofErr w:type="spellEnd"/>
      <w:r w:rsidR="00CD4DEF" w:rsidRPr="00CD4DEF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-</w:t>
      </w:r>
      <w:proofErr w:type="gramEnd"/>
      <w:r w:rsidR="00CD4DEF" w:rsidRPr="00CD4DEF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 xml:space="preserve"> </w:t>
      </w:r>
      <w:r w:rsidR="00CD4DEF" w:rsidRPr="00CD4DEF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lastRenderedPageBreak/>
        <w:t>и авитаминозов. Чтобы достичь определенного уровня насыщенности витаминами, необходимо применять препараты, включающие комплексы витаминов в оптимальных соотношениях, особенно в зимне-весенний период. Кстати, использование поливитаминов по 1 – 2 драже в день в обычных дозировках в период эпидемии гриппа и гриппоподобных заболеваний снижает заболеваемость детей не менее чем в 2 раза.</w:t>
      </w:r>
    </w:p>
    <w:p w:rsidR="00CD4DEF" w:rsidRPr="00CD4DEF" w:rsidRDefault="00526D4E" w:rsidP="00CD4DEF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 xml:space="preserve">      </w:t>
      </w:r>
      <w:r w:rsidR="00CD4DEF" w:rsidRPr="00CD4DEF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Все блюда для детей желательно готовить из натуральных продуктов, нерафинированных, без добавок и специй и консервантов. Чаще включать в рацион детей творог, гречневую и овсяную каши.</w:t>
      </w:r>
    </w:p>
    <w:p w:rsidR="00CD4DEF" w:rsidRPr="00CD4DEF" w:rsidRDefault="00526D4E" w:rsidP="00CD4DEF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 xml:space="preserve">     </w:t>
      </w:r>
      <w:r w:rsidR="00CD4DEF" w:rsidRPr="00CD4DEF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Немаловажное значение имеет режим питания, то есть соблюдение определенных интервалов между приемами пищи.</w:t>
      </w:r>
    </w:p>
    <w:p w:rsidR="00CD4DEF" w:rsidRPr="00CD4DEF" w:rsidRDefault="00526D4E" w:rsidP="00CD4DEF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 xml:space="preserve">     </w:t>
      </w:r>
      <w:r w:rsidR="00CD4DEF" w:rsidRPr="00CD4DEF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У детей важно формировать интерес к оздоровлению собственного организма. Чем раньше ребенок получит представление о строении тела человека, узнает о важности закаливания, движения, правильного питания, сна, тем раньше он будет приобщен к здоровому образу жизни. Если же ребенок насильно принуждают заниматься физкультурой, а также соблюдать правила гигиены, то ребенок быстро теряет интерес к этому.</w:t>
      </w:r>
    </w:p>
    <w:p w:rsidR="00CD4DEF" w:rsidRPr="00CD4DEF" w:rsidRDefault="00CD4DEF" w:rsidP="00CD4DEF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  <w:bookmarkStart w:id="0" w:name="_GoBack"/>
      <w:r w:rsidRPr="00CD4DEF">
        <w:rPr>
          <w:rFonts w:ascii="Times New Roman" w:eastAsia="Times New Roman" w:hAnsi="Times New Roman" w:cs="Times New Roman"/>
          <w:noProof/>
          <w:color w:val="655C4E"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-405765</wp:posOffset>
            </wp:positionH>
            <wp:positionV relativeFrom="margin">
              <wp:posOffset>3879215</wp:posOffset>
            </wp:positionV>
            <wp:extent cx="2860040" cy="1903095"/>
            <wp:effectExtent l="0" t="0" r="0" b="1905"/>
            <wp:wrapSquare wrapText="bothSides"/>
            <wp:docPr id="7" name="Рисунок 7" descr="sport9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sport9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526D4E">
        <w:rPr>
          <w:rFonts w:ascii="Times New Roman" w:eastAsia="Times New Roman" w:hAnsi="Times New Roman" w:cs="Times New Roman"/>
          <w:b/>
          <w:bCs/>
          <w:color w:val="2E2A23"/>
          <w:sz w:val="28"/>
          <w:szCs w:val="28"/>
          <w:lang w:eastAsia="ru-RU"/>
        </w:rPr>
        <w:t xml:space="preserve">      </w:t>
      </w:r>
      <w:r w:rsidRPr="00CD4DEF">
        <w:rPr>
          <w:rFonts w:ascii="Times New Roman" w:eastAsia="Times New Roman" w:hAnsi="Times New Roman" w:cs="Times New Roman"/>
          <w:b/>
          <w:bCs/>
          <w:color w:val="2E2A23"/>
          <w:sz w:val="28"/>
          <w:szCs w:val="28"/>
          <w:lang w:eastAsia="ru-RU"/>
        </w:rPr>
        <w:t>Игра</w:t>
      </w:r>
      <w:r w:rsidRPr="00CD4DEF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 – ведущая деятельность в дошкольном возрасте. Чем лучше ребенок играет в сюжетно-ролевые игры, тем успешнее он будет заниматься в школе. Пока психика у ребенка развивается, он должен играть. Без игры у детей формируется чувство страха, вялость и пассивность. Игра – ведущая человеческая потребность.</w:t>
      </w:r>
      <w:r w:rsidR="00526D4E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 xml:space="preserve"> </w:t>
      </w:r>
      <w:r w:rsidRPr="00CD4DEF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Недаром сейчас по телевидению передают много игровых программ для взрослых, которые не наигрались в детстве.</w:t>
      </w:r>
    </w:p>
    <w:p w:rsidR="00526D4E" w:rsidRDefault="00526D4E" w:rsidP="00CD4DEF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 xml:space="preserve">    </w:t>
      </w:r>
      <w:r w:rsidR="00CD4DEF" w:rsidRPr="00CD4DEF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Тяжелые последствия для здоровья ребенка имеют травмы и несчастные случаи, поэтому детей ни в коем случае нельзя оставлять одних, без присмотра. Дети очень любознательны и во всем стараются подражать нам, взрослым. Они могут включать электронагревательные приборы, любят играть с мелкими предметами. </w:t>
      </w:r>
    </w:p>
    <w:p w:rsidR="00E87644" w:rsidRDefault="00FE1BD1" w:rsidP="00E876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    </w:t>
      </w:r>
      <w:r w:rsidR="00E8764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Физическое воспитание. </w:t>
      </w:r>
      <w:r w:rsidR="00793DB1" w:rsidRPr="00E876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Все родители хотят, чтобы их дети росли </w:t>
      </w:r>
      <w:proofErr w:type="gramStart"/>
      <w:r w:rsidR="00793DB1" w:rsidRPr="00E876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здоровыми</w:t>
      </w:r>
      <w:proofErr w:type="gramEnd"/>
      <w:r w:rsidR="00793DB1" w:rsidRPr="00E876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сильными и крепкими. Однако они часто забывают о том, что хорошие физические данные обусловлены в первую очередь двигательной активностью ребенка, что помимо достижения определенного роста и веса он должен быть ловким, подвижным и выносливым.</w:t>
      </w:r>
      <w:r w:rsidR="00E87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3DB1" w:rsidRPr="00E876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Чем более крепким здоровьем и хорошими физическими данными мы вооружим наших детей в младенчестве и дошкольный период, тем лучше они потом приспособятся к новым социальным условиям. </w:t>
      </w:r>
    </w:p>
    <w:p w:rsidR="00FE1BD1" w:rsidRDefault="00E87644" w:rsidP="00FE1BD1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     </w:t>
      </w:r>
      <w:r w:rsidR="00793DB1" w:rsidRPr="00E876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Забота о формировании двигательных навыков ребенка, о достижении необходимого уровня ловкости, быстроты сил и других качеств является первоочередной задачей матери и отца еще задолго до поступления ребенка в школу.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3DB1" w:rsidRPr="00E876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Физическое воспитание – составная часть интеллектуального, нравственного и эстетического воспитания ребенка.</w:t>
      </w:r>
      <w:r w:rsidRPr="00E87644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6059DFDB" wp14:editId="72EDB597">
            <wp:extent cx="3540760" cy="3806190"/>
            <wp:effectExtent l="0" t="0" r="2540" b="3810"/>
            <wp:docPr id="5" name="Рисунок 5" descr="http://ped-kopilka.ru/upload/blogs/25050_f7f1b173ef6a48c22609e9d04532235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http://ped-kopilka.ru/upload/blogs/25050_f7f1b173ef6a48c22609e9d045322352.jpg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760" cy="380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BD1" w:rsidRPr="00CD4DEF" w:rsidRDefault="00FE1BD1" w:rsidP="00FE1BD1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  <w:r w:rsidRPr="00FE1BD1">
        <w:rPr>
          <w:rFonts w:ascii="Times New Roman" w:eastAsia="Times New Roman" w:hAnsi="Times New Roman" w:cs="Times New Roman"/>
          <w:b/>
          <w:bCs/>
          <w:color w:val="99CC00"/>
          <w:sz w:val="28"/>
          <w:szCs w:val="28"/>
          <w:lang w:eastAsia="ru-RU"/>
        </w:rPr>
        <w:t xml:space="preserve"> </w:t>
      </w:r>
      <w:r w:rsidRPr="00CD4DEF">
        <w:rPr>
          <w:rFonts w:ascii="Times New Roman" w:eastAsia="Times New Roman" w:hAnsi="Times New Roman" w:cs="Times New Roman"/>
          <w:b/>
          <w:bCs/>
          <w:color w:val="99CC00"/>
          <w:sz w:val="28"/>
          <w:szCs w:val="28"/>
          <w:lang w:eastAsia="ru-RU"/>
        </w:rPr>
        <w:t>Здоровье ребенка превыше всего,</w:t>
      </w:r>
      <w:r w:rsidRPr="00CD4DEF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</w:r>
      <w:r w:rsidRPr="00CD4DEF">
        <w:rPr>
          <w:rFonts w:ascii="Times New Roman" w:eastAsia="Times New Roman" w:hAnsi="Times New Roman" w:cs="Times New Roman"/>
          <w:b/>
          <w:bCs/>
          <w:color w:val="99CC00"/>
          <w:sz w:val="28"/>
          <w:szCs w:val="28"/>
          <w:lang w:eastAsia="ru-RU"/>
        </w:rPr>
        <w:t>Богатство земли не заменит его.</w:t>
      </w:r>
      <w:r w:rsidRPr="00CD4DEF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</w:r>
      <w:r w:rsidRPr="00CD4DEF">
        <w:rPr>
          <w:rFonts w:ascii="Times New Roman" w:eastAsia="Times New Roman" w:hAnsi="Times New Roman" w:cs="Times New Roman"/>
          <w:b/>
          <w:bCs/>
          <w:color w:val="99CC00"/>
          <w:sz w:val="28"/>
          <w:szCs w:val="28"/>
          <w:lang w:eastAsia="ru-RU"/>
        </w:rPr>
        <w:t>Здоровье не купишь, никто не продаст</w:t>
      </w:r>
      <w:r>
        <w:rPr>
          <w:rFonts w:ascii="Times New Roman" w:eastAsia="Times New Roman" w:hAnsi="Times New Roman" w:cs="Times New Roman"/>
          <w:b/>
          <w:bCs/>
          <w:color w:val="99CC00"/>
          <w:sz w:val="28"/>
          <w:szCs w:val="28"/>
          <w:lang w:eastAsia="ru-RU"/>
        </w:rPr>
        <w:t>,</w:t>
      </w:r>
      <w:r w:rsidRPr="00CD4DEF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</w:r>
      <w:r w:rsidRPr="00CD4DEF">
        <w:rPr>
          <w:rFonts w:ascii="Times New Roman" w:eastAsia="Times New Roman" w:hAnsi="Times New Roman" w:cs="Times New Roman"/>
          <w:b/>
          <w:bCs/>
          <w:color w:val="99CC00"/>
          <w:sz w:val="28"/>
          <w:szCs w:val="28"/>
          <w:lang w:eastAsia="ru-RU"/>
        </w:rPr>
        <w:t>Его берегите, как сердце, как глаз.</w:t>
      </w:r>
    </w:p>
    <w:p w:rsidR="00793DB1" w:rsidRPr="00E87644" w:rsidRDefault="00793DB1" w:rsidP="00E876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87644" w:rsidRDefault="00E87644" w:rsidP="00E87644">
      <w:pPr>
        <w:shd w:val="clear" w:color="auto" w:fill="FFFFFF" w:themeFill="background1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E2A23"/>
          <w:sz w:val="28"/>
          <w:szCs w:val="28"/>
          <w:lang w:eastAsia="ru-RU"/>
        </w:rPr>
        <w:t>П</w:t>
      </w:r>
      <w:r w:rsidR="00CD4DEF" w:rsidRPr="00CD4DEF">
        <w:rPr>
          <w:rFonts w:ascii="Times New Roman" w:eastAsia="Times New Roman" w:hAnsi="Times New Roman" w:cs="Times New Roman"/>
          <w:b/>
          <w:bCs/>
          <w:color w:val="2E2A23"/>
          <w:sz w:val="28"/>
          <w:szCs w:val="28"/>
          <w:lang w:eastAsia="ru-RU"/>
        </w:rPr>
        <w:t>омните, здоровье ребенка в ваших руках!</w:t>
      </w:r>
    </w:p>
    <w:p w:rsidR="00B4726F" w:rsidRPr="00CD4DEF" w:rsidRDefault="00C77E27">
      <w:pPr>
        <w:rPr>
          <w:rFonts w:ascii="Times New Roman" w:hAnsi="Times New Roman" w:cs="Times New Roman"/>
          <w:sz w:val="28"/>
          <w:szCs w:val="28"/>
        </w:rPr>
      </w:pPr>
    </w:p>
    <w:sectPr w:rsidR="00B4726F" w:rsidRPr="00CD4DEF" w:rsidSect="00C77E27">
      <w:pgSz w:w="11906" w:h="16838"/>
      <w:pgMar w:top="1134" w:right="850" w:bottom="1134" w:left="1701" w:header="708" w:footer="708" w:gutter="0"/>
      <w:pgBorders w:offsetFrom="page">
        <w:top w:val="thickThinLargeGap" w:sz="24" w:space="24" w:color="92D050"/>
        <w:left w:val="thickThinLargeGap" w:sz="24" w:space="24" w:color="92D050"/>
        <w:bottom w:val="thinThickLargeGap" w:sz="24" w:space="24" w:color="92D050"/>
        <w:right w:val="thinThickLargeGap" w:sz="24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DEF"/>
    <w:rsid w:val="005263C0"/>
    <w:rsid w:val="00526D4E"/>
    <w:rsid w:val="00793DB1"/>
    <w:rsid w:val="00B56A12"/>
    <w:rsid w:val="00C77E27"/>
    <w:rsid w:val="00CD4DEF"/>
    <w:rsid w:val="00E87644"/>
    <w:rsid w:val="00FE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D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D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vishneviy-sad.ru/wp-content/uploads/2014/02/sport5.jpg" TargetMode="External"/><Relationship Id="rId18" Type="http://schemas.openxmlformats.org/officeDocument/2006/relationships/image" Target="media/image6.jpeg"/><Relationship Id="rId3" Type="http://schemas.microsoft.com/office/2007/relationships/stylesWithEffects" Target="stylesWithEffects.xml"/><Relationship Id="rId21" Type="http://schemas.openxmlformats.org/officeDocument/2006/relationships/image" Target="media/image8.jpeg"/><Relationship Id="rId7" Type="http://schemas.openxmlformats.org/officeDocument/2006/relationships/hyperlink" Target="http://www.vishneviy-sad.ru/wp-content/uploads/2014/02/sport1.jpg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www.vishneviy-sad.ru/wp-content/uploads/2014/02/sport8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hyperlink" Target="http://www.vishneviy-sad.ru/zdorovye-deti-v-zdorovoj-seme/konsultaciya-dlya-roditelej-zdorovye-deti-v-zdorovoj-seme/" TargetMode="External"/><Relationship Id="rId11" Type="http://schemas.openxmlformats.org/officeDocument/2006/relationships/hyperlink" Target="http://www.vishneviy-sad.ru/wp-content/uploads/2014/02/sport3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ishneviy-sad.ru/wp-content/uploads/2014/02/sport7.jp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http://www.vishneviy-sad.ru/wp-content/uploads/2014/02/sport9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shneviy-sad.ru/wp-content/uploads/2014/02/sport2.jpg" TargetMode="External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5053A-BDA0-473F-BEB1-6961C009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1270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Оксанка)</dc:creator>
  <cp:lastModifiedBy>Оксанка)</cp:lastModifiedBy>
  <cp:revision>4</cp:revision>
  <dcterms:created xsi:type="dcterms:W3CDTF">2015-10-23T12:33:00Z</dcterms:created>
  <dcterms:modified xsi:type="dcterms:W3CDTF">2015-10-23T13:16:00Z</dcterms:modified>
</cp:coreProperties>
</file>