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FF" w:rsidRDefault="008D34FF" w:rsidP="008D34FF">
      <w:r>
        <w:t>Интегрированное занятие в старшей группе на тему: «Волшебница вода»</w:t>
      </w:r>
    </w:p>
    <w:p w:rsidR="008D34FF" w:rsidRPr="00691AB7" w:rsidRDefault="00691AB7" w:rsidP="008D34FF">
      <w:pPr>
        <w:rPr>
          <w:i/>
        </w:rPr>
      </w:pPr>
      <w:r w:rsidRPr="00691AB7">
        <w:rPr>
          <w:i/>
        </w:rPr>
        <w:t xml:space="preserve">                                            </w:t>
      </w:r>
      <w:r w:rsidR="008D34FF" w:rsidRPr="00691AB7">
        <w:rPr>
          <w:i/>
        </w:rPr>
        <w:t>«Волшебница вода»</w:t>
      </w:r>
    </w:p>
    <w:p w:rsidR="008D34FF" w:rsidRDefault="008D34FF" w:rsidP="008D34FF">
      <w:r>
        <w:t>Программное содержание:</w:t>
      </w:r>
    </w:p>
    <w:p w:rsidR="008D34FF" w:rsidRDefault="008D34FF" w:rsidP="008D34FF">
      <w:r>
        <w:t>1. Познакомить детей со свойствами воды: без цвета,  без запаха, без вкуса.</w:t>
      </w:r>
    </w:p>
    <w:p w:rsidR="008D34FF" w:rsidRDefault="008D34FF" w:rsidP="008D34FF">
      <w:r>
        <w:t>2. Обучать детей правилам пользования приборами при проведении лабораторных опытов;</w:t>
      </w:r>
    </w:p>
    <w:p w:rsidR="008D34FF" w:rsidRDefault="008D34FF" w:rsidP="008D34FF">
      <w:r>
        <w:t>3. Совершенствовать знания детей о значении воды; вода – источник жизни для всего живого;</w:t>
      </w:r>
    </w:p>
    <w:p w:rsidR="008D34FF" w:rsidRDefault="008D34FF" w:rsidP="008D34FF">
      <w:r>
        <w:t>4. Развивать социальные навыки, умение работать в группе дружно, согласованно;</w:t>
      </w:r>
    </w:p>
    <w:p w:rsidR="008D34FF" w:rsidRDefault="008D34FF" w:rsidP="008D34FF">
      <w:r>
        <w:t>5. Активизировать и обогащать словарь детей  по теме занятия;</w:t>
      </w:r>
    </w:p>
    <w:p w:rsidR="008D34FF" w:rsidRDefault="008D34FF" w:rsidP="008D34FF">
      <w:r>
        <w:t>6. Воспитывать бережное отношение к воде; уточнить знания о том, что вода – ценный природный дар, воду надо беречь.</w:t>
      </w:r>
    </w:p>
    <w:p w:rsidR="008D34FF" w:rsidRDefault="008D34FF" w:rsidP="008D34FF"/>
    <w:p w:rsidR="008D34FF" w:rsidRDefault="008D34FF" w:rsidP="008D34FF">
      <w:r>
        <w:t>Предварительная работа:</w:t>
      </w:r>
    </w:p>
    <w:p w:rsidR="008D34FF" w:rsidRDefault="008D34FF" w:rsidP="008D34FF">
      <w:r>
        <w:t>1. Беседы о воде, ее роли в жизни человека.</w:t>
      </w:r>
    </w:p>
    <w:p w:rsidR="008D34FF" w:rsidRDefault="008D34FF" w:rsidP="008D34FF">
      <w:r>
        <w:t>2. Проведение экспериментов с водой.</w:t>
      </w:r>
    </w:p>
    <w:p w:rsidR="008D34FF" w:rsidRDefault="008D34FF" w:rsidP="008D34FF">
      <w:r>
        <w:t>3. Рассматривание иллюстраций на тему «Вода».</w:t>
      </w:r>
    </w:p>
    <w:p w:rsidR="008D34FF" w:rsidRDefault="008D34FF" w:rsidP="008D34FF">
      <w:r>
        <w:t>4. Использование игр о воде: «Какая бывает вода?», «Четыре стихии», «Разрезные картинки».</w:t>
      </w:r>
    </w:p>
    <w:p w:rsidR="008D34FF" w:rsidRDefault="008D34FF" w:rsidP="008D34FF">
      <w:r>
        <w:t>5. Чтение художественной литературы  по теме «Вода».</w:t>
      </w:r>
    </w:p>
    <w:p w:rsidR="00057F2D" w:rsidRDefault="008D34FF" w:rsidP="008D34FF">
      <w:r>
        <w:t>6. Наблюдение за водой на п</w:t>
      </w:r>
      <w:r w:rsidR="00057F2D">
        <w:t>рогулке.</w:t>
      </w:r>
    </w:p>
    <w:p w:rsidR="008D34FF" w:rsidRDefault="00057F2D" w:rsidP="008D34FF">
      <w:r>
        <w:t xml:space="preserve">                                                </w:t>
      </w:r>
      <w:r w:rsidR="008D34FF">
        <w:t xml:space="preserve"> Ход занятия.</w:t>
      </w:r>
    </w:p>
    <w:p w:rsidR="008D34FF" w:rsidRDefault="008D34FF" w:rsidP="008D34FF">
      <w:r>
        <w:t>В.  - Ребята, сегодня я приглашаю вас в лабораторию и предлагаю вам выступить в роле ученых и заняться исследованиями. А вот что мы будем исследовать, вы узнаете, отгадав мои загадки:</w:t>
      </w:r>
    </w:p>
    <w:p w:rsidR="008D34FF" w:rsidRDefault="008D34FF" w:rsidP="008D34FF">
      <w:r>
        <w:t>Воспитатель загадывает загадки и предлагает отгадку найти на картинках.</w:t>
      </w:r>
    </w:p>
    <w:p w:rsidR="008D34FF" w:rsidRDefault="008D34FF" w:rsidP="008D34FF">
      <w:r>
        <w:t>Не кузнец, а с клещами (рак);</w:t>
      </w:r>
    </w:p>
    <w:p w:rsidR="008D34FF" w:rsidRDefault="008D34FF" w:rsidP="008D34FF">
      <w:r>
        <w:t>Вильнёт хвостом туда-сюда - и нет её, и нет следа (рыба);</w:t>
      </w:r>
    </w:p>
    <w:p w:rsidR="00057F2D" w:rsidRDefault="008D34FF" w:rsidP="008D34FF">
      <w:r>
        <w:t xml:space="preserve">Через море-океан плывёт </w:t>
      </w:r>
      <w:proofErr w:type="spellStart"/>
      <w:r>
        <w:t>чудо-великан</w:t>
      </w:r>
      <w:proofErr w:type="gramStart"/>
      <w:r>
        <w:t>;П</w:t>
      </w:r>
      <w:proofErr w:type="gramEnd"/>
      <w:r>
        <w:t>рячет</w:t>
      </w:r>
      <w:proofErr w:type="spellEnd"/>
      <w:r>
        <w:t xml:space="preserve"> ус во рту, растянулся на версту (кит)</w:t>
      </w:r>
      <w:r w:rsidR="00057F2D">
        <w:t>.</w:t>
      </w:r>
      <w:r>
        <w:t>Подходят к столу оформленного в виде океана(но голубой ткани разложены ракушки, водоросли и разные обитатели океана).Рассматривают что и кого можно встретить в океане.</w:t>
      </w:r>
    </w:p>
    <w:p w:rsidR="008D34FF" w:rsidRDefault="008D34FF" w:rsidP="008D34FF">
      <w:r>
        <w:t>Воспитатель: - Что объединяет рыбу, рака и кита? (Среда обитания - все они живут в воде). Правильно, вот сегодня мы и поговорим о воде.  Где встречается вода?  (картинки) Как человек использует воду? (Вода нужна для умывания, стирки, приготовления пищи, мытья посуды, мытья и т. д.)</w:t>
      </w:r>
    </w:p>
    <w:p w:rsidR="008D34FF" w:rsidRDefault="008D34FF" w:rsidP="008D34FF">
      <w:r>
        <w:lastRenderedPageBreak/>
        <w:t>Обобщив ответы детей, воспитатель говорит о том, что вода нужна не только человеку, но и всему живому на Земле. Без воды нет жизни. Для рыб, некоторых растений и животных вода - это среда обитания. Все растения и животные без воды гибнут и человек.</w:t>
      </w:r>
    </w:p>
    <w:p w:rsidR="008D34FF" w:rsidRDefault="008D34FF" w:rsidP="008D34FF">
      <w:r>
        <w:t>Воспитатель:  - Какие состояния воды вы знаете? (газообразное, жидкое или твердое.)   (картинки)</w:t>
      </w:r>
    </w:p>
    <w:p w:rsidR="008D34FF" w:rsidRDefault="008D34FF" w:rsidP="008D34FF">
      <w:r>
        <w:t xml:space="preserve">Гонит капля дождевая </w:t>
      </w:r>
    </w:p>
    <w:p w:rsidR="008D34FF" w:rsidRDefault="008D34FF" w:rsidP="008D34FF">
      <w:r>
        <w:t xml:space="preserve">Ручеёк за ручейком, </w:t>
      </w:r>
    </w:p>
    <w:p w:rsidR="008D34FF" w:rsidRDefault="008D34FF" w:rsidP="008D34FF">
      <w:r>
        <w:t xml:space="preserve">Те бегут не унывая </w:t>
      </w:r>
    </w:p>
    <w:p w:rsidR="008D34FF" w:rsidRDefault="008D34FF" w:rsidP="008D34FF">
      <w:r>
        <w:t xml:space="preserve">В реки быстрые. Потом… </w:t>
      </w:r>
    </w:p>
    <w:p w:rsidR="008D34FF" w:rsidRDefault="008D34FF" w:rsidP="008D34FF">
      <w:r>
        <w:t xml:space="preserve">А потом и синь морская! </w:t>
      </w:r>
    </w:p>
    <w:p w:rsidR="008D34FF" w:rsidRDefault="008D34FF" w:rsidP="008D34FF">
      <w:r>
        <w:t xml:space="preserve">А за нею – океан! </w:t>
      </w:r>
    </w:p>
    <w:p w:rsidR="008D34FF" w:rsidRDefault="008D34FF" w:rsidP="008D34FF">
      <w:r>
        <w:t xml:space="preserve">Воду зря не выпуская, </w:t>
      </w:r>
    </w:p>
    <w:p w:rsidR="008D34FF" w:rsidRDefault="008D34FF" w:rsidP="008D34FF">
      <w:r>
        <w:t>Закрывай покрепче кран!</w:t>
      </w:r>
    </w:p>
    <w:p w:rsidR="008D34FF" w:rsidRDefault="008D34FF" w:rsidP="008D34FF">
      <w:r>
        <w:t>Воспитатель:  - Что вода делает? (течет, льется, журчит, растекается, капает, замерзает, тает)</w:t>
      </w:r>
    </w:p>
    <w:p w:rsidR="008D34FF" w:rsidRDefault="008D34FF" w:rsidP="008D34FF">
      <w:r>
        <w:t>Теперь мы знаем ключевое слово, и я приглашаю вас в волшебную лабораторию, где мы будем проводить опыты и узнаем о свойствах воды, т.е. какая она вода? А для начала наденем халаты.</w:t>
      </w:r>
    </w:p>
    <w:p w:rsidR="008D34FF" w:rsidRDefault="008D34FF" w:rsidP="008D34FF">
      <w:r>
        <w:t>(Дети садятся за столы)</w:t>
      </w:r>
    </w:p>
    <w:p w:rsidR="008D34FF" w:rsidRDefault="008D34FF" w:rsidP="008D34FF">
      <w:r>
        <w:t>Опыт 1 «Вода не имеет вкуса»</w:t>
      </w:r>
    </w:p>
    <w:p w:rsidR="008D34FF" w:rsidRDefault="008D34FF" w:rsidP="008D34FF">
      <w:r>
        <w:t>Ребята, попробуйте воду из стакана, какой у нее вкус? (ответы детей)</w:t>
      </w:r>
    </w:p>
    <w:p w:rsidR="008D34FF" w:rsidRDefault="008D34FF" w:rsidP="008D34FF">
      <w:r>
        <w:t>А теперь добавьте в стаканчик с водой кусочек лимона или сахара. Что изменилось? (Вода стала сладкая, вода стала кислая). Мы изменили вкус воды.</w:t>
      </w:r>
    </w:p>
    <w:p w:rsidR="008D34FF" w:rsidRDefault="008D34FF" w:rsidP="008D34FF">
      <w:r>
        <w:t>Вывод: вода не имеет вкуса.</w:t>
      </w:r>
    </w:p>
    <w:p w:rsidR="008D34FF" w:rsidRDefault="008D34FF" w:rsidP="008D34FF">
      <w:r>
        <w:t>Опыт 2 «Вода не имеет формы»</w:t>
      </w:r>
    </w:p>
    <w:p w:rsidR="008D34FF" w:rsidRDefault="008D34FF" w:rsidP="008D34FF">
      <w:r>
        <w:t>Ребята,  налейте воду в стаканчик, в тарелочку. Имеет ли она форму? (ответы детей</w:t>
      </w:r>
      <w:proofErr w:type="gramStart"/>
      <w:r>
        <w:t xml:space="preserve"> )</w:t>
      </w:r>
      <w:proofErr w:type="gramEnd"/>
    </w:p>
    <w:p w:rsidR="008D34FF" w:rsidRDefault="008D34FF" w:rsidP="008D34FF">
      <w:r>
        <w:t>Вывод: вода не имеет форму, она принимает форму той ёмкости, в которой она находится.</w:t>
      </w:r>
    </w:p>
    <w:p w:rsidR="008D34FF" w:rsidRDefault="008D34FF" w:rsidP="008D34FF">
      <w:r>
        <w:t>Опыт 3 «Вода без цвета, прозрачная».</w:t>
      </w:r>
    </w:p>
    <w:p w:rsidR="00057F2D" w:rsidRDefault="008D34FF" w:rsidP="008D34FF">
      <w:r>
        <w:t>Ребята, что произойдет с водой</w:t>
      </w:r>
      <w:proofErr w:type="gramStart"/>
      <w:r>
        <w:t xml:space="preserve"> ,</w:t>
      </w:r>
      <w:proofErr w:type="gramEnd"/>
      <w:r>
        <w:t xml:space="preserve"> если добавим в нее краску? (добавляем, перемешиваем). Что изменилось? (вода изменила цвет). Растворилась ли краска? (краска растворилась и изменила цвет воды).</w:t>
      </w:r>
    </w:p>
    <w:p w:rsidR="008D34FF" w:rsidRDefault="008D34FF" w:rsidP="008D34FF">
      <w:r>
        <w:t>Вывод: вода не имеет цвета, она прозрачная.</w:t>
      </w:r>
    </w:p>
    <w:p w:rsidR="008D34FF" w:rsidRDefault="008D34FF" w:rsidP="008D34FF">
      <w:r>
        <w:t>Вы хорошо поработали и можно отдохнуть.</w:t>
      </w:r>
    </w:p>
    <w:p w:rsidR="008D34FF" w:rsidRDefault="008D34FF" w:rsidP="008D34FF">
      <w:proofErr w:type="spellStart"/>
      <w:r>
        <w:t>Физминутка</w:t>
      </w:r>
      <w:proofErr w:type="spellEnd"/>
    </w:p>
    <w:p w:rsidR="008D34FF" w:rsidRDefault="008D34FF" w:rsidP="008D34FF">
      <w:r>
        <w:lastRenderedPageBreak/>
        <w:t xml:space="preserve">Гонит капля дождевая </w:t>
      </w:r>
    </w:p>
    <w:p w:rsidR="008D34FF" w:rsidRDefault="008D34FF" w:rsidP="008D34FF">
      <w:r>
        <w:t xml:space="preserve">Ручеёк за ручейком, </w:t>
      </w:r>
    </w:p>
    <w:p w:rsidR="008D34FF" w:rsidRDefault="008D34FF" w:rsidP="008D34FF">
      <w:r>
        <w:t xml:space="preserve">Те бегут не унывая </w:t>
      </w:r>
    </w:p>
    <w:p w:rsidR="008D34FF" w:rsidRDefault="008D34FF" w:rsidP="008D34FF">
      <w:r>
        <w:t xml:space="preserve">В реки быстрые. Потом… </w:t>
      </w:r>
    </w:p>
    <w:p w:rsidR="008D34FF" w:rsidRDefault="008D34FF" w:rsidP="008D34FF">
      <w:r>
        <w:t xml:space="preserve">А потом и синь морская! </w:t>
      </w:r>
    </w:p>
    <w:p w:rsidR="008D34FF" w:rsidRDefault="008D34FF" w:rsidP="008D34FF">
      <w:r>
        <w:t xml:space="preserve">А за нею – океан! </w:t>
      </w:r>
    </w:p>
    <w:p w:rsidR="008D34FF" w:rsidRDefault="008D34FF" w:rsidP="008D34FF">
      <w:r>
        <w:t xml:space="preserve">Воду зря не выпуская, </w:t>
      </w:r>
    </w:p>
    <w:p w:rsidR="008D34FF" w:rsidRDefault="008D34FF" w:rsidP="008D34FF">
      <w:r>
        <w:t>Закрывай покрепче кран!</w:t>
      </w:r>
    </w:p>
    <w:p w:rsidR="008D34FF" w:rsidRDefault="008D34FF" w:rsidP="008D34FF">
      <w:r>
        <w:t>Дети под звучание музыки из капли дождя «превращаются» в океан</w:t>
      </w:r>
    </w:p>
    <w:p w:rsidR="008D34FF" w:rsidRDefault="008D34FF" w:rsidP="008D34FF">
      <w:r>
        <w:t>Конструирование</w:t>
      </w:r>
    </w:p>
    <w:p w:rsidR="008D34FF" w:rsidRDefault="008D34FF" w:rsidP="008D34FF">
      <w:r>
        <w:t>Воспитатель:- Ребятки, скажите, для чего нам нужны большие водоёмы как реки, моря, океаны?</w:t>
      </w:r>
    </w:p>
    <w:p w:rsidR="008D34FF" w:rsidRDefault="008D34FF" w:rsidP="008D34FF">
      <w:r>
        <w:t>Дети дают ответы</w:t>
      </w:r>
    </w:p>
    <w:p w:rsidR="008D34FF" w:rsidRDefault="008D34FF" w:rsidP="008D34FF">
      <w:r>
        <w:t>А ещё они нужны для передвижения кораблей. Давайте попробуем сами изготовить из бумаги  кораблики.</w:t>
      </w:r>
    </w:p>
    <w:p w:rsidR="008D34FF" w:rsidRDefault="008D34FF" w:rsidP="008D34FF">
      <w:r>
        <w:t>После изготовления кораблей воспитатель предлагает пустить корабли в водоём и подуть на него.</w:t>
      </w:r>
    </w:p>
    <w:p w:rsidR="008D34FF" w:rsidRDefault="008D34FF" w:rsidP="008D34FF">
      <w:r>
        <w:t>Я кораблик смастерил,</w:t>
      </w:r>
    </w:p>
    <w:p w:rsidR="008D34FF" w:rsidRDefault="008D34FF" w:rsidP="008D34FF">
      <w:r>
        <w:t xml:space="preserve"> По воде его пустил.</w:t>
      </w:r>
    </w:p>
    <w:p w:rsidR="008D34FF" w:rsidRDefault="008D34FF" w:rsidP="008D34FF">
      <w:r>
        <w:t xml:space="preserve"> Ты плыви, кораблик мой,</w:t>
      </w:r>
    </w:p>
    <w:p w:rsidR="008D34FF" w:rsidRDefault="008D34FF" w:rsidP="008D34FF">
      <w:r>
        <w:t xml:space="preserve"> А потом вернись домой!</w:t>
      </w:r>
    </w:p>
    <w:p w:rsidR="008D34FF" w:rsidRDefault="008D34FF" w:rsidP="008D34FF">
      <w:r>
        <w:t>Часть 4</w:t>
      </w:r>
    </w:p>
    <w:p w:rsidR="008D34FF" w:rsidRDefault="008D34FF" w:rsidP="008D34FF">
      <w:r>
        <w:t>Итог занятия</w:t>
      </w:r>
    </w:p>
    <w:p w:rsidR="00B42F92" w:rsidRDefault="008D34FF" w:rsidP="008D34FF">
      <w:r>
        <w:t>Подвести  детей к  иллюстрациям на тему « Вода», спросить чем они сегодня занимались, что нового узнали о воде, понравилось ли им занятие, и что понравилось больше всего? Дидактическая игра «Польза и вред воды»</w:t>
      </w:r>
    </w:p>
    <w:sectPr w:rsidR="00B42F92" w:rsidSect="00B4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4FF"/>
    <w:rsid w:val="00057F2D"/>
    <w:rsid w:val="00691AB7"/>
    <w:rsid w:val="008D34FF"/>
    <w:rsid w:val="00AD1DEC"/>
    <w:rsid w:val="00B42F92"/>
    <w:rsid w:val="00EC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2015-05-23T07:06:00Z</dcterms:created>
  <dcterms:modified xsi:type="dcterms:W3CDTF">2015-05-23T07:28:00Z</dcterms:modified>
</cp:coreProperties>
</file>