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67" w:rsidRPr="00A12467" w:rsidRDefault="00386ECB" w:rsidP="00A12467">
      <w:pPr>
        <w:spacing w:after="100" w:afterAutospacing="1" w:line="0" w:lineRule="atLeast"/>
        <w:contextualSpacing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-126365</wp:posOffset>
                </wp:positionV>
                <wp:extent cx="6667500" cy="9515475"/>
                <wp:effectExtent l="38100" t="38100" r="38100" b="476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51547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44.55pt;margin-top:-9.95pt;width:525pt;height:749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" fillcolor="white [3201]" strokecolor="black [3213]" strokeweight="6pt"/>
            </w:pict>
          </mc:Fallback>
        </mc:AlternateContent>
      </w:r>
      <w:r w:rsidR="00A12467">
        <w:rPr>
          <w:b/>
          <w:sz w:val="28"/>
        </w:rPr>
        <w:t xml:space="preserve">      </w:t>
      </w:r>
      <w:r w:rsidR="00A12467" w:rsidRPr="00A12467">
        <w:rPr>
          <w:b/>
          <w:sz w:val="28"/>
        </w:rPr>
        <w:t xml:space="preserve">Муниципальное бюджетное дошкольное  общеобразовательное 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Pr="00A12467">
        <w:rPr>
          <w:b/>
          <w:sz w:val="28"/>
        </w:rPr>
        <w:t>учреждение-центр развития   ребёнка - детский сад первой категории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 w:rsidRPr="00A12467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             </w:t>
      </w:r>
      <w:r w:rsidRPr="00A12467">
        <w:rPr>
          <w:b/>
          <w:sz w:val="28"/>
        </w:rPr>
        <w:t>№ 12 «Алёнушка»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 w:rsidRPr="00A12467">
        <w:rPr>
          <w:b/>
          <w:sz w:val="28"/>
        </w:rPr>
        <w:t xml:space="preserve">                                    </w:t>
      </w:r>
      <w:r>
        <w:rPr>
          <w:b/>
          <w:sz w:val="28"/>
        </w:rPr>
        <w:t xml:space="preserve">               </w:t>
      </w:r>
      <w:r w:rsidRPr="00A12467">
        <w:rPr>
          <w:b/>
          <w:sz w:val="28"/>
        </w:rPr>
        <w:t>г. Сальска</w:t>
      </w:r>
    </w:p>
    <w:p w:rsidR="00A12467" w:rsidRDefault="00A12467" w:rsidP="00A12467">
      <w:pPr>
        <w:rPr>
          <w:b/>
          <w:sz w:val="28"/>
        </w:rPr>
      </w:pPr>
    </w:p>
    <w:p w:rsidR="00A12467" w:rsidRDefault="00A12467" w:rsidP="00A12467">
      <w:pPr>
        <w:rPr>
          <w:b/>
          <w:sz w:val="28"/>
        </w:rPr>
      </w:pPr>
    </w:p>
    <w:p w:rsidR="00A12467" w:rsidRDefault="00A12467" w:rsidP="00A12467">
      <w:pPr>
        <w:rPr>
          <w:b/>
          <w:sz w:val="28"/>
        </w:rPr>
      </w:pPr>
    </w:p>
    <w:p w:rsidR="00A12467" w:rsidRDefault="00A12467" w:rsidP="00A12467">
      <w:pPr>
        <w:rPr>
          <w:b/>
          <w:sz w:val="28"/>
        </w:rPr>
      </w:pP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 w:rsidRPr="00A12467">
        <w:rPr>
          <w:b/>
          <w:sz w:val="36"/>
        </w:rPr>
        <w:t xml:space="preserve">                         </w:t>
      </w:r>
      <w:r>
        <w:rPr>
          <w:b/>
          <w:sz w:val="36"/>
        </w:rPr>
        <w:t xml:space="preserve">                 </w:t>
      </w:r>
      <w:r w:rsidRPr="00A12467">
        <w:rPr>
          <w:b/>
          <w:sz w:val="28"/>
        </w:rPr>
        <w:t xml:space="preserve">  Конспект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 w:rsidRPr="00A12467">
        <w:rPr>
          <w:b/>
          <w:sz w:val="28"/>
        </w:rPr>
        <w:t xml:space="preserve">            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 w:rsidRPr="00A12467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   </w:t>
      </w:r>
      <w:r w:rsidR="00386ECB">
        <w:rPr>
          <w:b/>
          <w:sz w:val="28"/>
        </w:rPr>
        <w:t xml:space="preserve">   </w:t>
      </w:r>
      <w:r w:rsidRPr="00A12467">
        <w:rPr>
          <w:b/>
          <w:sz w:val="28"/>
        </w:rPr>
        <w:t xml:space="preserve"> развлечения по ПДД в средней группе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 w:rsidRPr="00A12467">
        <w:rPr>
          <w:b/>
          <w:sz w:val="28"/>
        </w:rPr>
        <w:t xml:space="preserve">          </w:t>
      </w:r>
      <w:r>
        <w:rPr>
          <w:b/>
          <w:sz w:val="28"/>
        </w:rPr>
        <w:t xml:space="preserve">           </w:t>
      </w:r>
      <w:r w:rsidR="00386ECB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Pr="00A12467">
        <w:rPr>
          <w:b/>
          <w:sz w:val="28"/>
        </w:rPr>
        <w:t xml:space="preserve">«Наши лучшие друзья -  дорожные знаки»       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</w:p>
    <w:p w:rsidR="00A12467" w:rsidRDefault="00A12467" w:rsidP="00A12467"/>
    <w:p w:rsidR="00A12467" w:rsidRDefault="00A12467" w:rsidP="00A12467"/>
    <w:p w:rsidR="00A12467" w:rsidRDefault="00A12467" w:rsidP="00A12467"/>
    <w:p w:rsidR="00A12467" w:rsidRDefault="00A12467" w:rsidP="00A12467"/>
    <w:p w:rsidR="00A12467" w:rsidRDefault="00A12467" w:rsidP="00A12467"/>
    <w:p w:rsidR="00A12467" w:rsidRDefault="00A12467" w:rsidP="00A12467"/>
    <w:p w:rsidR="00A12467" w:rsidRDefault="00A12467" w:rsidP="00A12467"/>
    <w:p w:rsidR="00A12467" w:rsidRDefault="00A12467" w:rsidP="00A12467"/>
    <w:p w:rsidR="00A12467" w:rsidRDefault="00A12467" w:rsidP="00A12467"/>
    <w:p w:rsidR="00A12467" w:rsidRDefault="00A12467" w:rsidP="00A12467"/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 w:rsidRPr="00A12467">
        <w:rPr>
          <w:b/>
          <w:sz w:val="28"/>
        </w:rPr>
        <w:t xml:space="preserve">                                                                                            </w:t>
      </w:r>
      <w:r>
        <w:rPr>
          <w:b/>
          <w:sz w:val="28"/>
        </w:rPr>
        <w:t xml:space="preserve"> </w:t>
      </w:r>
      <w:r w:rsidRPr="00A12467">
        <w:rPr>
          <w:b/>
          <w:sz w:val="28"/>
        </w:rPr>
        <w:t xml:space="preserve"> </w:t>
      </w:r>
      <w:r w:rsidRPr="00A12467">
        <w:rPr>
          <w:b/>
          <w:sz w:val="28"/>
        </w:rPr>
        <w:t>Разработчик: Козел М.В.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  <w:r w:rsidRPr="00A12467">
        <w:rPr>
          <w:b/>
          <w:sz w:val="28"/>
        </w:rPr>
        <w:t xml:space="preserve">                                                                          </w:t>
      </w:r>
      <w:r>
        <w:rPr>
          <w:b/>
          <w:sz w:val="28"/>
        </w:rPr>
        <w:t xml:space="preserve">                     </w:t>
      </w:r>
      <w:r w:rsidRPr="00A12467">
        <w:rPr>
          <w:b/>
          <w:sz w:val="28"/>
        </w:rPr>
        <w:t>воспитатель</w:t>
      </w:r>
    </w:p>
    <w:p w:rsidR="00A12467" w:rsidRPr="00A12467" w:rsidRDefault="00A12467" w:rsidP="00A12467">
      <w:pPr>
        <w:spacing w:after="100" w:afterAutospacing="1" w:line="0" w:lineRule="atLeast"/>
        <w:contextualSpacing/>
        <w:rPr>
          <w:b/>
          <w:sz w:val="28"/>
        </w:rPr>
      </w:pPr>
    </w:p>
    <w:p w:rsidR="00A12467" w:rsidRDefault="00A12467" w:rsidP="00A12467">
      <w:r>
        <w:t xml:space="preserve">                                                     </w:t>
      </w:r>
    </w:p>
    <w:p w:rsidR="00A12467" w:rsidRDefault="00A12467" w:rsidP="00A12467"/>
    <w:p w:rsidR="00A12467" w:rsidRDefault="00A12467" w:rsidP="00A12467"/>
    <w:p w:rsidR="00A12467" w:rsidRDefault="00A12467" w:rsidP="00A12467"/>
    <w:p w:rsidR="00DB5C43" w:rsidRDefault="00A12467" w:rsidP="00A1246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2016</w:t>
      </w:r>
      <w:r w:rsidRPr="00A12467">
        <w:rPr>
          <w:b/>
          <w:sz w:val="28"/>
        </w:rPr>
        <w:t>год</w:t>
      </w:r>
    </w:p>
    <w:p w:rsidR="00A12467" w:rsidRDefault="00A12467" w:rsidP="00A12467">
      <w:pPr>
        <w:rPr>
          <w:b/>
          <w:sz w:val="28"/>
        </w:rPr>
      </w:pPr>
    </w:p>
    <w:p w:rsidR="00A12467" w:rsidRPr="00A12467" w:rsidRDefault="00A12467" w:rsidP="00386ECB">
      <w:pPr>
        <w:spacing w:after="100" w:afterAutospacing="1" w:line="0" w:lineRule="atLeast"/>
        <w:ind w:left="-992"/>
        <w:contextualSpacing/>
        <w:rPr>
          <w:b/>
          <w:sz w:val="28"/>
        </w:rPr>
      </w:pPr>
      <w:r w:rsidRPr="00A12467">
        <w:rPr>
          <w:b/>
          <w:sz w:val="28"/>
        </w:rPr>
        <w:lastRenderedPageBreak/>
        <w:t xml:space="preserve">                                  </w:t>
      </w:r>
      <w:r w:rsidR="00386ECB">
        <w:rPr>
          <w:b/>
          <w:sz w:val="28"/>
        </w:rPr>
        <w:t xml:space="preserve">   </w:t>
      </w:r>
      <w:bookmarkStart w:id="0" w:name="_GoBack"/>
      <w:bookmarkEnd w:id="0"/>
      <w:r w:rsidR="00386ECB">
        <w:rPr>
          <w:b/>
          <w:sz w:val="28"/>
        </w:rPr>
        <w:t xml:space="preserve">  «Наши</w:t>
      </w:r>
      <w:r w:rsidRPr="00A12467">
        <w:rPr>
          <w:b/>
          <w:sz w:val="28"/>
        </w:rPr>
        <w:t xml:space="preserve"> лучшие друзья – дорожные знаки».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b/>
          <w:sz w:val="28"/>
        </w:rPr>
      </w:pPr>
      <w:r w:rsidRPr="00A12467">
        <w:rPr>
          <w:b/>
          <w:sz w:val="28"/>
        </w:rPr>
        <w:t xml:space="preserve">Цели: </w:t>
      </w:r>
    </w:p>
    <w:p w:rsid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1.«Формировать осознанное отношение к соблюдению правил поведения на дороге». 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>2.Способствовать повышению познавательной активности.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>3.Активизировать процессы мышления, внимания, памяти и речи.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>4.Развивать самостоятельность и умение взаимодействовать со сверстниками.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>5.Воспитывать коммуникативные качества, интерес к игровым заданиям, любознательность.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proofErr w:type="gramStart"/>
      <w:r w:rsidRPr="00A12467">
        <w:rPr>
          <w:b/>
          <w:sz w:val="28"/>
        </w:rPr>
        <w:t>Материалы и оборудование:</w:t>
      </w:r>
      <w:r w:rsidRPr="00A12467">
        <w:rPr>
          <w:sz w:val="28"/>
        </w:rPr>
        <w:t xml:space="preserve"> магнитофон, дорожные знаки, 2 самоката, 2 обруча, костюм старухи Шапокляк, ориентиры для эстафет, памятные медали для всех участников, 3 шарика (красный, жёлтый, зелёный), 2 игрушечные машины с верёвочкой.</w:t>
      </w:r>
      <w:proofErr w:type="gramEnd"/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sz w:val="28"/>
        </w:rPr>
        <w:t>Предварительная работа:</w:t>
      </w:r>
      <w:r>
        <w:rPr>
          <w:sz w:val="28"/>
        </w:rPr>
        <w:t xml:space="preserve"> </w:t>
      </w:r>
      <w:r w:rsidRPr="00A12467">
        <w:rPr>
          <w:sz w:val="28"/>
        </w:rPr>
        <w:t>Наблюдение за движением наземного транспорта; рассматривание иллюстраций с изображением улиц города, транспорта; чтение художественной литературы, заучивание стихотворений, загадок на тему «Правила дорожного движения».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b/>
          <w:sz w:val="28"/>
        </w:rPr>
      </w:pPr>
      <w:r w:rsidRPr="00A12467">
        <w:rPr>
          <w:sz w:val="28"/>
        </w:rPr>
        <w:t xml:space="preserve">                                                           </w:t>
      </w:r>
      <w:r w:rsidRPr="00A12467">
        <w:rPr>
          <w:b/>
          <w:sz w:val="28"/>
        </w:rPr>
        <w:t>Ход досуга.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Здравствуйте, дети!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Дети:</w:t>
      </w:r>
      <w:r w:rsidRPr="00A12467">
        <w:rPr>
          <w:sz w:val="28"/>
        </w:rPr>
        <w:t xml:space="preserve"> Здравствуйте!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Слушайте внимательно!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Он на дороге – главный командир,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Всё укажет, всё покажет: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Куда проехать, где остановится,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Без него нам в городе никак!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Наш помощник ….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Дети:</w:t>
      </w:r>
      <w:r w:rsidRPr="00A12467">
        <w:rPr>
          <w:sz w:val="28"/>
        </w:rPr>
        <w:t xml:space="preserve"> Дорожные знаки.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Верно!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В жизни в пути не однажды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    Знак тебе встретится каждый.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    Требуют знаки дорожные: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    Будьте всегда осторожными!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Сегодня мы побеседуем о дорожных знаках</w:t>
      </w:r>
      <w:r>
        <w:rPr>
          <w:sz w:val="28"/>
        </w:rPr>
        <w:t xml:space="preserve"> и правила поведения на дороге. </w:t>
      </w:r>
      <w:proofErr w:type="gramStart"/>
      <w:r w:rsidRPr="00A12467">
        <w:rPr>
          <w:sz w:val="28"/>
        </w:rPr>
        <w:t>(Звучит «Песня Шапокляк», муз.</w:t>
      </w:r>
      <w:proofErr w:type="gramEnd"/>
      <w:r w:rsidRPr="00A12467">
        <w:rPr>
          <w:sz w:val="28"/>
        </w:rPr>
        <w:t xml:space="preserve"> В. </w:t>
      </w:r>
      <w:proofErr w:type="spellStart"/>
      <w:r w:rsidRPr="00A12467">
        <w:rPr>
          <w:sz w:val="28"/>
        </w:rPr>
        <w:t>Шаинского</w:t>
      </w:r>
      <w:proofErr w:type="spellEnd"/>
      <w:r w:rsidRPr="00A12467">
        <w:rPr>
          <w:sz w:val="28"/>
        </w:rPr>
        <w:t xml:space="preserve">, сл. Э. Успенского. </w:t>
      </w:r>
      <w:proofErr w:type="gramStart"/>
      <w:r w:rsidRPr="00A12467">
        <w:rPr>
          <w:sz w:val="28"/>
        </w:rPr>
        <w:t>В зал на самокате въезжает старуха Шапокляк -  взрослый, делает круг, обращается к детям.)</w:t>
      </w:r>
      <w:proofErr w:type="gramEnd"/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Ну что, узнали меня?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Дети:</w:t>
      </w:r>
      <w:r w:rsidRPr="00A12467">
        <w:rPr>
          <w:sz w:val="28"/>
        </w:rPr>
        <w:t xml:space="preserve"> Да Вы Шапокляк!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Да, это я</w:t>
      </w:r>
      <w:proofErr w:type="gramStart"/>
      <w:r w:rsidRPr="00A12467">
        <w:rPr>
          <w:sz w:val="28"/>
        </w:rPr>
        <w:t xml:space="preserve"> !</w:t>
      </w:r>
      <w:proofErr w:type="gramEnd"/>
      <w:r w:rsidRPr="00A12467">
        <w:rPr>
          <w:sz w:val="28"/>
        </w:rPr>
        <w:t xml:space="preserve"> Приехала с ветерком! Видели бы вы, как я быстро ездила по вашему городу. Машины все останавливались! Ох, и удивила я всех!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Точно, удивили! Только как вы живой и</w:t>
      </w:r>
      <w:r>
        <w:rPr>
          <w:sz w:val="28"/>
        </w:rPr>
        <w:t>,</w:t>
      </w:r>
      <w:r w:rsidRPr="00A12467">
        <w:rPr>
          <w:sz w:val="28"/>
        </w:rPr>
        <w:t xml:space="preserve"> </w:t>
      </w:r>
      <w:proofErr w:type="gramStart"/>
      <w:r w:rsidRPr="00A12467">
        <w:rPr>
          <w:sz w:val="28"/>
        </w:rPr>
        <w:t>здоровой</w:t>
      </w:r>
      <w:proofErr w:type="gramEnd"/>
      <w:r w:rsidRPr="00A12467">
        <w:rPr>
          <w:sz w:val="28"/>
        </w:rPr>
        <w:t xml:space="preserve"> до нас добрались? Разве можно ездить с большой скоростью?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Дети:</w:t>
      </w:r>
      <w:r w:rsidRPr="00A12467">
        <w:rPr>
          <w:sz w:val="28"/>
        </w:rPr>
        <w:t xml:space="preserve"> Нет! Это опасно.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lastRenderedPageBreak/>
        <w:t>Воспитатель:</w:t>
      </w:r>
      <w:r w:rsidRPr="00A12467">
        <w:rPr>
          <w:sz w:val="28"/>
        </w:rPr>
        <w:t xml:space="preserve"> Машины останавливались потому, что вы своим поведением всех водителей распугали. Они правила поведения на дороге знают и соблюдают! Шапокляк, -  а вы знаете, что такое дорожные знаки?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Да кому нужны эти ваши дорожные знаки! Мне знаки - не указ! Как захочу, так и буду, ездить и ходить! Да вы сами ничего не знаете!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А вот и знаем! Правда, ребята? 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Дети:</w:t>
      </w:r>
      <w:r w:rsidRPr="00A12467">
        <w:rPr>
          <w:sz w:val="28"/>
        </w:rPr>
        <w:t xml:space="preserve"> Знаем!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Мне ваши дорожные знаки надоели! Везде они. Смотрите, что я с ними сделаю! (достаёт из сумки бросает.)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Как не стыдно, Шапокляк. Ты ничего не знаешь о дорожных знаках! Они ведь очень важны на дорогах.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Научите меня, пожалуйста! Хочу знать о дорожных знаках всё, что - бы соблюд</w:t>
      </w:r>
      <w:r>
        <w:rPr>
          <w:sz w:val="28"/>
        </w:rPr>
        <w:t xml:space="preserve">ать правила дорожного движения. </w:t>
      </w:r>
      <w:proofErr w:type="gramStart"/>
      <w:r w:rsidRPr="00A12467">
        <w:rPr>
          <w:sz w:val="28"/>
        </w:rPr>
        <w:t xml:space="preserve">(Дети читают стихи О. </w:t>
      </w:r>
      <w:proofErr w:type="spellStart"/>
      <w:r w:rsidRPr="00A12467">
        <w:rPr>
          <w:sz w:val="28"/>
        </w:rPr>
        <w:t>Емельяновной</w:t>
      </w:r>
      <w:proofErr w:type="spellEnd"/>
      <w:r w:rsidRPr="00A12467">
        <w:rPr>
          <w:sz w:val="28"/>
        </w:rPr>
        <w:t>.</w:t>
      </w:r>
      <w:proofErr w:type="gramEnd"/>
      <w:r w:rsidRPr="00A12467">
        <w:rPr>
          <w:sz w:val="28"/>
        </w:rPr>
        <w:t xml:space="preserve"> </w:t>
      </w:r>
      <w:proofErr w:type="gramStart"/>
      <w:r w:rsidRPr="00A12467">
        <w:rPr>
          <w:sz w:val="28"/>
        </w:rPr>
        <w:t>Каждый ребёнок держит в руках изображение дорожного знака.)</w:t>
      </w:r>
      <w:proofErr w:type="gramEnd"/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1й – ребёнок:</w:t>
      </w:r>
      <w:r w:rsidRPr="00A12467">
        <w:rPr>
          <w:sz w:val="28"/>
        </w:rPr>
        <w:t xml:space="preserve"> Много есть различных знаков – Эти знаки нужно знать. Чтобы правил </w:t>
      </w:r>
      <w:r>
        <w:rPr>
          <w:sz w:val="28"/>
        </w:rPr>
        <w:t xml:space="preserve"> </w:t>
      </w:r>
      <w:r w:rsidRPr="00A12467">
        <w:rPr>
          <w:sz w:val="28"/>
        </w:rPr>
        <w:t>на дороге, ни когда не нарушать.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 xml:space="preserve">2й </w:t>
      </w:r>
      <w:proofErr w:type="gramStart"/>
      <w:r w:rsidRPr="00A12467">
        <w:rPr>
          <w:b/>
          <w:i/>
          <w:sz w:val="28"/>
        </w:rPr>
        <w:t>–р</w:t>
      </w:r>
      <w:proofErr w:type="gramEnd"/>
      <w:r w:rsidRPr="00A12467">
        <w:rPr>
          <w:b/>
          <w:i/>
          <w:sz w:val="28"/>
        </w:rPr>
        <w:t>ебёнок:</w:t>
      </w:r>
      <w:r w:rsidRPr="00A12467">
        <w:rPr>
          <w:sz w:val="28"/>
        </w:rPr>
        <w:t xml:space="preserve"> Знак: «Пешеходный переход».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Здесь наземный переход,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Ходит целый день народ.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Ты, водитель, не грусти,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Пешехода пропусти!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3й – ребёнок:</w:t>
      </w:r>
      <w:r w:rsidRPr="00A12467">
        <w:rPr>
          <w:sz w:val="28"/>
        </w:rPr>
        <w:t xml:space="preserve"> Знак «Дети»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Посреди дороги дети,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Мы всегда за них в ответе.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Чтоб не плакал их родитель,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sz w:val="28"/>
        </w:rPr>
        <w:t xml:space="preserve">                         Будь внимательней, водитель!</w:t>
      </w:r>
    </w:p>
    <w:p w:rsidR="00A12467" w:rsidRPr="00A12467" w:rsidRDefault="00A12467" w:rsidP="00A12467">
      <w:pPr>
        <w:spacing w:after="100" w:afterAutospacing="1" w:line="0" w:lineRule="atLeast"/>
        <w:ind w:left="-992"/>
        <w:contextualSpacing/>
        <w:rPr>
          <w:sz w:val="28"/>
        </w:rPr>
      </w:pPr>
      <w:r w:rsidRPr="00A12467">
        <w:rPr>
          <w:b/>
          <w:i/>
          <w:sz w:val="28"/>
        </w:rPr>
        <w:t>4й – ребёнок:</w:t>
      </w:r>
      <w:r w:rsidRPr="00A12467">
        <w:rPr>
          <w:sz w:val="28"/>
        </w:rPr>
        <w:t xml:space="preserve"> «Подземный пешеходный переход»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Знает каждый пешеход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Про подземный этот ход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Город он не украшает,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Но машинам не мешает!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b/>
          <w:i/>
          <w:sz w:val="28"/>
        </w:rPr>
        <w:t>5й – ребёнок:</w:t>
      </w:r>
      <w:r w:rsidRPr="00A12467">
        <w:rPr>
          <w:sz w:val="28"/>
        </w:rPr>
        <w:t xml:space="preserve"> «Светофор»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Должен каждый знать шофёр,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Что главнее всех светофор: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Если смотрит красным глазом,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Останавливайся сразу.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Если вспыхнет жёлтый глаз,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Жди, он сменится сейчас.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А зелёный глаз зажжёт –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Смело поезжай вперёд!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Ух, сколько вы знаете! Но я не знала, что дорожные знаки – это так важно!   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>А теперь буду знать, ведь вы меня научили. Давайте поиграем? Хочу проверить, какие вы ловкие и быстрые.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b/>
          <w:sz w:val="28"/>
        </w:rPr>
      </w:pPr>
      <w:r w:rsidRPr="00A12467">
        <w:rPr>
          <w:sz w:val="28"/>
        </w:rPr>
        <w:lastRenderedPageBreak/>
        <w:t xml:space="preserve">                                                </w:t>
      </w:r>
      <w:r w:rsidRPr="00A12467">
        <w:rPr>
          <w:b/>
          <w:sz w:val="28"/>
        </w:rPr>
        <w:t>Подвижная игра: «На самокате»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>Игроки поочерёдно должны прокатиться на самокате до флажка и обратно, не задев эстафетные ориентиры. Необходимо правильно управлять самокатом. Выигрывает тот, кто быстрее и лучше справится с заданием.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Быстрые какие! Молодцы! А загадки вы умеете отгадывать?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</w:t>
      </w:r>
      <w:r w:rsidRPr="00A12467">
        <w:rPr>
          <w:sz w:val="28"/>
        </w:rPr>
        <w:t>1.</w:t>
      </w:r>
      <w:r w:rsidRPr="00A12467">
        <w:rPr>
          <w:sz w:val="28"/>
        </w:rPr>
        <w:tab/>
        <w:t>Дом по улице идёт,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>На работу всех везёт: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>Не на курьих ножках,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>А в резиновых сапожках</w:t>
      </w:r>
      <w:proofErr w:type="gramStart"/>
      <w:r w:rsidRPr="00A12467">
        <w:rPr>
          <w:sz w:val="28"/>
        </w:rPr>
        <w:t>.</w:t>
      </w:r>
      <w:proofErr w:type="gramEnd"/>
      <w:r w:rsidRPr="00A12467">
        <w:rPr>
          <w:sz w:val="28"/>
        </w:rPr>
        <w:t xml:space="preserve">        (</w:t>
      </w:r>
      <w:proofErr w:type="gramStart"/>
      <w:r w:rsidRPr="00A12467">
        <w:rPr>
          <w:sz w:val="28"/>
        </w:rPr>
        <w:t>а</w:t>
      </w:r>
      <w:proofErr w:type="gramEnd"/>
      <w:r w:rsidRPr="00A12467">
        <w:rPr>
          <w:sz w:val="28"/>
        </w:rPr>
        <w:t>втобус)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</w:t>
      </w:r>
      <w:r w:rsidRPr="00A12467">
        <w:rPr>
          <w:sz w:val="28"/>
        </w:rPr>
        <w:t>2.</w:t>
      </w:r>
      <w:r w:rsidRPr="00A12467">
        <w:rPr>
          <w:sz w:val="28"/>
        </w:rPr>
        <w:tab/>
        <w:t>Есть машина у людей –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</w:t>
      </w:r>
      <w:r w:rsidRPr="00A12467">
        <w:rPr>
          <w:sz w:val="28"/>
        </w:rPr>
        <w:t>Заменяет лошадей.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</w:t>
      </w:r>
      <w:r w:rsidRPr="00A12467">
        <w:rPr>
          <w:sz w:val="28"/>
        </w:rPr>
        <w:t>Где пройдёт,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</w:t>
      </w:r>
      <w:r w:rsidRPr="00A12467">
        <w:rPr>
          <w:sz w:val="28"/>
        </w:rPr>
        <w:t>Там дым столбом встаёт</w:t>
      </w:r>
      <w:proofErr w:type="gramStart"/>
      <w:r w:rsidRPr="00A12467">
        <w:rPr>
          <w:sz w:val="28"/>
        </w:rPr>
        <w:t>.</w:t>
      </w:r>
      <w:proofErr w:type="gramEnd"/>
      <w:r w:rsidRPr="00A12467">
        <w:rPr>
          <w:sz w:val="28"/>
        </w:rPr>
        <w:t xml:space="preserve">          (</w:t>
      </w:r>
      <w:proofErr w:type="gramStart"/>
      <w:r w:rsidRPr="00A12467">
        <w:rPr>
          <w:sz w:val="28"/>
        </w:rPr>
        <w:t>а</w:t>
      </w:r>
      <w:proofErr w:type="gramEnd"/>
      <w:r w:rsidRPr="00A12467">
        <w:rPr>
          <w:sz w:val="28"/>
        </w:rPr>
        <w:t>втомобиль)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</w:t>
      </w:r>
      <w:r w:rsidRPr="00A12467">
        <w:rPr>
          <w:sz w:val="28"/>
        </w:rPr>
        <w:t>3.</w:t>
      </w:r>
      <w:r w:rsidRPr="00A12467">
        <w:rPr>
          <w:sz w:val="28"/>
        </w:rPr>
        <w:tab/>
        <w:t>Братцы в гости снарядились,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>Друг за друга уцепились.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 xml:space="preserve">И </w:t>
      </w:r>
      <w:proofErr w:type="gramStart"/>
      <w:r w:rsidRPr="00A12467">
        <w:rPr>
          <w:sz w:val="28"/>
        </w:rPr>
        <w:t>помчались в путь далёк</w:t>
      </w:r>
      <w:proofErr w:type="gramEnd"/>
      <w:r w:rsidRPr="00A12467">
        <w:rPr>
          <w:sz w:val="28"/>
        </w:rPr>
        <w:t>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>Лишь оставили дымок</w:t>
      </w:r>
      <w:proofErr w:type="gramStart"/>
      <w:r w:rsidRPr="00A12467">
        <w:rPr>
          <w:sz w:val="28"/>
        </w:rPr>
        <w:t>.</w:t>
      </w:r>
      <w:proofErr w:type="gramEnd"/>
      <w:r w:rsidRPr="00A12467">
        <w:rPr>
          <w:sz w:val="28"/>
        </w:rPr>
        <w:t xml:space="preserve">                 (</w:t>
      </w:r>
      <w:proofErr w:type="gramStart"/>
      <w:r w:rsidRPr="00A12467">
        <w:rPr>
          <w:sz w:val="28"/>
        </w:rPr>
        <w:t>п</w:t>
      </w:r>
      <w:proofErr w:type="gramEnd"/>
      <w:r w:rsidRPr="00A12467">
        <w:rPr>
          <w:sz w:val="28"/>
        </w:rPr>
        <w:t>оезд)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</w:t>
      </w:r>
      <w:r w:rsidRPr="00A12467">
        <w:rPr>
          <w:sz w:val="28"/>
        </w:rPr>
        <w:t>4.</w:t>
      </w:r>
      <w:r w:rsidRPr="00A12467">
        <w:rPr>
          <w:sz w:val="28"/>
        </w:rPr>
        <w:tab/>
        <w:t>Две сороки,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>Три вороны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>Сели быстро по вагонам.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proofErr w:type="spellStart"/>
      <w:r w:rsidRPr="00A12467">
        <w:rPr>
          <w:sz w:val="28"/>
        </w:rPr>
        <w:t>Чух</w:t>
      </w:r>
      <w:proofErr w:type="spellEnd"/>
      <w:r w:rsidRPr="00A12467">
        <w:rPr>
          <w:sz w:val="28"/>
        </w:rPr>
        <w:t xml:space="preserve">, </w:t>
      </w:r>
      <w:proofErr w:type="gramStart"/>
      <w:r w:rsidRPr="00A12467">
        <w:rPr>
          <w:sz w:val="28"/>
        </w:rPr>
        <w:t>пых</w:t>
      </w:r>
      <w:proofErr w:type="gramEnd"/>
      <w:r w:rsidRPr="00A12467">
        <w:rPr>
          <w:sz w:val="28"/>
        </w:rPr>
        <w:t>! Ту – ту – ту!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>
        <w:rPr>
          <w:sz w:val="28"/>
        </w:rPr>
        <w:t xml:space="preserve">               </w:t>
      </w:r>
      <w:r w:rsidRPr="00A12467">
        <w:rPr>
          <w:sz w:val="28"/>
        </w:rPr>
        <w:t>Что там едет по мосту?                (поезд)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b/>
          <w:sz w:val="28"/>
        </w:rPr>
      </w:pPr>
      <w:r w:rsidRPr="00A12467">
        <w:rPr>
          <w:sz w:val="28"/>
        </w:rPr>
        <w:t xml:space="preserve">                      </w:t>
      </w:r>
      <w:r w:rsidRPr="00A12467">
        <w:rPr>
          <w:b/>
          <w:sz w:val="28"/>
        </w:rPr>
        <w:t>Подвижная игра: «Водитель и пассажиры»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Игроки делятся на пары, которые будут передавать друг другу эстафету – обруч. Один ребёнок стоит впереди в обруче. За обруч сзади держится другой ребёнок. Нужно обежать флажок и передать обруч следующей паре. 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>Проводится игра: «Прокати машину между кеглями».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b/>
          <w:sz w:val="28"/>
        </w:rPr>
      </w:pPr>
      <w:r w:rsidRPr="00A12467">
        <w:rPr>
          <w:b/>
          <w:sz w:val="28"/>
        </w:rPr>
        <w:t xml:space="preserve">                                                            Игра: «Светофор»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proofErr w:type="gramStart"/>
      <w:r w:rsidRPr="00A12467">
        <w:rPr>
          <w:sz w:val="28"/>
        </w:rPr>
        <w:t>При показе красного шарика, дети говорят «стоп», жёлтом «хлопают», зелёном «топают».</w:t>
      </w:r>
      <w:proofErr w:type="gramEnd"/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Как я замечательно с вами время провела! Спасибо. Вы меня многому научили. Но мне пора. Возвращаясь, домой, буду внимательно смотреть на знаки дорожного движения и конечно, соблюдать правила.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b/>
          <w:i/>
          <w:sz w:val="28"/>
        </w:rPr>
        <w:t>Воспитатель:</w:t>
      </w:r>
      <w:r w:rsidRPr="00A12467">
        <w:rPr>
          <w:sz w:val="28"/>
        </w:rPr>
        <w:t xml:space="preserve"> Мы рады, что смогли помочь! 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>Стихотворение: Знаки важные, дорожные, -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     Компас взрослых и ребят.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     Дети! Будьте осторожны!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     Знайте, что нельзя, что можно!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     Выполняйте непременно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 xml:space="preserve">                              Всё, что знаки говорят!</w:t>
      </w:r>
    </w:p>
    <w:p w:rsid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b/>
          <w:i/>
          <w:sz w:val="28"/>
        </w:rPr>
        <w:t>Шапокляк:</w:t>
      </w:r>
      <w:r w:rsidRPr="00A12467">
        <w:rPr>
          <w:sz w:val="28"/>
        </w:rPr>
        <w:t xml:space="preserve"> Спасибо вам ребята за науку! За вашу помощь  дарю вам медали </w:t>
      </w:r>
      <w:proofErr w:type="gramStart"/>
      <w:r w:rsidRPr="00A12467">
        <w:rPr>
          <w:sz w:val="28"/>
        </w:rPr>
        <w:t>со</w:t>
      </w:r>
      <w:proofErr w:type="gramEnd"/>
      <w:r w:rsidRPr="00A12467">
        <w:rPr>
          <w:sz w:val="28"/>
        </w:rPr>
        <w:t xml:space="preserve"> 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  <w:r w:rsidRPr="00A12467">
        <w:rPr>
          <w:sz w:val="28"/>
        </w:rPr>
        <w:t>светофором. А мне пора. До свидания!</w:t>
      </w:r>
    </w:p>
    <w:p w:rsidR="00A12467" w:rsidRPr="00A12467" w:rsidRDefault="00A12467" w:rsidP="00A12467">
      <w:pPr>
        <w:spacing w:after="100" w:afterAutospacing="1" w:line="0" w:lineRule="atLeast"/>
        <w:ind w:left="-993"/>
        <w:contextualSpacing/>
        <w:rPr>
          <w:sz w:val="28"/>
        </w:rPr>
      </w:pPr>
    </w:p>
    <w:sectPr w:rsidR="00A12467" w:rsidRPr="00A12467" w:rsidSect="00A124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11"/>
    <w:rsid w:val="00386ECB"/>
    <w:rsid w:val="00A12467"/>
    <w:rsid w:val="00DB5C43"/>
    <w:rsid w:val="00E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2016-01-21T05:38:00Z</dcterms:created>
  <dcterms:modified xsi:type="dcterms:W3CDTF">2016-01-21T06:01:00Z</dcterms:modified>
</cp:coreProperties>
</file>