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Снимок" recolor="t" type="frame"/>
    </v:background>
  </w:background>
  <w:body>
    <w:p w:rsidR="00C7502D" w:rsidRPr="002367B7" w:rsidRDefault="00C7502D"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r w:rsidRPr="002367B7">
        <w:rPr>
          <w:rFonts w:ascii="Times New Roman" w:hAnsi="Times New Roman" w:cs="Times New Roman"/>
          <w:b/>
          <w:sz w:val="28"/>
          <w:szCs w:val="28"/>
        </w:rPr>
        <w:t xml:space="preserve">                 </w:t>
      </w: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r w:rsidRPr="002367B7">
        <w:rPr>
          <w:rFonts w:ascii="Times New Roman" w:hAnsi="Times New Roman" w:cs="Times New Roman"/>
          <w:b/>
          <w:sz w:val="28"/>
          <w:szCs w:val="28"/>
        </w:rPr>
        <w:t xml:space="preserve">               </w:t>
      </w: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Default="00325906" w:rsidP="002367B7">
      <w:pPr>
        <w:pStyle w:val="a3"/>
        <w:ind w:right="-207" w:firstLine="567"/>
        <w:jc w:val="center"/>
        <w:rPr>
          <w:rFonts w:ascii="Times New Roman" w:hAnsi="Times New Roman" w:cs="Times New Roman"/>
          <w:b/>
          <w:sz w:val="44"/>
          <w:szCs w:val="44"/>
        </w:rPr>
      </w:pPr>
    </w:p>
    <w:p w:rsidR="002367B7" w:rsidRDefault="002367B7" w:rsidP="002367B7">
      <w:pPr>
        <w:pStyle w:val="a3"/>
        <w:ind w:right="-207" w:firstLine="567"/>
        <w:jc w:val="center"/>
        <w:rPr>
          <w:rFonts w:ascii="Times New Roman" w:hAnsi="Times New Roman" w:cs="Times New Roman"/>
          <w:b/>
          <w:sz w:val="44"/>
          <w:szCs w:val="44"/>
        </w:rPr>
      </w:pPr>
    </w:p>
    <w:p w:rsidR="002367B7" w:rsidRDefault="002367B7" w:rsidP="002367B7">
      <w:pPr>
        <w:pStyle w:val="a3"/>
        <w:ind w:right="-207" w:firstLine="567"/>
        <w:jc w:val="center"/>
        <w:rPr>
          <w:rFonts w:ascii="Times New Roman" w:hAnsi="Times New Roman" w:cs="Times New Roman"/>
          <w:b/>
          <w:sz w:val="44"/>
          <w:szCs w:val="44"/>
        </w:rPr>
      </w:pPr>
    </w:p>
    <w:p w:rsidR="002367B7" w:rsidRDefault="002367B7" w:rsidP="002367B7">
      <w:pPr>
        <w:pStyle w:val="a3"/>
        <w:ind w:right="-207" w:firstLine="567"/>
        <w:jc w:val="center"/>
        <w:rPr>
          <w:rFonts w:ascii="Times New Roman" w:hAnsi="Times New Roman" w:cs="Times New Roman"/>
          <w:b/>
          <w:sz w:val="44"/>
          <w:szCs w:val="44"/>
        </w:rPr>
      </w:pPr>
    </w:p>
    <w:p w:rsidR="002367B7" w:rsidRDefault="002367B7" w:rsidP="002367B7">
      <w:pPr>
        <w:pStyle w:val="a3"/>
        <w:ind w:right="-207" w:firstLine="567"/>
        <w:jc w:val="center"/>
        <w:rPr>
          <w:rFonts w:ascii="Times New Roman" w:hAnsi="Times New Roman" w:cs="Times New Roman"/>
          <w:b/>
          <w:sz w:val="44"/>
          <w:szCs w:val="44"/>
        </w:rPr>
      </w:pPr>
    </w:p>
    <w:p w:rsidR="002367B7" w:rsidRPr="002367B7" w:rsidRDefault="002367B7" w:rsidP="002367B7">
      <w:pPr>
        <w:pStyle w:val="a3"/>
        <w:ind w:right="-207" w:firstLine="567"/>
        <w:jc w:val="center"/>
        <w:rPr>
          <w:rFonts w:ascii="Times New Roman" w:hAnsi="Times New Roman" w:cs="Times New Roman"/>
          <w:b/>
          <w:sz w:val="44"/>
          <w:szCs w:val="44"/>
        </w:rPr>
      </w:pPr>
    </w:p>
    <w:p w:rsidR="00C7502D" w:rsidRPr="002367B7" w:rsidRDefault="00C7502D" w:rsidP="002367B7">
      <w:pPr>
        <w:pStyle w:val="a3"/>
        <w:ind w:right="-207" w:firstLine="567"/>
        <w:jc w:val="center"/>
        <w:rPr>
          <w:rFonts w:ascii="Times New Roman" w:hAnsi="Times New Roman" w:cs="Times New Roman"/>
          <w:b/>
          <w:sz w:val="44"/>
          <w:szCs w:val="44"/>
        </w:rPr>
      </w:pPr>
      <w:r w:rsidRPr="002367B7">
        <w:rPr>
          <w:rFonts w:ascii="Times New Roman" w:hAnsi="Times New Roman" w:cs="Times New Roman"/>
          <w:b/>
          <w:sz w:val="44"/>
          <w:szCs w:val="44"/>
        </w:rPr>
        <w:t>Педагогический проект</w:t>
      </w:r>
    </w:p>
    <w:p w:rsidR="00325906" w:rsidRPr="002367B7" w:rsidRDefault="00325906" w:rsidP="002367B7">
      <w:pPr>
        <w:pStyle w:val="a3"/>
        <w:ind w:right="-207" w:firstLine="567"/>
        <w:jc w:val="center"/>
        <w:rPr>
          <w:rFonts w:ascii="Times New Roman" w:hAnsi="Times New Roman" w:cs="Times New Roman"/>
          <w:b/>
          <w:sz w:val="44"/>
          <w:szCs w:val="44"/>
        </w:rPr>
      </w:pPr>
    </w:p>
    <w:p w:rsidR="00C7502D" w:rsidRPr="002367B7" w:rsidRDefault="00C7502D" w:rsidP="002367B7">
      <w:pPr>
        <w:pStyle w:val="a3"/>
        <w:ind w:right="-207" w:firstLine="567"/>
        <w:jc w:val="center"/>
        <w:rPr>
          <w:rFonts w:ascii="Times New Roman" w:hAnsi="Times New Roman" w:cs="Times New Roman"/>
          <w:i/>
          <w:sz w:val="44"/>
          <w:szCs w:val="44"/>
          <w:u w:val="single"/>
        </w:rPr>
      </w:pPr>
      <w:r w:rsidRPr="002367B7">
        <w:rPr>
          <w:rFonts w:ascii="Times New Roman" w:hAnsi="Times New Roman" w:cs="Times New Roman"/>
          <w:b/>
          <w:sz w:val="44"/>
          <w:szCs w:val="44"/>
        </w:rPr>
        <w:t>Тема:</w:t>
      </w:r>
      <w:r w:rsidRPr="002367B7">
        <w:rPr>
          <w:rFonts w:ascii="Times New Roman" w:hAnsi="Times New Roman" w:cs="Times New Roman"/>
          <w:sz w:val="44"/>
          <w:szCs w:val="44"/>
        </w:rPr>
        <w:t xml:space="preserve"> </w:t>
      </w:r>
      <w:r w:rsidRPr="002367B7">
        <w:rPr>
          <w:rFonts w:ascii="Times New Roman" w:hAnsi="Times New Roman" w:cs="Times New Roman"/>
          <w:i/>
          <w:sz w:val="44"/>
          <w:szCs w:val="44"/>
          <w:u w:val="single"/>
        </w:rPr>
        <w:t>Коллекционирование как способ развития познавательной активности дошкольников.</w:t>
      </w: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14326E"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b/>
          <w:sz w:val="28"/>
          <w:szCs w:val="28"/>
        </w:rPr>
        <w:t xml:space="preserve">                                                                                </w:t>
      </w:r>
      <w:r w:rsidR="00325906" w:rsidRPr="002367B7">
        <w:rPr>
          <w:rFonts w:ascii="Times New Roman" w:hAnsi="Times New Roman" w:cs="Times New Roman"/>
          <w:b/>
          <w:sz w:val="28"/>
          <w:szCs w:val="28"/>
        </w:rPr>
        <w:t xml:space="preserve">Воспитатель: </w:t>
      </w:r>
      <w:proofErr w:type="spellStart"/>
      <w:r w:rsidR="00325906" w:rsidRPr="002367B7">
        <w:rPr>
          <w:rFonts w:ascii="Times New Roman" w:hAnsi="Times New Roman" w:cs="Times New Roman"/>
          <w:sz w:val="28"/>
          <w:szCs w:val="28"/>
        </w:rPr>
        <w:t>Адвахова</w:t>
      </w:r>
      <w:proofErr w:type="spellEnd"/>
      <w:r w:rsidR="00325906" w:rsidRPr="002367B7">
        <w:rPr>
          <w:rFonts w:ascii="Times New Roman" w:hAnsi="Times New Roman" w:cs="Times New Roman"/>
          <w:sz w:val="28"/>
          <w:szCs w:val="28"/>
        </w:rPr>
        <w:t xml:space="preserve"> </w:t>
      </w:r>
    </w:p>
    <w:p w:rsidR="00C7502D" w:rsidRPr="002367B7" w:rsidRDefault="0014326E"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r w:rsidR="00325906" w:rsidRPr="002367B7">
        <w:rPr>
          <w:rFonts w:ascii="Times New Roman" w:hAnsi="Times New Roman" w:cs="Times New Roman"/>
          <w:sz w:val="28"/>
          <w:szCs w:val="28"/>
        </w:rPr>
        <w:t>Ольга Александровна</w:t>
      </w: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325906" w:rsidRPr="002367B7" w:rsidRDefault="00325906" w:rsidP="002367B7">
      <w:pPr>
        <w:pStyle w:val="a3"/>
        <w:ind w:right="-207" w:firstLine="567"/>
        <w:jc w:val="both"/>
        <w:rPr>
          <w:rFonts w:ascii="Times New Roman" w:hAnsi="Times New Roman" w:cs="Times New Roman"/>
          <w:b/>
          <w:sz w:val="28"/>
          <w:szCs w:val="28"/>
        </w:rPr>
      </w:pPr>
    </w:p>
    <w:p w:rsidR="00E23ACB" w:rsidRDefault="0014326E" w:rsidP="00E23ACB">
      <w:pPr>
        <w:pStyle w:val="a3"/>
        <w:ind w:right="-207" w:firstLine="567"/>
        <w:jc w:val="center"/>
        <w:rPr>
          <w:rFonts w:ascii="Times New Roman" w:hAnsi="Times New Roman" w:cs="Times New Roman"/>
          <w:b/>
          <w:sz w:val="28"/>
          <w:szCs w:val="28"/>
        </w:rPr>
      </w:pPr>
      <w:proofErr w:type="spellStart"/>
      <w:r w:rsidRPr="002367B7">
        <w:rPr>
          <w:rFonts w:ascii="Times New Roman" w:hAnsi="Times New Roman" w:cs="Times New Roman"/>
          <w:b/>
          <w:sz w:val="28"/>
          <w:szCs w:val="28"/>
        </w:rPr>
        <w:t>Лесосибирск</w:t>
      </w:r>
      <w:proofErr w:type="spellEnd"/>
      <w:r w:rsidRPr="002367B7">
        <w:rPr>
          <w:rFonts w:ascii="Times New Roman" w:hAnsi="Times New Roman" w:cs="Times New Roman"/>
          <w:b/>
          <w:sz w:val="28"/>
          <w:szCs w:val="28"/>
        </w:rPr>
        <w:t>, 2015г</w:t>
      </w:r>
    </w:p>
    <w:p w:rsidR="00E23ACB" w:rsidRPr="00E23ACB" w:rsidRDefault="00E23ACB" w:rsidP="00E23ACB">
      <w:pPr>
        <w:pStyle w:val="a3"/>
        <w:ind w:right="-207" w:firstLine="567"/>
        <w:jc w:val="center"/>
        <w:rPr>
          <w:rFonts w:ascii="Times New Roman" w:hAnsi="Times New Roman" w:cs="Times New Roman"/>
          <w:b/>
          <w:sz w:val="32"/>
          <w:szCs w:val="32"/>
        </w:rPr>
      </w:pPr>
      <w:r w:rsidRPr="00E23ACB">
        <w:rPr>
          <w:rFonts w:ascii="Times New Roman" w:hAnsi="Times New Roman" w:cs="Times New Roman"/>
          <w:b/>
          <w:sz w:val="32"/>
          <w:szCs w:val="32"/>
        </w:rPr>
        <w:lastRenderedPageBreak/>
        <w:t>Содержание</w:t>
      </w:r>
    </w:p>
    <w:p w:rsidR="002367B7" w:rsidRPr="002367B7" w:rsidRDefault="007D45DF" w:rsidP="00E23ACB">
      <w:pPr>
        <w:pStyle w:val="a3"/>
        <w:ind w:right="-207"/>
        <w:rPr>
          <w:rFonts w:ascii="Times New Roman" w:hAnsi="Times New Roman" w:cs="Times New Roman"/>
          <w:b/>
          <w:sz w:val="28"/>
          <w:szCs w:val="28"/>
        </w:rPr>
      </w:pPr>
      <w:r w:rsidRPr="007D45DF">
        <w:rPr>
          <w:rFonts w:ascii="Times New Roman" w:hAnsi="Times New Roman" w:cs="Times New Roman"/>
          <w:noProof/>
          <w:sz w:val="28"/>
          <w:szCs w:val="28"/>
          <w:lang w:eastAsia="ru-RU"/>
        </w:rPr>
        <w:pict>
          <v:rect id="_x0000_s1028" style="position:absolute;margin-left:-49.05pt;margin-top:-632.2pt;width:645.05pt;height:1583.9pt;z-index:-251638784" fillcolor="#fad650"/>
        </w:pict>
      </w:r>
    </w:p>
    <w:sdt>
      <w:sdtPr>
        <w:rPr>
          <w:rFonts w:asciiTheme="minorHAnsi" w:eastAsiaTheme="minorHAnsi" w:hAnsiTheme="minorHAnsi" w:cstheme="minorBidi"/>
          <w:b w:val="0"/>
          <w:bCs w:val="0"/>
          <w:color w:val="auto"/>
          <w:sz w:val="22"/>
          <w:szCs w:val="22"/>
        </w:rPr>
        <w:id w:val="4020162"/>
      </w:sdtPr>
      <w:sdtContent>
        <w:p w:rsidR="00BC6C18" w:rsidRPr="00E23ACB" w:rsidRDefault="00BC6C18">
          <w:pPr>
            <w:pStyle w:val="a9"/>
            <w:rPr>
              <w:rFonts w:ascii="Times New Roman" w:hAnsi="Times New Roman" w:cs="Times New Roman"/>
            </w:rPr>
          </w:pPr>
        </w:p>
        <w:p w:rsidR="00BC6C18" w:rsidRPr="00E23ACB" w:rsidRDefault="007D45DF">
          <w:pPr>
            <w:pStyle w:val="11"/>
            <w:tabs>
              <w:tab w:val="right" w:leader="dot" w:pos="10131"/>
            </w:tabs>
            <w:rPr>
              <w:rFonts w:ascii="Times New Roman" w:eastAsiaTheme="minorEastAsia" w:hAnsi="Times New Roman" w:cs="Times New Roman"/>
              <w:noProof/>
              <w:sz w:val="28"/>
              <w:szCs w:val="28"/>
              <w:lang w:eastAsia="ru-RU"/>
            </w:rPr>
          </w:pPr>
          <w:r w:rsidRPr="00E23ACB">
            <w:rPr>
              <w:rFonts w:ascii="Times New Roman" w:hAnsi="Times New Roman" w:cs="Times New Roman"/>
              <w:sz w:val="28"/>
              <w:szCs w:val="28"/>
            </w:rPr>
            <w:fldChar w:fldCharType="begin"/>
          </w:r>
          <w:r w:rsidR="00BC6C18" w:rsidRPr="00E23ACB">
            <w:rPr>
              <w:rFonts w:ascii="Times New Roman" w:hAnsi="Times New Roman" w:cs="Times New Roman"/>
              <w:sz w:val="28"/>
              <w:szCs w:val="28"/>
            </w:rPr>
            <w:instrText xml:space="preserve"> TOC \o "1-3" \h \z \u </w:instrText>
          </w:r>
          <w:r w:rsidRPr="00E23ACB">
            <w:rPr>
              <w:rFonts w:ascii="Times New Roman" w:hAnsi="Times New Roman" w:cs="Times New Roman"/>
              <w:sz w:val="28"/>
              <w:szCs w:val="28"/>
            </w:rPr>
            <w:fldChar w:fldCharType="separate"/>
          </w:r>
          <w:hyperlink w:anchor="_Toc441085161" w:history="1">
            <w:r w:rsidR="00BC6C18" w:rsidRPr="00E23ACB">
              <w:rPr>
                <w:rStyle w:val="aa"/>
                <w:rFonts w:ascii="Times New Roman" w:hAnsi="Times New Roman" w:cs="Times New Roman"/>
                <w:noProof/>
                <w:sz w:val="28"/>
                <w:szCs w:val="28"/>
              </w:rPr>
              <w:t>Введение</w:t>
            </w:r>
            <w:r w:rsidR="00BC6C18" w:rsidRPr="00E23ACB">
              <w:rPr>
                <w:rFonts w:ascii="Times New Roman" w:hAnsi="Times New Roman" w:cs="Times New Roman"/>
                <w:noProof/>
                <w:webHidden/>
                <w:sz w:val="28"/>
                <w:szCs w:val="28"/>
              </w:rPr>
              <w:tab/>
            </w:r>
            <w:r w:rsidRPr="00E23ACB">
              <w:rPr>
                <w:rFonts w:ascii="Times New Roman" w:hAnsi="Times New Roman" w:cs="Times New Roman"/>
                <w:noProof/>
                <w:webHidden/>
                <w:sz w:val="28"/>
                <w:szCs w:val="28"/>
              </w:rPr>
              <w:fldChar w:fldCharType="begin"/>
            </w:r>
            <w:r w:rsidR="00BC6C18" w:rsidRPr="00E23ACB">
              <w:rPr>
                <w:rFonts w:ascii="Times New Roman" w:hAnsi="Times New Roman" w:cs="Times New Roman"/>
                <w:noProof/>
                <w:webHidden/>
                <w:sz w:val="28"/>
                <w:szCs w:val="28"/>
              </w:rPr>
              <w:instrText xml:space="preserve"> PAGEREF _Toc441085161 \h </w:instrText>
            </w:r>
            <w:r w:rsidRPr="00E23ACB">
              <w:rPr>
                <w:rFonts w:ascii="Times New Roman" w:hAnsi="Times New Roman" w:cs="Times New Roman"/>
                <w:noProof/>
                <w:webHidden/>
                <w:sz w:val="28"/>
                <w:szCs w:val="28"/>
              </w:rPr>
            </w:r>
            <w:r w:rsidRPr="00E23ACB">
              <w:rPr>
                <w:rFonts w:ascii="Times New Roman" w:hAnsi="Times New Roman" w:cs="Times New Roman"/>
                <w:noProof/>
                <w:webHidden/>
                <w:sz w:val="28"/>
                <w:szCs w:val="28"/>
              </w:rPr>
              <w:fldChar w:fldCharType="separate"/>
            </w:r>
            <w:r w:rsidR="00BC6C18" w:rsidRPr="00E23ACB">
              <w:rPr>
                <w:rFonts w:ascii="Times New Roman" w:hAnsi="Times New Roman" w:cs="Times New Roman"/>
                <w:noProof/>
                <w:webHidden/>
                <w:sz w:val="28"/>
                <w:szCs w:val="28"/>
              </w:rPr>
              <w:t>3</w:t>
            </w:r>
            <w:r w:rsidRPr="00E23ACB">
              <w:rPr>
                <w:rFonts w:ascii="Times New Roman" w:hAnsi="Times New Roman" w:cs="Times New Roman"/>
                <w:noProof/>
                <w:webHidden/>
                <w:sz w:val="28"/>
                <w:szCs w:val="28"/>
              </w:rPr>
              <w:fldChar w:fldCharType="end"/>
            </w:r>
          </w:hyperlink>
        </w:p>
        <w:p w:rsidR="00BC6C18" w:rsidRPr="00E23ACB" w:rsidRDefault="007D45DF">
          <w:pPr>
            <w:pStyle w:val="11"/>
            <w:tabs>
              <w:tab w:val="left" w:pos="440"/>
              <w:tab w:val="right" w:leader="dot" w:pos="10131"/>
            </w:tabs>
            <w:rPr>
              <w:rFonts w:ascii="Times New Roman" w:eastAsiaTheme="minorEastAsia" w:hAnsi="Times New Roman" w:cs="Times New Roman"/>
              <w:noProof/>
              <w:sz w:val="28"/>
              <w:szCs w:val="28"/>
              <w:lang w:eastAsia="ru-RU"/>
            </w:rPr>
          </w:pPr>
          <w:hyperlink w:anchor="_Toc441085162" w:history="1">
            <w:r w:rsidR="00BC6C18" w:rsidRPr="00E23ACB">
              <w:rPr>
                <w:rStyle w:val="aa"/>
                <w:rFonts w:ascii="Times New Roman" w:hAnsi="Times New Roman" w:cs="Times New Roman"/>
                <w:noProof/>
                <w:sz w:val="28"/>
                <w:szCs w:val="28"/>
              </w:rPr>
              <w:t>1.</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Значение коллекционирования</w:t>
            </w:r>
            <w:r w:rsidR="00BC6C18" w:rsidRPr="00E23ACB">
              <w:rPr>
                <w:rFonts w:ascii="Times New Roman" w:hAnsi="Times New Roman" w:cs="Times New Roman"/>
                <w:noProof/>
                <w:webHidden/>
                <w:sz w:val="28"/>
                <w:szCs w:val="28"/>
              </w:rPr>
              <w:tab/>
            </w:r>
            <w:r w:rsidRPr="00E23ACB">
              <w:rPr>
                <w:rFonts w:ascii="Times New Roman" w:hAnsi="Times New Roman" w:cs="Times New Roman"/>
                <w:noProof/>
                <w:webHidden/>
                <w:sz w:val="28"/>
                <w:szCs w:val="28"/>
              </w:rPr>
              <w:fldChar w:fldCharType="begin"/>
            </w:r>
            <w:r w:rsidR="00BC6C18" w:rsidRPr="00E23ACB">
              <w:rPr>
                <w:rFonts w:ascii="Times New Roman" w:hAnsi="Times New Roman" w:cs="Times New Roman"/>
                <w:noProof/>
                <w:webHidden/>
                <w:sz w:val="28"/>
                <w:szCs w:val="28"/>
              </w:rPr>
              <w:instrText xml:space="preserve"> PAGEREF _Toc441085162 \h </w:instrText>
            </w:r>
            <w:r w:rsidRPr="00E23ACB">
              <w:rPr>
                <w:rFonts w:ascii="Times New Roman" w:hAnsi="Times New Roman" w:cs="Times New Roman"/>
                <w:noProof/>
                <w:webHidden/>
                <w:sz w:val="28"/>
                <w:szCs w:val="28"/>
              </w:rPr>
            </w:r>
            <w:r w:rsidRPr="00E23ACB">
              <w:rPr>
                <w:rFonts w:ascii="Times New Roman" w:hAnsi="Times New Roman" w:cs="Times New Roman"/>
                <w:noProof/>
                <w:webHidden/>
                <w:sz w:val="28"/>
                <w:szCs w:val="28"/>
              </w:rPr>
              <w:fldChar w:fldCharType="separate"/>
            </w:r>
            <w:r w:rsidR="00BC6C18" w:rsidRPr="00E23ACB">
              <w:rPr>
                <w:rFonts w:ascii="Times New Roman" w:hAnsi="Times New Roman" w:cs="Times New Roman"/>
                <w:noProof/>
                <w:webHidden/>
                <w:sz w:val="28"/>
                <w:szCs w:val="28"/>
              </w:rPr>
              <w:t>5</w:t>
            </w:r>
            <w:r w:rsidRPr="00E23ACB">
              <w:rPr>
                <w:rFonts w:ascii="Times New Roman" w:hAnsi="Times New Roman" w:cs="Times New Roman"/>
                <w:noProof/>
                <w:webHidden/>
                <w:sz w:val="28"/>
                <w:szCs w:val="28"/>
              </w:rPr>
              <w:fldChar w:fldCharType="end"/>
            </w:r>
          </w:hyperlink>
        </w:p>
        <w:p w:rsidR="00BC6C18" w:rsidRPr="00E23ACB" w:rsidRDefault="007D45DF">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2.</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Особенность коллекционирования</w:t>
            </w:r>
            <w:r w:rsidR="00BC6C18" w:rsidRPr="00E23ACB">
              <w:rPr>
                <w:rFonts w:ascii="Times New Roman" w:hAnsi="Times New Roman" w:cs="Times New Roman"/>
                <w:noProof/>
                <w:webHidden/>
                <w:sz w:val="28"/>
                <w:szCs w:val="28"/>
              </w:rPr>
              <w:tab/>
            </w:r>
            <w:r w:rsidRPr="00E23ACB">
              <w:rPr>
                <w:rFonts w:ascii="Times New Roman" w:hAnsi="Times New Roman" w:cs="Times New Roman"/>
                <w:noProof/>
                <w:webHidden/>
                <w:sz w:val="28"/>
                <w:szCs w:val="28"/>
              </w:rPr>
              <w:fldChar w:fldCharType="begin"/>
            </w:r>
            <w:r w:rsidR="00BC6C18" w:rsidRPr="00E23ACB">
              <w:rPr>
                <w:rFonts w:ascii="Times New Roman" w:hAnsi="Times New Roman" w:cs="Times New Roman"/>
                <w:noProof/>
                <w:webHidden/>
                <w:sz w:val="28"/>
                <w:szCs w:val="28"/>
              </w:rPr>
              <w:instrText xml:space="preserve"> PAGEREF _Toc441085163 \h </w:instrText>
            </w:r>
            <w:r w:rsidRPr="00E23ACB">
              <w:rPr>
                <w:rFonts w:ascii="Times New Roman" w:hAnsi="Times New Roman" w:cs="Times New Roman"/>
                <w:noProof/>
                <w:webHidden/>
                <w:sz w:val="28"/>
                <w:szCs w:val="28"/>
              </w:rPr>
            </w:r>
            <w:r w:rsidRPr="00E23ACB">
              <w:rPr>
                <w:rFonts w:ascii="Times New Roman" w:hAnsi="Times New Roman" w:cs="Times New Roman"/>
                <w:noProof/>
                <w:webHidden/>
                <w:sz w:val="28"/>
                <w:szCs w:val="28"/>
              </w:rPr>
              <w:fldChar w:fldCharType="separate"/>
            </w:r>
            <w:r w:rsidR="00BC6C18" w:rsidRPr="00E23ACB">
              <w:rPr>
                <w:rFonts w:ascii="Times New Roman" w:hAnsi="Times New Roman" w:cs="Times New Roman"/>
                <w:noProof/>
                <w:webHidden/>
                <w:sz w:val="28"/>
                <w:szCs w:val="28"/>
              </w:rPr>
              <w:t>6</w:t>
            </w:r>
            <w:r w:rsidRPr="00E23ACB">
              <w:rPr>
                <w:rFonts w:ascii="Times New Roman" w:hAnsi="Times New Roman" w:cs="Times New Roman"/>
                <w:noProof/>
                <w:webHidden/>
                <w:sz w:val="28"/>
                <w:szCs w:val="28"/>
              </w:rPr>
              <w:fldChar w:fldCharType="end"/>
            </w:r>
          </w:hyperlink>
        </w:p>
        <w:p w:rsidR="00BC6C18" w:rsidRPr="00E23ACB" w:rsidRDefault="007D45DF" w:rsidP="00BC6C18">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3.</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Ожидаемые результаты</w:t>
            </w:r>
            <w:r w:rsidR="00BC6C18" w:rsidRPr="00E23ACB">
              <w:rPr>
                <w:rFonts w:ascii="Times New Roman" w:hAnsi="Times New Roman" w:cs="Times New Roman"/>
                <w:noProof/>
                <w:webHidden/>
                <w:sz w:val="28"/>
                <w:szCs w:val="28"/>
              </w:rPr>
              <w:tab/>
              <w:t>7</w:t>
            </w:r>
          </w:hyperlink>
        </w:p>
        <w:p w:rsidR="00BC6C18" w:rsidRPr="00E23ACB" w:rsidRDefault="007D45DF" w:rsidP="00BC6C18">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4.</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Виды коллекций</w:t>
            </w:r>
            <w:r w:rsidR="00BC6C18" w:rsidRPr="00E23ACB">
              <w:rPr>
                <w:rFonts w:ascii="Times New Roman" w:hAnsi="Times New Roman" w:cs="Times New Roman"/>
                <w:noProof/>
                <w:webHidden/>
                <w:sz w:val="28"/>
                <w:szCs w:val="28"/>
              </w:rPr>
              <w:tab/>
              <w:t>8</w:t>
            </w:r>
          </w:hyperlink>
        </w:p>
        <w:p w:rsidR="00BC6C18" w:rsidRPr="00E23ACB" w:rsidRDefault="007D45DF" w:rsidP="00BC6C18">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5.</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Требования к работе с коллекциями</w:t>
            </w:r>
            <w:r w:rsidR="00BC6C18" w:rsidRPr="00E23ACB">
              <w:rPr>
                <w:rFonts w:ascii="Times New Roman" w:hAnsi="Times New Roman" w:cs="Times New Roman"/>
                <w:noProof/>
                <w:webHidden/>
                <w:sz w:val="28"/>
                <w:szCs w:val="28"/>
              </w:rPr>
              <w:tab/>
              <w:t>10</w:t>
            </w:r>
          </w:hyperlink>
        </w:p>
        <w:p w:rsidR="00BC6C18" w:rsidRPr="00E23ACB" w:rsidRDefault="007D45DF" w:rsidP="00BC6C18">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6.</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Этапы работы с коллекциями</w:t>
            </w:r>
            <w:r w:rsidR="00BC6C18" w:rsidRPr="00E23ACB">
              <w:rPr>
                <w:rFonts w:ascii="Times New Roman" w:hAnsi="Times New Roman" w:cs="Times New Roman"/>
                <w:noProof/>
                <w:webHidden/>
                <w:sz w:val="28"/>
                <w:szCs w:val="28"/>
              </w:rPr>
              <w:tab/>
              <w:t>11</w:t>
            </w:r>
          </w:hyperlink>
        </w:p>
        <w:p w:rsidR="00BC6C18" w:rsidRPr="00E23ACB" w:rsidRDefault="007D45DF" w:rsidP="00BC6C18">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7.</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Использование коллекции в работе с детьми</w:t>
            </w:r>
            <w:r w:rsidR="00BC6C18" w:rsidRPr="00E23ACB">
              <w:rPr>
                <w:rFonts w:ascii="Times New Roman" w:hAnsi="Times New Roman" w:cs="Times New Roman"/>
                <w:noProof/>
                <w:webHidden/>
                <w:sz w:val="28"/>
                <w:szCs w:val="28"/>
              </w:rPr>
              <w:tab/>
              <w:t>12</w:t>
            </w:r>
          </w:hyperlink>
        </w:p>
        <w:p w:rsidR="00BC6C18" w:rsidRPr="00E23ACB" w:rsidRDefault="007D45DF" w:rsidP="00BC6C18">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8.</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Технология работы</w:t>
            </w:r>
            <w:r w:rsidR="00BC6C18" w:rsidRPr="00E23ACB">
              <w:rPr>
                <w:rFonts w:ascii="Times New Roman" w:hAnsi="Times New Roman" w:cs="Times New Roman"/>
                <w:noProof/>
                <w:webHidden/>
                <w:sz w:val="28"/>
                <w:szCs w:val="28"/>
              </w:rPr>
              <w:tab/>
              <w:t>13</w:t>
            </w:r>
          </w:hyperlink>
        </w:p>
        <w:p w:rsidR="00BC6C18" w:rsidRPr="00E23ACB" w:rsidRDefault="007D45DF" w:rsidP="00BC6C18">
          <w:pPr>
            <w:pStyle w:val="11"/>
            <w:tabs>
              <w:tab w:val="left" w:pos="440"/>
              <w:tab w:val="right" w:leader="dot" w:pos="10131"/>
            </w:tabs>
            <w:rPr>
              <w:rStyle w:val="aa"/>
              <w:rFonts w:ascii="Times New Roman" w:hAnsi="Times New Roman" w:cs="Times New Roman"/>
              <w:noProof/>
              <w:sz w:val="28"/>
              <w:szCs w:val="28"/>
            </w:rPr>
          </w:pPr>
          <w:hyperlink w:anchor="_Toc441085163" w:history="1">
            <w:r w:rsidR="00BC6C18" w:rsidRPr="00E23ACB">
              <w:rPr>
                <w:rStyle w:val="aa"/>
                <w:rFonts w:ascii="Times New Roman" w:hAnsi="Times New Roman" w:cs="Times New Roman"/>
                <w:noProof/>
                <w:sz w:val="28"/>
                <w:szCs w:val="28"/>
              </w:rPr>
              <w:t>9.</w:t>
            </w:r>
            <w:r w:rsidR="00BC6C18" w:rsidRPr="00E23ACB">
              <w:rPr>
                <w:rFonts w:ascii="Times New Roman" w:eastAsiaTheme="minorEastAsia" w:hAnsi="Times New Roman" w:cs="Times New Roman"/>
                <w:noProof/>
                <w:sz w:val="28"/>
                <w:szCs w:val="28"/>
                <w:lang w:eastAsia="ru-RU"/>
              </w:rPr>
              <w:tab/>
            </w:r>
            <w:r w:rsidR="00BC6C18" w:rsidRPr="00E23ACB">
              <w:rPr>
                <w:rStyle w:val="aa"/>
                <w:rFonts w:ascii="Times New Roman" w:hAnsi="Times New Roman" w:cs="Times New Roman"/>
                <w:noProof/>
                <w:sz w:val="28"/>
                <w:szCs w:val="28"/>
              </w:rPr>
              <w:t>Формы работы с родителями</w:t>
            </w:r>
            <w:r w:rsidR="00BC6C18" w:rsidRPr="00E23ACB">
              <w:rPr>
                <w:rFonts w:ascii="Times New Roman" w:hAnsi="Times New Roman" w:cs="Times New Roman"/>
                <w:noProof/>
                <w:webHidden/>
                <w:sz w:val="28"/>
                <w:szCs w:val="28"/>
              </w:rPr>
              <w:tab/>
              <w:t>15</w:t>
            </w:r>
          </w:hyperlink>
        </w:p>
        <w:p w:rsidR="00BC6C18" w:rsidRDefault="007D45DF">
          <w:pPr>
            <w:pStyle w:val="11"/>
            <w:tabs>
              <w:tab w:val="right" w:leader="dot" w:pos="10131"/>
            </w:tabs>
          </w:pPr>
          <w:hyperlink w:anchor="_Toc441085164" w:history="1">
            <w:r w:rsidR="00BC6C18" w:rsidRPr="00E23ACB">
              <w:rPr>
                <w:rStyle w:val="aa"/>
                <w:rFonts w:ascii="Times New Roman" w:hAnsi="Times New Roman" w:cs="Times New Roman"/>
                <w:noProof/>
                <w:sz w:val="28"/>
                <w:szCs w:val="28"/>
              </w:rPr>
              <w:t>Приложение 1.</w:t>
            </w:r>
            <w:r w:rsidR="00BC6C18" w:rsidRPr="00E23ACB">
              <w:rPr>
                <w:rFonts w:ascii="Times New Roman" w:hAnsi="Times New Roman" w:cs="Times New Roman"/>
                <w:noProof/>
                <w:webHidden/>
                <w:sz w:val="28"/>
                <w:szCs w:val="28"/>
              </w:rPr>
              <w:tab/>
            </w:r>
            <w:r w:rsidRPr="00E23ACB">
              <w:rPr>
                <w:rFonts w:ascii="Times New Roman" w:hAnsi="Times New Roman" w:cs="Times New Roman"/>
                <w:noProof/>
                <w:webHidden/>
                <w:sz w:val="28"/>
                <w:szCs w:val="28"/>
              </w:rPr>
              <w:fldChar w:fldCharType="begin"/>
            </w:r>
            <w:r w:rsidR="00BC6C18" w:rsidRPr="00E23ACB">
              <w:rPr>
                <w:rFonts w:ascii="Times New Roman" w:hAnsi="Times New Roman" w:cs="Times New Roman"/>
                <w:noProof/>
                <w:webHidden/>
                <w:sz w:val="28"/>
                <w:szCs w:val="28"/>
              </w:rPr>
              <w:instrText xml:space="preserve"> PAGEREF _Toc441085164 \h </w:instrText>
            </w:r>
            <w:r w:rsidRPr="00E23ACB">
              <w:rPr>
                <w:rFonts w:ascii="Times New Roman" w:hAnsi="Times New Roman" w:cs="Times New Roman"/>
                <w:noProof/>
                <w:webHidden/>
                <w:sz w:val="28"/>
                <w:szCs w:val="28"/>
              </w:rPr>
            </w:r>
            <w:r w:rsidRPr="00E23ACB">
              <w:rPr>
                <w:rFonts w:ascii="Times New Roman" w:hAnsi="Times New Roman" w:cs="Times New Roman"/>
                <w:noProof/>
                <w:webHidden/>
                <w:sz w:val="28"/>
                <w:szCs w:val="28"/>
              </w:rPr>
              <w:fldChar w:fldCharType="separate"/>
            </w:r>
            <w:r w:rsidR="00BC6C18" w:rsidRPr="00E23ACB">
              <w:rPr>
                <w:rFonts w:ascii="Times New Roman" w:hAnsi="Times New Roman" w:cs="Times New Roman"/>
                <w:noProof/>
                <w:webHidden/>
                <w:sz w:val="28"/>
                <w:szCs w:val="28"/>
              </w:rPr>
              <w:t>16</w:t>
            </w:r>
            <w:r w:rsidRPr="00E23ACB">
              <w:rPr>
                <w:rFonts w:ascii="Times New Roman" w:hAnsi="Times New Roman" w:cs="Times New Roman"/>
                <w:noProof/>
                <w:webHidden/>
                <w:sz w:val="28"/>
                <w:szCs w:val="28"/>
              </w:rPr>
              <w:fldChar w:fldCharType="end"/>
            </w:r>
          </w:hyperlink>
        </w:p>
        <w:p w:rsidR="006C5D6F" w:rsidRPr="00E23ACB" w:rsidRDefault="006C5D6F" w:rsidP="006C5D6F">
          <w:pPr>
            <w:pStyle w:val="11"/>
            <w:tabs>
              <w:tab w:val="right" w:leader="dot" w:pos="10131"/>
            </w:tabs>
            <w:rPr>
              <w:rFonts w:ascii="Times New Roman" w:eastAsiaTheme="minorEastAsia" w:hAnsi="Times New Roman" w:cs="Times New Roman"/>
              <w:noProof/>
              <w:sz w:val="28"/>
              <w:szCs w:val="28"/>
              <w:lang w:eastAsia="ru-RU"/>
            </w:rPr>
          </w:pPr>
          <w:hyperlink w:anchor="_Toc441085164" w:history="1">
            <w:r>
              <w:rPr>
                <w:rStyle w:val="aa"/>
                <w:rFonts w:ascii="Times New Roman" w:hAnsi="Times New Roman" w:cs="Times New Roman"/>
                <w:noProof/>
                <w:sz w:val="28"/>
                <w:szCs w:val="28"/>
              </w:rPr>
              <w:t>Приложение 2</w:t>
            </w:r>
            <w:r w:rsidRPr="00E23ACB">
              <w:rPr>
                <w:rStyle w:val="aa"/>
                <w:rFonts w:ascii="Times New Roman" w:hAnsi="Times New Roman" w:cs="Times New Roman"/>
                <w:noProof/>
                <w:sz w:val="28"/>
                <w:szCs w:val="28"/>
              </w:rPr>
              <w:t>.</w:t>
            </w:r>
            <w:r w:rsidRPr="00E23ACB">
              <w:rPr>
                <w:rFonts w:ascii="Times New Roman" w:hAnsi="Times New Roman" w:cs="Times New Roman"/>
                <w:noProof/>
                <w:webHidden/>
                <w:sz w:val="28"/>
                <w:szCs w:val="28"/>
              </w:rPr>
              <w:tab/>
            </w:r>
            <w:r w:rsidRPr="00E23ACB">
              <w:rPr>
                <w:rFonts w:ascii="Times New Roman" w:hAnsi="Times New Roman" w:cs="Times New Roman"/>
                <w:noProof/>
                <w:webHidden/>
                <w:sz w:val="28"/>
                <w:szCs w:val="28"/>
              </w:rPr>
              <w:fldChar w:fldCharType="begin"/>
            </w:r>
            <w:r w:rsidRPr="00E23ACB">
              <w:rPr>
                <w:rFonts w:ascii="Times New Roman" w:hAnsi="Times New Roman" w:cs="Times New Roman"/>
                <w:noProof/>
                <w:webHidden/>
                <w:sz w:val="28"/>
                <w:szCs w:val="28"/>
              </w:rPr>
              <w:instrText xml:space="preserve"> PAGEREF _Toc441085164 \h </w:instrText>
            </w:r>
            <w:r w:rsidRPr="00E23ACB">
              <w:rPr>
                <w:rFonts w:ascii="Times New Roman" w:hAnsi="Times New Roman" w:cs="Times New Roman"/>
                <w:noProof/>
                <w:webHidden/>
                <w:sz w:val="28"/>
                <w:szCs w:val="28"/>
              </w:rPr>
            </w:r>
            <w:r w:rsidRPr="00E23ACB">
              <w:rPr>
                <w:rFonts w:ascii="Times New Roman" w:hAnsi="Times New Roman" w:cs="Times New Roman"/>
                <w:noProof/>
                <w:webHidden/>
                <w:sz w:val="28"/>
                <w:szCs w:val="28"/>
              </w:rPr>
              <w:fldChar w:fldCharType="separate"/>
            </w:r>
            <w:r w:rsidRPr="00E23ACB">
              <w:rPr>
                <w:rFonts w:ascii="Times New Roman" w:hAnsi="Times New Roman" w:cs="Times New Roman"/>
                <w:noProof/>
                <w:webHidden/>
                <w:sz w:val="28"/>
                <w:szCs w:val="28"/>
              </w:rPr>
              <w:t>1</w:t>
            </w:r>
            <w:r>
              <w:rPr>
                <w:rFonts w:ascii="Times New Roman" w:hAnsi="Times New Roman" w:cs="Times New Roman"/>
                <w:noProof/>
                <w:webHidden/>
                <w:sz w:val="28"/>
                <w:szCs w:val="28"/>
              </w:rPr>
              <w:t>7</w:t>
            </w:r>
            <w:r w:rsidRPr="00E23ACB">
              <w:rPr>
                <w:rFonts w:ascii="Times New Roman" w:hAnsi="Times New Roman" w:cs="Times New Roman"/>
                <w:noProof/>
                <w:webHidden/>
                <w:sz w:val="28"/>
                <w:szCs w:val="28"/>
              </w:rPr>
              <w:fldChar w:fldCharType="end"/>
            </w:r>
          </w:hyperlink>
        </w:p>
        <w:p w:rsidR="00BC6C18" w:rsidRPr="00E23ACB" w:rsidRDefault="007D45DF">
          <w:pPr>
            <w:pStyle w:val="11"/>
            <w:tabs>
              <w:tab w:val="right" w:leader="dot" w:pos="10131"/>
            </w:tabs>
            <w:rPr>
              <w:rFonts w:ascii="Times New Roman" w:eastAsiaTheme="minorEastAsia" w:hAnsi="Times New Roman" w:cs="Times New Roman"/>
              <w:noProof/>
              <w:sz w:val="28"/>
              <w:szCs w:val="28"/>
              <w:lang w:eastAsia="ru-RU"/>
            </w:rPr>
          </w:pPr>
          <w:hyperlink w:anchor="_Toc441085165" w:history="1">
            <w:r w:rsidR="00BC6C18" w:rsidRPr="00E23ACB">
              <w:rPr>
                <w:rStyle w:val="aa"/>
                <w:rFonts w:ascii="Times New Roman" w:hAnsi="Times New Roman" w:cs="Times New Roman"/>
                <w:noProof/>
                <w:sz w:val="28"/>
                <w:szCs w:val="28"/>
              </w:rPr>
              <w:t>Список литературы:</w:t>
            </w:r>
            <w:r w:rsidR="00BC6C18" w:rsidRPr="00E23ACB">
              <w:rPr>
                <w:rFonts w:ascii="Times New Roman" w:hAnsi="Times New Roman" w:cs="Times New Roman"/>
                <w:noProof/>
                <w:webHidden/>
                <w:sz w:val="28"/>
                <w:szCs w:val="28"/>
              </w:rPr>
              <w:tab/>
            </w:r>
            <w:r w:rsidR="00385B2C">
              <w:rPr>
                <w:rFonts w:ascii="Times New Roman" w:hAnsi="Times New Roman" w:cs="Times New Roman"/>
                <w:noProof/>
                <w:webHidden/>
                <w:sz w:val="28"/>
                <w:szCs w:val="28"/>
              </w:rPr>
              <w:t>21</w:t>
            </w:r>
          </w:hyperlink>
        </w:p>
        <w:p w:rsidR="00BC6C18" w:rsidRDefault="007D45DF">
          <w:r w:rsidRPr="00E23ACB">
            <w:rPr>
              <w:rFonts w:ascii="Times New Roman" w:hAnsi="Times New Roman" w:cs="Times New Roman"/>
              <w:sz w:val="28"/>
              <w:szCs w:val="28"/>
            </w:rPr>
            <w:fldChar w:fldCharType="end"/>
          </w:r>
        </w:p>
      </w:sdtContent>
    </w:sdt>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Pr="002367B7" w:rsidRDefault="00325906" w:rsidP="002367B7">
      <w:pPr>
        <w:pStyle w:val="a3"/>
        <w:ind w:right="-207" w:firstLine="567"/>
        <w:jc w:val="both"/>
        <w:rPr>
          <w:rFonts w:ascii="Times New Roman" w:hAnsi="Times New Roman" w:cs="Times New Roman"/>
          <w:sz w:val="28"/>
          <w:szCs w:val="28"/>
        </w:rPr>
      </w:pPr>
    </w:p>
    <w:p w:rsidR="00325906" w:rsidRDefault="00325906" w:rsidP="002367B7">
      <w:pPr>
        <w:pStyle w:val="a3"/>
        <w:ind w:right="-207" w:firstLine="567"/>
        <w:jc w:val="both"/>
        <w:rPr>
          <w:rFonts w:ascii="Times New Roman" w:hAnsi="Times New Roman" w:cs="Times New Roman"/>
          <w:sz w:val="28"/>
          <w:szCs w:val="28"/>
        </w:rPr>
      </w:pPr>
    </w:p>
    <w:p w:rsidR="00C7502D" w:rsidRPr="00BC6C18" w:rsidRDefault="007D45DF" w:rsidP="00BC6C18">
      <w:pPr>
        <w:pStyle w:val="1"/>
        <w:ind w:firstLine="567"/>
        <w:rPr>
          <w:rFonts w:ascii="Times New Roman" w:hAnsi="Times New Roman" w:cs="Times New Roman"/>
          <w:color w:val="auto"/>
          <w:sz w:val="32"/>
          <w:szCs w:val="32"/>
        </w:rPr>
      </w:pPr>
      <w:r>
        <w:rPr>
          <w:rFonts w:ascii="Times New Roman" w:hAnsi="Times New Roman" w:cs="Times New Roman"/>
          <w:noProof/>
          <w:color w:val="auto"/>
          <w:sz w:val="32"/>
          <w:szCs w:val="32"/>
          <w:lang w:eastAsia="ru-RU"/>
        </w:rPr>
        <w:lastRenderedPageBreak/>
        <w:pict>
          <v:rect id="_x0000_s1046" style="position:absolute;left:0;text-align:left;margin-left:-48.15pt;margin-top:-620.2pt;width:656.15pt;height:1583.9pt;z-index:-251637760" fillcolor="#fad650"/>
        </w:pict>
      </w:r>
      <w:r>
        <w:rPr>
          <w:rFonts w:ascii="Times New Roman" w:hAnsi="Times New Roman" w:cs="Times New Roman"/>
          <w:noProof/>
          <w:color w:val="auto"/>
          <w:sz w:val="32"/>
          <w:szCs w:val="32"/>
          <w:lang w:eastAsia="ru-RU"/>
        </w:rPr>
        <w:pict>
          <v:rect id="_x0000_s1026" style="position:absolute;left:0;text-align:left;margin-left:-48.15pt;margin-top:-644.2pt;width:632.15pt;height:1583.9pt;z-index:-251658240" fillcolor="#e9df17"/>
        </w:pict>
      </w:r>
      <w:bookmarkStart w:id="0" w:name="_Toc441085161"/>
      <w:r w:rsidR="00C7502D" w:rsidRPr="00BC6C18">
        <w:rPr>
          <w:rFonts w:ascii="Times New Roman" w:hAnsi="Times New Roman" w:cs="Times New Roman"/>
          <w:color w:val="auto"/>
          <w:sz w:val="32"/>
          <w:szCs w:val="32"/>
        </w:rPr>
        <w:t>Введение</w:t>
      </w:r>
      <w:bookmarkEnd w:id="0"/>
      <w:r w:rsidR="00C7502D" w:rsidRPr="00BC6C18">
        <w:rPr>
          <w:rFonts w:ascii="Times New Roman" w:hAnsi="Times New Roman" w:cs="Times New Roman"/>
          <w:color w:val="auto"/>
          <w:sz w:val="32"/>
          <w:szCs w:val="32"/>
        </w:rPr>
        <w:t xml:space="preserve"> </w:t>
      </w:r>
    </w:p>
    <w:p w:rsidR="002367B7" w:rsidRPr="002367B7" w:rsidRDefault="002367B7" w:rsidP="002367B7">
      <w:pPr>
        <w:pStyle w:val="a3"/>
        <w:ind w:right="-207" w:firstLine="567"/>
        <w:jc w:val="both"/>
        <w:rPr>
          <w:rFonts w:ascii="Times New Roman" w:hAnsi="Times New Roman" w:cs="Times New Roman"/>
          <w:b/>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Модернизация дошкольного образования обусловила поиск новых форм организации обучения в детском саду, так как обучение дошкольников имеет свои особенности.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Главным результатом современного обучения является то, что ребенок усвоил, насколько это способствовало его развитию, формированию интегративных качеств личности. Выбранная воспитателем форма обучения должна способствовать формированию интеллектуальных операций, создавать условия для творческого решения задач и проявления инициативы, учить самостоятельности и ответственности, упражнять детей в умении произвольно управлять своим поведением.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 любом возрасте дети любознательны, задают взрослым множество вопросов: зачем? как? почему? Особенно о тех вещах, которые им интересны, кажутся для них необычными. С возрастом, накоплением объема информации об окружающем, потребность ребенка в новых впечатлениях постоянно возрастает. Однако возможности ребенка пока еще невелики, и он может удовлетворить эту потребность только при помощи взрослого. Педагог должен создать тот увлекательный мир познания, который способствует развитию наблюдательности, вызывает любопытство и активность, помогает проявлению самостоятельного выполнения действий ребенком.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Важным для личности образованием выступает </w:t>
      </w:r>
      <w:r w:rsidRPr="002367B7">
        <w:rPr>
          <w:rFonts w:ascii="Times New Roman" w:hAnsi="Times New Roman" w:cs="Times New Roman"/>
          <w:i/>
          <w:iCs/>
          <w:sz w:val="28"/>
          <w:szCs w:val="28"/>
        </w:rPr>
        <w:t xml:space="preserve">познавательный интерес, </w:t>
      </w:r>
      <w:r w:rsidRPr="002367B7">
        <w:rPr>
          <w:rFonts w:ascii="Times New Roman" w:hAnsi="Times New Roman" w:cs="Times New Roman"/>
          <w:sz w:val="28"/>
          <w:szCs w:val="28"/>
        </w:rPr>
        <w:t xml:space="preserve">который, по мнению Щукиной Г.И., </w:t>
      </w:r>
      <w:r w:rsidRPr="002367B7">
        <w:rPr>
          <w:rFonts w:ascii="Times New Roman" w:hAnsi="Times New Roman" w:cs="Times New Roman"/>
          <w:i/>
          <w:iCs/>
          <w:sz w:val="28"/>
          <w:szCs w:val="28"/>
        </w:rPr>
        <w:t xml:space="preserve">представляет собой: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избирательную направленность человека, его внимания, мыслей, помыслов на объекты и явления окружающего мира;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стремление, потребность личности заниматься именно данной деятельностью, которая приносит удовлетворение;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мощный побудитель активности личности, под влиянием которой все психические процессы протекают особенно напряженно, а деятельность становится увлекательной и продуктивной;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особое избирательное отношение к окружающему миру, его объектам и явлениям, активное эмоционально-познавательное отношение человека к миру.  </w:t>
      </w:r>
    </w:p>
    <w:p w:rsidR="00C7502D" w:rsidRPr="002367B7" w:rsidRDefault="00C7502D" w:rsidP="00BC6C18">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Для формирования познавательной активности дошкольников интерес представляет такое направление, как коллекционирование. Что же такое коллекционирование?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Толковый словарь определяет </w:t>
      </w:r>
      <w:r w:rsidRPr="002367B7">
        <w:rPr>
          <w:rFonts w:ascii="Times New Roman" w:hAnsi="Times New Roman" w:cs="Times New Roman"/>
          <w:i/>
          <w:iCs/>
          <w:sz w:val="28"/>
          <w:szCs w:val="28"/>
        </w:rPr>
        <w:t xml:space="preserve">коллекционирование, </w:t>
      </w:r>
      <w:r w:rsidRPr="002367B7">
        <w:rPr>
          <w:rFonts w:ascii="Times New Roman" w:hAnsi="Times New Roman" w:cs="Times New Roman"/>
          <w:sz w:val="28"/>
          <w:szCs w:val="28"/>
        </w:rPr>
        <w:t xml:space="preserve">как «систематизированное собирание однородных предметов, представляющих научный, художественный, литературный и т.п. интерес». Корни коллекционирования уходят в далекое прошлое.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u w:val="single"/>
        </w:rPr>
        <w:t xml:space="preserve">Коллекционирование </w:t>
      </w:r>
      <w:r w:rsidRPr="002367B7">
        <w:rPr>
          <w:rFonts w:ascii="Times New Roman" w:hAnsi="Times New Roman" w:cs="Times New Roman"/>
          <w:sz w:val="28"/>
          <w:szCs w:val="28"/>
        </w:rPr>
        <w:t xml:space="preserve">– одно из древнейших увлечений человека, которое всегда связывалось с собиранием предметов, не имеющих прямого практического использования, но вызывающих к размышлению. Первобытный охотник собирал медвежьи или волчьи клыки, перья, позже люди стали собирать монеты, марки, книги, открытки, живопись. Если вспомнить свое детство, то мы собирали марки, открытки, календари с актерами кино, фантики от конфет, значки и т.д. Современные дети тоже собирают коллекции. В детский сад ребята редко приходят с пустыми руками. Что только не хранится у них в «закромах». Они собирают то фигурки из киндер-сюрпризов, то вкладыши от жевательных резинок, а то и вовсе что-то невообразимое. Но, бесспорно, собирать им нравится. Почти у каждой озорной девчонки или шустрого мальчишки отыщется сумочка или коробочка с ненужным, на наш взгляд, хламом: листиками, пуговицами, камешками, стеклышками, колесиками, </w:t>
      </w:r>
      <w:r w:rsidRPr="002367B7">
        <w:rPr>
          <w:rFonts w:ascii="Times New Roman" w:hAnsi="Times New Roman" w:cs="Times New Roman"/>
          <w:sz w:val="28"/>
          <w:szCs w:val="28"/>
        </w:rPr>
        <w:lastRenderedPageBreak/>
        <w:t>крышечками, фантиками. Для ребенка – это самое настоящее богатство, бесценное сокровище. Но, если малыш пока еще сам не может собирать что-то серьезно и систематически, имеет смысл ему в этом помочь. Если взрослые поддерживают интересы ребенка, е</w:t>
      </w:r>
      <w:r w:rsidR="00325906" w:rsidRPr="002367B7">
        <w:rPr>
          <w:rFonts w:ascii="Times New Roman" w:hAnsi="Times New Roman" w:cs="Times New Roman"/>
          <w:sz w:val="28"/>
          <w:szCs w:val="28"/>
        </w:rPr>
        <w:t>сли направляют его познавательн</w:t>
      </w:r>
      <w:r w:rsidRPr="002367B7">
        <w:rPr>
          <w:rFonts w:ascii="Times New Roman" w:hAnsi="Times New Roman" w:cs="Times New Roman"/>
          <w:sz w:val="28"/>
          <w:szCs w:val="28"/>
        </w:rPr>
        <w:t xml:space="preserve">ую деятельность, то формируется ценнейшие черты личности – любознательность, пытливость, наблюдательность. Если мама, папа и окружающие его взрослые поддержат детский интерес, бессистемное собирательство может перерасти в увлекательное и полезное увлечение – коллекционирование. С коллекционирования начинается приобщение ребенка к миру маленьких тайн, их открытий.  </w:t>
      </w:r>
    </w:p>
    <w:p w:rsidR="00C7502D" w:rsidRPr="002367B7" w:rsidRDefault="007D45DF" w:rsidP="002367B7">
      <w:pPr>
        <w:pStyle w:val="a3"/>
        <w:ind w:right="-207"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7" style="position:absolute;left:0;text-align:left;margin-left:-57.5pt;margin-top:-781.2pt;width:665.5pt;height:1583.9pt;z-index:-251636736" fillcolor="#fad650"/>
        </w:pict>
      </w:r>
      <w:r>
        <w:rPr>
          <w:rFonts w:ascii="Times New Roman" w:hAnsi="Times New Roman" w:cs="Times New Roman"/>
          <w:noProof/>
          <w:sz w:val="28"/>
          <w:szCs w:val="28"/>
          <w:lang w:eastAsia="ru-RU"/>
        </w:rPr>
        <w:pict>
          <v:rect id="_x0000_s1027" style="position:absolute;left:0;text-align:left;margin-left:-49.05pt;margin-top:-793.2pt;width:645.05pt;height:1583.9pt;z-index:-251657216" fillcolor="#e9df17"/>
        </w:pict>
      </w: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Default="0014326E"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Pr="002367B7" w:rsidRDefault="002367B7"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sz w:val="28"/>
          <w:szCs w:val="28"/>
        </w:rPr>
      </w:pPr>
    </w:p>
    <w:p w:rsidR="0014326E" w:rsidRDefault="0014326E" w:rsidP="002367B7">
      <w:pPr>
        <w:pStyle w:val="a3"/>
        <w:ind w:right="-207" w:firstLine="567"/>
        <w:jc w:val="both"/>
        <w:rPr>
          <w:rFonts w:ascii="Times New Roman" w:hAnsi="Times New Roman" w:cs="Times New Roman"/>
          <w:sz w:val="28"/>
          <w:szCs w:val="28"/>
        </w:rPr>
      </w:pPr>
    </w:p>
    <w:p w:rsidR="00BC6C18" w:rsidRPr="002367B7" w:rsidRDefault="00BC6C18" w:rsidP="002367B7">
      <w:pPr>
        <w:pStyle w:val="a3"/>
        <w:ind w:right="-207" w:firstLine="567"/>
        <w:jc w:val="both"/>
        <w:rPr>
          <w:rFonts w:ascii="Times New Roman" w:hAnsi="Times New Roman" w:cs="Times New Roman"/>
          <w:sz w:val="28"/>
          <w:szCs w:val="28"/>
        </w:rPr>
      </w:pPr>
    </w:p>
    <w:p w:rsidR="00C7502D" w:rsidRPr="00BC6C18" w:rsidRDefault="007D45DF" w:rsidP="00BC6C18">
      <w:pPr>
        <w:pStyle w:val="1"/>
        <w:numPr>
          <w:ilvl w:val="0"/>
          <w:numId w:val="24"/>
        </w:numPr>
        <w:tabs>
          <w:tab w:val="left" w:pos="851"/>
        </w:tabs>
        <w:ind w:left="0" w:firstLine="567"/>
        <w:rPr>
          <w:rFonts w:ascii="Times New Roman" w:hAnsi="Times New Roman" w:cs="Times New Roman"/>
          <w:color w:val="auto"/>
          <w:sz w:val="32"/>
          <w:szCs w:val="32"/>
        </w:rPr>
      </w:pPr>
      <w:r>
        <w:rPr>
          <w:rFonts w:ascii="Times New Roman" w:hAnsi="Times New Roman" w:cs="Times New Roman"/>
          <w:noProof/>
          <w:color w:val="auto"/>
          <w:sz w:val="32"/>
          <w:szCs w:val="32"/>
          <w:lang w:eastAsia="ru-RU"/>
        </w:rPr>
        <w:lastRenderedPageBreak/>
        <w:pict>
          <v:rect id="_x0000_s1049" style="position:absolute;left:0;text-align:left;margin-left:-54.65pt;margin-top:-620.2pt;width:662.65pt;height:1583.9pt;z-index:-251634688" fillcolor="#fad650"/>
        </w:pict>
      </w:r>
      <w:r>
        <w:rPr>
          <w:rFonts w:ascii="Times New Roman" w:hAnsi="Times New Roman" w:cs="Times New Roman"/>
          <w:noProof/>
          <w:color w:val="auto"/>
          <w:sz w:val="32"/>
          <w:szCs w:val="32"/>
          <w:lang w:eastAsia="ru-RU"/>
        </w:rPr>
        <w:pict>
          <v:rect id="_x0000_s1029" style="position:absolute;left:0;text-align:left;margin-left:-54.65pt;margin-top:-632.2pt;width:650.65pt;height:1583.9pt;z-index:-251655168" fillcolor="#e9df17"/>
        </w:pict>
      </w:r>
      <w:bookmarkStart w:id="1" w:name="_Toc441085162"/>
      <w:r w:rsidR="00C7502D" w:rsidRPr="00BC6C18">
        <w:rPr>
          <w:rFonts w:ascii="Times New Roman" w:hAnsi="Times New Roman" w:cs="Times New Roman"/>
          <w:color w:val="auto"/>
          <w:sz w:val="32"/>
          <w:szCs w:val="32"/>
        </w:rPr>
        <w:t>Значение коллекционирования</w:t>
      </w:r>
      <w:bookmarkEnd w:id="1"/>
      <w:r w:rsidR="00C7502D" w:rsidRPr="00BC6C18">
        <w:rPr>
          <w:rFonts w:ascii="Times New Roman" w:hAnsi="Times New Roman" w:cs="Times New Roman"/>
          <w:color w:val="auto"/>
          <w:sz w:val="32"/>
          <w:szCs w:val="32"/>
        </w:rPr>
        <w:t xml:space="preserve"> </w:t>
      </w:r>
    </w:p>
    <w:p w:rsidR="002367B7" w:rsidRPr="002367B7" w:rsidRDefault="002367B7" w:rsidP="002367B7">
      <w:pPr>
        <w:pStyle w:val="a3"/>
        <w:ind w:left="927" w:right="-207"/>
        <w:jc w:val="both"/>
        <w:rPr>
          <w:rFonts w:ascii="Times New Roman" w:hAnsi="Times New Roman" w:cs="Times New Roman"/>
          <w:b/>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Коллекционирование имеет неоценимое значение для развития познавательных способностей дошкольников. Задача взрослых - не только увлечь малыша идеей создания коллекции, но и всячески помогать ему в этом. Поскольку польза от такого рода деятельности неоспорима и неоценима.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u w:val="single"/>
        </w:rPr>
        <w:t>Во-первых</w:t>
      </w:r>
      <w:r w:rsidRPr="002367B7">
        <w:rPr>
          <w:rFonts w:ascii="Times New Roman" w:hAnsi="Times New Roman" w:cs="Times New Roman"/>
          <w:i/>
          <w:iCs/>
          <w:sz w:val="28"/>
          <w:szCs w:val="28"/>
        </w:rPr>
        <w:t xml:space="preserve">: </w:t>
      </w:r>
      <w:r w:rsidRPr="002367B7">
        <w:rPr>
          <w:rFonts w:ascii="Times New Roman" w:hAnsi="Times New Roman" w:cs="Times New Roman"/>
          <w:sz w:val="28"/>
          <w:szCs w:val="28"/>
        </w:rPr>
        <w:t xml:space="preserve">Познавательно-исследовательская деятельность - это одно из естественных, ярко проявляемых дошкольниками направлений деятельности. В детях заложена природой тяга к собирательству, а еще точнее, к поиску. В процессе коллекционирования сначала происходит процесс накопления знаний, далее получаемая информация систематизируется и формируется готовность к осмыслению окружающего мира. Предметы коллекций придают своеобразие игровому, речевому и художественному творчеству, активизируют имеющиеся представления.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u w:val="single"/>
        </w:rPr>
        <w:t>Во-вторых</w:t>
      </w:r>
      <w:r w:rsidRPr="002367B7">
        <w:rPr>
          <w:rFonts w:ascii="Times New Roman" w:hAnsi="Times New Roman" w:cs="Times New Roman"/>
          <w:i/>
          <w:iCs/>
          <w:sz w:val="28"/>
          <w:szCs w:val="28"/>
        </w:rPr>
        <w:t xml:space="preserve">: </w:t>
      </w:r>
      <w:proofErr w:type="gramStart"/>
      <w:r w:rsidRPr="002367B7">
        <w:rPr>
          <w:rFonts w:ascii="Times New Roman" w:hAnsi="Times New Roman" w:cs="Times New Roman"/>
          <w:sz w:val="28"/>
          <w:szCs w:val="28"/>
        </w:rPr>
        <w:t>В процессе коллекционирования развиваются внимание, память, мышление, умение наблюдать, сравнивать, анализировать, обобщать, выделять главное, комбинировать.</w:t>
      </w:r>
      <w:proofErr w:type="gramEnd"/>
      <w:r w:rsidRPr="002367B7">
        <w:rPr>
          <w:rFonts w:ascii="Times New Roman" w:hAnsi="Times New Roman" w:cs="Times New Roman"/>
          <w:sz w:val="28"/>
          <w:szCs w:val="28"/>
        </w:rPr>
        <w:t xml:space="preserve"> Коллекционирование расширяет кругозор детей, развивает их познавательную активность, развиваются способности ребенка, являющиеся ступеньками к творчеству.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u w:val="single"/>
        </w:rPr>
        <w:t>В-третьих</w:t>
      </w:r>
      <w:r w:rsidRPr="002367B7">
        <w:rPr>
          <w:rFonts w:ascii="Times New Roman" w:hAnsi="Times New Roman" w:cs="Times New Roman"/>
          <w:i/>
          <w:iCs/>
          <w:sz w:val="28"/>
          <w:szCs w:val="28"/>
        </w:rPr>
        <w:t xml:space="preserve">: </w:t>
      </w:r>
      <w:r w:rsidRPr="002367B7">
        <w:rPr>
          <w:rFonts w:ascii="Times New Roman" w:hAnsi="Times New Roman" w:cs="Times New Roman"/>
          <w:sz w:val="28"/>
          <w:szCs w:val="28"/>
        </w:rPr>
        <w:t xml:space="preserve">Многие проблемы в установлении взаимоотношений с детьми можно преодолеть, если найти общее дело, позволяющее совместить интересы ребенка и взрослого. Актуальна это, когда в группе есть дети с неровным поведением, двигательно-активные, тревожные, малообщительные и застенчивые.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u w:val="single"/>
        </w:rPr>
        <w:t>В четвертых</w:t>
      </w:r>
      <w:r w:rsidRPr="002367B7">
        <w:rPr>
          <w:rFonts w:ascii="Times New Roman" w:hAnsi="Times New Roman" w:cs="Times New Roman"/>
          <w:i/>
          <w:iCs/>
          <w:sz w:val="28"/>
          <w:szCs w:val="28"/>
        </w:rPr>
        <w:t xml:space="preserve">: </w:t>
      </w:r>
      <w:r w:rsidRPr="002367B7">
        <w:rPr>
          <w:rFonts w:ascii="Times New Roman" w:hAnsi="Times New Roman" w:cs="Times New Roman"/>
          <w:sz w:val="28"/>
          <w:szCs w:val="28"/>
        </w:rPr>
        <w:t xml:space="preserve">Коллекционирование украшает нашу жизнь, делает ее полнее и разнообразнее.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 программе «Успех» рекомендовано развивать интерес к коллекционированию и создавать для этого условия. В этой программе выделена форма «Коллекционирование» в соответствии с примерным календарем праздников, а содержание деятельности с детьми не раскрывается.  </w:t>
      </w:r>
    </w:p>
    <w:p w:rsidR="00C7502D" w:rsidRPr="002367B7" w:rsidRDefault="00C7502D"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Default="0014326E"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C7502D" w:rsidRPr="00BC6C18" w:rsidRDefault="007D45DF" w:rsidP="00BC6C18">
      <w:pPr>
        <w:pStyle w:val="1"/>
        <w:numPr>
          <w:ilvl w:val="0"/>
          <w:numId w:val="24"/>
        </w:numPr>
        <w:tabs>
          <w:tab w:val="left" w:pos="851"/>
        </w:tabs>
        <w:ind w:left="0" w:firstLine="567"/>
        <w:rPr>
          <w:rFonts w:ascii="Times New Roman" w:hAnsi="Times New Roman" w:cs="Times New Roman"/>
          <w:color w:val="auto"/>
          <w:sz w:val="32"/>
          <w:szCs w:val="32"/>
        </w:rPr>
      </w:pPr>
      <w:r>
        <w:rPr>
          <w:rFonts w:ascii="Times New Roman" w:hAnsi="Times New Roman" w:cs="Times New Roman"/>
          <w:noProof/>
          <w:color w:val="auto"/>
          <w:sz w:val="32"/>
          <w:szCs w:val="32"/>
          <w:lang w:eastAsia="ru-RU"/>
        </w:rPr>
        <w:lastRenderedPageBreak/>
        <w:pict>
          <v:rect id="_x0000_s1048" style="position:absolute;left:0;text-align:left;margin-left:-52.8pt;margin-top:-620.2pt;width:660.8pt;height:1583.9pt;z-index:-251635712" fillcolor="#fad650"/>
        </w:pict>
      </w:r>
      <w:r>
        <w:rPr>
          <w:rFonts w:ascii="Times New Roman" w:hAnsi="Times New Roman" w:cs="Times New Roman"/>
          <w:noProof/>
          <w:color w:val="auto"/>
          <w:sz w:val="32"/>
          <w:szCs w:val="32"/>
          <w:lang w:eastAsia="ru-RU"/>
        </w:rPr>
        <w:pict>
          <v:rect id="_x0000_s1030" style="position:absolute;left:0;text-align:left;margin-left:-46.25pt;margin-top:-632.2pt;width:642.25pt;height:1583.9pt;z-index:-251654144" fillcolor="#e9df17"/>
        </w:pict>
      </w:r>
      <w:bookmarkStart w:id="2" w:name="_Toc441085163"/>
      <w:r w:rsidR="00C7502D" w:rsidRPr="00BC6C18">
        <w:rPr>
          <w:rFonts w:ascii="Times New Roman" w:hAnsi="Times New Roman" w:cs="Times New Roman"/>
          <w:color w:val="auto"/>
          <w:sz w:val="32"/>
          <w:szCs w:val="32"/>
        </w:rPr>
        <w:t>Особенность коллекционирования</w:t>
      </w:r>
      <w:bookmarkEnd w:id="2"/>
      <w:r w:rsidR="00C7502D" w:rsidRPr="00BC6C18">
        <w:rPr>
          <w:rFonts w:ascii="Times New Roman" w:hAnsi="Times New Roman" w:cs="Times New Roman"/>
          <w:color w:val="auto"/>
          <w:sz w:val="32"/>
          <w:szCs w:val="32"/>
        </w:rPr>
        <w:t xml:space="preserve"> </w:t>
      </w:r>
    </w:p>
    <w:p w:rsidR="002367B7" w:rsidRPr="002367B7" w:rsidRDefault="002367B7" w:rsidP="002367B7">
      <w:pPr>
        <w:pStyle w:val="a3"/>
        <w:ind w:left="927" w:right="-207"/>
        <w:jc w:val="both"/>
        <w:rPr>
          <w:rFonts w:ascii="Times New Roman" w:hAnsi="Times New Roman" w:cs="Times New Roman"/>
          <w:b/>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Особенность коллекционирования заключается: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 соответствии основным требованиям ФГОС;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 возможности реализовать индивидуально-личностный подход в обучении детей;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 направленности на новые образовательные результаты: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инициативность, любознательность и самостоятельность детей;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способность к принятию и реализации собственных решений;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 отсутствии специализированной литературы по методике работы с коллекциями в ДОУ в соответствии с программой «Успех»;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u w:val="single"/>
        </w:rPr>
        <w:t xml:space="preserve">Направленность работы: </w:t>
      </w:r>
      <w:r w:rsidRPr="002367B7">
        <w:rPr>
          <w:rFonts w:ascii="Times New Roman" w:hAnsi="Times New Roman" w:cs="Times New Roman"/>
          <w:sz w:val="28"/>
          <w:szCs w:val="28"/>
        </w:rPr>
        <w:t xml:space="preserve">развивающая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u w:val="single"/>
        </w:rPr>
        <w:t xml:space="preserve">Цель: </w:t>
      </w:r>
      <w:r w:rsidRPr="002367B7">
        <w:rPr>
          <w:rFonts w:ascii="Times New Roman" w:hAnsi="Times New Roman" w:cs="Times New Roman"/>
          <w:sz w:val="28"/>
          <w:szCs w:val="28"/>
        </w:rPr>
        <w:t xml:space="preserve">развитие познавательной активности (интерес и деятельность) детей дошкольного возраста путем создания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Задачи: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формировать умение наблюдать, сравнивать, анализировать и делать выводы;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формировать умение классифицировать, группировать, обобщать;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способствовать проявлению избирательных интересов;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развивать познавательный интерес и потребности, любознательность;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расширять кругозор воспитанников;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прививать навыки культуры и оформления коллекции и сбора материала;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формировать бережное отношение к хранению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обогащать и активизировать словарь детей;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активизировать участие родителей в образовательном процессе;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С помощью </w:t>
      </w:r>
      <w:proofErr w:type="gramStart"/>
      <w:r w:rsidRPr="002367B7">
        <w:rPr>
          <w:rFonts w:ascii="Times New Roman" w:hAnsi="Times New Roman" w:cs="Times New Roman"/>
          <w:sz w:val="28"/>
          <w:szCs w:val="28"/>
        </w:rPr>
        <w:t>коллекционирования</w:t>
      </w:r>
      <w:proofErr w:type="gramEnd"/>
      <w:r w:rsidRPr="002367B7">
        <w:rPr>
          <w:rFonts w:ascii="Times New Roman" w:hAnsi="Times New Roman" w:cs="Times New Roman"/>
          <w:sz w:val="28"/>
          <w:szCs w:val="28"/>
        </w:rPr>
        <w:t xml:space="preserve"> возможно наполнить жизнь детей радостью и положительными эмоциями.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Default="0014326E"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C7502D" w:rsidRPr="002367B7" w:rsidRDefault="007D45DF" w:rsidP="00BC6C18">
      <w:pPr>
        <w:pStyle w:val="a3"/>
        <w:numPr>
          <w:ilvl w:val="0"/>
          <w:numId w:val="24"/>
        </w:numPr>
        <w:tabs>
          <w:tab w:val="left" w:pos="851"/>
        </w:tabs>
        <w:ind w:left="0" w:right="-207" w:firstLine="567"/>
        <w:jc w:val="both"/>
        <w:rPr>
          <w:rFonts w:ascii="Times New Roman" w:hAnsi="Times New Roman" w:cs="Times New Roman"/>
          <w:b/>
          <w:sz w:val="28"/>
          <w:szCs w:val="28"/>
        </w:rPr>
      </w:pPr>
      <w:r w:rsidRPr="007D45DF">
        <w:rPr>
          <w:rFonts w:ascii="Times New Roman" w:hAnsi="Times New Roman" w:cs="Times New Roman"/>
          <w:noProof/>
          <w:sz w:val="28"/>
          <w:szCs w:val="28"/>
          <w:lang w:eastAsia="ru-RU"/>
        </w:rPr>
        <w:lastRenderedPageBreak/>
        <w:pict>
          <v:rect id="_x0000_s1050" style="position:absolute;left:0;text-align:left;margin-left:-65.9pt;margin-top:-620.2pt;width:673.9pt;height:1583.9pt;z-index:-251633664" fillcolor="#fad650"/>
        </w:pict>
      </w:r>
      <w:r w:rsidRPr="007D45DF">
        <w:rPr>
          <w:rFonts w:ascii="Times New Roman" w:hAnsi="Times New Roman" w:cs="Times New Roman"/>
          <w:noProof/>
          <w:sz w:val="28"/>
          <w:szCs w:val="28"/>
          <w:lang w:eastAsia="ru-RU"/>
        </w:rPr>
        <w:pict>
          <v:rect id="_x0000_s1033" style="position:absolute;left:0;text-align:left;margin-left:-50.95pt;margin-top:-632.2pt;width:646.95pt;height:1583.9pt;z-index:-251651072" fillcolor="#e9df17"/>
        </w:pict>
      </w:r>
      <w:r>
        <w:rPr>
          <w:rFonts w:ascii="Times New Roman" w:hAnsi="Times New Roman" w:cs="Times New Roman"/>
          <w:b/>
          <w:noProof/>
          <w:sz w:val="28"/>
          <w:szCs w:val="28"/>
          <w:lang w:eastAsia="ru-RU"/>
        </w:rPr>
        <w:pict>
          <v:rect id="_x0000_s1031" style="position:absolute;left:0;text-align:left;margin-left:-50.95pt;margin-top:-632.2pt;width:646.95pt;height:1583.9pt;z-index:-251653120" fillcolor="#e9df17"/>
        </w:pict>
      </w:r>
      <w:r w:rsidR="00C7502D" w:rsidRPr="00BC6C18">
        <w:rPr>
          <w:rStyle w:val="10"/>
          <w:rFonts w:ascii="Times New Roman" w:hAnsi="Times New Roman" w:cs="Times New Roman"/>
          <w:color w:val="auto"/>
          <w:sz w:val="32"/>
          <w:szCs w:val="32"/>
        </w:rPr>
        <w:t>Ожидаемые результаты</w:t>
      </w:r>
      <w:r w:rsidR="00C7502D" w:rsidRPr="002367B7">
        <w:rPr>
          <w:rFonts w:ascii="Times New Roman" w:hAnsi="Times New Roman" w:cs="Times New Roman"/>
          <w:b/>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Ожидаемые результаты: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roofErr w:type="spellStart"/>
      <w:r w:rsidRPr="002367B7">
        <w:rPr>
          <w:rFonts w:ascii="Times New Roman" w:hAnsi="Times New Roman" w:cs="Times New Roman"/>
          <w:sz w:val="28"/>
          <w:szCs w:val="28"/>
        </w:rPr>
        <w:t>Сформированность</w:t>
      </w:r>
      <w:proofErr w:type="spellEnd"/>
      <w:r w:rsidRPr="002367B7">
        <w:rPr>
          <w:rFonts w:ascii="Times New Roman" w:hAnsi="Times New Roman" w:cs="Times New Roman"/>
          <w:sz w:val="28"/>
          <w:szCs w:val="28"/>
        </w:rPr>
        <w:t xml:space="preserve"> представлений детей об объектах окружающего мира по теме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Проявление у детей активности, инициативности, творческих способностей в различных видах детской деятельности;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Проявление активности родителей в образовательном процессе (по созданию и презентации коллекций детей); </w:t>
      </w:r>
    </w:p>
    <w:p w:rsidR="00C7502D" w:rsidRPr="002367B7" w:rsidRDefault="00BC4157" w:rsidP="00BC4157">
      <w:pPr>
        <w:pStyle w:val="a3"/>
        <w:ind w:right="-207" w:firstLine="567"/>
        <w:jc w:val="both"/>
        <w:rPr>
          <w:rFonts w:ascii="Times New Roman" w:hAnsi="Times New Roman" w:cs="Times New Roman"/>
          <w:sz w:val="28"/>
          <w:szCs w:val="28"/>
        </w:rPr>
      </w:pPr>
      <w:r>
        <w:rPr>
          <w:rFonts w:ascii="Times New Roman" w:hAnsi="Times New Roman" w:cs="Times New Roman"/>
          <w:sz w:val="28"/>
          <w:szCs w:val="28"/>
        </w:rPr>
        <w:t>•</w:t>
      </w:r>
      <w:r w:rsidR="00C7502D" w:rsidRPr="002367B7">
        <w:rPr>
          <w:rFonts w:ascii="Times New Roman" w:hAnsi="Times New Roman" w:cs="Times New Roman"/>
          <w:sz w:val="28"/>
          <w:szCs w:val="28"/>
        </w:rPr>
        <w:t xml:space="preserve">Повышение уровня удовлетворенности родителей организацией образовательного процесса. </w:t>
      </w:r>
    </w:p>
    <w:p w:rsidR="00C7502D" w:rsidRPr="002367B7" w:rsidRDefault="00C7502D" w:rsidP="00BC415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Использование технологии коллекционирования в образовательном процессе расширяет возможности педагога в организации интересной и поучительной деятельности с детьми. Содержательная основа коллекционирования совпадает с познавательными интересами ребенка. В дошкольном возрасте коллекционирование проходит свой путь развития. В младшем возрасте у детей наблюдается чистое «собирательство», которое лежит в основе будущего коллекционирования. И если сравнивать «сокровищницы» малышей 3 лет, то можно обнаружить у мальчиков: машинки</w:t>
      </w:r>
      <w:r w:rsidR="0014326E" w:rsidRPr="002367B7">
        <w:rPr>
          <w:rFonts w:ascii="Times New Roman" w:hAnsi="Times New Roman" w:cs="Times New Roman"/>
          <w:sz w:val="28"/>
          <w:szCs w:val="28"/>
        </w:rPr>
        <w:t xml:space="preserve">, пружинки, колесики, </w:t>
      </w:r>
      <w:proofErr w:type="spellStart"/>
      <w:r w:rsidR="0014326E" w:rsidRPr="002367B7">
        <w:rPr>
          <w:rFonts w:ascii="Times New Roman" w:hAnsi="Times New Roman" w:cs="Times New Roman"/>
          <w:sz w:val="28"/>
          <w:szCs w:val="28"/>
        </w:rPr>
        <w:t>детальки</w:t>
      </w:r>
      <w:proofErr w:type="spellEnd"/>
      <w:r w:rsidR="0014326E" w:rsidRPr="002367B7">
        <w:rPr>
          <w:rFonts w:ascii="Times New Roman" w:hAnsi="Times New Roman" w:cs="Times New Roman"/>
          <w:sz w:val="28"/>
          <w:szCs w:val="28"/>
        </w:rPr>
        <w:t xml:space="preserve">; </w:t>
      </w:r>
      <w:r w:rsidRPr="002367B7">
        <w:rPr>
          <w:rFonts w:ascii="Times New Roman" w:hAnsi="Times New Roman" w:cs="Times New Roman"/>
          <w:sz w:val="28"/>
          <w:szCs w:val="28"/>
        </w:rPr>
        <w:t>а у девоче</w:t>
      </w:r>
      <w:proofErr w:type="gramStart"/>
      <w:r w:rsidRPr="002367B7">
        <w:rPr>
          <w:rFonts w:ascii="Times New Roman" w:hAnsi="Times New Roman" w:cs="Times New Roman"/>
          <w:sz w:val="28"/>
          <w:szCs w:val="28"/>
        </w:rPr>
        <w:t>к</w:t>
      </w:r>
      <w:r w:rsidR="0014326E" w:rsidRPr="002367B7">
        <w:rPr>
          <w:rFonts w:ascii="Times New Roman" w:hAnsi="Times New Roman" w:cs="Times New Roman"/>
          <w:sz w:val="28"/>
          <w:szCs w:val="28"/>
        </w:rPr>
        <w:t>-</w:t>
      </w:r>
      <w:proofErr w:type="gramEnd"/>
      <w:r w:rsidRPr="002367B7">
        <w:rPr>
          <w:rFonts w:ascii="Times New Roman" w:hAnsi="Times New Roman" w:cs="Times New Roman"/>
          <w:sz w:val="28"/>
          <w:szCs w:val="28"/>
        </w:rPr>
        <w:t xml:space="preserve"> это куколки, заколки, резинки, пузыречки. Ярких проявлений индивидуальности нет, но при этом хорошо просматривается половая принадлежность. В среднем дошкольном возрасте объекты собирательства становятся более концентрированными вокруг интересующей ребенка темы. </w:t>
      </w:r>
      <w:proofErr w:type="gramStart"/>
      <w:r w:rsidRPr="002367B7">
        <w:rPr>
          <w:rFonts w:ascii="Times New Roman" w:hAnsi="Times New Roman" w:cs="Times New Roman"/>
          <w:sz w:val="28"/>
          <w:szCs w:val="28"/>
        </w:rPr>
        <w:t>И связано это с проявлением первых познавательных предпочтений детей, (фигурки из киндер – сюрпризов, камушки, ракушки, листики, фантики от конфет, модельные машинки, магниты на холодильник, игрушки, наклейки).</w:t>
      </w:r>
      <w:proofErr w:type="gramEnd"/>
      <w:r w:rsidRPr="002367B7">
        <w:rPr>
          <w:rFonts w:ascii="Times New Roman" w:hAnsi="Times New Roman" w:cs="Times New Roman"/>
          <w:sz w:val="28"/>
          <w:szCs w:val="28"/>
        </w:rPr>
        <w:t xml:space="preserve"> В старшем дошкольном возрасте с развитием индивидуальных познавательных интересов детское увлечение приобретает вид коллекционирования. </w:t>
      </w:r>
      <w:proofErr w:type="gramStart"/>
      <w:r w:rsidRPr="002367B7">
        <w:rPr>
          <w:rFonts w:ascii="Times New Roman" w:hAnsi="Times New Roman" w:cs="Times New Roman"/>
          <w:sz w:val="28"/>
          <w:szCs w:val="28"/>
        </w:rPr>
        <w:t>Ребенок собирает, изучает, систематизирует интересующие объекты, многократно возвращается к ним, любуется, рассматривает, демонстрирует (сверстникам, друзьям, взрослым) отдельные экспонаты «коллекции».</w:t>
      </w:r>
      <w:proofErr w:type="gramEnd"/>
      <w:r w:rsidRPr="002367B7">
        <w:rPr>
          <w:rFonts w:ascii="Times New Roman" w:hAnsi="Times New Roman" w:cs="Times New Roman"/>
          <w:sz w:val="28"/>
          <w:szCs w:val="28"/>
        </w:rPr>
        <w:t xml:space="preserve"> Любая коллекция – это собрание необычного, удивительного, нового для ребёнка.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Детское коллекционирование имеет свои особенности, связанные с мышлением дошкольника. В этом возрасте преобладают наглядно-действенное и наглядно-образное мышление. Поэтому детские коллекции характеризуются </w:t>
      </w:r>
      <w:r w:rsidRPr="002367B7">
        <w:rPr>
          <w:rFonts w:ascii="Times New Roman" w:hAnsi="Times New Roman" w:cs="Times New Roman"/>
          <w:i/>
          <w:iCs/>
          <w:sz w:val="28"/>
          <w:szCs w:val="28"/>
        </w:rPr>
        <w:t>визуальностью и манипулятивностью</w:t>
      </w:r>
      <w:r w:rsidRPr="002367B7">
        <w:rPr>
          <w:rFonts w:ascii="Times New Roman" w:hAnsi="Times New Roman" w:cs="Times New Roman"/>
          <w:sz w:val="28"/>
          <w:szCs w:val="28"/>
        </w:rPr>
        <w:t xml:space="preserve">. </w:t>
      </w:r>
      <w:r w:rsidRPr="002367B7">
        <w:rPr>
          <w:rFonts w:ascii="Times New Roman" w:hAnsi="Times New Roman" w:cs="Times New Roman"/>
          <w:i/>
          <w:iCs/>
          <w:sz w:val="28"/>
          <w:szCs w:val="28"/>
        </w:rPr>
        <w:t xml:space="preserve">Визуальность коллекции </w:t>
      </w:r>
      <w:r w:rsidRPr="002367B7">
        <w:rPr>
          <w:rFonts w:ascii="Times New Roman" w:hAnsi="Times New Roman" w:cs="Times New Roman"/>
          <w:sz w:val="28"/>
          <w:szCs w:val="28"/>
        </w:rPr>
        <w:t xml:space="preserve">проявляется в обязательной наглядности. Собираемый материал представляется реальными, осязаемыми объектами. </w:t>
      </w:r>
      <w:proofErr w:type="gramStart"/>
      <w:r w:rsidRPr="002367B7">
        <w:rPr>
          <w:rFonts w:ascii="Times New Roman" w:hAnsi="Times New Roman" w:cs="Times New Roman"/>
          <w:sz w:val="28"/>
          <w:szCs w:val="28"/>
        </w:rPr>
        <w:t>Это могут быть картинки, рисунки, фотографии, открытки, вырезки из журналов, предметы (игрушки), книги и журналы.</w:t>
      </w:r>
      <w:proofErr w:type="gramEnd"/>
      <w:r w:rsidRPr="002367B7">
        <w:rPr>
          <w:rFonts w:ascii="Times New Roman" w:hAnsi="Times New Roman" w:cs="Times New Roman"/>
          <w:sz w:val="28"/>
          <w:szCs w:val="28"/>
        </w:rPr>
        <w:t xml:space="preserve"> Особое место занимают экспонаты коллекций, сделанные своими руками (самостоятельно или в совместной деятельности </w:t>
      </w:r>
      <w:proofErr w:type="gramStart"/>
      <w:r w:rsidRPr="002367B7">
        <w:rPr>
          <w:rFonts w:ascii="Times New Roman" w:hAnsi="Times New Roman" w:cs="Times New Roman"/>
          <w:sz w:val="28"/>
          <w:szCs w:val="28"/>
        </w:rPr>
        <w:t>со</w:t>
      </w:r>
      <w:proofErr w:type="gramEnd"/>
      <w:r w:rsidRPr="002367B7">
        <w:rPr>
          <w:rFonts w:ascii="Times New Roman" w:hAnsi="Times New Roman" w:cs="Times New Roman"/>
          <w:sz w:val="28"/>
          <w:szCs w:val="28"/>
        </w:rPr>
        <w:t xml:space="preserve"> взрослыми) – детские рисунки, коллажи, книжки, поделки из разного материала и выполненные в различной технике. </w:t>
      </w:r>
      <w:r w:rsidRPr="002367B7">
        <w:rPr>
          <w:rFonts w:ascii="Times New Roman" w:hAnsi="Times New Roman" w:cs="Times New Roman"/>
          <w:i/>
          <w:iCs/>
          <w:sz w:val="28"/>
          <w:szCs w:val="28"/>
        </w:rPr>
        <w:t xml:space="preserve">Манипулятивность </w:t>
      </w:r>
      <w:r w:rsidRPr="002367B7">
        <w:rPr>
          <w:rFonts w:ascii="Times New Roman" w:hAnsi="Times New Roman" w:cs="Times New Roman"/>
          <w:sz w:val="28"/>
          <w:szCs w:val="28"/>
        </w:rPr>
        <w:t xml:space="preserve">проявляется в желании ребенка действовать с собранным материалом. Дети с большим удовольствием проявляют желание что-то делать с материалом коллекции. Создав макеты улиц, собранные машинки ездят по дорогам. Играя фигурками </w:t>
      </w:r>
      <w:proofErr w:type="gramStart"/>
      <w:r w:rsidRPr="002367B7">
        <w:rPr>
          <w:rFonts w:ascii="Times New Roman" w:hAnsi="Times New Roman" w:cs="Times New Roman"/>
          <w:sz w:val="28"/>
          <w:szCs w:val="28"/>
        </w:rPr>
        <w:t>из</w:t>
      </w:r>
      <w:proofErr w:type="gramEnd"/>
      <w:r w:rsidRPr="002367B7">
        <w:rPr>
          <w:rFonts w:ascii="Times New Roman" w:hAnsi="Times New Roman" w:cs="Times New Roman"/>
          <w:sz w:val="28"/>
          <w:szCs w:val="28"/>
        </w:rPr>
        <w:t xml:space="preserve"> </w:t>
      </w:r>
      <w:proofErr w:type="gramStart"/>
      <w:r w:rsidRPr="002367B7">
        <w:rPr>
          <w:rFonts w:ascii="Times New Roman" w:hAnsi="Times New Roman" w:cs="Times New Roman"/>
          <w:sz w:val="28"/>
          <w:szCs w:val="28"/>
        </w:rPr>
        <w:t>киндер</w:t>
      </w:r>
      <w:proofErr w:type="gramEnd"/>
      <w:r w:rsidRPr="002367B7">
        <w:rPr>
          <w:rFonts w:ascii="Times New Roman" w:hAnsi="Times New Roman" w:cs="Times New Roman"/>
          <w:sz w:val="28"/>
          <w:szCs w:val="28"/>
        </w:rPr>
        <w:t xml:space="preserve"> – сюрпризов, дети сами создают сюжет. Проявляя познавательный интерес к камням, ракушкам, ребята их обследуют. </w:t>
      </w:r>
    </w:p>
    <w:p w:rsidR="00C7502D" w:rsidRPr="002367B7" w:rsidRDefault="007D45DF" w:rsidP="002367B7">
      <w:pPr>
        <w:pStyle w:val="a3"/>
        <w:ind w:right="-207" w:firstLine="567"/>
        <w:jc w:val="both"/>
        <w:rPr>
          <w:rFonts w:ascii="Times New Roman" w:hAnsi="Times New Roman" w:cs="Times New Roman"/>
          <w:sz w:val="28"/>
          <w:szCs w:val="28"/>
        </w:rPr>
      </w:pPr>
      <w:r w:rsidRPr="007D45DF">
        <w:rPr>
          <w:rFonts w:ascii="Times New Roman" w:hAnsi="Times New Roman" w:cs="Times New Roman"/>
          <w:b/>
          <w:noProof/>
          <w:sz w:val="28"/>
          <w:szCs w:val="28"/>
          <w:lang w:eastAsia="ru-RU"/>
        </w:rPr>
        <w:pict>
          <v:rect id="_x0000_s1032" style="position:absolute;left:0;text-align:left;margin-left:-51.85pt;margin-top:-632.2pt;width:647.85pt;height:1583.9pt;z-index:-251652096" fillcolor="#e9df17"/>
        </w:pict>
      </w:r>
      <w:r w:rsidR="00C7502D" w:rsidRPr="002367B7">
        <w:rPr>
          <w:rFonts w:ascii="Times New Roman" w:hAnsi="Times New Roman" w:cs="Times New Roman"/>
          <w:i/>
          <w:iCs/>
          <w:sz w:val="28"/>
          <w:szCs w:val="28"/>
        </w:rPr>
        <w:t xml:space="preserve">Главное в коллекционировании </w:t>
      </w:r>
      <w:r w:rsidR="00C7502D" w:rsidRPr="002367B7">
        <w:rPr>
          <w:rFonts w:ascii="Times New Roman" w:hAnsi="Times New Roman" w:cs="Times New Roman"/>
          <w:sz w:val="28"/>
          <w:szCs w:val="28"/>
        </w:rPr>
        <w:t xml:space="preserve">- систематизация и расширение представлений о коллекционируемых предметах, их авторах, назначении, способах создания, истории «жизни» экспонатов коллекции.  </w:t>
      </w:r>
    </w:p>
    <w:p w:rsidR="0014326E" w:rsidRPr="002367B7" w:rsidRDefault="0014326E" w:rsidP="00BC4157">
      <w:pPr>
        <w:pStyle w:val="a3"/>
        <w:ind w:right="-207"/>
        <w:jc w:val="both"/>
        <w:rPr>
          <w:rFonts w:ascii="Times New Roman" w:hAnsi="Times New Roman" w:cs="Times New Roman"/>
          <w:b/>
          <w:sz w:val="28"/>
          <w:szCs w:val="28"/>
        </w:rPr>
      </w:pPr>
    </w:p>
    <w:p w:rsidR="00C7502D" w:rsidRPr="002367B7" w:rsidRDefault="007D45DF" w:rsidP="00BC6C18">
      <w:pPr>
        <w:pStyle w:val="a3"/>
        <w:numPr>
          <w:ilvl w:val="0"/>
          <w:numId w:val="24"/>
        </w:numPr>
        <w:tabs>
          <w:tab w:val="left" w:pos="851"/>
        </w:tabs>
        <w:ind w:left="0" w:right="-207" w:firstLine="567"/>
        <w:jc w:val="both"/>
        <w:rPr>
          <w:rFonts w:ascii="Times New Roman" w:hAnsi="Times New Roman" w:cs="Times New Roman"/>
          <w:b/>
          <w:sz w:val="28"/>
          <w:szCs w:val="28"/>
        </w:rPr>
      </w:pPr>
      <w:r w:rsidRPr="007D45DF">
        <w:rPr>
          <w:rFonts w:ascii="Times New Roman" w:hAnsi="Times New Roman" w:cs="Times New Roman"/>
          <w:i/>
          <w:iCs/>
          <w:noProof/>
          <w:sz w:val="28"/>
          <w:szCs w:val="28"/>
          <w:lang w:eastAsia="ru-RU"/>
        </w:rPr>
        <w:lastRenderedPageBreak/>
        <w:pict>
          <v:rect id="_x0000_s1051" style="position:absolute;left:0;text-align:left;margin-left:-45.3pt;margin-top:-620.2pt;width:653.3pt;height:1583.9pt;z-index:-251632640" fillcolor="#fad650"/>
        </w:pict>
      </w:r>
      <w:r w:rsidRPr="007D45DF">
        <w:rPr>
          <w:rFonts w:ascii="Times New Roman" w:hAnsi="Times New Roman" w:cs="Times New Roman"/>
          <w:noProof/>
          <w:sz w:val="28"/>
          <w:szCs w:val="28"/>
          <w:lang w:eastAsia="ru-RU"/>
        </w:rPr>
        <w:pict>
          <v:rect id="_x0000_s1035" style="position:absolute;left:0;text-align:left;margin-left:-50.95pt;margin-top:-632.2pt;width:646.95pt;height:1583.9pt;z-index:-251650048" fillcolor="#e9df17"/>
        </w:pict>
      </w:r>
      <w:r w:rsidR="00C7502D" w:rsidRPr="00BC6C18">
        <w:rPr>
          <w:rStyle w:val="10"/>
          <w:rFonts w:ascii="Times New Roman" w:hAnsi="Times New Roman" w:cs="Times New Roman"/>
          <w:color w:val="auto"/>
          <w:sz w:val="32"/>
          <w:szCs w:val="32"/>
        </w:rPr>
        <w:t>Виды коллекций</w:t>
      </w:r>
      <w:r w:rsidR="00C7502D" w:rsidRPr="002367B7">
        <w:rPr>
          <w:rFonts w:ascii="Times New Roman" w:hAnsi="Times New Roman" w:cs="Times New Roman"/>
          <w:b/>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Коллекции доступные для дошкольников могут быть самыми разнообразными. Выделяют следующие </w:t>
      </w:r>
      <w:r w:rsidRPr="002367B7">
        <w:rPr>
          <w:rFonts w:ascii="Times New Roman" w:hAnsi="Times New Roman" w:cs="Times New Roman"/>
          <w:i/>
          <w:iCs/>
          <w:sz w:val="28"/>
          <w:szCs w:val="28"/>
        </w:rPr>
        <w:t xml:space="preserve">группы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Коллективные (групповые) </w:t>
      </w:r>
      <w:r w:rsidRPr="002367B7">
        <w:rPr>
          <w:rFonts w:ascii="Times New Roman" w:hAnsi="Times New Roman" w:cs="Times New Roman"/>
          <w:sz w:val="28"/>
          <w:szCs w:val="28"/>
        </w:rPr>
        <w:t xml:space="preserve">– это коллекции, собранные в группе с помощью воспитателей, детей и родителей. Инициатором групповых коллекций выступает педагог. Тематика коллективных коллекций отражает программное содержание познавательного развития, подчинена реализации комплексно-тематического планирования работы с детьми и интеграции различных образовательных областей. Коллективное коллекционирование осуществляется в рамках подготовки к праздникам.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Домашние </w:t>
      </w:r>
      <w:r w:rsidRPr="002367B7">
        <w:rPr>
          <w:rFonts w:ascii="Times New Roman" w:hAnsi="Times New Roman" w:cs="Times New Roman"/>
          <w:sz w:val="28"/>
          <w:szCs w:val="28"/>
        </w:rPr>
        <w:t xml:space="preserve">- это коллекции собранные дома или с помощью родителей. Хранятся они дома и дети приносят их в детский сад для временной выставки. Достоинство домашних - демонстрация семейных традиций, объединение поколений.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Индивидуальные </w:t>
      </w:r>
      <w:r w:rsidRPr="002367B7">
        <w:rPr>
          <w:rFonts w:ascii="Times New Roman" w:hAnsi="Times New Roman" w:cs="Times New Roman"/>
          <w:sz w:val="28"/>
          <w:szCs w:val="28"/>
        </w:rPr>
        <w:t xml:space="preserve">– это детские «сокровищницы», в них собраны самые разнообразные вещи, причем каждая из этих вещей имеет огромную ценность и значимость для ребенка. Педагоги, а особенно родители должны очень корректно обращаться с ней (нельзя использовать, а тем более брать что-то из коллекции без согласия ребенка). Очень важно дать ребенку самому «управлять» своей коллекцией, искать экспонаты, расставлять их, делать отбор на выставку. Ухаживать за ней должен тоже он сам.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Индивидуальные коллекции определяются разными мотивами, поэтому можно условно выделить несколько видов коллекций: </w:t>
      </w:r>
      <w:r w:rsidRPr="002367B7">
        <w:rPr>
          <w:rFonts w:ascii="Times New Roman" w:hAnsi="Times New Roman" w:cs="Times New Roman"/>
          <w:i/>
          <w:iCs/>
          <w:sz w:val="28"/>
          <w:szCs w:val="28"/>
        </w:rPr>
        <w:t xml:space="preserve">эмоциональные, познавательные, социальные. </w:t>
      </w:r>
    </w:p>
    <w:p w:rsidR="00C7502D" w:rsidRPr="002367B7" w:rsidRDefault="00C7502D" w:rsidP="00BC415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Эмоциональные коллекции – </w:t>
      </w:r>
      <w:r w:rsidRPr="002367B7">
        <w:rPr>
          <w:rFonts w:ascii="Times New Roman" w:hAnsi="Times New Roman" w:cs="Times New Roman"/>
          <w:sz w:val="28"/>
          <w:szCs w:val="28"/>
        </w:rPr>
        <w:t xml:space="preserve">наиболее распространённые в жизни дошкольника, отмечаются активным началом и быстрым угасанием интереса к коллекции. Главное – эффективно использовать эмоциональную коллекцию, закрепив в сознании и душе ребенка состояние радости, удовлетворения от процесса познания. Во время действия коллекции рассматривать собранный материал и проводить беседы по нему. Разумно пополнять коллекцию, использовать материал в продуктивном плане (сделать коллаж, панно, составить из наглядного материала разные классификации).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Познавательные коллекции </w:t>
      </w:r>
      <w:r w:rsidRPr="002367B7">
        <w:rPr>
          <w:rFonts w:ascii="Times New Roman" w:hAnsi="Times New Roman" w:cs="Times New Roman"/>
          <w:sz w:val="28"/>
          <w:szCs w:val="28"/>
        </w:rPr>
        <w:t xml:space="preserve">отражают устойчивые познавательные интересы конкретных детей. Поэтому данные коллекции стабильны по тематике, связано это с углублением, расширением конкретной темы. («Камни», «Удивительный мир ракушек»).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Социальные коллекции </w:t>
      </w:r>
      <w:r w:rsidRPr="002367B7">
        <w:rPr>
          <w:rFonts w:ascii="Times New Roman" w:hAnsi="Times New Roman" w:cs="Times New Roman"/>
          <w:sz w:val="28"/>
          <w:szCs w:val="28"/>
        </w:rPr>
        <w:t xml:space="preserve">– форма проявления социальных потребностей, особенно в старшем дошкольном возрасте. Ребенок стремится расширить свои социальные контакты, у него проявляются симпатии к определённым сверстникам, желание общаться именно с ними, стремление завоевать их признание, уважение и дружбу. Совпадение интересов влечет за собой совместные обсуждения и разговоры, игры, обмен экспонатами. При этом происходит взаимообогащение как социальной, так и познавательной сферы детей, что очень важно.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Временные </w:t>
      </w:r>
      <w:r w:rsidRPr="002367B7">
        <w:rPr>
          <w:rFonts w:ascii="Times New Roman" w:hAnsi="Times New Roman" w:cs="Times New Roman"/>
          <w:sz w:val="28"/>
          <w:szCs w:val="28"/>
        </w:rPr>
        <w:t xml:space="preserve">- это коллекции, собранные на определенные темы, на короткое время. К временным коллекциям можно отнести сезонные коллекции на темы: «Золотая осень», «Подарки Снежной Королевы», что помогает детям лучше запомнить признаки времен года. Особую ценность имеют коллекции декоративно-прикладного искусства. </w:t>
      </w:r>
    </w:p>
    <w:p w:rsidR="00C7502D" w:rsidRPr="002367B7" w:rsidRDefault="007D45DF" w:rsidP="002367B7">
      <w:pPr>
        <w:pStyle w:val="a3"/>
        <w:ind w:right="-207"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6" style="position:absolute;left:0;text-align:left;margin-left:-56.55pt;margin-top:-632.2pt;width:652.55pt;height:1583.9pt;z-index:-251649024" fillcolor="#e9df17"/>
        </w:pict>
      </w:r>
      <w:proofErr w:type="gramStart"/>
      <w:r w:rsidR="00C7502D" w:rsidRPr="002367B7">
        <w:rPr>
          <w:rFonts w:ascii="Times New Roman" w:hAnsi="Times New Roman" w:cs="Times New Roman"/>
          <w:i/>
          <w:iCs/>
          <w:sz w:val="28"/>
          <w:szCs w:val="28"/>
        </w:rPr>
        <w:t xml:space="preserve">Длительные </w:t>
      </w:r>
      <w:r w:rsidR="00C7502D" w:rsidRPr="002367B7">
        <w:rPr>
          <w:rFonts w:ascii="Times New Roman" w:hAnsi="Times New Roman" w:cs="Times New Roman"/>
          <w:sz w:val="28"/>
          <w:szCs w:val="28"/>
        </w:rPr>
        <w:t>– это коллекции природного материала, бумаги, тканей, фантиков, открыток, фотографий и т.д., экспонаты которых можно трогать, нюхать, рассматривать.</w:t>
      </w:r>
      <w:proofErr w:type="gramEnd"/>
      <w:r w:rsidR="00C7502D" w:rsidRPr="002367B7">
        <w:rPr>
          <w:rFonts w:ascii="Times New Roman" w:hAnsi="Times New Roman" w:cs="Times New Roman"/>
          <w:sz w:val="28"/>
          <w:szCs w:val="28"/>
        </w:rPr>
        <w:t xml:space="preserve"> С экспонатами можно играть, это очень привлекает детей. </w:t>
      </w:r>
    </w:p>
    <w:p w:rsidR="00C7502D" w:rsidRPr="002367B7" w:rsidRDefault="007D45DF" w:rsidP="002367B7">
      <w:pPr>
        <w:pStyle w:val="a3"/>
        <w:ind w:right="-207"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52" style="position:absolute;left:0;text-align:left;margin-left:-51.85pt;margin-top:-620.2pt;width:659.85pt;height:1583.9pt;z-index:-251631616" fillcolor="#fad650"/>
        </w:pict>
      </w:r>
      <w:r w:rsidR="00C7502D" w:rsidRPr="002367B7">
        <w:rPr>
          <w:rFonts w:ascii="Times New Roman" w:hAnsi="Times New Roman" w:cs="Times New Roman"/>
          <w:sz w:val="28"/>
          <w:szCs w:val="28"/>
        </w:rPr>
        <w:t xml:space="preserve">Особый интерес представляют </w:t>
      </w:r>
      <w:r w:rsidR="00C7502D" w:rsidRPr="002367B7">
        <w:rPr>
          <w:rFonts w:ascii="Times New Roman" w:hAnsi="Times New Roman" w:cs="Times New Roman"/>
          <w:i/>
          <w:iCs/>
          <w:sz w:val="28"/>
          <w:szCs w:val="28"/>
        </w:rPr>
        <w:t xml:space="preserve">коллекции лингвистической </w:t>
      </w:r>
      <w:r w:rsidR="00C7502D" w:rsidRPr="002367B7">
        <w:rPr>
          <w:rFonts w:ascii="Times New Roman" w:hAnsi="Times New Roman" w:cs="Times New Roman"/>
          <w:sz w:val="28"/>
          <w:szCs w:val="28"/>
        </w:rPr>
        <w:t xml:space="preserve">направленности: </w:t>
      </w:r>
      <w:proofErr w:type="gramStart"/>
      <w:r w:rsidR="00C7502D" w:rsidRPr="002367B7">
        <w:rPr>
          <w:rFonts w:ascii="Times New Roman" w:hAnsi="Times New Roman" w:cs="Times New Roman"/>
          <w:sz w:val="28"/>
          <w:szCs w:val="28"/>
        </w:rPr>
        <w:t>«Вежливые слова», «Осенние слова» (зимние, весенние, летние), «Сладкие слова», «Фразеологические обороты».</w:t>
      </w:r>
      <w:proofErr w:type="gramEnd"/>
      <w:r w:rsidR="00C7502D" w:rsidRPr="002367B7">
        <w:rPr>
          <w:rFonts w:ascii="Times New Roman" w:hAnsi="Times New Roman" w:cs="Times New Roman"/>
          <w:sz w:val="28"/>
          <w:szCs w:val="28"/>
        </w:rPr>
        <w:t xml:space="preserve"> Педагог слова осени фиксирует на желтых кленовых листьях; слова зимы – на снежинках, снеговиках; на зеленых березовых листьях – весенние слова; на цветочках и бабочках – летние слова. «Вежливые слова» и «Фразеологические обороты» иллюстрируются сюжетными картинками.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Благодаря коллекционированию, дети знакомятся с индивидуальными коллекциями взрослых (педагогов и родителей). Ребенок имеет возможность познакомиться с культурой собирания, правильном </w:t>
      </w:r>
      <w:proofErr w:type="gramStart"/>
      <w:r w:rsidRPr="002367B7">
        <w:rPr>
          <w:rFonts w:ascii="Times New Roman" w:hAnsi="Times New Roman" w:cs="Times New Roman"/>
          <w:sz w:val="28"/>
          <w:szCs w:val="28"/>
        </w:rPr>
        <w:t>хранении</w:t>
      </w:r>
      <w:proofErr w:type="gramEnd"/>
      <w:r w:rsidRPr="002367B7">
        <w:rPr>
          <w:rFonts w:ascii="Times New Roman" w:hAnsi="Times New Roman" w:cs="Times New Roman"/>
          <w:sz w:val="28"/>
          <w:szCs w:val="28"/>
        </w:rPr>
        <w:t xml:space="preserve"> экспонатов, научиться бережному отношению к ним.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Default="0014326E"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14326E" w:rsidRPr="002367B7" w:rsidRDefault="0014326E" w:rsidP="002367B7">
      <w:pPr>
        <w:pStyle w:val="a3"/>
        <w:ind w:right="-207" w:firstLine="567"/>
        <w:jc w:val="both"/>
        <w:rPr>
          <w:rFonts w:ascii="Times New Roman" w:hAnsi="Times New Roman" w:cs="Times New Roman"/>
          <w:b/>
          <w:sz w:val="28"/>
          <w:szCs w:val="28"/>
        </w:rPr>
      </w:pPr>
    </w:p>
    <w:p w:rsidR="00BC4157" w:rsidRDefault="00BC4157" w:rsidP="002367B7">
      <w:pPr>
        <w:pStyle w:val="a3"/>
        <w:ind w:right="-207" w:firstLine="567"/>
        <w:jc w:val="both"/>
        <w:rPr>
          <w:rFonts w:ascii="Times New Roman" w:hAnsi="Times New Roman" w:cs="Times New Roman"/>
          <w:b/>
          <w:sz w:val="28"/>
          <w:szCs w:val="28"/>
        </w:rPr>
      </w:pPr>
    </w:p>
    <w:p w:rsidR="00BC4157" w:rsidRDefault="00BC4157" w:rsidP="002367B7">
      <w:pPr>
        <w:pStyle w:val="a3"/>
        <w:ind w:right="-207" w:firstLine="567"/>
        <w:jc w:val="both"/>
        <w:rPr>
          <w:rFonts w:ascii="Times New Roman" w:hAnsi="Times New Roman" w:cs="Times New Roman"/>
          <w:b/>
          <w:sz w:val="28"/>
          <w:szCs w:val="28"/>
        </w:rPr>
      </w:pPr>
    </w:p>
    <w:p w:rsidR="00BC4157" w:rsidRDefault="00BC4157" w:rsidP="002367B7">
      <w:pPr>
        <w:pStyle w:val="a3"/>
        <w:ind w:right="-207" w:firstLine="567"/>
        <w:jc w:val="both"/>
        <w:rPr>
          <w:rFonts w:ascii="Times New Roman" w:hAnsi="Times New Roman" w:cs="Times New Roman"/>
          <w:b/>
          <w:sz w:val="28"/>
          <w:szCs w:val="28"/>
        </w:rPr>
      </w:pPr>
    </w:p>
    <w:p w:rsidR="00C7502D" w:rsidRPr="002367B7" w:rsidRDefault="007D45DF" w:rsidP="00BC6C18">
      <w:pPr>
        <w:pStyle w:val="a3"/>
        <w:numPr>
          <w:ilvl w:val="0"/>
          <w:numId w:val="24"/>
        </w:numPr>
        <w:tabs>
          <w:tab w:val="left" w:pos="851"/>
        </w:tabs>
        <w:ind w:left="0" w:right="-207" w:firstLine="567"/>
        <w:jc w:val="both"/>
        <w:rPr>
          <w:rFonts w:ascii="Times New Roman" w:hAnsi="Times New Roman" w:cs="Times New Roman"/>
          <w:b/>
          <w:sz w:val="28"/>
          <w:szCs w:val="28"/>
        </w:rPr>
      </w:pPr>
      <w:r w:rsidRPr="007D45DF">
        <w:rPr>
          <w:rFonts w:ascii="Times New Roman" w:hAnsi="Times New Roman" w:cs="Times New Roman"/>
          <w:noProof/>
          <w:sz w:val="28"/>
          <w:szCs w:val="28"/>
          <w:lang w:eastAsia="ru-RU"/>
        </w:rPr>
        <w:lastRenderedPageBreak/>
        <w:pict>
          <v:rect id="_x0000_s1053" style="position:absolute;left:0;text-align:left;margin-left:-59.35pt;margin-top:-620.2pt;width:667.35pt;height:1583.9pt;z-index:-251630592" fillcolor="#fad650"/>
        </w:pict>
      </w:r>
      <w:r w:rsidRPr="007D45DF">
        <w:rPr>
          <w:rFonts w:ascii="Times New Roman" w:hAnsi="Times New Roman" w:cs="Times New Roman"/>
          <w:noProof/>
          <w:sz w:val="28"/>
          <w:szCs w:val="28"/>
          <w:lang w:eastAsia="ru-RU"/>
        </w:rPr>
        <w:pict>
          <v:rect id="_x0000_s1037" style="position:absolute;left:0;text-align:left;margin-left:-51.85pt;margin-top:-632.2pt;width:647.85pt;height:1583.9pt;z-index:-251648000" fillcolor="#e9df17"/>
        </w:pict>
      </w:r>
      <w:r w:rsidR="00C7502D" w:rsidRPr="00BC6C18">
        <w:rPr>
          <w:rStyle w:val="10"/>
          <w:rFonts w:ascii="Times New Roman" w:hAnsi="Times New Roman" w:cs="Times New Roman"/>
          <w:color w:val="auto"/>
          <w:sz w:val="32"/>
          <w:szCs w:val="32"/>
        </w:rPr>
        <w:t>Требования к работе с коллекциями</w:t>
      </w:r>
      <w:r w:rsidR="00C7502D" w:rsidRPr="002367B7">
        <w:rPr>
          <w:rFonts w:ascii="Times New Roman" w:hAnsi="Times New Roman" w:cs="Times New Roman"/>
          <w:b/>
          <w:sz w:val="28"/>
          <w:szCs w:val="28"/>
        </w:rPr>
        <w:t xml:space="preserve"> </w:t>
      </w:r>
    </w:p>
    <w:p w:rsidR="00C7502D" w:rsidRPr="002367B7" w:rsidRDefault="00C7502D" w:rsidP="002367B7">
      <w:pPr>
        <w:pStyle w:val="a3"/>
        <w:ind w:right="-207" w:firstLine="567"/>
        <w:jc w:val="both"/>
        <w:rPr>
          <w:rFonts w:ascii="Times New Roman" w:hAnsi="Times New Roman" w:cs="Times New Roman"/>
          <w:b/>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Рекомендации к сбору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собирать коллекции целесообразнее совместно </w:t>
      </w:r>
      <w:proofErr w:type="gramStart"/>
      <w:r w:rsidRPr="002367B7">
        <w:rPr>
          <w:rFonts w:ascii="Times New Roman" w:hAnsi="Times New Roman" w:cs="Times New Roman"/>
          <w:sz w:val="28"/>
          <w:szCs w:val="28"/>
        </w:rPr>
        <w:t>со</w:t>
      </w:r>
      <w:proofErr w:type="gramEnd"/>
      <w:r w:rsidRPr="002367B7">
        <w:rPr>
          <w:rFonts w:ascii="Times New Roman" w:hAnsi="Times New Roman" w:cs="Times New Roman"/>
          <w:sz w:val="28"/>
          <w:szCs w:val="28"/>
        </w:rPr>
        <w:t xml:space="preserve"> взрослыми, которые могут повлиять на содержание, эстетичность и развивающую направленность экспонатов;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образцы коллекции при необходимости помыть, почистить, перебрать;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разместить образцы желательно в одинаковых коробочках, ящичках, стаканчиках и т.д., каждый образец пронумеровать, приложить список;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Рекомендации к тематическому содержанию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выбирать тему коллекции лучше исходя из интересов ребенка. И если ребёнок жить не может без машинок или любит мастерить бумажные модели, попробуйте сделать его увлечение основой для коллекционирования. Иногда бывает, что началом коллекции могут положить уже имеющиеся в доме или группе предметы;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доступность – объекты коллекций должны соответствовать возрастным особенностям восприятия детей, быть доступны для понимания;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разнообразие – чем богаче коллекция, тем выше ее развивающий компонент;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учет </w:t>
      </w:r>
      <w:proofErr w:type="spellStart"/>
      <w:r w:rsidRPr="002367B7">
        <w:rPr>
          <w:rFonts w:ascii="Times New Roman" w:hAnsi="Times New Roman" w:cs="Times New Roman"/>
          <w:sz w:val="28"/>
          <w:szCs w:val="28"/>
        </w:rPr>
        <w:t>гендерных</w:t>
      </w:r>
      <w:proofErr w:type="spellEnd"/>
      <w:r w:rsidRPr="002367B7">
        <w:rPr>
          <w:rFonts w:ascii="Times New Roman" w:hAnsi="Times New Roman" w:cs="Times New Roman"/>
          <w:sz w:val="28"/>
          <w:szCs w:val="28"/>
        </w:rPr>
        <w:t xml:space="preserve"> особенностей детей (коллекции для девочек и коллекции для мальчиков); </w:t>
      </w:r>
    </w:p>
    <w:p w:rsidR="00C7502D" w:rsidRPr="002367B7" w:rsidRDefault="00C7502D" w:rsidP="002367B7">
      <w:pPr>
        <w:pStyle w:val="a3"/>
        <w:ind w:right="-207" w:firstLine="567"/>
        <w:jc w:val="both"/>
        <w:rPr>
          <w:rFonts w:ascii="Times New Roman" w:hAnsi="Times New Roman" w:cs="Times New Roman"/>
          <w:sz w:val="28"/>
          <w:szCs w:val="28"/>
        </w:rPr>
      </w:pPr>
      <w:proofErr w:type="gramStart"/>
      <w:r w:rsidRPr="002367B7">
        <w:rPr>
          <w:rFonts w:ascii="Times New Roman" w:hAnsi="Times New Roman" w:cs="Times New Roman"/>
          <w:sz w:val="28"/>
          <w:szCs w:val="28"/>
        </w:rPr>
        <w:t xml:space="preserve"> учет возрастных особенностей детей - в младшем возрасте детей привлекают игрушки животных, в старшем - фигурки динозавров, модели автомобилей, открытки, значки и т.д. </w:t>
      </w:r>
      <w:proofErr w:type="gramEnd"/>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педагогическую ценность представляют эпизодические коллекции – выставки предметов обихода (посуды, обуви, украшений и т.д.) и выставки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безопасность – все объекты коллекции должны быть безопасны с гигиенической стороны и не </w:t>
      </w:r>
      <w:proofErr w:type="spellStart"/>
      <w:r w:rsidRPr="002367B7">
        <w:rPr>
          <w:rFonts w:ascii="Times New Roman" w:hAnsi="Times New Roman" w:cs="Times New Roman"/>
          <w:sz w:val="28"/>
          <w:szCs w:val="28"/>
        </w:rPr>
        <w:t>травмоопасны</w:t>
      </w:r>
      <w:proofErr w:type="spellEnd"/>
      <w:r w:rsidRPr="002367B7">
        <w:rPr>
          <w:rFonts w:ascii="Times New Roman" w:hAnsi="Times New Roman" w:cs="Times New Roman"/>
          <w:sz w:val="28"/>
          <w:szCs w:val="28"/>
        </w:rPr>
        <w:t xml:space="preserve"> в работе с ними;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учет природоохранного аспекта - данное требование относится к природным объектам коллекций, которые относятся к редким или занесенным в Красную книгу видам (растения), либо к </w:t>
      </w:r>
      <w:proofErr w:type="gramStart"/>
      <w:r w:rsidRPr="002367B7">
        <w:rPr>
          <w:rFonts w:ascii="Times New Roman" w:hAnsi="Times New Roman" w:cs="Times New Roman"/>
          <w:sz w:val="28"/>
          <w:szCs w:val="28"/>
        </w:rPr>
        <w:t>объектам</w:t>
      </w:r>
      <w:proofErr w:type="gramEnd"/>
      <w:r w:rsidRPr="002367B7">
        <w:rPr>
          <w:rFonts w:ascii="Times New Roman" w:hAnsi="Times New Roman" w:cs="Times New Roman"/>
          <w:sz w:val="28"/>
          <w:szCs w:val="28"/>
        </w:rPr>
        <w:t xml:space="preserve"> при сборе которых наносится вред природе (ломание веток деревьев, вырывание растений с корнями и т.д.).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Рекомендации к размещению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группе должно быть отведено место для выставки объектов, и хранения коллекции;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целесообразнее если коллекции в детском саду служат не просто образцами, а объектами, с которыми ребенок имеет возможность играть, постоянно подбирать группы по цвету, размеру, форме, конструировать, экспериментировать, сравнивать. Поэтому очень важно размещать коллекции так, чтобы они были доступны детям;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коллекция должна иметь эстетичный, привлекательный вид;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все объекты должны быть систематизированы по категориям;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p>
    <w:p w:rsidR="0014326E" w:rsidRDefault="0014326E"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7502D" w:rsidRPr="002367B7" w:rsidRDefault="007D45DF" w:rsidP="00BC6C18">
      <w:pPr>
        <w:pStyle w:val="a3"/>
        <w:numPr>
          <w:ilvl w:val="0"/>
          <w:numId w:val="24"/>
        </w:numPr>
        <w:tabs>
          <w:tab w:val="left" w:pos="851"/>
        </w:tabs>
        <w:ind w:left="0" w:right="-207" w:firstLine="567"/>
        <w:jc w:val="both"/>
        <w:rPr>
          <w:rFonts w:ascii="Times New Roman" w:hAnsi="Times New Roman" w:cs="Times New Roman"/>
          <w:b/>
          <w:sz w:val="28"/>
          <w:szCs w:val="28"/>
        </w:rPr>
      </w:pPr>
      <w:r w:rsidRPr="007D45DF">
        <w:rPr>
          <w:rFonts w:ascii="Times New Roman" w:hAnsi="Times New Roman" w:cs="Times New Roman"/>
          <w:noProof/>
          <w:sz w:val="28"/>
          <w:szCs w:val="28"/>
          <w:lang w:eastAsia="ru-RU"/>
        </w:rPr>
        <w:lastRenderedPageBreak/>
        <w:pict>
          <v:rect id="_x0000_s1057" style="position:absolute;left:0;text-align:left;margin-left:-60.45pt;margin-top:-608.2pt;width:680.45pt;height:1583.9pt;z-index:-251626496" fillcolor="#fad650"/>
        </w:pict>
      </w:r>
      <w:r w:rsidRPr="007D45DF">
        <w:rPr>
          <w:rFonts w:ascii="Times New Roman" w:hAnsi="Times New Roman" w:cs="Times New Roman"/>
          <w:noProof/>
          <w:sz w:val="28"/>
          <w:szCs w:val="28"/>
          <w:lang w:eastAsia="ru-RU"/>
        </w:rPr>
        <w:pict>
          <v:rect id="_x0000_s1054" style="position:absolute;left:0;text-align:left;margin-left:-72.45pt;margin-top:-620.2pt;width:680.45pt;height:1583.9pt;z-index:-251629568" fillcolor="#fad650"/>
        </w:pict>
      </w:r>
      <w:r w:rsidRPr="007D45DF">
        <w:rPr>
          <w:rFonts w:ascii="Times New Roman" w:hAnsi="Times New Roman" w:cs="Times New Roman"/>
          <w:noProof/>
          <w:sz w:val="28"/>
          <w:szCs w:val="28"/>
          <w:lang w:eastAsia="ru-RU"/>
        </w:rPr>
        <w:pict>
          <v:rect id="_x0000_s1038" style="position:absolute;left:0;text-align:left;margin-left:-50pt;margin-top:-632.2pt;width:646pt;height:1583.9pt;z-index:-251646976" fillcolor="#e9df17"/>
        </w:pict>
      </w:r>
      <w:r w:rsidR="00C7502D" w:rsidRPr="002367B7">
        <w:rPr>
          <w:rFonts w:ascii="Times New Roman" w:hAnsi="Times New Roman" w:cs="Times New Roman"/>
          <w:b/>
          <w:sz w:val="28"/>
          <w:szCs w:val="28"/>
        </w:rPr>
        <w:t xml:space="preserve"> </w:t>
      </w:r>
      <w:r w:rsidR="00C7502D" w:rsidRPr="00BC6C18">
        <w:rPr>
          <w:rStyle w:val="10"/>
          <w:rFonts w:ascii="Times New Roman" w:hAnsi="Times New Roman" w:cs="Times New Roman"/>
          <w:color w:val="auto"/>
          <w:sz w:val="32"/>
          <w:szCs w:val="32"/>
        </w:rPr>
        <w:t>Этапы работы с коллекцией</w:t>
      </w:r>
      <w:r w:rsidR="00C7502D" w:rsidRPr="002367B7">
        <w:rPr>
          <w:rFonts w:ascii="Times New Roman" w:hAnsi="Times New Roman" w:cs="Times New Roman"/>
          <w:b/>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p>
    <w:p w:rsidR="00BC415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Организация педагогической работы с коллекцией проводится в три этапа:</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 этап – подготовительный: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накопление запаса конкретных представлений о коллекционировании у детей и родителей;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индивидуальные беседы с детьми по выявлению интересов и потребностей;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2 этап – основной: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побуждение детей к получению информации об объектах коллекционирования;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чтение художественно познавательной литературы, энциклопедий;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включение коллекций в организацию совместной деятельности с детьми;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работа по формированию у детей бережного отношения к коллекции.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3 этап – заключительный: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организация выставок коллекций; выставок творческих работ детей;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презентация отдельных экспонатов коллекций или коллекции в целом;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Default="00C334B0"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jc w:val="both"/>
        <w:rPr>
          <w:rFonts w:ascii="Times New Roman" w:hAnsi="Times New Roman" w:cs="Times New Roman"/>
          <w:b/>
          <w:sz w:val="28"/>
          <w:szCs w:val="28"/>
        </w:rPr>
      </w:pPr>
    </w:p>
    <w:p w:rsidR="00C7502D" w:rsidRPr="00BC6C18" w:rsidRDefault="007D45DF" w:rsidP="00BC6C18">
      <w:pPr>
        <w:pStyle w:val="a3"/>
        <w:numPr>
          <w:ilvl w:val="0"/>
          <w:numId w:val="24"/>
        </w:numPr>
        <w:tabs>
          <w:tab w:val="left" w:pos="993"/>
        </w:tabs>
        <w:ind w:left="0" w:right="-207" w:firstLine="567"/>
        <w:jc w:val="both"/>
        <w:rPr>
          <w:rStyle w:val="10"/>
          <w:rFonts w:ascii="Times New Roman" w:hAnsi="Times New Roman" w:cs="Times New Roman"/>
          <w:color w:val="auto"/>
          <w:sz w:val="32"/>
          <w:szCs w:val="32"/>
        </w:rPr>
      </w:pPr>
      <w:r w:rsidRPr="007D45DF">
        <w:rPr>
          <w:rFonts w:ascii="Times New Roman" w:hAnsi="Times New Roman" w:cs="Times New Roman"/>
          <w:noProof/>
          <w:sz w:val="28"/>
          <w:szCs w:val="28"/>
          <w:lang w:eastAsia="ru-RU"/>
        </w:rPr>
        <w:pict>
          <v:rect id="_x0000_s1039" style="position:absolute;left:0;text-align:left;margin-left:-67.75pt;margin-top:-632.2pt;width:663.75pt;height:1583.9pt;z-index:-251645952" fillcolor="#e9df17"/>
        </w:pict>
      </w:r>
      <w:r w:rsidR="00C7502D" w:rsidRPr="00BC6C18">
        <w:rPr>
          <w:rStyle w:val="10"/>
          <w:rFonts w:ascii="Times New Roman" w:hAnsi="Times New Roman" w:cs="Times New Roman"/>
          <w:color w:val="auto"/>
          <w:sz w:val="32"/>
          <w:szCs w:val="32"/>
        </w:rPr>
        <w:t xml:space="preserve">Использование коллекции в работе с детьми </w:t>
      </w:r>
    </w:p>
    <w:p w:rsidR="002367B7" w:rsidRPr="002367B7" w:rsidRDefault="002367B7" w:rsidP="002367B7">
      <w:pPr>
        <w:pStyle w:val="a3"/>
        <w:ind w:right="-207" w:firstLine="567"/>
        <w:jc w:val="both"/>
        <w:rPr>
          <w:rFonts w:ascii="Times New Roman" w:hAnsi="Times New Roman" w:cs="Times New Roman"/>
          <w:b/>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Коллекцию в целом и отдельные объекты коллекции могут использоваться в различных </w:t>
      </w:r>
      <w:r w:rsidRPr="002367B7">
        <w:rPr>
          <w:rFonts w:ascii="Times New Roman" w:hAnsi="Times New Roman" w:cs="Times New Roman"/>
          <w:i/>
          <w:iCs/>
          <w:sz w:val="28"/>
          <w:szCs w:val="28"/>
        </w:rPr>
        <w:t xml:space="preserve">видах детской деятельности: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r w:rsidRPr="002367B7">
        <w:rPr>
          <w:rFonts w:ascii="Times New Roman" w:hAnsi="Times New Roman" w:cs="Times New Roman"/>
          <w:i/>
          <w:iCs/>
          <w:sz w:val="28"/>
          <w:szCs w:val="28"/>
        </w:rPr>
        <w:t xml:space="preserve">Познавательная: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развитие познавательных процессов (сравнение, классификация, систематизация);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развитие математических представлений – временные представления, счетные операции;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ознакомление с окружающим миром – расширение и систематизация представлений детей по темам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roofErr w:type="gramStart"/>
      <w:r w:rsidRPr="002367B7">
        <w:rPr>
          <w:rFonts w:ascii="Times New Roman" w:hAnsi="Times New Roman" w:cs="Times New Roman"/>
          <w:i/>
          <w:iCs/>
          <w:sz w:val="28"/>
          <w:szCs w:val="28"/>
        </w:rPr>
        <w:t>Игровая</w:t>
      </w:r>
      <w:proofErr w:type="gramEnd"/>
      <w:r w:rsidRPr="002367B7">
        <w:rPr>
          <w:rFonts w:ascii="Times New Roman" w:hAnsi="Times New Roman" w:cs="Times New Roman"/>
          <w:i/>
          <w:iCs/>
          <w:sz w:val="28"/>
          <w:szCs w:val="28"/>
        </w:rPr>
        <w:t xml:space="preserve"> </w:t>
      </w:r>
      <w:r w:rsidRPr="002367B7">
        <w:rPr>
          <w:rFonts w:ascii="Times New Roman" w:hAnsi="Times New Roman" w:cs="Times New Roman"/>
          <w:sz w:val="28"/>
          <w:szCs w:val="28"/>
        </w:rPr>
        <w:t xml:space="preserve">– игры-викторины, дидактические игры, сюжетно-ролевые игры, театрализованные игры;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r w:rsidRPr="002367B7">
        <w:rPr>
          <w:rFonts w:ascii="Times New Roman" w:hAnsi="Times New Roman" w:cs="Times New Roman"/>
          <w:i/>
          <w:iCs/>
          <w:sz w:val="28"/>
          <w:szCs w:val="28"/>
        </w:rPr>
        <w:t xml:space="preserve">Продуктивная </w:t>
      </w:r>
      <w:r w:rsidRPr="002367B7">
        <w:rPr>
          <w:rFonts w:ascii="Times New Roman" w:hAnsi="Times New Roman" w:cs="Times New Roman"/>
          <w:sz w:val="28"/>
          <w:szCs w:val="28"/>
        </w:rPr>
        <w:t xml:space="preserve">– реализация различных детских проектов (индивидуальных, групповых), опытно-экспериментальная деятельность, оформление выставок коллекций; </w:t>
      </w:r>
    </w:p>
    <w:p w:rsidR="00C7502D" w:rsidRPr="002367B7" w:rsidRDefault="007D45DF" w:rsidP="002367B7">
      <w:pPr>
        <w:pStyle w:val="a3"/>
        <w:ind w:right="-207"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58" style="position:absolute;left:0;text-align:left;margin-left:-48.45pt;margin-top:-869.9pt;width:680.45pt;height:1583.9pt;z-index:-251625472" fillcolor="#fad650"/>
        </w:pict>
      </w:r>
      <w:r w:rsidR="00C7502D" w:rsidRPr="002367B7">
        <w:rPr>
          <w:rFonts w:ascii="Times New Roman" w:hAnsi="Times New Roman" w:cs="Times New Roman"/>
          <w:sz w:val="28"/>
          <w:szCs w:val="28"/>
        </w:rPr>
        <w:t xml:space="preserve">• </w:t>
      </w:r>
      <w:r w:rsidR="00C7502D" w:rsidRPr="002367B7">
        <w:rPr>
          <w:rFonts w:ascii="Times New Roman" w:hAnsi="Times New Roman" w:cs="Times New Roman"/>
          <w:i/>
          <w:iCs/>
          <w:sz w:val="28"/>
          <w:szCs w:val="28"/>
        </w:rPr>
        <w:t xml:space="preserve">Коммуникативная </w:t>
      </w:r>
      <w:r w:rsidR="00C7502D" w:rsidRPr="002367B7">
        <w:rPr>
          <w:rFonts w:ascii="Times New Roman" w:hAnsi="Times New Roman" w:cs="Times New Roman"/>
          <w:sz w:val="28"/>
          <w:szCs w:val="28"/>
        </w:rPr>
        <w:t xml:space="preserve">– тематические беседы, составление и отгадывание загадок, составление рассказов, сказок, публичная презентация коллекции, творческая сочинительская деятельность, активизация словаря, развитие грамматических категорий речи, умение устанавливать контакты со сверстниками, </w:t>
      </w:r>
      <w:proofErr w:type="gramStart"/>
      <w:r w:rsidR="00C7502D" w:rsidRPr="002367B7">
        <w:rPr>
          <w:rFonts w:ascii="Times New Roman" w:hAnsi="Times New Roman" w:cs="Times New Roman"/>
          <w:sz w:val="28"/>
          <w:szCs w:val="28"/>
        </w:rPr>
        <w:t>со</w:t>
      </w:r>
      <w:proofErr w:type="gramEnd"/>
      <w:r w:rsidR="00C7502D" w:rsidRPr="002367B7">
        <w:rPr>
          <w:rFonts w:ascii="Times New Roman" w:hAnsi="Times New Roman" w:cs="Times New Roman"/>
          <w:sz w:val="28"/>
          <w:szCs w:val="28"/>
        </w:rPr>
        <w:t xml:space="preserve"> взрослыми в рамках работы с коллекцией;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roofErr w:type="gramStart"/>
      <w:r w:rsidRPr="002367B7">
        <w:rPr>
          <w:rFonts w:ascii="Times New Roman" w:hAnsi="Times New Roman" w:cs="Times New Roman"/>
          <w:i/>
          <w:iCs/>
          <w:sz w:val="28"/>
          <w:szCs w:val="28"/>
        </w:rPr>
        <w:t>Трудовая</w:t>
      </w:r>
      <w:proofErr w:type="gramEnd"/>
      <w:r w:rsidRPr="002367B7">
        <w:rPr>
          <w:rFonts w:ascii="Times New Roman" w:hAnsi="Times New Roman" w:cs="Times New Roman"/>
          <w:i/>
          <w:iCs/>
          <w:sz w:val="28"/>
          <w:szCs w:val="28"/>
        </w:rPr>
        <w:t xml:space="preserve"> </w:t>
      </w:r>
      <w:r w:rsidRPr="002367B7">
        <w:rPr>
          <w:rFonts w:ascii="Times New Roman" w:hAnsi="Times New Roman" w:cs="Times New Roman"/>
          <w:sz w:val="28"/>
          <w:szCs w:val="28"/>
        </w:rPr>
        <w:t xml:space="preserve">– при оформлении коллекции и размещении объектов, ручной труд;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r w:rsidRPr="002367B7">
        <w:rPr>
          <w:rFonts w:ascii="Times New Roman" w:hAnsi="Times New Roman" w:cs="Times New Roman"/>
          <w:i/>
          <w:iCs/>
          <w:sz w:val="28"/>
          <w:szCs w:val="28"/>
        </w:rPr>
        <w:t xml:space="preserve">Чтение художественной литературы </w:t>
      </w:r>
      <w:r w:rsidRPr="002367B7">
        <w:rPr>
          <w:rFonts w:ascii="Times New Roman" w:hAnsi="Times New Roman" w:cs="Times New Roman"/>
          <w:sz w:val="28"/>
          <w:szCs w:val="28"/>
        </w:rPr>
        <w:t xml:space="preserve">по теме коллекций, включая энциклопедическую, познавательную и детскую художественную литературу; </w:t>
      </w:r>
    </w:p>
    <w:p w:rsidR="00C7502D" w:rsidRPr="002367B7" w:rsidRDefault="00C7502D" w:rsidP="00BC6C18">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r w:rsidRPr="002367B7">
        <w:rPr>
          <w:rFonts w:ascii="Times New Roman" w:hAnsi="Times New Roman" w:cs="Times New Roman"/>
          <w:i/>
          <w:iCs/>
          <w:sz w:val="28"/>
          <w:szCs w:val="28"/>
        </w:rPr>
        <w:t xml:space="preserve">Художественная </w:t>
      </w:r>
      <w:r w:rsidRPr="002367B7">
        <w:rPr>
          <w:rFonts w:ascii="Times New Roman" w:hAnsi="Times New Roman" w:cs="Times New Roman"/>
          <w:sz w:val="28"/>
          <w:szCs w:val="28"/>
        </w:rPr>
        <w:t xml:space="preserve">- изготовление различных продуктов детского творчества (рисунки, аппликация, макеты, конструирование и т.д.)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Возможные формы работы с детьми: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Групповая (фронтальная);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roofErr w:type="gramStart"/>
      <w:r w:rsidRPr="002367B7">
        <w:rPr>
          <w:rFonts w:ascii="Times New Roman" w:hAnsi="Times New Roman" w:cs="Times New Roman"/>
          <w:sz w:val="28"/>
          <w:szCs w:val="28"/>
        </w:rPr>
        <w:t>Подгрупповая</w:t>
      </w:r>
      <w:proofErr w:type="gramEnd"/>
      <w:r w:rsidRPr="002367B7">
        <w:rPr>
          <w:rFonts w:ascii="Times New Roman" w:hAnsi="Times New Roman" w:cs="Times New Roman"/>
          <w:sz w:val="28"/>
          <w:szCs w:val="28"/>
        </w:rPr>
        <w:t xml:space="preserve"> (небольшими группами по интересам);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Индивидуальная; </w:t>
      </w:r>
    </w:p>
    <w:p w:rsidR="00C7502D" w:rsidRPr="002367B7" w:rsidRDefault="00C7502D" w:rsidP="00BC415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Образовательная деятельность с детьми в рамках коллекционирования может осуществляться: </w:t>
      </w:r>
    </w:p>
    <w:p w:rsidR="00C7502D" w:rsidRPr="002367B7" w:rsidRDefault="00C7502D" w:rsidP="00BC4157">
      <w:pPr>
        <w:pStyle w:val="a3"/>
        <w:numPr>
          <w:ilvl w:val="0"/>
          <w:numId w:val="23"/>
        </w:numPr>
        <w:tabs>
          <w:tab w:val="left" w:pos="993"/>
        </w:tabs>
        <w:ind w:left="0"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 режимные моменты (утренние часы приема, во время минут ожидания, в вечернее время) </w:t>
      </w:r>
    </w:p>
    <w:p w:rsidR="00C7502D" w:rsidRPr="002367B7" w:rsidRDefault="00C7502D" w:rsidP="00BC4157">
      <w:pPr>
        <w:pStyle w:val="a3"/>
        <w:numPr>
          <w:ilvl w:val="0"/>
          <w:numId w:val="23"/>
        </w:numPr>
        <w:tabs>
          <w:tab w:val="left" w:pos="993"/>
        </w:tabs>
        <w:ind w:left="0"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 ходе непосредственно образовательной деятельности (образовательные ситуации, проекты) </w:t>
      </w:r>
    </w:p>
    <w:p w:rsidR="00BC6C18" w:rsidRDefault="00C7502D" w:rsidP="00BC4157">
      <w:pPr>
        <w:pStyle w:val="a3"/>
        <w:numPr>
          <w:ilvl w:val="0"/>
          <w:numId w:val="23"/>
        </w:numPr>
        <w:tabs>
          <w:tab w:val="left" w:pos="993"/>
        </w:tabs>
        <w:ind w:left="0"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в ходе самостоятельной деятельности детей (при условии создания соответствующей развивающей среды)</w:t>
      </w:r>
    </w:p>
    <w:p w:rsidR="00C7502D" w:rsidRPr="002367B7" w:rsidRDefault="00C7502D" w:rsidP="00BC6C18">
      <w:pPr>
        <w:pStyle w:val="a3"/>
        <w:tabs>
          <w:tab w:val="left" w:pos="993"/>
        </w:tabs>
        <w:ind w:left="567" w:right="-207"/>
        <w:jc w:val="both"/>
        <w:rPr>
          <w:rFonts w:ascii="Times New Roman" w:hAnsi="Times New Roman" w:cs="Times New Roman"/>
          <w:sz w:val="28"/>
          <w:szCs w:val="28"/>
        </w:rPr>
      </w:pPr>
      <w:r w:rsidRPr="002367B7">
        <w:rPr>
          <w:rFonts w:ascii="Times New Roman" w:hAnsi="Times New Roman" w:cs="Times New Roman"/>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Default="00C7502D"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Default="002367B7" w:rsidP="002367B7">
      <w:pPr>
        <w:pStyle w:val="a3"/>
        <w:ind w:right="-207" w:firstLine="567"/>
        <w:jc w:val="both"/>
        <w:rPr>
          <w:rFonts w:ascii="Times New Roman" w:hAnsi="Times New Roman" w:cs="Times New Roman"/>
          <w:sz w:val="28"/>
          <w:szCs w:val="28"/>
        </w:rPr>
      </w:pPr>
    </w:p>
    <w:p w:rsidR="002367B7" w:rsidRPr="002367B7" w:rsidRDefault="002367B7" w:rsidP="002367B7">
      <w:pPr>
        <w:pStyle w:val="a3"/>
        <w:ind w:right="-207" w:firstLine="567"/>
        <w:jc w:val="both"/>
        <w:rPr>
          <w:rFonts w:ascii="Times New Roman" w:hAnsi="Times New Roman" w:cs="Times New Roman"/>
          <w:sz w:val="28"/>
          <w:szCs w:val="28"/>
        </w:rPr>
      </w:pPr>
    </w:p>
    <w:p w:rsidR="00C334B0" w:rsidRPr="002367B7" w:rsidRDefault="00C334B0" w:rsidP="002367B7">
      <w:pPr>
        <w:pStyle w:val="a3"/>
        <w:ind w:right="-207"/>
        <w:jc w:val="both"/>
        <w:rPr>
          <w:rFonts w:ascii="Times New Roman" w:hAnsi="Times New Roman" w:cs="Times New Roman"/>
          <w:b/>
          <w:sz w:val="28"/>
          <w:szCs w:val="28"/>
        </w:rPr>
      </w:pPr>
    </w:p>
    <w:p w:rsidR="00C7502D" w:rsidRPr="00BC6C18" w:rsidRDefault="007D45DF" w:rsidP="00BC6C18">
      <w:pPr>
        <w:pStyle w:val="a3"/>
        <w:numPr>
          <w:ilvl w:val="0"/>
          <w:numId w:val="24"/>
        </w:numPr>
        <w:tabs>
          <w:tab w:val="left" w:pos="851"/>
        </w:tabs>
        <w:ind w:left="0" w:right="-207" w:firstLine="567"/>
        <w:jc w:val="both"/>
        <w:rPr>
          <w:rFonts w:ascii="Times New Roman" w:hAnsi="Times New Roman" w:cs="Times New Roman"/>
          <w:b/>
          <w:sz w:val="28"/>
          <w:szCs w:val="28"/>
        </w:rPr>
      </w:pPr>
      <w:r w:rsidRPr="007D45DF">
        <w:rPr>
          <w:rFonts w:ascii="Times New Roman" w:hAnsi="Times New Roman" w:cs="Times New Roman"/>
          <w:noProof/>
          <w:sz w:val="28"/>
          <w:szCs w:val="28"/>
          <w:lang w:eastAsia="ru-RU"/>
        </w:rPr>
        <w:lastRenderedPageBreak/>
        <w:pict>
          <v:rect id="_x0000_s1059" style="position:absolute;left:0;text-align:left;margin-left:-58.4pt;margin-top:-584.2pt;width:702.4pt;height:1583.9pt;z-index:-251624448" fillcolor="#fad650"/>
        </w:pict>
      </w:r>
      <w:r w:rsidRPr="007D45DF">
        <w:rPr>
          <w:rFonts w:ascii="Times New Roman" w:hAnsi="Times New Roman" w:cs="Times New Roman"/>
          <w:noProof/>
          <w:sz w:val="28"/>
          <w:szCs w:val="28"/>
          <w:lang w:eastAsia="ru-RU"/>
        </w:rPr>
        <w:pict>
          <v:rect id="_x0000_s1040" style="position:absolute;left:0;text-align:left;margin-left:-58.4pt;margin-top:-632.2pt;width:654.4pt;height:1583.9pt;z-index:-251644928" fillcolor="#e9df17"/>
        </w:pict>
      </w:r>
      <w:r w:rsidR="00C7502D" w:rsidRPr="00BC6C18">
        <w:rPr>
          <w:rStyle w:val="10"/>
          <w:rFonts w:ascii="Times New Roman" w:hAnsi="Times New Roman" w:cs="Times New Roman"/>
          <w:color w:val="auto"/>
          <w:sz w:val="32"/>
          <w:szCs w:val="32"/>
        </w:rPr>
        <w:t>Технология работы</w:t>
      </w:r>
      <w:r w:rsidR="00C7502D" w:rsidRPr="00BC6C18">
        <w:rPr>
          <w:rFonts w:ascii="Times New Roman" w:hAnsi="Times New Roman" w:cs="Times New Roman"/>
          <w:b/>
          <w:sz w:val="28"/>
          <w:szCs w:val="28"/>
        </w:rPr>
        <w:t xml:space="preserve"> </w:t>
      </w:r>
    </w:p>
    <w:p w:rsidR="00C7502D" w:rsidRPr="002367B7" w:rsidRDefault="00C7502D" w:rsidP="002367B7">
      <w:pPr>
        <w:pStyle w:val="a3"/>
        <w:ind w:right="-207" w:firstLine="567"/>
        <w:jc w:val="both"/>
        <w:rPr>
          <w:rFonts w:ascii="Times New Roman" w:hAnsi="Times New Roman" w:cs="Times New Roman"/>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 работе по организации коллекционирования опиралась на следующие технологии: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технологию игрового обучения, так как эта технология определяется естественной потребностью дошкольника;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технологию проблемного обучения, которая предполагает создание проблемных ситуаций (под руководством педагога) и активную самостоятельную деятельность детей по их разрешению;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технологию личностно-ориентированного свободного воспитания;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-технологию развивающего обучения.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Задача педагога - составить перспективный план, согласно которому один раз в месяц предполагается создание коллекций по теме в соответствии с программой «Успех». Например, коллекция «Собака – наш друг», благодаря которой дети больше узнают о собаках, породах, о ее роли в жизни человека, привычках собак разных пород, об условиях содержания и назначения собак. Дети вместе с родителями готовят книги о своих питомцах, приносят фотографии, игрушки собак. Во время непосредственной образовательной деятельности дети рисуют и лепят животных, придумывают рассказы о них, говорят об условиях содержания и т.д. В организации этих видов деятельности помогают созданные коллекции.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Формировать первичные представления о России как многонациональной, но единой стране одна из важнейших задач патриотического воспитания дошкольников. Воспитывать уважение к людям разных национальностей поможет коллекция «Куклы в национальных костюмах народов России». На основе данной коллекции с детьми возможно проведение дидактической игры «Опиши», экспериментальная деятельность по обследованию качества тканей, используемой при создании костюма. Можно с детьми послушать и выучить стихи и песни разных народов, рассказать о традициях, обычаях людей, придумать творческие рассказы и т. д.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Дошкольники любят смотреть мультики или слушать детские песенки из мультфильмов. Поэтому во время недели анимации возможно создание коллекции «Любимые мультфильмы». </w:t>
      </w:r>
      <w:proofErr w:type="gramStart"/>
      <w:r w:rsidRPr="002367B7">
        <w:rPr>
          <w:rFonts w:ascii="Times New Roman" w:hAnsi="Times New Roman" w:cs="Times New Roman"/>
          <w:sz w:val="28"/>
          <w:szCs w:val="28"/>
        </w:rPr>
        <w:t>Собранная</w:t>
      </w:r>
      <w:proofErr w:type="gramEnd"/>
      <w:r w:rsidRPr="002367B7">
        <w:rPr>
          <w:rFonts w:ascii="Times New Roman" w:hAnsi="Times New Roman" w:cs="Times New Roman"/>
          <w:sz w:val="28"/>
          <w:szCs w:val="28"/>
        </w:rPr>
        <w:t xml:space="preserve"> совместно с родителями </w:t>
      </w:r>
      <w:proofErr w:type="spellStart"/>
      <w:r w:rsidRPr="002367B7">
        <w:rPr>
          <w:rFonts w:ascii="Times New Roman" w:hAnsi="Times New Roman" w:cs="Times New Roman"/>
          <w:sz w:val="28"/>
          <w:szCs w:val="28"/>
        </w:rPr>
        <w:t>видиотека</w:t>
      </w:r>
      <w:proofErr w:type="spellEnd"/>
      <w:r w:rsidRPr="002367B7">
        <w:rPr>
          <w:rFonts w:ascii="Times New Roman" w:hAnsi="Times New Roman" w:cs="Times New Roman"/>
          <w:sz w:val="28"/>
          <w:szCs w:val="28"/>
        </w:rPr>
        <w:t xml:space="preserve">, поможет </w:t>
      </w:r>
    </w:p>
    <w:p w:rsidR="00C7502D" w:rsidRPr="002367B7" w:rsidRDefault="00C7502D" w:rsidP="00BC4157">
      <w:pPr>
        <w:pStyle w:val="a3"/>
        <w:ind w:right="-207"/>
        <w:jc w:val="both"/>
        <w:rPr>
          <w:rFonts w:ascii="Times New Roman" w:hAnsi="Times New Roman" w:cs="Times New Roman"/>
          <w:sz w:val="28"/>
          <w:szCs w:val="28"/>
        </w:rPr>
      </w:pPr>
      <w:r w:rsidRPr="002367B7">
        <w:rPr>
          <w:rFonts w:ascii="Times New Roman" w:hAnsi="Times New Roman" w:cs="Times New Roman"/>
          <w:sz w:val="28"/>
          <w:szCs w:val="28"/>
        </w:rPr>
        <w:t xml:space="preserve">организовать с детьми вечерние просмотры тематических мультфильмов и обсуждение сюжетов, придумывание другого окончания мультфильма; проговаривание технологии создания рисованных мультфильмов; совместное с родителями составление заготовок для своего мультфильма по придуманному детьми сюжету.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После проведения летних отпусков, дети с огромным интересом обследуют принесенные в группу ракушки, сравнивая их по размеру и рисунку; считают количество, делят и классифицируют их по определенным признакам, составляют композиции, наслаждаясь красотой. Итогом всей этой работы является коллекция «Эти удивительные ракушки».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С помощью коллекции поздравительных открыток, дети познакомятся с праздниками, отмечающимися в нашей стране; историей создания открыток, их назначении и различных способах изготовления. Во время непосредственной образовательной деятельности по художественному творчеству дошкольники создадут свои открытки, подарки родителям к Новому году.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При создании коллекции магнитов «Города России», дети познакомятся с географией, отмечая на карте города нашей страны; составят творческие рассказы о том, где они успели попутешествовать с родителями; отметят климатические особенно разных регионов; организуют сюжетную игру «Путешествие» и т.д. </w:t>
      </w:r>
    </w:p>
    <w:p w:rsidR="00C7502D" w:rsidRPr="002367B7" w:rsidRDefault="007D45DF" w:rsidP="002367B7">
      <w:pPr>
        <w:pStyle w:val="a3"/>
        <w:ind w:right="-207"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60" style="position:absolute;left:0;text-align:left;margin-left:-46.4pt;margin-top:-584.2pt;width:690.4pt;height:1583.9pt;z-index:-251623424" fillcolor="#fad650"/>
        </w:pict>
      </w:r>
      <w:r>
        <w:rPr>
          <w:rFonts w:ascii="Times New Roman" w:hAnsi="Times New Roman" w:cs="Times New Roman"/>
          <w:noProof/>
          <w:sz w:val="28"/>
          <w:szCs w:val="28"/>
          <w:lang w:eastAsia="ru-RU"/>
        </w:rPr>
        <w:pict>
          <v:rect id="_x0000_s1055" style="position:absolute;left:0;text-align:left;margin-left:-58.4pt;margin-top:-620.2pt;width:666.4pt;height:1583.9pt;z-index:-251628544" fillcolor="#fad650"/>
        </w:pict>
      </w:r>
      <w:r>
        <w:rPr>
          <w:rFonts w:ascii="Times New Roman" w:hAnsi="Times New Roman" w:cs="Times New Roman"/>
          <w:noProof/>
          <w:sz w:val="28"/>
          <w:szCs w:val="28"/>
          <w:lang w:eastAsia="ru-RU"/>
        </w:rPr>
        <w:pict>
          <v:rect id="_x0000_s1041" style="position:absolute;left:0;text-align:left;margin-left:-44.4pt;margin-top:-664.4pt;width:640.4pt;height:1583.9pt;z-index:-251643904" fillcolor="#e9df17"/>
        </w:pict>
      </w:r>
      <w:r w:rsidR="00C7502D" w:rsidRPr="002367B7">
        <w:rPr>
          <w:rFonts w:ascii="Times New Roman" w:hAnsi="Times New Roman" w:cs="Times New Roman"/>
          <w:sz w:val="28"/>
          <w:szCs w:val="28"/>
        </w:rPr>
        <w:t xml:space="preserve">Задачи формирования представлений детей о сезонных изменениях в природе, решает коллекция «Золотая осень». Дети коллекционируют фотографии осенних пейзажей, даров осени, при этом сопровождая все это составление книжек-малышек, семейных фотоальбомов. </w:t>
      </w:r>
    </w:p>
    <w:p w:rsidR="00C7502D" w:rsidRPr="002367B7" w:rsidRDefault="007D45DF" w:rsidP="002367B7">
      <w:pPr>
        <w:pStyle w:val="a3"/>
        <w:ind w:right="-207"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56" style="position:absolute;left:0;text-align:left;margin-left:-46.4pt;margin-top:-684.6pt;width:654.4pt;height:1583.9pt;z-index:-251627520" fillcolor="#e9df17"/>
        </w:pict>
      </w:r>
      <w:r w:rsidR="00C7502D" w:rsidRPr="002367B7">
        <w:rPr>
          <w:rFonts w:ascii="Times New Roman" w:hAnsi="Times New Roman" w:cs="Times New Roman"/>
          <w:sz w:val="28"/>
          <w:szCs w:val="28"/>
        </w:rPr>
        <w:t xml:space="preserve">Огромный интерес вызовет коллекция «Камни». Играя с камушками, дошкольники имеют возможность пополнить знания о разнообразии и особенностях камней, закрепить количественный и порядковый счет. </w:t>
      </w:r>
    </w:p>
    <w:p w:rsidR="00C7502D" w:rsidRPr="002367B7" w:rsidRDefault="00C7502D" w:rsidP="00BC415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Коллекции дополнят художественная и научная литература, детские энциклопедии, альбомы и журналы, в которых находится познавательная информация об экспонатах коллекций. Собирая какие-либо материалы, классифицируя их, дети приобретут новые знания. </w:t>
      </w:r>
      <w:proofErr w:type="gramStart"/>
      <w:r w:rsidRPr="002367B7">
        <w:rPr>
          <w:rFonts w:ascii="Times New Roman" w:hAnsi="Times New Roman" w:cs="Times New Roman"/>
          <w:sz w:val="28"/>
          <w:szCs w:val="28"/>
        </w:rPr>
        <w:t xml:space="preserve">Коллекционирование стимулирует познавательную активность, может сделать жизнь ребенка в детском </w:t>
      </w:r>
      <w:r w:rsidR="00C334B0" w:rsidRPr="002367B7">
        <w:rPr>
          <w:rFonts w:ascii="Times New Roman" w:hAnsi="Times New Roman" w:cs="Times New Roman"/>
          <w:sz w:val="28"/>
          <w:szCs w:val="28"/>
        </w:rPr>
        <w:t xml:space="preserve">саду более осмысленной и интересной, а образовательный процесс – более эффективным. </w:t>
      </w:r>
      <w:proofErr w:type="gramEnd"/>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Во время создания коллекций используются различные виды деятельности: совместная деятельность с родителями, педагогами и детьми, самостоятельная деятельность детей, обязательна интегрированная деятельность. </w:t>
      </w:r>
    </w:p>
    <w:p w:rsidR="00C7502D" w:rsidRPr="002367B7" w:rsidRDefault="00C7502D" w:rsidP="002367B7">
      <w:pPr>
        <w:pStyle w:val="a3"/>
        <w:ind w:right="-207" w:firstLine="567"/>
        <w:jc w:val="both"/>
        <w:rPr>
          <w:rFonts w:ascii="Times New Roman" w:hAnsi="Times New Roman" w:cs="Times New Roman"/>
          <w:sz w:val="28"/>
          <w:szCs w:val="28"/>
        </w:rPr>
      </w:pPr>
      <w:proofErr w:type="gramStart"/>
      <w:r w:rsidRPr="002367B7">
        <w:rPr>
          <w:rFonts w:ascii="Times New Roman" w:hAnsi="Times New Roman" w:cs="Times New Roman"/>
          <w:sz w:val="28"/>
          <w:szCs w:val="28"/>
        </w:rPr>
        <w:t xml:space="preserve">Формы взаимодействия с воспитанниками: игровые упражнения, наблюдения, экскурсии, экспериментирование, досуги, познавательная игротека, проектная деятельность, простейшие опыты, беседы, игры с природным материалом, дидактические, развивающие игры и т. д. </w:t>
      </w:r>
      <w:proofErr w:type="gramEnd"/>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Содержание коллекционирования: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Самостоятельные открытия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Интерес ко всему предметному миру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Формирование восприятия и представлений о внешних свойствах предметов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Развитие специфических сенсорных способностей </w:t>
      </w:r>
    </w:p>
    <w:p w:rsidR="00C7502D" w:rsidRPr="002367B7" w:rsidRDefault="00C7502D" w:rsidP="002367B7">
      <w:pPr>
        <w:pStyle w:val="a3"/>
        <w:ind w:right="-207" w:firstLine="567"/>
        <w:jc w:val="both"/>
        <w:rPr>
          <w:rFonts w:ascii="Times New Roman" w:hAnsi="Times New Roman" w:cs="Times New Roman"/>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Default="00C334B0"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BC4157" w:rsidRDefault="00BC4157" w:rsidP="002367B7">
      <w:pPr>
        <w:pStyle w:val="a3"/>
        <w:ind w:right="-207" w:firstLine="567"/>
        <w:jc w:val="both"/>
        <w:rPr>
          <w:rFonts w:ascii="Times New Roman" w:hAnsi="Times New Roman" w:cs="Times New Roman"/>
          <w:b/>
          <w:sz w:val="28"/>
          <w:szCs w:val="28"/>
        </w:rPr>
      </w:pPr>
    </w:p>
    <w:p w:rsidR="00BC4157" w:rsidRDefault="00BC4157" w:rsidP="002367B7">
      <w:pPr>
        <w:pStyle w:val="a3"/>
        <w:ind w:right="-207" w:firstLine="567"/>
        <w:jc w:val="both"/>
        <w:rPr>
          <w:rFonts w:ascii="Times New Roman" w:hAnsi="Times New Roman" w:cs="Times New Roman"/>
          <w:b/>
          <w:sz w:val="28"/>
          <w:szCs w:val="28"/>
        </w:rPr>
      </w:pPr>
    </w:p>
    <w:p w:rsidR="00BC4157" w:rsidRDefault="00BC4157" w:rsidP="002367B7">
      <w:pPr>
        <w:pStyle w:val="a3"/>
        <w:ind w:right="-207" w:firstLine="567"/>
        <w:jc w:val="both"/>
        <w:rPr>
          <w:rFonts w:ascii="Times New Roman" w:hAnsi="Times New Roman" w:cs="Times New Roman"/>
          <w:b/>
          <w:sz w:val="28"/>
          <w:szCs w:val="28"/>
        </w:rPr>
      </w:pPr>
    </w:p>
    <w:p w:rsidR="00C7502D" w:rsidRDefault="007D45DF" w:rsidP="00BC6C18">
      <w:pPr>
        <w:pStyle w:val="a3"/>
        <w:numPr>
          <w:ilvl w:val="0"/>
          <w:numId w:val="24"/>
        </w:numPr>
        <w:tabs>
          <w:tab w:val="left" w:pos="851"/>
        </w:tabs>
        <w:ind w:left="0" w:right="-207" w:firstLine="567"/>
        <w:jc w:val="both"/>
        <w:rPr>
          <w:rFonts w:ascii="Times New Roman" w:hAnsi="Times New Roman" w:cs="Times New Roman"/>
          <w:b/>
          <w:sz w:val="28"/>
          <w:szCs w:val="28"/>
        </w:rPr>
      </w:pPr>
      <w:r w:rsidRPr="007D45DF">
        <w:rPr>
          <w:rFonts w:ascii="Times New Roman" w:hAnsi="Times New Roman" w:cs="Times New Roman"/>
          <w:noProof/>
          <w:sz w:val="28"/>
          <w:szCs w:val="28"/>
          <w:lang w:eastAsia="ru-RU"/>
        </w:rPr>
        <w:lastRenderedPageBreak/>
        <w:pict>
          <v:rect id="_x0000_s1061" style="position:absolute;left:0;text-align:left;margin-left:-58.4pt;margin-top:-584.2pt;width:702.4pt;height:1583.9pt;z-index:-251622400" fillcolor="#fad650"/>
        </w:pict>
      </w:r>
      <w:r w:rsidRPr="007D45DF">
        <w:rPr>
          <w:rFonts w:ascii="Times New Roman" w:hAnsi="Times New Roman" w:cs="Times New Roman"/>
          <w:i/>
          <w:iCs/>
          <w:noProof/>
          <w:sz w:val="28"/>
          <w:szCs w:val="28"/>
          <w:lang w:eastAsia="ru-RU"/>
        </w:rPr>
        <w:pict>
          <v:rect id="_x0000_s1043" style="position:absolute;left:0;text-align:left;margin-left:-58.4pt;margin-top:-632.2pt;width:654.4pt;height:1583.9pt;z-index:-251641856" fillcolor="#e9df17"/>
        </w:pict>
      </w:r>
      <w:r w:rsidRPr="007D45DF">
        <w:rPr>
          <w:rFonts w:ascii="Times New Roman" w:hAnsi="Times New Roman" w:cs="Times New Roman"/>
          <w:i/>
          <w:iCs/>
          <w:noProof/>
          <w:sz w:val="28"/>
          <w:szCs w:val="28"/>
          <w:lang w:eastAsia="ru-RU"/>
        </w:rPr>
        <w:pict>
          <v:rect id="_x0000_s1042" style="position:absolute;left:0;text-align:left;margin-left:-49.05pt;margin-top:-632.2pt;width:645.05pt;height:1583.9pt;z-index:-251642880" fillcolor="#e9df17"/>
        </w:pict>
      </w:r>
      <w:r w:rsidR="00C7502D" w:rsidRPr="00BC6C18">
        <w:rPr>
          <w:rStyle w:val="10"/>
          <w:rFonts w:ascii="Times New Roman" w:hAnsi="Times New Roman" w:cs="Times New Roman"/>
          <w:color w:val="auto"/>
          <w:sz w:val="32"/>
          <w:szCs w:val="32"/>
        </w:rPr>
        <w:t>Формы работы с родителями</w:t>
      </w:r>
      <w:r w:rsidR="00C7502D" w:rsidRPr="002367B7">
        <w:rPr>
          <w:rFonts w:ascii="Times New Roman" w:hAnsi="Times New Roman" w:cs="Times New Roman"/>
          <w:b/>
          <w:sz w:val="28"/>
          <w:szCs w:val="28"/>
        </w:rPr>
        <w:t xml:space="preserve"> </w:t>
      </w:r>
    </w:p>
    <w:p w:rsidR="002367B7" w:rsidRPr="002367B7" w:rsidRDefault="002367B7" w:rsidP="002367B7">
      <w:pPr>
        <w:pStyle w:val="a3"/>
        <w:ind w:right="-207" w:firstLine="567"/>
        <w:jc w:val="both"/>
        <w:rPr>
          <w:rFonts w:ascii="Times New Roman" w:hAnsi="Times New Roman" w:cs="Times New Roman"/>
          <w:b/>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Взаимодействие с родителями при проведении работы по коллекционированию имеет огромное значение. Для этого используют разнообразные формы сотрудничества: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w:t>
      </w:r>
      <w:r w:rsidRPr="002367B7">
        <w:rPr>
          <w:rFonts w:ascii="Times New Roman" w:hAnsi="Times New Roman" w:cs="Times New Roman"/>
          <w:i/>
          <w:iCs/>
          <w:sz w:val="28"/>
          <w:szCs w:val="28"/>
        </w:rPr>
        <w:t xml:space="preserve">Анкетирование родителей. </w:t>
      </w:r>
      <w:r w:rsidRPr="002367B7">
        <w:rPr>
          <w:rFonts w:ascii="Times New Roman" w:hAnsi="Times New Roman" w:cs="Times New Roman"/>
          <w:sz w:val="28"/>
          <w:szCs w:val="28"/>
        </w:rPr>
        <w:t xml:space="preserve">Цель: изучение отношения родителей к этому виду познавательной деятельности.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 Консультации для родителей, направленные на формирование положительного отношения родителей к коллекционированию. - Встречи с интересными людьми (коллекционерами из числа родителей и сотрудников детского сада). </w:t>
      </w:r>
      <w:r w:rsidRPr="002367B7">
        <w:rPr>
          <w:rFonts w:ascii="Times New Roman" w:hAnsi="Times New Roman" w:cs="Times New Roman"/>
          <w:sz w:val="28"/>
          <w:szCs w:val="28"/>
        </w:rPr>
        <w:t xml:space="preserve">Цель: вызвать у детей интерес к коллекционированию. </w:t>
      </w:r>
      <w:r w:rsidRPr="002367B7">
        <w:rPr>
          <w:rFonts w:ascii="Times New Roman" w:hAnsi="Times New Roman" w:cs="Times New Roman"/>
          <w:i/>
          <w:iCs/>
          <w:sz w:val="28"/>
          <w:szCs w:val="28"/>
        </w:rPr>
        <w:t xml:space="preserve">- Посещение тематических выставок в </w:t>
      </w:r>
      <w:proofErr w:type="spellStart"/>
      <w:r w:rsidRPr="002367B7">
        <w:rPr>
          <w:rFonts w:ascii="Times New Roman" w:hAnsi="Times New Roman" w:cs="Times New Roman"/>
          <w:i/>
          <w:iCs/>
          <w:sz w:val="28"/>
          <w:szCs w:val="28"/>
        </w:rPr>
        <w:t>Сургутском</w:t>
      </w:r>
      <w:proofErr w:type="spellEnd"/>
      <w:r w:rsidRPr="002367B7">
        <w:rPr>
          <w:rFonts w:ascii="Times New Roman" w:hAnsi="Times New Roman" w:cs="Times New Roman"/>
          <w:i/>
          <w:iCs/>
          <w:sz w:val="28"/>
          <w:szCs w:val="28"/>
        </w:rPr>
        <w:t xml:space="preserve"> краеведческом и Художественном музеях города. </w:t>
      </w:r>
      <w:r w:rsidRPr="002367B7">
        <w:rPr>
          <w:rFonts w:ascii="Times New Roman" w:hAnsi="Times New Roman" w:cs="Times New Roman"/>
          <w:sz w:val="28"/>
          <w:szCs w:val="28"/>
        </w:rPr>
        <w:t xml:space="preserve">Цель: расширение знаний детей об окружающем мире.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i/>
          <w:iCs/>
          <w:sz w:val="28"/>
          <w:szCs w:val="28"/>
        </w:rPr>
        <w:t xml:space="preserve">- Организация мини лаборатории в группе. </w:t>
      </w:r>
      <w:r w:rsidRPr="002367B7">
        <w:rPr>
          <w:rFonts w:ascii="Times New Roman" w:hAnsi="Times New Roman" w:cs="Times New Roman"/>
          <w:sz w:val="28"/>
          <w:szCs w:val="28"/>
        </w:rPr>
        <w:t xml:space="preserve">Цель: знакомство детей со свойствами некоторых предметов, материалов и обсуждение возможности их дальнейшего применения. </w:t>
      </w:r>
      <w:r w:rsidRPr="002367B7">
        <w:rPr>
          <w:rFonts w:ascii="Times New Roman" w:hAnsi="Times New Roman" w:cs="Times New Roman"/>
          <w:i/>
          <w:iCs/>
          <w:sz w:val="28"/>
          <w:szCs w:val="28"/>
        </w:rPr>
        <w:t>- Чтение художественно - познавательной литературы, энциклопедий, просмотр видеофильмов</w:t>
      </w:r>
      <w:proofErr w:type="gramStart"/>
      <w:r w:rsidRPr="002367B7">
        <w:rPr>
          <w:rFonts w:ascii="Times New Roman" w:hAnsi="Times New Roman" w:cs="Times New Roman"/>
          <w:i/>
          <w:iCs/>
          <w:sz w:val="28"/>
          <w:szCs w:val="28"/>
        </w:rPr>
        <w:t xml:space="preserve"> ,</w:t>
      </w:r>
      <w:proofErr w:type="gramEnd"/>
      <w:r w:rsidRPr="002367B7">
        <w:rPr>
          <w:rFonts w:ascii="Times New Roman" w:hAnsi="Times New Roman" w:cs="Times New Roman"/>
          <w:i/>
          <w:iCs/>
          <w:sz w:val="28"/>
          <w:szCs w:val="28"/>
        </w:rPr>
        <w:t xml:space="preserve"> презентаций</w:t>
      </w:r>
      <w:r w:rsidRPr="002367B7">
        <w:rPr>
          <w:rFonts w:ascii="Times New Roman" w:hAnsi="Times New Roman" w:cs="Times New Roman"/>
          <w:sz w:val="28"/>
          <w:szCs w:val="28"/>
        </w:rPr>
        <w:t xml:space="preserve">. Цель: знакомство детей с разнообразными способами получения информации. </w:t>
      </w:r>
      <w:r w:rsidRPr="002367B7">
        <w:rPr>
          <w:rFonts w:ascii="Times New Roman" w:hAnsi="Times New Roman" w:cs="Times New Roman"/>
          <w:i/>
          <w:iCs/>
          <w:sz w:val="28"/>
          <w:szCs w:val="28"/>
        </w:rPr>
        <w:t xml:space="preserve">- Индивидуальные беседы с детьми по интересам. </w:t>
      </w:r>
      <w:r w:rsidRPr="002367B7">
        <w:rPr>
          <w:rFonts w:ascii="Times New Roman" w:hAnsi="Times New Roman" w:cs="Times New Roman"/>
          <w:sz w:val="28"/>
          <w:szCs w:val="28"/>
        </w:rPr>
        <w:t xml:space="preserve">Цель: поддержка и развитие детских интересов. </w:t>
      </w:r>
      <w:proofErr w:type="gramStart"/>
      <w:r w:rsidRPr="002367B7">
        <w:rPr>
          <w:rFonts w:ascii="Times New Roman" w:hAnsi="Times New Roman" w:cs="Times New Roman"/>
          <w:i/>
          <w:iCs/>
          <w:sz w:val="28"/>
          <w:szCs w:val="28"/>
        </w:rPr>
        <w:t>-О</w:t>
      </w:r>
      <w:proofErr w:type="gramEnd"/>
      <w:r w:rsidRPr="002367B7">
        <w:rPr>
          <w:rFonts w:ascii="Times New Roman" w:hAnsi="Times New Roman" w:cs="Times New Roman"/>
          <w:i/>
          <w:iCs/>
          <w:sz w:val="28"/>
          <w:szCs w:val="28"/>
        </w:rPr>
        <w:t xml:space="preserve">рганизация выставок коллекций детей в детском саду. </w:t>
      </w:r>
      <w:r w:rsidRPr="002367B7">
        <w:rPr>
          <w:rFonts w:ascii="Times New Roman" w:hAnsi="Times New Roman" w:cs="Times New Roman"/>
          <w:sz w:val="28"/>
          <w:szCs w:val="28"/>
        </w:rPr>
        <w:t xml:space="preserve">Цель: развитие творческих и коммуникативных навыков детей в оформлении своих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w:t>
      </w:r>
      <w:r w:rsidRPr="002367B7">
        <w:rPr>
          <w:rFonts w:ascii="Times New Roman" w:hAnsi="Times New Roman" w:cs="Times New Roman"/>
          <w:i/>
          <w:iCs/>
          <w:sz w:val="28"/>
          <w:szCs w:val="28"/>
        </w:rPr>
        <w:t xml:space="preserve">Мастер – классы. </w:t>
      </w:r>
      <w:r w:rsidRPr="002367B7">
        <w:rPr>
          <w:rFonts w:ascii="Times New Roman" w:hAnsi="Times New Roman" w:cs="Times New Roman"/>
          <w:sz w:val="28"/>
          <w:szCs w:val="28"/>
        </w:rPr>
        <w:t xml:space="preserve">Цель: создание экспонатов коллекций.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 Альбомы, летописи, информационные листы. </w:t>
      </w:r>
    </w:p>
    <w:p w:rsidR="00C7502D" w:rsidRPr="002367B7" w:rsidRDefault="00C7502D" w:rsidP="00BC415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Достоинством работы по коллекционированию можно считать ее </w:t>
      </w:r>
      <w:proofErr w:type="spellStart"/>
      <w:r w:rsidRPr="002367B7">
        <w:rPr>
          <w:rFonts w:ascii="Times New Roman" w:hAnsi="Times New Roman" w:cs="Times New Roman"/>
          <w:sz w:val="28"/>
          <w:szCs w:val="28"/>
        </w:rPr>
        <w:t>интегрированность</w:t>
      </w:r>
      <w:proofErr w:type="spellEnd"/>
      <w:r w:rsidRPr="002367B7">
        <w:rPr>
          <w:rFonts w:ascii="Times New Roman" w:hAnsi="Times New Roman" w:cs="Times New Roman"/>
          <w:sz w:val="28"/>
          <w:szCs w:val="28"/>
        </w:rPr>
        <w:t xml:space="preserve">. Эффективность использования формы работы «Коллекционирование» определяется не количеством собранных коллекций, а качеством работы, в содержании представленных коллекций, познавательного интереса детей к ним. И важно использование в свободной самостоятельной деятельности.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Проводимая работа с детьми по коллекционированию должна способствовать развитию таких важных качеств как творческий потенциал, любознательность и познавательная активность.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Поэтому именно коллекционирование может быть важным объектом совместной деятельности, общим с детьми увлечением. </w:t>
      </w:r>
    </w:p>
    <w:p w:rsidR="00C7502D" w:rsidRPr="002367B7" w:rsidRDefault="00C7502D" w:rsidP="002367B7">
      <w:pPr>
        <w:pStyle w:val="a3"/>
        <w:ind w:right="-207" w:firstLine="567"/>
        <w:jc w:val="both"/>
        <w:rPr>
          <w:rFonts w:ascii="Times New Roman" w:hAnsi="Times New Roman" w:cs="Times New Roman"/>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Pr="002367B7" w:rsidRDefault="00C334B0" w:rsidP="002367B7">
      <w:pPr>
        <w:pStyle w:val="a3"/>
        <w:ind w:right="-207" w:firstLine="567"/>
        <w:jc w:val="both"/>
        <w:rPr>
          <w:rFonts w:ascii="Times New Roman" w:hAnsi="Times New Roman" w:cs="Times New Roman"/>
          <w:b/>
          <w:sz w:val="28"/>
          <w:szCs w:val="28"/>
        </w:rPr>
      </w:pPr>
    </w:p>
    <w:p w:rsidR="00C334B0" w:rsidRDefault="00C334B0"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BC4157" w:rsidRPr="002367B7" w:rsidRDefault="00BC4157" w:rsidP="002367B7">
      <w:pPr>
        <w:pStyle w:val="a3"/>
        <w:ind w:right="-207" w:firstLine="567"/>
        <w:jc w:val="both"/>
        <w:rPr>
          <w:rFonts w:ascii="Times New Roman" w:hAnsi="Times New Roman" w:cs="Times New Roman"/>
          <w:b/>
          <w:sz w:val="28"/>
          <w:szCs w:val="28"/>
        </w:rPr>
      </w:pPr>
    </w:p>
    <w:p w:rsidR="00A44879" w:rsidRPr="00BC6C18" w:rsidRDefault="007D45DF" w:rsidP="00BC6C18">
      <w:pPr>
        <w:pStyle w:val="1"/>
        <w:ind w:firstLine="567"/>
        <w:rPr>
          <w:rFonts w:ascii="Times New Roman" w:hAnsi="Times New Roman" w:cs="Times New Roman"/>
          <w:color w:val="auto"/>
          <w:sz w:val="32"/>
          <w:szCs w:val="32"/>
        </w:rPr>
      </w:pPr>
      <w:r>
        <w:rPr>
          <w:rFonts w:ascii="Times New Roman" w:hAnsi="Times New Roman" w:cs="Times New Roman"/>
          <w:noProof/>
          <w:color w:val="auto"/>
          <w:sz w:val="32"/>
          <w:szCs w:val="32"/>
          <w:lang w:eastAsia="ru-RU"/>
        </w:rPr>
        <w:lastRenderedPageBreak/>
        <w:pict>
          <v:rect id="_x0000_s1062" style="position:absolute;left:0;text-align:left;margin-left:-60.3pt;margin-top:-584.2pt;width:704.3pt;height:1583.9pt;z-index:-251621376" fillcolor="#fad650"/>
        </w:pict>
      </w:r>
      <w:r w:rsidRPr="007D45DF">
        <w:rPr>
          <w:rFonts w:ascii="Times New Roman" w:hAnsi="Times New Roman" w:cs="Times New Roman"/>
          <w:i/>
          <w:noProof/>
          <w:color w:val="auto"/>
          <w:sz w:val="32"/>
          <w:szCs w:val="32"/>
          <w:lang w:eastAsia="ru-RU"/>
        </w:rPr>
        <w:pict>
          <v:rect id="_x0000_s1044" style="position:absolute;left:0;text-align:left;margin-left:-60.3pt;margin-top:-632.2pt;width:656.3pt;height:1583.9pt;z-index:-251640832" fillcolor="#e9df17"/>
        </w:pict>
      </w:r>
      <w:bookmarkStart w:id="3" w:name="_Toc441085164"/>
      <w:r w:rsidR="00CF5C0F" w:rsidRPr="00BC6C18">
        <w:rPr>
          <w:rFonts w:ascii="Times New Roman" w:hAnsi="Times New Roman" w:cs="Times New Roman"/>
          <w:color w:val="auto"/>
          <w:sz w:val="32"/>
          <w:szCs w:val="32"/>
        </w:rPr>
        <w:t>Приложение 1.</w:t>
      </w:r>
      <w:bookmarkEnd w:id="3"/>
      <w:r w:rsidR="00A44879" w:rsidRPr="00BC6C18">
        <w:rPr>
          <w:rFonts w:ascii="Times New Roman" w:hAnsi="Times New Roman" w:cs="Times New Roman"/>
          <w:color w:val="auto"/>
          <w:sz w:val="32"/>
          <w:szCs w:val="32"/>
        </w:rPr>
        <w:t xml:space="preserve"> </w:t>
      </w:r>
    </w:p>
    <w:p w:rsidR="00CF5C0F" w:rsidRDefault="00A44879" w:rsidP="002367B7">
      <w:pPr>
        <w:pStyle w:val="a3"/>
        <w:ind w:right="-207" w:firstLine="567"/>
        <w:jc w:val="center"/>
        <w:rPr>
          <w:rFonts w:ascii="Times New Roman" w:hAnsi="Times New Roman" w:cs="Times New Roman"/>
          <w:b/>
          <w:i/>
          <w:sz w:val="28"/>
          <w:szCs w:val="28"/>
        </w:rPr>
      </w:pPr>
      <w:r w:rsidRPr="002367B7">
        <w:rPr>
          <w:rFonts w:ascii="Times New Roman" w:hAnsi="Times New Roman" w:cs="Times New Roman"/>
          <w:b/>
          <w:i/>
          <w:sz w:val="28"/>
          <w:szCs w:val="28"/>
        </w:rPr>
        <w:t>Этапы реализации проекта</w:t>
      </w:r>
    </w:p>
    <w:p w:rsidR="002367B7" w:rsidRPr="002367B7" w:rsidRDefault="002367B7" w:rsidP="002367B7">
      <w:pPr>
        <w:pStyle w:val="a3"/>
        <w:ind w:right="-207" w:firstLine="567"/>
        <w:jc w:val="center"/>
        <w:rPr>
          <w:rFonts w:ascii="Times New Roman" w:hAnsi="Times New Roman" w:cs="Times New Roman"/>
          <w:b/>
          <w:sz w:val="28"/>
          <w:szCs w:val="28"/>
        </w:rPr>
      </w:pPr>
    </w:p>
    <w:tbl>
      <w:tblPr>
        <w:tblStyle w:val="a4"/>
        <w:tblW w:w="10490" w:type="dxa"/>
        <w:tblInd w:w="-34" w:type="dxa"/>
        <w:tblLayout w:type="fixed"/>
        <w:tblLook w:val="04A0"/>
      </w:tblPr>
      <w:tblGrid>
        <w:gridCol w:w="1843"/>
        <w:gridCol w:w="2694"/>
        <w:gridCol w:w="5953"/>
      </w:tblGrid>
      <w:tr w:rsidR="00A44879" w:rsidRPr="002367B7" w:rsidTr="002367B7">
        <w:trPr>
          <w:trHeight w:val="612"/>
        </w:trPr>
        <w:tc>
          <w:tcPr>
            <w:tcW w:w="1843" w:type="dxa"/>
          </w:tcPr>
          <w:p w:rsidR="00A44879" w:rsidRPr="002367B7" w:rsidRDefault="00A44879" w:rsidP="002367B7">
            <w:pPr>
              <w:pStyle w:val="a3"/>
              <w:ind w:right="-207"/>
              <w:jc w:val="both"/>
              <w:rPr>
                <w:rFonts w:ascii="Times New Roman" w:hAnsi="Times New Roman" w:cs="Times New Roman"/>
                <w:b/>
                <w:sz w:val="28"/>
                <w:szCs w:val="28"/>
              </w:rPr>
            </w:pPr>
            <w:r w:rsidRPr="002367B7">
              <w:rPr>
                <w:rFonts w:ascii="Times New Roman" w:hAnsi="Times New Roman" w:cs="Times New Roman"/>
                <w:b/>
                <w:sz w:val="28"/>
                <w:szCs w:val="28"/>
              </w:rPr>
              <w:t>Сроки проведения</w:t>
            </w:r>
          </w:p>
        </w:tc>
        <w:tc>
          <w:tcPr>
            <w:tcW w:w="2694" w:type="dxa"/>
          </w:tcPr>
          <w:p w:rsidR="00A44879" w:rsidRPr="002367B7" w:rsidRDefault="00A44879" w:rsidP="002367B7">
            <w:pPr>
              <w:pStyle w:val="a3"/>
              <w:ind w:right="-207"/>
              <w:jc w:val="both"/>
              <w:rPr>
                <w:rFonts w:ascii="Times New Roman" w:hAnsi="Times New Roman" w:cs="Times New Roman"/>
                <w:b/>
                <w:sz w:val="28"/>
                <w:szCs w:val="28"/>
              </w:rPr>
            </w:pPr>
            <w:r w:rsidRPr="002367B7">
              <w:rPr>
                <w:rFonts w:ascii="Times New Roman" w:hAnsi="Times New Roman" w:cs="Times New Roman"/>
                <w:b/>
                <w:sz w:val="28"/>
                <w:szCs w:val="28"/>
              </w:rPr>
              <w:t>Этапы работы</w:t>
            </w:r>
          </w:p>
        </w:tc>
        <w:tc>
          <w:tcPr>
            <w:tcW w:w="5953" w:type="dxa"/>
          </w:tcPr>
          <w:p w:rsidR="00A44879" w:rsidRPr="002367B7" w:rsidRDefault="00A44879" w:rsidP="002367B7">
            <w:pPr>
              <w:pStyle w:val="a3"/>
              <w:ind w:right="-207" w:firstLine="567"/>
              <w:jc w:val="center"/>
              <w:rPr>
                <w:rFonts w:ascii="Times New Roman" w:hAnsi="Times New Roman" w:cs="Times New Roman"/>
                <w:b/>
                <w:sz w:val="28"/>
                <w:szCs w:val="28"/>
              </w:rPr>
            </w:pPr>
            <w:r w:rsidRPr="002367B7">
              <w:rPr>
                <w:rFonts w:ascii="Times New Roman" w:hAnsi="Times New Roman" w:cs="Times New Roman"/>
                <w:b/>
                <w:sz w:val="28"/>
                <w:szCs w:val="28"/>
              </w:rPr>
              <w:t>Мероприятия</w:t>
            </w:r>
          </w:p>
        </w:tc>
      </w:tr>
      <w:tr w:rsidR="00A44879" w:rsidRPr="002367B7" w:rsidTr="002367B7">
        <w:trPr>
          <w:trHeight w:val="1926"/>
        </w:trPr>
        <w:tc>
          <w:tcPr>
            <w:tcW w:w="1843" w:type="dxa"/>
          </w:tcPr>
          <w:p w:rsidR="00A44879" w:rsidRPr="002367B7" w:rsidRDefault="00A44879" w:rsidP="002367B7">
            <w:pPr>
              <w:pStyle w:val="a3"/>
              <w:ind w:right="-207" w:firstLine="34"/>
              <w:jc w:val="both"/>
              <w:rPr>
                <w:rFonts w:ascii="Times New Roman" w:hAnsi="Times New Roman" w:cs="Times New Roman"/>
                <w:b/>
                <w:sz w:val="28"/>
                <w:szCs w:val="28"/>
              </w:rPr>
            </w:pPr>
            <w:r w:rsidRPr="002367B7">
              <w:rPr>
                <w:rFonts w:ascii="Times New Roman" w:hAnsi="Times New Roman" w:cs="Times New Roman"/>
                <w:b/>
                <w:sz w:val="28"/>
                <w:szCs w:val="28"/>
              </w:rPr>
              <w:t>Сентябрь-Октябрь</w:t>
            </w:r>
          </w:p>
        </w:tc>
        <w:tc>
          <w:tcPr>
            <w:tcW w:w="2694" w:type="dxa"/>
          </w:tcPr>
          <w:p w:rsidR="00A44879" w:rsidRPr="002367B7" w:rsidRDefault="00A44879" w:rsidP="002367B7">
            <w:pPr>
              <w:pStyle w:val="a3"/>
              <w:ind w:right="-207"/>
              <w:jc w:val="both"/>
              <w:rPr>
                <w:rFonts w:ascii="Times New Roman" w:hAnsi="Times New Roman" w:cs="Times New Roman"/>
                <w:b/>
                <w:sz w:val="28"/>
                <w:szCs w:val="28"/>
              </w:rPr>
            </w:pPr>
            <w:r w:rsidRPr="002367B7">
              <w:rPr>
                <w:rFonts w:ascii="Times New Roman" w:hAnsi="Times New Roman" w:cs="Times New Roman"/>
                <w:b/>
                <w:sz w:val="28"/>
                <w:szCs w:val="28"/>
              </w:rPr>
              <w:t>Подготовительный этап</w:t>
            </w:r>
          </w:p>
        </w:tc>
        <w:tc>
          <w:tcPr>
            <w:tcW w:w="5953" w:type="dxa"/>
          </w:tcPr>
          <w:p w:rsidR="00A44879" w:rsidRPr="002367B7" w:rsidRDefault="00A44879"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*Индивидуальные беседы с детьми по выявлению интересов и потребностей</w:t>
            </w:r>
          </w:p>
          <w:p w:rsidR="00A44879" w:rsidRPr="002367B7" w:rsidRDefault="00A44879"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*Беседа с детьми «Что такое коллекция?»</w:t>
            </w:r>
          </w:p>
          <w:p w:rsidR="00A44879" w:rsidRPr="002367B7" w:rsidRDefault="00A44879"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w:t>
            </w:r>
            <w:r w:rsidR="009D2F2F" w:rsidRPr="002367B7">
              <w:rPr>
                <w:rFonts w:ascii="Times New Roman" w:hAnsi="Times New Roman" w:cs="Times New Roman"/>
                <w:b/>
                <w:sz w:val="28"/>
                <w:szCs w:val="28"/>
              </w:rPr>
              <w:t>Консультации для родителей «Значение коллекции в жизни ребенка»</w:t>
            </w:r>
          </w:p>
          <w:p w:rsidR="009D2F2F" w:rsidRPr="002367B7" w:rsidRDefault="009D2F2F"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*Родительское собрание с детьми «Моя коллекция»</w:t>
            </w:r>
          </w:p>
        </w:tc>
      </w:tr>
      <w:tr w:rsidR="00A44879" w:rsidRPr="002367B7" w:rsidTr="002367B7">
        <w:trPr>
          <w:trHeight w:val="3217"/>
        </w:trPr>
        <w:tc>
          <w:tcPr>
            <w:tcW w:w="1843" w:type="dxa"/>
          </w:tcPr>
          <w:p w:rsidR="002367B7" w:rsidRDefault="009D2F2F" w:rsidP="002367B7">
            <w:pPr>
              <w:pStyle w:val="a3"/>
              <w:ind w:right="-207" w:firstLine="34"/>
              <w:jc w:val="both"/>
              <w:rPr>
                <w:rFonts w:ascii="Times New Roman" w:hAnsi="Times New Roman" w:cs="Times New Roman"/>
                <w:b/>
                <w:sz w:val="28"/>
                <w:szCs w:val="28"/>
              </w:rPr>
            </w:pPr>
            <w:r w:rsidRPr="002367B7">
              <w:rPr>
                <w:rFonts w:ascii="Times New Roman" w:hAnsi="Times New Roman" w:cs="Times New Roman"/>
                <w:b/>
                <w:sz w:val="28"/>
                <w:szCs w:val="28"/>
              </w:rPr>
              <w:t>Ноябрь-</w:t>
            </w:r>
          </w:p>
          <w:p w:rsidR="00A44879" w:rsidRPr="002367B7" w:rsidRDefault="009D2F2F" w:rsidP="002367B7">
            <w:pPr>
              <w:pStyle w:val="a3"/>
              <w:ind w:right="-207" w:firstLine="34"/>
              <w:jc w:val="both"/>
              <w:rPr>
                <w:rFonts w:ascii="Times New Roman" w:hAnsi="Times New Roman" w:cs="Times New Roman"/>
                <w:b/>
                <w:sz w:val="28"/>
                <w:szCs w:val="28"/>
              </w:rPr>
            </w:pPr>
            <w:r w:rsidRPr="002367B7">
              <w:rPr>
                <w:rFonts w:ascii="Times New Roman" w:hAnsi="Times New Roman" w:cs="Times New Roman"/>
                <w:b/>
                <w:sz w:val="28"/>
                <w:szCs w:val="28"/>
              </w:rPr>
              <w:t>Май</w:t>
            </w:r>
          </w:p>
        </w:tc>
        <w:tc>
          <w:tcPr>
            <w:tcW w:w="2694" w:type="dxa"/>
          </w:tcPr>
          <w:p w:rsidR="00A44879" w:rsidRPr="002367B7" w:rsidRDefault="009D2F2F" w:rsidP="002367B7">
            <w:pPr>
              <w:pStyle w:val="a3"/>
              <w:ind w:right="-207"/>
              <w:jc w:val="both"/>
              <w:rPr>
                <w:rFonts w:ascii="Times New Roman" w:hAnsi="Times New Roman" w:cs="Times New Roman"/>
                <w:b/>
                <w:sz w:val="28"/>
                <w:szCs w:val="28"/>
              </w:rPr>
            </w:pPr>
            <w:r w:rsidRPr="002367B7">
              <w:rPr>
                <w:rFonts w:ascii="Times New Roman" w:hAnsi="Times New Roman" w:cs="Times New Roman"/>
                <w:b/>
                <w:sz w:val="28"/>
                <w:szCs w:val="28"/>
              </w:rPr>
              <w:t>Основной этап</w:t>
            </w:r>
          </w:p>
        </w:tc>
        <w:tc>
          <w:tcPr>
            <w:tcW w:w="5953" w:type="dxa"/>
          </w:tcPr>
          <w:p w:rsidR="00A44879" w:rsidRPr="002367B7" w:rsidRDefault="009D2F2F"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*Чтение ху</w:t>
            </w:r>
            <w:r w:rsidR="00CD78D8" w:rsidRPr="002367B7">
              <w:rPr>
                <w:rFonts w:ascii="Times New Roman" w:hAnsi="Times New Roman" w:cs="Times New Roman"/>
                <w:b/>
                <w:sz w:val="28"/>
                <w:szCs w:val="28"/>
              </w:rPr>
              <w:t>дожественной литературы, энциклопедий</w:t>
            </w:r>
          </w:p>
          <w:p w:rsidR="00CD78D8" w:rsidRPr="002367B7" w:rsidRDefault="00CD78D8"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*Показ видов коллекций на собственном примере и примере родителей</w:t>
            </w:r>
          </w:p>
          <w:p w:rsidR="00CD78D8" w:rsidRPr="002367B7" w:rsidRDefault="00CD78D8"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*Организация совместной деятельности с детьми по сбору коллекций из природного материала во время прогулок и экскурсий</w:t>
            </w:r>
          </w:p>
          <w:p w:rsidR="00CD78D8" w:rsidRPr="002367B7" w:rsidRDefault="00CD78D8"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*Активная помощь родителей в собирании коллекций</w:t>
            </w:r>
          </w:p>
          <w:p w:rsidR="00CD78D8" w:rsidRPr="002367B7" w:rsidRDefault="00CD78D8"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*Акция «Моя коллекция»</w:t>
            </w:r>
          </w:p>
        </w:tc>
      </w:tr>
      <w:tr w:rsidR="00CD78D8" w:rsidRPr="002367B7" w:rsidTr="002367B7">
        <w:trPr>
          <w:trHeight w:val="1608"/>
        </w:trPr>
        <w:tc>
          <w:tcPr>
            <w:tcW w:w="1843" w:type="dxa"/>
          </w:tcPr>
          <w:p w:rsidR="00CD78D8" w:rsidRPr="002367B7" w:rsidRDefault="00CD78D8" w:rsidP="002367B7">
            <w:pPr>
              <w:pStyle w:val="a3"/>
              <w:ind w:right="-207" w:firstLine="34"/>
              <w:jc w:val="both"/>
              <w:rPr>
                <w:rFonts w:ascii="Times New Roman" w:hAnsi="Times New Roman" w:cs="Times New Roman"/>
                <w:b/>
                <w:sz w:val="28"/>
                <w:szCs w:val="28"/>
              </w:rPr>
            </w:pPr>
            <w:r w:rsidRPr="002367B7">
              <w:rPr>
                <w:rFonts w:ascii="Times New Roman" w:hAnsi="Times New Roman" w:cs="Times New Roman"/>
                <w:b/>
                <w:sz w:val="28"/>
                <w:szCs w:val="28"/>
              </w:rPr>
              <w:t>Апрель</w:t>
            </w:r>
          </w:p>
        </w:tc>
        <w:tc>
          <w:tcPr>
            <w:tcW w:w="2694" w:type="dxa"/>
          </w:tcPr>
          <w:p w:rsidR="00CD78D8" w:rsidRPr="002367B7" w:rsidRDefault="00CD78D8" w:rsidP="002367B7">
            <w:pPr>
              <w:pStyle w:val="a3"/>
              <w:ind w:right="-207"/>
              <w:jc w:val="both"/>
              <w:rPr>
                <w:rFonts w:ascii="Times New Roman" w:hAnsi="Times New Roman" w:cs="Times New Roman"/>
                <w:b/>
                <w:sz w:val="28"/>
                <w:szCs w:val="28"/>
              </w:rPr>
            </w:pPr>
            <w:r w:rsidRPr="002367B7">
              <w:rPr>
                <w:rFonts w:ascii="Times New Roman" w:hAnsi="Times New Roman" w:cs="Times New Roman"/>
                <w:b/>
                <w:sz w:val="28"/>
                <w:szCs w:val="28"/>
              </w:rPr>
              <w:t>Заключительный</w:t>
            </w:r>
            <w:r w:rsidR="0017531B" w:rsidRPr="002367B7">
              <w:rPr>
                <w:rFonts w:ascii="Times New Roman" w:hAnsi="Times New Roman" w:cs="Times New Roman"/>
                <w:b/>
                <w:sz w:val="28"/>
                <w:szCs w:val="28"/>
              </w:rPr>
              <w:t xml:space="preserve"> (продукт проекта)</w:t>
            </w:r>
          </w:p>
        </w:tc>
        <w:tc>
          <w:tcPr>
            <w:tcW w:w="5953" w:type="dxa"/>
          </w:tcPr>
          <w:p w:rsidR="00CD78D8" w:rsidRPr="002367B7" w:rsidRDefault="00CD78D8"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*Тематические выставки коллекции внутри группы: «Как я провел лето»</w:t>
            </w:r>
            <w:r w:rsidR="0017531B" w:rsidRPr="002367B7">
              <w:rPr>
                <w:rFonts w:ascii="Times New Roman" w:hAnsi="Times New Roman" w:cs="Times New Roman"/>
                <w:b/>
                <w:sz w:val="28"/>
                <w:szCs w:val="28"/>
              </w:rPr>
              <w:t>, «Мои любимые игрушки», «Мое маленькое сокровище», «Коллекция в моей семье»</w:t>
            </w:r>
          </w:p>
          <w:p w:rsidR="0017531B" w:rsidRPr="002367B7" w:rsidRDefault="0017531B" w:rsidP="002367B7">
            <w:pPr>
              <w:pStyle w:val="a3"/>
              <w:ind w:right="34" w:firstLine="60"/>
              <w:jc w:val="both"/>
              <w:rPr>
                <w:rFonts w:ascii="Times New Roman" w:hAnsi="Times New Roman" w:cs="Times New Roman"/>
                <w:b/>
                <w:sz w:val="28"/>
                <w:szCs w:val="28"/>
              </w:rPr>
            </w:pPr>
            <w:r w:rsidRPr="002367B7">
              <w:rPr>
                <w:rFonts w:ascii="Times New Roman" w:hAnsi="Times New Roman" w:cs="Times New Roman"/>
                <w:b/>
                <w:sz w:val="28"/>
                <w:szCs w:val="28"/>
              </w:rPr>
              <w:t>*Выставка на детский сад «Наши коллекции»</w:t>
            </w:r>
          </w:p>
        </w:tc>
      </w:tr>
    </w:tbl>
    <w:p w:rsidR="00A44879" w:rsidRPr="002367B7" w:rsidRDefault="00A44879"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CF5C0F" w:rsidRDefault="00CF5C0F" w:rsidP="002367B7">
      <w:pPr>
        <w:pStyle w:val="a3"/>
        <w:ind w:right="-207" w:firstLine="567"/>
        <w:jc w:val="both"/>
        <w:rPr>
          <w:rFonts w:ascii="Times New Roman" w:hAnsi="Times New Roman" w:cs="Times New Roman"/>
          <w:b/>
          <w:sz w:val="28"/>
          <w:szCs w:val="28"/>
        </w:rPr>
      </w:pPr>
    </w:p>
    <w:p w:rsidR="002367B7" w:rsidRDefault="002367B7" w:rsidP="002367B7">
      <w:pPr>
        <w:pStyle w:val="a3"/>
        <w:ind w:right="-207" w:firstLine="567"/>
        <w:jc w:val="both"/>
        <w:rPr>
          <w:rFonts w:ascii="Times New Roman" w:hAnsi="Times New Roman" w:cs="Times New Roman"/>
          <w:b/>
          <w:sz w:val="28"/>
          <w:szCs w:val="28"/>
        </w:rPr>
      </w:pPr>
    </w:p>
    <w:p w:rsidR="002367B7" w:rsidRPr="002367B7" w:rsidRDefault="002367B7" w:rsidP="002367B7">
      <w:pPr>
        <w:pStyle w:val="a3"/>
        <w:ind w:right="-207" w:firstLine="567"/>
        <w:jc w:val="both"/>
        <w:rPr>
          <w:rFonts w:ascii="Times New Roman" w:hAnsi="Times New Roman" w:cs="Times New Roman"/>
          <w:b/>
          <w:sz w:val="28"/>
          <w:szCs w:val="28"/>
        </w:rPr>
      </w:pPr>
    </w:p>
    <w:p w:rsidR="00CF5C0F" w:rsidRPr="002367B7" w:rsidRDefault="00CF5C0F" w:rsidP="002367B7">
      <w:pPr>
        <w:pStyle w:val="a3"/>
        <w:ind w:right="-207" w:firstLine="567"/>
        <w:jc w:val="both"/>
        <w:rPr>
          <w:rFonts w:ascii="Times New Roman" w:hAnsi="Times New Roman" w:cs="Times New Roman"/>
          <w:b/>
          <w:sz w:val="28"/>
          <w:szCs w:val="28"/>
        </w:rPr>
      </w:pPr>
    </w:p>
    <w:p w:rsidR="007C6D7A" w:rsidRPr="006C5D6F" w:rsidRDefault="007C6D7A">
      <w:pPr>
        <w:rPr>
          <w:rFonts w:ascii="Times New Roman" w:hAnsi="Times New Roman" w:cs="Times New Roman"/>
          <w:b/>
          <w:sz w:val="32"/>
          <w:szCs w:val="32"/>
        </w:rPr>
      </w:pPr>
      <w:r w:rsidRPr="006C5D6F">
        <w:rPr>
          <w:rFonts w:ascii="Times New Roman" w:hAnsi="Times New Roman" w:cs="Times New Roman"/>
          <w:b/>
          <w:noProof/>
          <w:sz w:val="32"/>
          <w:szCs w:val="32"/>
          <w:lang w:eastAsia="ru-RU"/>
        </w:rPr>
        <w:lastRenderedPageBreak/>
        <w:pict>
          <v:rect id="_x0000_s1064" style="position:absolute;margin-left:-48.3pt;margin-top:-572.2pt;width:704.3pt;height:1583.9pt;z-index:-251619328" fillcolor="#fad650"/>
        </w:pict>
      </w:r>
      <w:r w:rsidRPr="006C5D6F">
        <w:rPr>
          <w:rFonts w:ascii="Times New Roman" w:hAnsi="Times New Roman" w:cs="Times New Roman"/>
          <w:b/>
          <w:sz w:val="32"/>
          <w:szCs w:val="32"/>
        </w:rPr>
        <w:t>Приложение 2</w:t>
      </w:r>
    </w:p>
    <w:p w:rsidR="006C5D6F" w:rsidRDefault="007C6D7A" w:rsidP="006C5D6F">
      <w:pPr>
        <w:ind w:firstLine="993"/>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802332" cy="3396343"/>
            <wp:effectExtent l="19050" t="0" r="0" b="0"/>
            <wp:docPr id="8" name="Рисунок 8" descr="H:\конкурс\коллекции\100_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онкурс\коллекции\100_6849.JPG"/>
                    <pic:cNvPicPr>
                      <a:picLocks noChangeAspect="1" noChangeArrowheads="1"/>
                    </pic:cNvPicPr>
                  </pic:nvPicPr>
                  <pic:blipFill>
                    <a:blip r:embed="rId9" cstate="print"/>
                    <a:srcRect/>
                    <a:stretch>
                      <a:fillRect/>
                    </a:stretch>
                  </pic:blipFill>
                  <pic:spPr bwMode="auto">
                    <a:xfrm>
                      <a:off x="0" y="0"/>
                      <a:ext cx="4801998" cy="3396107"/>
                    </a:xfrm>
                    <a:prstGeom prst="rect">
                      <a:avLst/>
                    </a:prstGeom>
                    <a:noFill/>
                    <a:ln w="9525">
                      <a:noFill/>
                      <a:miter lim="800000"/>
                      <a:headEnd/>
                      <a:tailEnd/>
                    </a:ln>
                  </pic:spPr>
                </pic:pic>
              </a:graphicData>
            </a:graphic>
          </wp:inline>
        </w:drawing>
      </w:r>
      <w:r w:rsidR="006C5D6F">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5431724" cy="3241963"/>
            <wp:effectExtent l="19050" t="0" r="0" b="0"/>
            <wp:docPr id="7" name="Рисунок 7" descr="H:\конкурс\коллекции\100_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онкурс\коллекции\100_6844.JPG"/>
                    <pic:cNvPicPr>
                      <a:picLocks noChangeAspect="1" noChangeArrowheads="1"/>
                    </pic:cNvPicPr>
                  </pic:nvPicPr>
                  <pic:blipFill>
                    <a:blip r:embed="rId10" cstate="print"/>
                    <a:srcRect/>
                    <a:stretch>
                      <a:fillRect/>
                    </a:stretch>
                  </pic:blipFill>
                  <pic:spPr bwMode="auto">
                    <a:xfrm>
                      <a:off x="0" y="0"/>
                      <a:ext cx="5431724" cy="3241963"/>
                    </a:xfrm>
                    <a:prstGeom prst="rect">
                      <a:avLst/>
                    </a:prstGeom>
                    <a:noFill/>
                    <a:ln w="9525">
                      <a:noFill/>
                      <a:miter lim="800000"/>
                      <a:headEnd/>
                      <a:tailEnd/>
                    </a:ln>
                  </pic:spPr>
                </pic:pic>
              </a:graphicData>
            </a:graphic>
          </wp:inline>
        </w:drawing>
      </w:r>
      <w:r w:rsidR="006C5D6F">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4263390" cy="3206115"/>
            <wp:effectExtent l="19050" t="0" r="3810" b="0"/>
            <wp:docPr id="6" name="Рисунок 6" descr="H:\конкурс\коллекции\100_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коллекции\100_6842.JPG"/>
                    <pic:cNvPicPr>
                      <a:picLocks noChangeAspect="1" noChangeArrowheads="1"/>
                    </pic:cNvPicPr>
                  </pic:nvPicPr>
                  <pic:blipFill>
                    <a:blip r:embed="rId11" cstate="print"/>
                    <a:srcRect/>
                    <a:stretch>
                      <a:fillRect/>
                    </a:stretch>
                  </pic:blipFill>
                  <pic:spPr bwMode="auto">
                    <a:xfrm>
                      <a:off x="0" y="0"/>
                      <a:ext cx="4263390" cy="3206115"/>
                    </a:xfrm>
                    <a:prstGeom prst="rect">
                      <a:avLst/>
                    </a:prstGeom>
                    <a:noFill/>
                    <a:ln w="9525">
                      <a:noFill/>
                      <a:miter lim="800000"/>
                      <a:headEnd/>
                      <a:tailEnd/>
                    </a:ln>
                  </pic:spPr>
                </pic:pic>
              </a:graphicData>
            </a:graphic>
          </wp:inline>
        </w:drawing>
      </w:r>
      <w:r w:rsidR="006C5D6F">
        <w:rPr>
          <w:rFonts w:ascii="Times New Roman" w:hAnsi="Times New Roman" w:cs="Times New Roman"/>
          <w:sz w:val="32"/>
          <w:szCs w:val="32"/>
        </w:rPr>
        <w:t xml:space="preserve">   </w:t>
      </w:r>
    </w:p>
    <w:p w:rsidR="006C5D6F" w:rsidRDefault="006C5D6F" w:rsidP="006C5D6F">
      <w:pPr>
        <w:ind w:firstLine="993"/>
        <w:rPr>
          <w:rFonts w:ascii="Times New Roman" w:hAnsi="Times New Roman" w:cs="Times New Roman"/>
          <w:sz w:val="32"/>
          <w:szCs w:val="32"/>
        </w:rPr>
      </w:pPr>
      <w:r>
        <w:rPr>
          <w:rFonts w:ascii="Times New Roman" w:hAnsi="Times New Roman" w:cs="Times New Roman"/>
          <w:noProof/>
          <w:sz w:val="32"/>
          <w:szCs w:val="32"/>
          <w:lang w:eastAsia="ru-RU"/>
        </w:rPr>
        <w:lastRenderedPageBreak/>
        <w:pict>
          <v:rect id="_x0000_s1065" style="position:absolute;left:0;text-align:left;margin-left:-46.25pt;margin-top:-560.2pt;width:714.25pt;height:1583.9pt;z-index:-251618304" fillcolor="#fad650"/>
        </w:pict>
      </w:r>
      <w:r>
        <w:rPr>
          <w:rFonts w:ascii="Times New Roman" w:hAnsi="Times New Roman" w:cs="Times New Roman"/>
          <w:sz w:val="32"/>
          <w:szCs w:val="32"/>
        </w:rPr>
        <w:t xml:space="preserve"> </w:t>
      </w:r>
      <w:r w:rsidR="007C6D7A">
        <w:rPr>
          <w:rFonts w:ascii="Times New Roman" w:hAnsi="Times New Roman" w:cs="Times New Roman"/>
          <w:noProof/>
          <w:sz w:val="32"/>
          <w:szCs w:val="32"/>
          <w:lang w:eastAsia="ru-RU"/>
        </w:rPr>
        <w:drawing>
          <wp:inline distT="0" distB="0" distL="0" distR="0">
            <wp:extent cx="4514149" cy="3394688"/>
            <wp:effectExtent l="19050" t="0" r="701" b="0"/>
            <wp:docPr id="5" name="Рисунок 5" descr="H:\конкурс\коллекции\100_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коллекции\100_6841.JPG"/>
                    <pic:cNvPicPr>
                      <a:picLocks noChangeAspect="1" noChangeArrowheads="1"/>
                    </pic:cNvPicPr>
                  </pic:nvPicPr>
                  <pic:blipFill>
                    <a:blip r:embed="rId12" cstate="print"/>
                    <a:srcRect/>
                    <a:stretch>
                      <a:fillRect/>
                    </a:stretch>
                  </pic:blipFill>
                  <pic:spPr bwMode="auto">
                    <a:xfrm>
                      <a:off x="0" y="0"/>
                      <a:ext cx="4513835" cy="3394452"/>
                    </a:xfrm>
                    <a:prstGeom prst="rect">
                      <a:avLst/>
                    </a:prstGeom>
                    <a:noFill/>
                    <a:ln w="9525">
                      <a:noFill/>
                      <a:miter lim="800000"/>
                      <a:headEnd/>
                      <a:tailEnd/>
                    </a:ln>
                  </pic:spPr>
                </pic:pic>
              </a:graphicData>
            </a:graphic>
          </wp:inline>
        </w:drawing>
      </w:r>
      <w:r w:rsidR="007C6D7A">
        <w:rPr>
          <w:rFonts w:ascii="Times New Roman" w:hAnsi="Times New Roman" w:cs="Times New Roman"/>
          <w:noProof/>
          <w:sz w:val="32"/>
          <w:szCs w:val="32"/>
          <w:lang w:eastAsia="ru-RU"/>
        </w:rPr>
        <w:drawing>
          <wp:inline distT="0" distB="0" distL="0" distR="0">
            <wp:extent cx="4826082" cy="3206338"/>
            <wp:effectExtent l="19050" t="0" r="0" b="0"/>
            <wp:docPr id="4" name="Рисунок 4" descr="H:\конкурс\коллекции\100_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коллекции\100_6839.JPG"/>
                    <pic:cNvPicPr>
                      <a:picLocks noChangeAspect="1" noChangeArrowheads="1"/>
                    </pic:cNvPicPr>
                  </pic:nvPicPr>
                  <pic:blipFill>
                    <a:blip r:embed="rId13" cstate="print"/>
                    <a:srcRect/>
                    <a:stretch>
                      <a:fillRect/>
                    </a:stretch>
                  </pic:blipFill>
                  <pic:spPr bwMode="auto">
                    <a:xfrm>
                      <a:off x="0" y="0"/>
                      <a:ext cx="4825746" cy="320611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7C6D7A">
        <w:rPr>
          <w:rFonts w:ascii="Times New Roman" w:hAnsi="Times New Roman" w:cs="Times New Roman"/>
          <w:noProof/>
          <w:sz w:val="32"/>
          <w:szCs w:val="32"/>
          <w:lang w:eastAsia="ru-RU"/>
        </w:rPr>
        <w:drawing>
          <wp:inline distT="0" distB="0" distL="0" distR="0">
            <wp:extent cx="5197057" cy="3538846"/>
            <wp:effectExtent l="19050" t="0" r="3593" b="0"/>
            <wp:docPr id="3" name="Рисунок 3" descr="H:\конкурс\коллекции\100_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курс\коллекции\100_6828.JPG"/>
                    <pic:cNvPicPr>
                      <a:picLocks noChangeAspect="1" noChangeArrowheads="1"/>
                    </pic:cNvPicPr>
                  </pic:nvPicPr>
                  <pic:blipFill>
                    <a:blip r:embed="rId14" cstate="print"/>
                    <a:srcRect/>
                    <a:stretch>
                      <a:fillRect/>
                    </a:stretch>
                  </pic:blipFill>
                  <pic:spPr bwMode="auto">
                    <a:xfrm>
                      <a:off x="0" y="0"/>
                      <a:ext cx="5196698" cy="3538602"/>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rsidR="007C6D7A" w:rsidRDefault="006C5D6F" w:rsidP="006C5D6F">
      <w:pPr>
        <w:ind w:firstLine="993"/>
        <w:rPr>
          <w:rFonts w:ascii="Times New Roman" w:eastAsiaTheme="majorEastAsia" w:hAnsi="Times New Roman" w:cs="Times New Roman"/>
          <w:b/>
          <w:bCs/>
          <w:sz w:val="32"/>
          <w:szCs w:val="32"/>
        </w:rPr>
      </w:pPr>
      <w:r>
        <w:rPr>
          <w:rFonts w:ascii="Times New Roman" w:hAnsi="Times New Roman" w:cs="Times New Roman"/>
          <w:noProof/>
          <w:sz w:val="32"/>
          <w:szCs w:val="32"/>
          <w:lang w:eastAsia="ru-RU"/>
        </w:rPr>
        <w:lastRenderedPageBreak/>
        <w:pict>
          <v:rect id="_x0000_s1066" style="position:absolute;left:0;text-align:left;margin-left:-48.15pt;margin-top:-560.2pt;width:716.15pt;height:1583.9pt;z-index:-251617280" fillcolor="#fad650"/>
        </w:pict>
      </w:r>
      <w:r>
        <w:rPr>
          <w:rFonts w:ascii="Times New Roman" w:hAnsi="Times New Roman" w:cs="Times New Roman"/>
          <w:sz w:val="32"/>
          <w:szCs w:val="32"/>
        </w:rPr>
        <w:t xml:space="preserve">         </w:t>
      </w:r>
      <w:r w:rsidR="007C6D7A">
        <w:rPr>
          <w:rFonts w:ascii="Times New Roman" w:hAnsi="Times New Roman" w:cs="Times New Roman"/>
          <w:noProof/>
          <w:sz w:val="32"/>
          <w:szCs w:val="32"/>
          <w:lang w:eastAsia="ru-RU"/>
        </w:rPr>
        <w:drawing>
          <wp:inline distT="0" distB="0" distL="0" distR="0">
            <wp:extent cx="5317774" cy="3788229"/>
            <wp:effectExtent l="19050" t="0" r="0" b="0"/>
            <wp:docPr id="2" name="Рисунок 2" descr="H:\конкурс\коллекции\100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коллекции\100_6826.JPG"/>
                    <pic:cNvPicPr>
                      <a:picLocks noChangeAspect="1" noChangeArrowheads="1"/>
                    </pic:cNvPicPr>
                  </pic:nvPicPr>
                  <pic:blipFill>
                    <a:blip r:embed="rId15" cstate="print"/>
                    <a:srcRect/>
                    <a:stretch>
                      <a:fillRect/>
                    </a:stretch>
                  </pic:blipFill>
                  <pic:spPr bwMode="auto">
                    <a:xfrm>
                      <a:off x="0" y="0"/>
                      <a:ext cx="5317774" cy="3788229"/>
                    </a:xfrm>
                    <a:prstGeom prst="rect">
                      <a:avLst/>
                    </a:prstGeom>
                    <a:noFill/>
                    <a:ln w="9525">
                      <a:noFill/>
                      <a:miter lim="800000"/>
                      <a:headEnd/>
                      <a:tailEnd/>
                    </a:ln>
                  </pic:spPr>
                </pic:pic>
              </a:graphicData>
            </a:graphic>
          </wp:inline>
        </w:drawing>
      </w:r>
      <w:r w:rsidR="007C6D7A">
        <w:rPr>
          <w:rFonts w:ascii="Times New Roman" w:hAnsi="Times New Roman" w:cs="Times New Roman"/>
          <w:noProof/>
          <w:sz w:val="32"/>
          <w:szCs w:val="32"/>
          <w:lang w:eastAsia="ru-RU"/>
        </w:rPr>
        <w:drawing>
          <wp:inline distT="0" distB="0" distL="0" distR="0">
            <wp:extent cx="5748081" cy="4322618"/>
            <wp:effectExtent l="19050" t="0" r="5019" b="0"/>
            <wp:docPr id="1" name="Рисунок 1" descr="H:\конкурс\коллекции\100_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коллекции\100_6821.JPG"/>
                    <pic:cNvPicPr>
                      <a:picLocks noChangeAspect="1" noChangeArrowheads="1"/>
                    </pic:cNvPicPr>
                  </pic:nvPicPr>
                  <pic:blipFill>
                    <a:blip r:embed="rId16" cstate="print"/>
                    <a:srcRect/>
                    <a:stretch>
                      <a:fillRect/>
                    </a:stretch>
                  </pic:blipFill>
                  <pic:spPr bwMode="auto">
                    <a:xfrm>
                      <a:off x="0" y="0"/>
                      <a:ext cx="5747681" cy="4322317"/>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lastRenderedPageBreak/>
        <w:pict>
          <v:rect id="_x0000_s1067" style="position:absolute;left:0;text-align:left;margin-left:-46.25pt;margin-top:-560.2pt;width:714.25pt;height:1583.9pt;z-index:-251616256;mso-position-horizontal-relative:text;mso-position-vertical-relative:text" fillcolor="#fad650"/>
        </w:pict>
      </w:r>
      <w:r w:rsidR="007C6D7A">
        <w:rPr>
          <w:rFonts w:ascii="Times New Roman" w:hAnsi="Times New Roman" w:cs="Times New Roman"/>
          <w:noProof/>
          <w:sz w:val="32"/>
          <w:szCs w:val="32"/>
          <w:lang w:eastAsia="ru-RU"/>
        </w:rPr>
        <w:drawing>
          <wp:inline distT="0" distB="0" distL="0" distR="0">
            <wp:extent cx="6838804" cy="4655723"/>
            <wp:effectExtent l="0" t="1085850" r="0" b="1078327"/>
            <wp:docPr id="9" name="Рисунок 9" descr="C:\Users\Avers1\Desktop\IMG_20160120_17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vers1\Desktop\IMG_20160120_171238.jpg"/>
                    <pic:cNvPicPr>
                      <a:picLocks noChangeAspect="1" noChangeArrowheads="1"/>
                    </pic:cNvPicPr>
                  </pic:nvPicPr>
                  <pic:blipFill>
                    <a:blip r:embed="rId17" cstate="print"/>
                    <a:srcRect/>
                    <a:stretch>
                      <a:fillRect/>
                    </a:stretch>
                  </pic:blipFill>
                  <pic:spPr bwMode="auto">
                    <a:xfrm rot="5400000">
                      <a:off x="0" y="0"/>
                      <a:ext cx="6838734" cy="4655675"/>
                    </a:xfrm>
                    <a:prstGeom prst="rect">
                      <a:avLst/>
                    </a:prstGeom>
                    <a:noFill/>
                    <a:ln w="9525">
                      <a:noFill/>
                      <a:miter lim="800000"/>
                      <a:headEnd/>
                      <a:tailEnd/>
                    </a:ln>
                  </pic:spPr>
                </pic:pic>
              </a:graphicData>
            </a:graphic>
          </wp:inline>
        </w:drawing>
      </w:r>
      <w:r w:rsidR="007C6D7A">
        <w:rPr>
          <w:rFonts w:ascii="Times New Roman" w:hAnsi="Times New Roman" w:cs="Times New Roman"/>
          <w:sz w:val="32"/>
          <w:szCs w:val="32"/>
        </w:rPr>
        <w:br w:type="page"/>
      </w:r>
    </w:p>
    <w:p w:rsidR="00C7502D" w:rsidRPr="00BC6C18" w:rsidRDefault="007D45DF" w:rsidP="00BC6C18">
      <w:pPr>
        <w:pStyle w:val="1"/>
        <w:ind w:firstLine="567"/>
        <w:rPr>
          <w:rFonts w:ascii="Times New Roman" w:hAnsi="Times New Roman" w:cs="Times New Roman"/>
          <w:color w:val="auto"/>
          <w:sz w:val="32"/>
          <w:szCs w:val="32"/>
        </w:rPr>
      </w:pPr>
      <w:r>
        <w:rPr>
          <w:rFonts w:ascii="Times New Roman" w:hAnsi="Times New Roman" w:cs="Times New Roman"/>
          <w:noProof/>
          <w:color w:val="auto"/>
          <w:sz w:val="32"/>
          <w:szCs w:val="32"/>
          <w:lang w:eastAsia="ru-RU"/>
        </w:rPr>
        <w:lastRenderedPageBreak/>
        <w:pict>
          <v:rect id="_x0000_s1063" style="position:absolute;left:0;text-align:left;margin-left:-50pt;margin-top:-584.2pt;width:694pt;height:1583.9pt;z-index:-251620352" fillcolor="#fad650"/>
        </w:pict>
      </w:r>
      <w:r>
        <w:rPr>
          <w:rFonts w:ascii="Times New Roman" w:hAnsi="Times New Roman" w:cs="Times New Roman"/>
          <w:noProof/>
          <w:color w:val="auto"/>
          <w:sz w:val="32"/>
          <w:szCs w:val="32"/>
          <w:lang w:eastAsia="ru-RU"/>
        </w:rPr>
        <w:pict>
          <v:rect id="_x0000_s1045" style="position:absolute;left:0;text-align:left;margin-left:-50pt;margin-top:-608.8pt;width:646pt;height:1583.9pt;z-index:-251639808" fillcolor="#e9df17"/>
        </w:pict>
      </w:r>
      <w:bookmarkStart w:id="4" w:name="_Toc441085165"/>
      <w:r w:rsidR="00C7502D" w:rsidRPr="00BC6C18">
        <w:rPr>
          <w:rFonts w:ascii="Times New Roman" w:hAnsi="Times New Roman" w:cs="Times New Roman"/>
          <w:color w:val="auto"/>
          <w:sz w:val="32"/>
          <w:szCs w:val="32"/>
        </w:rPr>
        <w:t>Список литературы:</w:t>
      </w:r>
      <w:bookmarkEnd w:id="4"/>
      <w:r w:rsidR="00C7502D" w:rsidRPr="00BC6C18">
        <w:rPr>
          <w:rFonts w:ascii="Times New Roman" w:hAnsi="Times New Roman" w:cs="Times New Roman"/>
          <w:color w:val="auto"/>
          <w:sz w:val="32"/>
          <w:szCs w:val="32"/>
        </w:rPr>
        <w:t xml:space="preserve"> </w:t>
      </w:r>
    </w:p>
    <w:p w:rsidR="002367B7" w:rsidRPr="002367B7" w:rsidRDefault="002367B7" w:rsidP="002367B7">
      <w:pPr>
        <w:pStyle w:val="a3"/>
        <w:ind w:right="-207" w:firstLine="567"/>
        <w:jc w:val="both"/>
        <w:rPr>
          <w:rFonts w:ascii="Times New Roman" w:hAnsi="Times New Roman" w:cs="Times New Roman"/>
          <w:b/>
          <w:sz w:val="28"/>
          <w:szCs w:val="28"/>
        </w:rPr>
      </w:pP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 Акулова О. В., Солнцева О. В. Образовательная область «Социализация. Игра» /Учебно-методическое пособие/ </w:t>
      </w:r>
      <w:proofErr w:type="spellStart"/>
      <w:r w:rsidRPr="002367B7">
        <w:rPr>
          <w:rFonts w:ascii="Times New Roman" w:hAnsi="Times New Roman" w:cs="Times New Roman"/>
          <w:sz w:val="28"/>
          <w:szCs w:val="28"/>
        </w:rPr>
        <w:t>науч</w:t>
      </w:r>
      <w:proofErr w:type="spellEnd"/>
      <w:r w:rsidRPr="002367B7">
        <w:rPr>
          <w:rFonts w:ascii="Times New Roman" w:hAnsi="Times New Roman" w:cs="Times New Roman"/>
          <w:sz w:val="28"/>
          <w:szCs w:val="28"/>
        </w:rPr>
        <w:t>. Ред.: А. Г. Гогоберидзе.- СПб</w:t>
      </w:r>
      <w:proofErr w:type="gramStart"/>
      <w:r w:rsidRPr="002367B7">
        <w:rPr>
          <w:rFonts w:ascii="Times New Roman" w:hAnsi="Times New Roman" w:cs="Times New Roman"/>
          <w:sz w:val="28"/>
          <w:szCs w:val="28"/>
        </w:rPr>
        <w:t xml:space="preserve">.: </w:t>
      </w:r>
      <w:proofErr w:type="gramEnd"/>
      <w:r w:rsidRPr="002367B7">
        <w:rPr>
          <w:rFonts w:ascii="Times New Roman" w:hAnsi="Times New Roman" w:cs="Times New Roman"/>
          <w:sz w:val="28"/>
          <w:szCs w:val="28"/>
        </w:rPr>
        <w:t xml:space="preserve">ООО «Издательство «Детство-пресс», 2012.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2. </w:t>
      </w:r>
      <w:proofErr w:type="spellStart"/>
      <w:r w:rsidRPr="002367B7">
        <w:rPr>
          <w:rFonts w:ascii="Times New Roman" w:hAnsi="Times New Roman" w:cs="Times New Roman"/>
          <w:sz w:val="28"/>
          <w:szCs w:val="28"/>
        </w:rPr>
        <w:t>Бурлакова</w:t>
      </w:r>
      <w:proofErr w:type="spellEnd"/>
      <w:r w:rsidRPr="002367B7">
        <w:rPr>
          <w:rFonts w:ascii="Times New Roman" w:hAnsi="Times New Roman" w:cs="Times New Roman"/>
          <w:sz w:val="28"/>
          <w:szCs w:val="28"/>
        </w:rPr>
        <w:t xml:space="preserve">, И.А. Интегративные качества ребенка-дошкольника / И.А. </w:t>
      </w:r>
      <w:proofErr w:type="spellStart"/>
      <w:r w:rsidRPr="002367B7">
        <w:rPr>
          <w:rFonts w:ascii="Times New Roman" w:hAnsi="Times New Roman" w:cs="Times New Roman"/>
          <w:sz w:val="28"/>
          <w:szCs w:val="28"/>
        </w:rPr>
        <w:t>Бурлакова</w:t>
      </w:r>
      <w:proofErr w:type="spellEnd"/>
      <w:r w:rsidRPr="002367B7">
        <w:rPr>
          <w:rFonts w:ascii="Times New Roman" w:hAnsi="Times New Roman" w:cs="Times New Roman"/>
          <w:sz w:val="28"/>
          <w:szCs w:val="28"/>
        </w:rPr>
        <w:t xml:space="preserve">, Н.И. </w:t>
      </w:r>
      <w:proofErr w:type="spellStart"/>
      <w:r w:rsidRPr="002367B7">
        <w:rPr>
          <w:rFonts w:ascii="Times New Roman" w:hAnsi="Times New Roman" w:cs="Times New Roman"/>
          <w:sz w:val="28"/>
          <w:szCs w:val="28"/>
        </w:rPr>
        <w:t>Гуткина</w:t>
      </w:r>
      <w:proofErr w:type="spellEnd"/>
      <w:r w:rsidRPr="002367B7">
        <w:rPr>
          <w:rFonts w:ascii="Times New Roman" w:hAnsi="Times New Roman" w:cs="Times New Roman"/>
          <w:sz w:val="28"/>
          <w:szCs w:val="28"/>
        </w:rPr>
        <w:t xml:space="preserve">, Е.К. </w:t>
      </w:r>
      <w:proofErr w:type="spellStart"/>
      <w:r w:rsidRPr="002367B7">
        <w:rPr>
          <w:rFonts w:ascii="Times New Roman" w:hAnsi="Times New Roman" w:cs="Times New Roman"/>
          <w:sz w:val="28"/>
          <w:szCs w:val="28"/>
        </w:rPr>
        <w:t>Ягловская</w:t>
      </w:r>
      <w:proofErr w:type="spellEnd"/>
      <w:r w:rsidRPr="002367B7">
        <w:rPr>
          <w:rFonts w:ascii="Times New Roman" w:hAnsi="Times New Roman" w:cs="Times New Roman"/>
          <w:sz w:val="28"/>
          <w:szCs w:val="28"/>
        </w:rPr>
        <w:t xml:space="preserve">. – М.: МГППУ, 2012.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3. «Большая энциклопедия» в 62 томах т. 52 М. </w:t>
      </w:r>
      <w:proofErr w:type="spellStart"/>
      <w:r w:rsidRPr="002367B7">
        <w:rPr>
          <w:rFonts w:ascii="Times New Roman" w:hAnsi="Times New Roman" w:cs="Times New Roman"/>
          <w:sz w:val="28"/>
          <w:szCs w:val="28"/>
        </w:rPr>
        <w:t>Терра</w:t>
      </w:r>
      <w:proofErr w:type="spellEnd"/>
      <w:r w:rsidRPr="002367B7">
        <w:rPr>
          <w:rFonts w:ascii="Times New Roman" w:hAnsi="Times New Roman" w:cs="Times New Roman"/>
          <w:sz w:val="28"/>
          <w:szCs w:val="28"/>
        </w:rPr>
        <w:t xml:space="preserve"> 2006.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4. </w:t>
      </w:r>
      <w:proofErr w:type="spellStart"/>
      <w:r w:rsidRPr="002367B7">
        <w:rPr>
          <w:rFonts w:ascii="Times New Roman" w:hAnsi="Times New Roman" w:cs="Times New Roman"/>
          <w:sz w:val="28"/>
          <w:szCs w:val="28"/>
        </w:rPr>
        <w:t>Вербенец</w:t>
      </w:r>
      <w:proofErr w:type="spellEnd"/>
      <w:r w:rsidRPr="002367B7">
        <w:rPr>
          <w:rFonts w:ascii="Times New Roman" w:hAnsi="Times New Roman" w:cs="Times New Roman"/>
          <w:sz w:val="28"/>
          <w:szCs w:val="28"/>
        </w:rPr>
        <w:t xml:space="preserve"> А. М. Образовательная область «Художественное творчество» Учебно-методическое пособие/ </w:t>
      </w:r>
      <w:proofErr w:type="spellStart"/>
      <w:r w:rsidRPr="002367B7">
        <w:rPr>
          <w:rFonts w:ascii="Times New Roman" w:hAnsi="Times New Roman" w:cs="Times New Roman"/>
          <w:sz w:val="28"/>
          <w:szCs w:val="28"/>
        </w:rPr>
        <w:t>науч</w:t>
      </w:r>
      <w:proofErr w:type="spellEnd"/>
      <w:r w:rsidRPr="002367B7">
        <w:rPr>
          <w:rFonts w:ascii="Times New Roman" w:hAnsi="Times New Roman" w:cs="Times New Roman"/>
          <w:sz w:val="28"/>
          <w:szCs w:val="28"/>
        </w:rPr>
        <w:t>. Ред.: А. Г. Гогоберидзе.- СПб</w:t>
      </w:r>
      <w:proofErr w:type="gramStart"/>
      <w:r w:rsidRPr="002367B7">
        <w:rPr>
          <w:rFonts w:ascii="Times New Roman" w:hAnsi="Times New Roman" w:cs="Times New Roman"/>
          <w:sz w:val="28"/>
          <w:szCs w:val="28"/>
        </w:rPr>
        <w:t xml:space="preserve">.: </w:t>
      </w:r>
      <w:proofErr w:type="gramEnd"/>
      <w:r w:rsidRPr="002367B7">
        <w:rPr>
          <w:rFonts w:ascii="Times New Roman" w:hAnsi="Times New Roman" w:cs="Times New Roman"/>
          <w:sz w:val="28"/>
          <w:szCs w:val="28"/>
        </w:rPr>
        <w:t xml:space="preserve">ООО «Издательство «Детство-пресс», 2012.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5. </w:t>
      </w:r>
      <w:proofErr w:type="spellStart"/>
      <w:r w:rsidRPr="002367B7">
        <w:rPr>
          <w:rFonts w:ascii="Times New Roman" w:hAnsi="Times New Roman" w:cs="Times New Roman"/>
          <w:sz w:val="28"/>
          <w:szCs w:val="28"/>
        </w:rPr>
        <w:t>Выготский</w:t>
      </w:r>
      <w:proofErr w:type="spellEnd"/>
      <w:r w:rsidRPr="002367B7">
        <w:rPr>
          <w:rFonts w:ascii="Times New Roman" w:hAnsi="Times New Roman" w:cs="Times New Roman"/>
          <w:sz w:val="28"/>
          <w:szCs w:val="28"/>
        </w:rPr>
        <w:t xml:space="preserve"> Л.С. Педагогическая психология / Под ред. В.В. Давыдова. – М., 2006.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6. Дьяченко О. М., Лаврентьева Т. В. Психологическое развитие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7. дошкольников. - М., 2001.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8. Короткова Н.А. Образовательный проце</w:t>
      </w:r>
      <w:proofErr w:type="gramStart"/>
      <w:r w:rsidRPr="002367B7">
        <w:rPr>
          <w:rFonts w:ascii="Times New Roman" w:hAnsi="Times New Roman" w:cs="Times New Roman"/>
          <w:sz w:val="28"/>
          <w:szCs w:val="28"/>
        </w:rPr>
        <w:t>сс в гр</w:t>
      </w:r>
      <w:proofErr w:type="gramEnd"/>
      <w:r w:rsidRPr="002367B7">
        <w:rPr>
          <w:rFonts w:ascii="Times New Roman" w:hAnsi="Times New Roman" w:cs="Times New Roman"/>
          <w:sz w:val="28"/>
          <w:szCs w:val="28"/>
        </w:rPr>
        <w:t xml:space="preserve">уппах детей старшего дошкольного возраста. – М: </w:t>
      </w:r>
      <w:proofErr w:type="spellStart"/>
      <w:r w:rsidRPr="002367B7">
        <w:rPr>
          <w:rFonts w:ascii="Times New Roman" w:hAnsi="Times New Roman" w:cs="Times New Roman"/>
          <w:sz w:val="28"/>
          <w:szCs w:val="28"/>
        </w:rPr>
        <w:t>Линка-Пресс</w:t>
      </w:r>
      <w:proofErr w:type="spellEnd"/>
      <w:r w:rsidRPr="002367B7">
        <w:rPr>
          <w:rFonts w:ascii="Times New Roman" w:hAnsi="Times New Roman" w:cs="Times New Roman"/>
          <w:sz w:val="28"/>
          <w:szCs w:val="28"/>
        </w:rPr>
        <w:t xml:space="preserve">, 2007.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9. Павлова Л. Ю. Сборник дидактических игр по ознакомлению с окружающим миром. – М. Мозаика – синтез, 2014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10. Педагогический словарь в 2-х томах. Том первый. - М.,2006.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11. Прохорова Л.Н. «Воспитываем коллекционеров» М. 2006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12. Прохорова, С.Ю. Формирование познавательной компетентности дошкольников в рамках </w:t>
      </w:r>
      <w:proofErr w:type="spellStart"/>
      <w:r w:rsidRPr="002367B7">
        <w:rPr>
          <w:rFonts w:ascii="Times New Roman" w:hAnsi="Times New Roman" w:cs="Times New Roman"/>
          <w:sz w:val="28"/>
          <w:szCs w:val="28"/>
        </w:rPr>
        <w:t>предшкольного</w:t>
      </w:r>
      <w:proofErr w:type="spellEnd"/>
      <w:r w:rsidRPr="002367B7">
        <w:rPr>
          <w:rFonts w:ascii="Times New Roman" w:hAnsi="Times New Roman" w:cs="Times New Roman"/>
          <w:sz w:val="28"/>
          <w:szCs w:val="28"/>
        </w:rPr>
        <w:t xml:space="preserve"> образования / С.</w:t>
      </w:r>
      <w:proofErr w:type="gramStart"/>
      <w:r w:rsidRPr="002367B7">
        <w:rPr>
          <w:rFonts w:ascii="Times New Roman" w:hAnsi="Times New Roman" w:cs="Times New Roman"/>
          <w:sz w:val="28"/>
          <w:szCs w:val="28"/>
        </w:rPr>
        <w:t>Ю</w:t>
      </w:r>
      <w:proofErr w:type="gramEnd"/>
      <w:r w:rsidRPr="002367B7">
        <w:rPr>
          <w:rFonts w:ascii="Times New Roman" w:hAnsi="Times New Roman" w:cs="Times New Roman"/>
          <w:sz w:val="28"/>
          <w:szCs w:val="28"/>
        </w:rPr>
        <w:t xml:space="preserve">, Прохорова, М.А. Лукина, А.А. Воронина, М.В. Куркина. – Ульяновск, 2011.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13. Примерная общеобразовательная программа дошкольного образования «Мир открытий» /Под редакцией </w:t>
      </w:r>
      <w:proofErr w:type="spellStart"/>
      <w:r w:rsidRPr="002367B7">
        <w:rPr>
          <w:rFonts w:ascii="Times New Roman" w:hAnsi="Times New Roman" w:cs="Times New Roman"/>
          <w:sz w:val="28"/>
          <w:szCs w:val="28"/>
        </w:rPr>
        <w:t>Петерсон</w:t>
      </w:r>
      <w:proofErr w:type="spellEnd"/>
      <w:r w:rsidRPr="002367B7">
        <w:rPr>
          <w:rFonts w:ascii="Times New Roman" w:hAnsi="Times New Roman" w:cs="Times New Roman"/>
          <w:sz w:val="28"/>
          <w:szCs w:val="28"/>
        </w:rPr>
        <w:t xml:space="preserve"> Л. Г., Лыковой И. А.- М. Цветной мир, 2012.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14. Программа «Успех», разработанная авторским коллективом под руководством Н. В. Фединой. - М. Просвещение, 2012. </w:t>
      </w:r>
    </w:p>
    <w:p w:rsidR="00C7502D" w:rsidRPr="002367B7" w:rsidRDefault="00C7502D" w:rsidP="002367B7">
      <w:pPr>
        <w:pStyle w:val="a3"/>
        <w:ind w:right="-207" w:firstLine="567"/>
        <w:jc w:val="both"/>
        <w:rPr>
          <w:rFonts w:ascii="Times New Roman" w:hAnsi="Times New Roman" w:cs="Times New Roman"/>
          <w:sz w:val="28"/>
          <w:szCs w:val="28"/>
        </w:rPr>
      </w:pPr>
      <w:r w:rsidRPr="002367B7">
        <w:rPr>
          <w:rFonts w:ascii="Times New Roman" w:hAnsi="Times New Roman" w:cs="Times New Roman"/>
          <w:sz w:val="28"/>
          <w:szCs w:val="28"/>
        </w:rPr>
        <w:t xml:space="preserve">15. Успех. Совместная деятельность взрослых и детей: основные формы /пособие для педагогов/ руководитель авторского коллектива Н. В. Федина. – М. Просвещение, 2012. </w:t>
      </w:r>
    </w:p>
    <w:p w:rsidR="00D0457D" w:rsidRDefault="00D0457D"/>
    <w:sectPr w:rsidR="00D0457D" w:rsidSect="002367B7">
      <w:pgSz w:w="11910" w:h="17345"/>
      <w:pgMar w:top="709" w:right="900" w:bottom="353" w:left="869"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7B7" w:rsidRDefault="002367B7" w:rsidP="002367B7">
      <w:pPr>
        <w:spacing w:after="0" w:line="240" w:lineRule="auto"/>
      </w:pPr>
      <w:r>
        <w:separator/>
      </w:r>
    </w:p>
  </w:endnote>
  <w:endnote w:type="continuationSeparator" w:id="0">
    <w:p w:rsidR="002367B7" w:rsidRDefault="002367B7" w:rsidP="00236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7B7" w:rsidRDefault="002367B7" w:rsidP="002367B7">
      <w:pPr>
        <w:spacing w:after="0" w:line="240" w:lineRule="auto"/>
      </w:pPr>
      <w:r>
        <w:separator/>
      </w:r>
    </w:p>
  </w:footnote>
  <w:footnote w:type="continuationSeparator" w:id="0">
    <w:p w:rsidR="002367B7" w:rsidRDefault="002367B7" w:rsidP="00236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8062B3"/>
    <w:multiLevelType w:val="hybridMultilevel"/>
    <w:tmpl w:val="C4C7C1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4CB4434"/>
    <w:multiLevelType w:val="hybridMultilevel"/>
    <w:tmpl w:val="288FDC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BEE6877"/>
    <w:multiLevelType w:val="hybridMultilevel"/>
    <w:tmpl w:val="64A8B5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D1144C8"/>
    <w:multiLevelType w:val="hybridMultilevel"/>
    <w:tmpl w:val="CAEE039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E3035D1"/>
    <w:multiLevelType w:val="hybridMultilevel"/>
    <w:tmpl w:val="881656C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C284837"/>
    <w:multiLevelType w:val="hybridMultilevel"/>
    <w:tmpl w:val="1726F66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CEFE706"/>
    <w:multiLevelType w:val="hybridMultilevel"/>
    <w:tmpl w:val="5505BB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3E3EA4B"/>
    <w:multiLevelType w:val="hybridMultilevel"/>
    <w:tmpl w:val="49E956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62BEA67"/>
    <w:multiLevelType w:val="hybridMultilevel"/>
    <w:tmpl w:val="E494F2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31DAD22"/>
    <w:multiLevelType w:val="hybridMultilevel"/>
    <w:tmpl w:val="979485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91A3856"/>
    <w:multiLevelType w:val="hybridMultilevel"/>
    <w:tmpl w:val="DAC53C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69D5F7C"/>
    <w:multiLevelType w:val="hybridMultilevel"/>
    <w:tmpl w:val="675A708C"/>
    <w:lvl w:ilvl="0" w:tplc="F33C06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99A428C"/>
    <w:multiLevelType w:val="hybridMultilevel"/>
    <w:tmpl w:val="96CE99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C8B6710"/>
    <w:multiLevelType w:val="hybridMultilevel"/>
    <w:tmpl w:val="215419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325420"/>
    <w:multiLevelType w:val="hybridMultilevel"/>
    <w:tmpl w:val="324159C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83CF57C"/>
    <w:multiLevelType w:val="hybridMultilevel"/>
    <w:tmpl w:val="1F8544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7134C3"/>
    <w:multiLevelType w:val="hybridMultilevel"/>
    <w:tmpl w:val="11F9329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B613258"/>
    <w:multiLevelType w:val="hybridMultilevel"/>
    <w:tmpl w:val="1BAA9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D837A56"/>
    <w:multiLevelType w:val="hybridMultilevel"/>
    <w:tmpl w:val="64F46F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9307705"/>
    <w:multiLevelType w:val="hybridMultilevel"/>
    <w:tmpl w:val="EA6545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66735488"/>
    <w:multiLevelType w:val="hybridMultilevel"/>
    <w:tmpl w:val="9E71CA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705ED7E3"/>
    <w:multiLevelType w:val="hybridMultilevel"/>
    <w:tmpl w:val="4C3875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8276A32"/>
    <w:multiLevelType w:val="hybridMultilevel"/>
    <w:tmpl w:val="2F911D2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8E06930"/>
    <w:multiLevelType w:val="hybridMultilevel"/>
    <w:tmpl w:val="F8ECCA8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14"/>
  </w:num>
  <w:num w:numId="3">
    <w:abstractNumId w:val="16"/>
  </w:num>
  <w:num w:numId="4">
    <w:abstractNumId w:val="2"/>
  </w:num>
  <w:num w:numId="5">
    <w:abstractNumId w:val="23"/>
  </w:num>
  <w:num w:numId="6">
    <w:abstractNumId w:val="21"/>
  </w:num>
  <w:num w:numId="7">
    <w:abstractNumId w:val="19"/>
  </w:num>
  <w:num w:numId="8">
    <w:abstractNumId w:val="3"/>
  </w:num>
  <w:num w:numId="9">
    <w:abstractNumId w:val="9"/>
  </w:num>
  <w:num w:numId="10">
    <w:abstractNumId w:val="0"/>
  </w:num>
  <w:num w:numId="11">
    <w:abstractNumId w:val="8"/>
  </w:num>
  <w:num w:numId="12">
    <w:abstractNumId w:val="12"/>
  </w:num>
  <w:num w:numId="13">
    <w:abstractNumId w:val="20"/>
  </w:num>
  <w:num w:numId="14">
    <w:abstractNumId w:val="10"/>
  </w:num>
  <w:num w:numId="15">
    <w:abstractNumId w:val="7"/>
  </w:num>
  <w:num w:numId="16">
    <w:abstractNumId w:val="4"/>
  </w:num>
  <w:num w:numId="17">
    <w:abstractNumId w:val="22"/>
  </w:num>
  <w:num w:numId="18">
    <w:abstractNumId w:val="5"/>
  </w:num>
  <w:num w:numId="19">
    <w:abstractNumId w:val="18"/>
  </w:num>
  <w:num w:numId="20">
    <w:abstractNumId w:val="6"/>
  </w:num>
  <w:num w:numId="21">
    <w:abstractNumId w:val="15"/>
  </w:num>
  <w:num w:numId="22">
    <w:abstractNumId w:val="11"/>
  </w:num>
  <w:num w:numId="23">
    <w:abstractNumId w:val="13"/>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footnotePr>
    <w:footnote w:id="-1"/>
    <w:footnote w:id="0"/>
  </w:footnotePr>
  <w:endnotePr>
    <w:endnote w:id="-1"/>
    <w:endnote w:id="0"/>
  </w:endnotePr>
  <w:compat/>
  <w:rsids>
    <w:rsidRoot w:val="00C7502D"/>
    <w:rsid w:val="0014326E"/>
    <w:rsid w:val="0017531B"/>
    <w:rsid w:val="002367B7"/>
    <w:rsid w:val="00325906"/>
    <w:rsid w:val="00366626"/>
    <w:rsid w:val="00385B2C"/>
    <w:rsid w:val="00570B4B"/>
    <w:rsid w:val="005B773B"/>
    <w:rsid w:val="00687B95"/>
    <w:rsid w:val="006C5D6F"/>
    <w:rsid w:val="007C6D7A"/>
    <w:rsid w:val="007D45DF"/>
    <w:rsid w:val="007D4D1D"/>
    <w:rsid w:val="009D2F2F"/>
    <w:rsid w:val="009E2EB7"/>
    <w:rsid w:val="00A44879"/>
    <w:rsid w:val="00BC4157"/>
    <w:rsid w:val="00BC6C18"/>
    <w:rsid w:val="00C334B0"/>
    <w:rsid w:val="00C7502D"/>
    <w:rsid w:val="00CA6217"/>
    <w:rsid w:val="00CD78D8"/>
    <w:rsid w:val="00CF5C0F"/>
    <w:rsid w:val="00D0457D"/>
    <w:rsid w:val="00E23A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colormru v:ext="edit" colors="#ebe053,#e9df17,#ebfc4a,#fad650"/>
      <o:colormenu v:ext="edit" fillcolor="#fad6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57D"/>
  </w:style>
  <w:style w:type="paragraph" w:styleId="1">
    <w:name w:val="heading 1"/>
    <w:basedOn w:val="a"/>
    <w:next w:val="a"/>
    <w:link w:val="10"/>
    <w:uiPriority w:val="9"/>
    <w:qFormat/>
    <w:rsid w:val="00BC6C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502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C7502D"/>
    <w:pPr>
      <w:spacing w:after="0" w:line="240" w:lineRule="auto"/>
    </w:pPr>
  </w:style>
  <w:style w:type="table" w:styleId="a4">
    <w:name w:val="Table Grid"/>
    <w:basedOn w:val="a1"/>
    <w:uiPriority w:val="59"/>
    <w:rsid w:val="00A448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2367B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367B7"/>
  </w:style>
  <w:style w:type="paragraph" w:styleId="a7">
    <w:name w:val="footer"/>
    <w:basedOn w:val="a"/>
    <w:link w:val="a8"/>
    <w:uiPriority w:val="99"/>
    <w:semiHidden/>
    <w:unhideWhenUsed/>
    <w:rsid w:val="002367B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367B7"/>
  </w:style>
  <w:style w:type="character" w:customStyle="1" w:styleId="10">
    <w:name w:val="Заголовок 1 Знак"/>
    <w:basedOn w:val="a0"/>
    <w:link w:val="1"/>
    <w:uiPriority w:val="9"/>
    <w:rsid w:val="00BC6C18"/>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BC6C18"/>
    <w:pPr>
      <w:outlineLvl w:val="9"/>
    </w:pPr>
  </w:style>
  <w:style w:type="paragraph" w:styleId="11">
    <w:name w:val="toc 1"/>
    <w:basedOn w:val="a"/>
    <w:next w:val="a"/>
    <w:autoRedefine/>
    <w:uiPriority w:val="39"/>
    <w:unhideWhenUsed/>
    <w:rsid w:val="00BC6C18"/>
    <w:pPr>
      <w:spacing w:after="100"/>
    </w:pPr>
  </w:style>
  <w:style w:type="character" w:styleId="aa">
    <w:name w:val="Hyperlink"/>
    <w:basedOn w:val="a0"/>
    <w:uiPriority w:val="99"/>
    <w:unhideWhenUsed/>
    <w:rsid w:val="00BC6C18"/>
    <w:rPr>
      <w:color w:val="0000FF" w:themeColor="hyperlink"/>
      <w:u w:val="single"/>
    </w:rPr>
  </w:style>
  <w:style w:type="paragraph" w:styleId="ab">
    <w:name w:val="Balloon Text"/>
    <w:basedOn w:val="a"/>
    <w:link w:val="ac"/>
    <w:uiPriority w:val="99"/>
    <w:semiHidden/>
    <w:unhideWhenUsed/>
    <w:rsid w:val="00BC6C1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C6C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CA6F2-878F-4D52-BF1F-665B6899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21</Pages>
  <Words>4494</Words>
  <Characters>25620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30054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2016-01-20T13:20:00Z</dcterms:created>
  <dcterms:modified xsi:type="dcterms:W3CDTF">2016-01-20T14:37:00Z</dcterms:modified>
</cp:coreProperties>
</file>