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3F" w:rsidRPr="00FD63C4" w:rsidRDefault="00BB683F" w:rsidP="00BB683F">
      <w:pPr>
        <w:rPr>
          <w:rFonts w:ascii="Book Antiqua" w:hAnsi="Book Antiqua"/>
          <w:sz w:val="12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3085"/>
        <w:gridCol w:w="6898"/>
        <w:gridCol w:w="5860"/>
      </w:tblGrid>
      <w:tr w:rsidR="00BB683F" w:rsidRPr="00406E07" w:rsidTr="008C1A7F">
        <w:trPr>
          <w:trHeight w:val="187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EA3613" w:rsidRPr="00406E07" w:rsidRDefault="00EA3613" w:rsidP="00406E07">
            <w:pPr>
              <w:tabs>
                <w:tab w:val="left" w:pos="-142"/>
                <w:tab w:val="center" w:pos="1628"/>
              </w:tabs>
              <w:ind w:left="-142" w:right="-108"/>
              <w:rPr>
                <w:rFonts w:ascii="Times New Roman" w:hAnsi="Times New Roman" w:cs="Times New Roman"/>
                <w:b/>
                <w:sz w:val="6"/>
              </w:rPr>
            </w:pPr>
          </w:p>
          <w:p w:rsidR="00BB683F" w:rsidRPr="00406E07" w:rsidRDefault="00406E07" w:rsidP="00406E07">
            <w:pPr>
              <w:tabs>
                <w:tab w:val="left" w:pos="-142"/>
                <w:tab w:val="center" w:pos="1628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ОБРАЗОВАТЕЛЬНАЯ </w:t>
            </w:r>
            <w:r w:rsidR="00BB683F" w:rsidRPr="00406E07">
              <w:rPr>
                <w:rFonts w:ascii="Times New Roman" w:hAnsi="Times New Roman" w:cs="Times New Roman"/>
                <w:b/>
                <w:sz w:val="28"/>
              </w:rPr>
              <w:t>ОБЛАСТЬ</w:t>
            </w:r>
          </w:p>
        </w:tc>
        <w:tc>
          <w:tcPr>
            <w:tcW w:w="6898" w:type="dxa"/>
            <w:tcBorders>
              <w:bottom w:val="single" w:sz="4" w:space="0" w:color="auto"/>
            </w:tcBorders>
          </w:tcPr>
          <w:p w:rsidR="00EA3613" w:rsidRPr="00406E07" w:rsidRDefault="00EA3613" w:rsidP="00BB683F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BB683F" w:rsidRPr="00406E07" w:rsidRDefault="004C5EDB" w:rsidP="00BB68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6E07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5860" w:type="dxa"/>
            <w:tcBorders>
              <w:bottom w:val="single" w:sz="4" w:space="0" w:color="auto"/>
            </w:tcBorders>
          </w:tcPr>
          <w:p w:rsidR="00EA3613" w:rsidRPr="00406E07" w:rsidRDefault="00EA3613" w:rsidP="00EA3613">
            <w:pPr>
              <w:tabs>
                <w:tab w:val="left" w:pos="542"/>
                <w:tab w:val="center" w:pos="3223"/>
              </w:tabs>
              <w:rPr>
                <w:rFonts w:ascii="Times New Roman" w:hAnsi="Times New Roman" w:cs="Times New Roman"/>
                <w:b/>
                <w:sz w:val="12"/>
              </w:rPr>
            </w:pPr>
            <w:r w:rsidRPr="00406E07"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BB683F" w:rsidRPr="00406E07" w:rsidRDefault="00EA3613" w:rsidP="00EA3613">
            <w:pPr>
              <w:tabs>
                <w:tab w:val="left" w:pos="542"/>
                <w:tab w:val="center" w:pos="322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406E07">
              <w:rPr>
                <w:rFonts w:ascii="Times New Roman" w:hAnsi="Times New Roman" w:cs="Times New Roman"/>
                <w:b/>
                <w:sz w:val="28"/>
              </w:rPr>
              <w:tab/>
            </w:r>
            <w:r w:rsidR="00A74D66" w:rsidRPr="00406E07">
              <w:rPr>
                <w:rFonts w:ascii="Times New Roman" w:hAnsi="Times New Roman" w:cs="Times New Roman"/>
                <w:b/>
                <w:sz w:val="28"/>
              </w:rPr>
              <w:t>СОСТАВЛЯЮЩИЕ КОМПОНЕНТЫ</w:t>
            </w:r>
          </w:p>
        </w:tc>
      </w:tr>
      <w:tr w:rsidR="00BB683F" w:rsidRPr="00406E07" w:rsidTr="008C1A7F">
        <w:trPr>
          <w:trHeight w:val="1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4C5EDB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683F" w:rsidRPr="00406E07" w:rsidRDefault="00406E07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 xml:space="preserve">СОЦИАЛЬНО-КОММУНИКАТИВНОЕ </w:t>
            </w:r>
            <w:r w:rsidR="004C5EDB" w:rsidRPr="00406E07">
              <w:rPr>
                <w:rFonts w:ascii="Times New Roman" w:hAnsi="Times New Roman" w:cs="Times New Roman"/>
                <w:sz w:val="28"/>
              </w:rPr>
              <w:t>РАЗВИТИЕ</w:t>
            </w:r>
          </w:p>
          <w:p w:rsidR="004C5EDB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</w:tcBorders>
          </w:tcPr>
          <w:p w:rsidR="000371B9" w:rsidRPr="000371B9" w:rsidRDefault="000371B9" w:rsidP="008C1A7F">
            <w:pPr>
              <w:tabs>
                <w:tab w:val="left" w:pos="2095"/>
              </w:tabs>
              <w:ind w:right="34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BB683F" w:rsidRDefault="00406E07" w:rsidP="008C1A7F">
            <w:pPr>
              <w:tabs>
                <w:tab w:val="left" w:pos="2095"/>
              </w:tabs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267">
              <w:rPr>
                <w:rFonts w:ascii="Times New Roman" w:hAnsi="Times New Roman" w:cs="Times New Roman"/>
                <w:sz w:val="26"/>
                <w:szCs w:val="26"/>
              </w:rPr>
              <w:t>Направленно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</w:t>
            </w:r>
            <w:r w:rsidR="008C1A7F" w:rsidRPr="00737267">
              <w:rPr>
                <w:rFonts w:ascii="Times New Roman" w:hAnsi="Times New Roman" w:cs="Times New Roman"/>
                <w:sz w:val="26"/>
                <w:szCs w:val="26"/>
              </w:rPr>
              <w:t>ости и саморегуляции собственных</w:t>
            </w:r>
            <w:r w:rsidRPr="00737267">
              <w:rPr>
                <w:rFonts w:ascii="Times New Roman" w:hAnsi="Times New Roman" w:cs="Times New Roman"/>
                <w:sz w:val="26"/>
                <w:szCs w:val="26"/>
              </w:rPr>
              <w:t xml:space="preserve"> де</w:t>
            </w:r>
            <w:r w:rsidR="008C1A7F" w:rsidRPr="00737267">
              <w:rPr>
                <w:rFonts w:ascii="Times New Roman" w:hAnsi="Times New Roman" w:cs="Times New Roman"/>
                <w:sz w:val="26"/>
                <w:szCs w:val="26"/>
              </w:rPr>
              <w:t>йствий</w:t>
            </w:r>
            <w:r w:rsidRPr="007372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C1A7F" w:rsidRPr="00737267">
              <w:rPr>
                <w:rFonts w:ascii="Times New Roman" w:hAnsi="Times New Roman" w:cs="Times New Roman"/>
                <w:sz w:val="26"/>
                <w:szCs w:val="26"/>
              </w:rPr>
              <w:t>развитие социального и эмоционального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природе, социуме</w:t>
            </w:r>
            <w:r w:rsidR="000371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71B9" w:rsidRPr="000371B9" w:rsidRDefault="000371B9" w:rsidP="008C1A7F">
            <w:pPr>
              <w:tabs>
                <w:tab w:val="left" w:pos="2095"/>
              </w:tabs>
              <w:ind w:right="34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  <w:tc>
          <w:tcPr>
            <w:tcW w:w="5860" w:type="dxa"/>
            <w:tcBorders>
              <w:top w:val="single" w:sz="4" w:space="0" w:color="auto"/>
            </w:tcBorders>
          </w:tcPr>
          <w:p w:rsidR="008C1A7F" w:rsidRPr="00737267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683F" w:rsidRPr="00737267" w:rsidRDefault="00A74D66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267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37267">
              <w:rPr>
                <w:rFonts w:ascii="Times New Roman" w:hAnsi="Times New Roman" w:cs="Times New Roman"/>
                <w:sz w:val="26"/>
                <w:szCs w:val="26"/>
              </w:rPr>
              <w:t>Социализация, развитие общения, нравственное воспитание</w:t>
            </w:r>
          </w:p>
          <w:p w:rsidR="008C1A7F" w:rsidRPr="00737267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A74D66" w:rsidRPr="00737267" w:rsidRDefault="00406E07" w:rsidP="00A74D66">
            <w:pPr>
              <w:ind w:left="-108" w:right="-14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267">
              <w:rPr>
                <w:rFonts w:ascii="Times New Roman" w:hAnsi="Times New Roman" w:cs="Times New Roman"/>
                <w:sz w:val="26"/>
                <w:szCs w:val="26"/>
              </w:rPr>
              <w:t>- Ребенок</w:t>
            </w:r>
            <w:r w:rsidR="00A74D66" w:rsidRPr="00737267">
              <w:rPr>
                <w:rFonts w:ascii="Times New Roman" w:hAnsi="Times New Roman" w:cs="Times New Roman"/>
                <w:sz w:val="26"/>
                <w:szCs w:val="26"/>
              </w:rPr>
              <w:t xml:space="preserve"> в семье и обществе, патриотическое воспитание</w:t>
            </w:r>
          </w:p>
          <w:p w:rsidR="008C1A7F" w:rsidRPr="00737267" w:rsidRDefault="008C1A7F" w:rsidP="00A74D66">
            <w:pPr>
              <w:ind w:left="-108" w:right="-144" w:hanging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A74D66" w:rsidRPr="00737267" w:rsidRDefault="00A74D66" w:rsidP="00A74D66">
            <w:pPr>
              <w:ind w:left="-108" w:right="-14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267">
              <w:rPr>
                <w:rFonts w:ascii="Times New Roman" w:hAnsi="Times New Roman" w:cs="Times New Roman"/>
                <w:sz w:val="26"/>
                <w:szCs w:val="26"/>
              </w:rPr>
              <w:t>- Самообслуживание, самостоятельность, трудовое воспитание</w:t>
            </w:r>
          </w:p>
          <w:p w:rsidR="008C1A7F" w:rsidRPr="00737267" w:rsidRDefault="008C1A7F" w:rsidP="00A74D66">
            <w:pPr>
              <w:ind w:left="-108" w:right="-144" w:hanging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A74D66" w:rsidRPr="00406E07" w:rsidRDefault="00A74D66" w:rsidP="00A74D66">
            <w:pPr>
              <w:ind w:left="-108" w:right="-144" w:hanging="34"/>
              <w:jc w:val="center"/>
              <w:rPr>
                <w:rFonts w:ascii="Times New Roman" w:hAnsi="Times New Roman" w:cs="Times New Roman"/>
                <w:sz w:val="28"/>
              </w:rPr>
            </w:pPr>
            <w:r w:rsidRPr="00737267">
              <w:rPr>
                <w:rFonts w:ascii="Times New Roman" w:hAnsi="Times New Roman" w:cs="Times New Roman"/>
                <w:sz w:val="26"/>
                <w:szCs w:val="26"/>
              </w:rPr>
              <w:t>- Формирование основ безопасности</w:t>
            </w:r>
          </w:p>
        </w:tc>
      </w:tr>
      <w:tr w:rsidR="00BB683F" w:rsidRPr="00406E07" w:rsidTr="008C1A7F">
        <w:tc>
          <w:tcPr>
            <w:tcW w:w="3085" w:type="dxa"/>
          </w:tcPr>
          <w:p w:rsidR="004C5EDB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683F" w:rsidRPr="00406E07" w:rsidRDefault="00406E07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 xml:space="preserve">ПОЗНАВАТЕЛЬНОЕ </w:t>
            </w:r>
            <w:r w:rsidR="004C5EDB" w:rsidRPr="00406E07">
              <w:rPr>
                <w:rFonts w:ascii="Times New Roman" w:hAnsi="Times New Roman" w:cs="Times New Roman"/>
                <w:sz w:val="28"/>
              </w:rPr>
              <w:t>РАЗВИТИЕ</w:t>
            </w:r>
          </w:p>
          <w:p w:rsidR="004C5EDB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8" w:type="dxa"/>
          </w:tcPr>
          <w:p w:rsidR="000371B9" w:rsidRPr="000371B9" w:rsidRDefault="000371B9" w:rsidP="00406E07">
            <w:pPr>
              <w:ind w:right="34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BB683F" w:rsidRDefault="00737267" w:rsidP="00406E07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</w:t>
            </w:r>
            <w:r w:rsidR="000371B9">
              <w:rPr>
                <w:rFonts w:ascii="Times New Roman" w:hAnsi="Times New Roman" w:cs="Times New Roman"/>
                <w:sz w:val="26"/>
                <w:szCs w:val="26"/>
              </w:rPr>
              <w:t>, причинах и следствиях и др.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371B9">
              <w:rPr>
                <w:rFonts w:ascii="Times New Roman" w:hAnsi="Times New Roman" w:cs="Times New Roman"/>
                <w:sz w:val="26"/>
                <w:szCs w:val="26"/>
              </w:rPr>
              <w:t>, о малой родине и Отечестве, представлений о социокультурных ценностях нашего города,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  <w:p w:rsidR="000371B9" w:rsidRPr="000371B9" w:rsidRDefault="000371B9" w:rsidP="00406E07">
            <w:pPr>
              <w:ind w:right="34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  <w:tc>
          <w:tcPr>
            <w:tcW w:w="5860" w:type="dxa"/>
          </w:tcPr>
          <w:p w:rsidR="008C1A7F" w:rsidRDefault="008C1A7F" w:rsidP="00A74D66">
            <w:pPr>
              <w:tabs>
                <w:tab w:val="left" w:pos="1010"/>
              </w:tabs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683F" w:rsidRDefault="00A74D66" w:rsidP="00A74D66">
            <w:pPr>
              <w:tabs>
                <w:tab w:val="left" w:pos="1010"/>
              </w:tabs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Развитие познавательно-исследовательской деятельности</w:t>
            </w:r>
          </w:p>
          <w:p w:rsidR="008C1A7F" w:rsidRPr="00737267" w:rsidRDefault="008C1A7F" w:rsidP="00A74D66">
            <w:pPr>
              <w:tabs>
                <w:tab w:val="left" w:pos="1010"/>
              </w:tabs>
              <w:ind w:left="-108" w:right="-7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74D66" w:rsidRDefault="00A74D66" w:rsidP="00A74D66">
            <w:pPr>
              <w:tabs>
                <w:tab w:val="left" w:pos="1010"/>
              </w:tabs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Приобщение к социокультурным ценностям</w:t>
            </w:r>
          </w:p>
          <w:p w:rsidR="008C1A7F" w:rsidRPr="00737267" w:rsidRDefault="008C1A7F" w:rsidP="00A74D66">
            <w:pPr>
              <w:tabs>
                <w:tab w:val="left" w:pos="1010"/>
              </w:tabs>
              <w:ind w:left="-108" w:right="-7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74D66" w:rsidRDefault="00A74D66" w:rsidP="00A74D66">
            <w:pPr>
              <w:tabs>
                <w:tab w:val="left" w:pos="1010"/>
              </w:tabs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формирование элементарных математических представлений</w:t>
            </w:r>
          </w:p>
          <w:p w:rsidR="008C1A7F" w:rsidRPr="00737267" w:rsidRDefault="008C1A7F" w:rsidP="00A74D66">
            <w:pPr>
              <w:tabs>
                <w:tab w:val="left" w:pos="1010"/>
              </w:tabs>
              <w:ind w:left="-108" w:right="-7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74D66" w:rsidRDefault="00A74D66" w:rsidP="00A74D66">
            <w:pPr>
              <w:tabs>
                <w:tab w:val="left" w:pos="1010"/>
              </w:tabs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Ознакомление с миром природы</w:t>
            </w:r>
          </w:p>
          <w:p w:rsidR="008C1A7F" w:rsidRPr="00406E07" w:rsidRDefault="008C1A7F" w:rsidP="00A74D66">
            <w:pPr>
              <w:tabs>
                <w:tab w:val="left" w:pos="1010"/>
              </w:tabs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683F" w:rsidRPr="00406E07" w:rsidTr="008C1A7F">
        <w:tc>
          <w:tcPr>
            <w:tcW w:w="3085" w:type="dxa"/>
          </w:tcPr>
          <w:p w:rsidR="004C5EDB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683F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РЕЧЕВОЕ РАЗВИТИЕ</w:t>
            </w:r>
          </w:p>
          <w:p w:rsidR="004C5EDB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8" w:type="dxa"/>
          </w:tcPr>
          <w:p w:rsidR="00BB683F" w:rsidRPr="000371B9" w:rsidRDefault="00BB683F" w:rsidP="00406E07">
            <w:pPr>
              <w:ind w:right="34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0371B9" w:rsidRDefault="000371B9" w:rsidP="000371B9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речи; фонематического слуха; знакомство с книжной культурой, детской литературой, понимания на слух </w:t>
            </w:r>
            <w:r w:rsidR="002310E0">
              <w:rPr>
                <w:rFonts w:ascii="Times New Roman" w:hAnsi="Times New Roman" w:cs="Times New Roman"/>
                <w:sz w:val="26"/>
                <w:szCs w:val="26"/>
              </w:rPr>
              <w:t>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  <w:p w:rsidR="002310E0" w:rsidRPr="002310E0" w:rsidRDefault="002310E0" w:rsidP="000371B9">
            <w:pPr>
              <w:ind w:right="34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  <w:tc>
          <w:tcPr>
            <w:tcW w:w="5860" w:type="dxa"/>
          </w:tcPr>
          <w:p w:rsidR="008C1A7F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683F" w:rsidRPr="00406E07" w:rsidRDefault="00A74D66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Развитие речи</w:t>
            </w:r>
          </w:p>
          <w:p w:rsidR="008C1A7F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74D66" w:rsidRDefault="00A74D66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Художественная литература</w:t>
            </w:r>
          </w:p>
          <w:p w:rsidR="008C1A7F" w:rsidRPr="00406E07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683F" w:rsidRPr="00406E07" w:rsidTr="008C1A7F">
        <w:tc>
          <w:tcPr>
            <w:tcW w:w="3085" w:type="dxa"/>
          </w:tcPr>
          <w:p w:rsidR="004C5EDB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683F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  <w:p w:rsidR="004C5EDB" w:rsidRPr="00406E07" w:rsidRDefault="004C5EDB" w:rsidP="00406E07">
            <w:pPr>
              <w:tabs>
                <w:tab w:val="left" w:pos="-142"/>
              </w:tabs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8" w:type="dxa"/>
          </w:tcPr>
          <w:p w:rsidR="00BB683F" w:rsidRPr="002310E0" w:rsidRDefault="00BB683F" w:rsidP="00406E07">
            <w:pPr>
              <w:ind w:right="34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2310E0" w:rsidRDefault="002310E0" w:rsidP="00406E07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      </w:r>
          </w:p>
          <w:p w:rsidR="002310E0" w:rsidRPr="002310E0" w:rsidRDefault="002310E0" w:rsidP="00406E07">
            <w:pPr>
              <w:ind w:right="34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  <w:tc>
          <w:tcPr>
            <w:tcW w:w="5860" w:type="dxa"/>
          </w:tcPr>
          <w:p w:rsidR="008C1A7F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683F" w:rsidRDefault="00A74D66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Приобщение к искусству</w:t>
            </w:r>
          </w:p>
          <w:p w:rsidR="008C1A7F" w:rsidRPr="00406E07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74D66" w:rsidRDefault="00A74D66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Изобразительная деятельность</w:t>
            </w:r>
          </w:p>
          <w:p w:rsidR="008C1A7F" w:rsidRPr="00406E07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74D66" w:rsidRDefault="00A74D66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Конструктивно-модельная деятельность</w:t>
            </w:r>
          </w:p>
          <w:p w:rsidR="008C1A7F" w:rsidRPr="00406E07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74D66" w:rsidRDefault="00A74D66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Музыкально-художественная деятельность</w:t>
            </w:r>
          </w:p>
          <w:p w:rsidR="008C1A7F" w:rsidRPr="00406E07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683F" w:rsidRPr="00406E07" w:rsidTr="008C1A7F">
        <w:tc>
          <w:tcPr>
            <w:tcW w:w="3085" w:type="dxa"/>
          </w:tcPr>
          <w:p w:rsidR="004C5EDB" w:rsidRPr="00406E07" w:rsidRDefault="004C5EDB" w:rsidP="00A74D66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06E07" w:rsidRDefault="004C5EDB" w:rsidP="00A74D66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 xml:space="preserve">ФИЗИЧЕСКОЕ </w:t>
            </w:r>
          </w:p>
          <w:p w:rsidR="00BB683F" w:rsidRPr="00406E07" w:rsidRDefault="004C5EDB" w:rsidP="00A74D66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РАЗВИТИЕ</w:t>
            </w:r>
          </w:p>
          <w:p w:rsidR="004C5EDB" w:rsidRPr="00406E07" w:rsidRDefault="004C5EDB" w:rsidP="00A74D66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8" w:type="dxa"/>
          </w:tcPr>
          <w:p w:rsidR="00BB683F" w:rsidRPr="00FD63C4" w:rsidRDefault="00BB683F" w:rsidP="00406E07">
            <w:pPr>
              <w:ind w:right="34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2310E0" w:rsidRDefault="0079646B" w:rsidP="00406E07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и т.д.), формирование начальных представлений о некоторых видах спорта, овладение подвижными играми с правилами; становление ценностей ЗОЖ…</w:t>
            </w:r>
          </w:p>
          <w:p w:rsidR="00FD63C4" w:rsidRPr="00FD63C4" w:rsidRDefault="00FD63C4" w:rsidP="00406E07">
            <w:pPr>
              <w:ind w:right="34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  <w:tc>
          <w:tcPr>
            <w:tcW w:w="5860" w:type="dxa"/>
          </w:tcPr>
          <w:p w:rsidR="008C1A7F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683F" w:rsidRDefault="00A74D66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Формирование начальных представлений о ЗОЖ</w:t>
            </w:r>
          </w:p>
          <w:p w:rsidR="008C1A7F" w:rsidRPr="00406E07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74D66" w:rsidRDefault="00A74D66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  <w:r w:rsidRPr="00406E07">
              <w:rPr>
                <w:rFonts w:ascii="Times New Roman" w:hAnsi="Times New Roman" w:cs="Times New Roman"/>
                <w:sz w:val="28"/>
              </w:rPr>
              <w:t>- Физическая культура</w:t>
            </w:r>
          </w:p>
          <w:p w:rsidR="008C1A7F" w:rsidRPr="00406E07" w:rsidRDefault="008C1A7F" w:rsidP="00A74D66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683F" w:rsidRPr="00FD63C4" w:rsidRDefault="00BB683F" w:rsidP="00A74D66">
      <w:pPr>
        <w:tabs>
          <w:tab w:val="left" w:pos="561"/>
        </w:tabs>
        <w:rPr>
          <w:rFonts w:ascii="Book Antiqua" w:hAnsi="Book Antiqua"/>
          <w:sz w:val="2"/>
        </w:rPr>
      </w:pPr>
    </w:p>
    <w:sectPr w:rsidR="00BB683F" w:rsidRPr="00FD63C4" w:rsidSect="00A74D66">
      <w:headerReference w:type="default" r:id="rId6"/>
      <w:pgSz w:w="16838" w:h="11906" w:orient="landscape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82" w:rsidRDefault="00F02982" w:rsidP="008C1A7F">
      <w:pPr>
        <w:spacing w:after="0" w:line="240" w:lineRule="auto"/>
      </w:pPr>
      <w:r>
        <w:separator/>
      </w:r>
    </w:p>
  </w:endnote>
  <w:endnote w:type="continuationSeparator" w:id="0">
    <w:p w:rsidR="00F02982" w:rsidRDefault="00F02982" w:rsidP="008C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82" w:rsidRDefault="00F02982" w:rsidP="008C1A7F">
      <w:pPr>
        <w:spacing w:after="0" w:line="240" w:lineRule="auto"/>
      </w:pPr>
      <w:r>
        <w:separator/>
      </w:r>
    </w:p>
  </w:footnote>
  <w:footnote w:type="continuationSeparator" w:id="0">
    <w:p w:rsidR="00F02982" w:rsidRDefault="00F02982" w:rsidP="008C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7F" w:rsidRPr="00737267" w:rsidRDefault="00737267" w:rsidP="008C1A7F">
    <w:pPr>
      <w:pStyle w:val="a4"/>
      <w:jc w:val="center"/>
      <w:rPr>
        <w:rFonts w:ascii="Times New Roman" w:hAnsi="Times New Roman" w:cs="Times New Roman"/>
        <w:b/>
        <w:sz w:val="32"/>
      </w:rPr>
    </w:pPr>
    <w:r w:rsidRPr="00737267">
      <w:rPr>
        <w:rFonts w:ascii="Times New Roman" w:hAnsi="Times New Roman" w:cs="Times New Roman"/>
        <w:b/>
        <w:sz w:val="32"/>
      </w:rPr>
      <w:t>ОСНОВЫ СОДЕРЖАНИЯ ПЕДАГОГИЧЕСКОЙ РАБОТЫ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83F"/>
    <w:rsid w:val="000371B9"/>
    <w:rsid w:val="002310E0"/>
    <w:rsid w:val="00290C66"/>
    <w:rsid w:val="00406E07"/>
    <w:rsid w:val="004C5EDB"/>
    <w:rsid w:val="00737267"/>
    <w:rsid w:val="0079646B"/>
    <w:rsid w:val="008A7AEF"/>
    <w:rsid w:val="008C1A7F"/>
    <w:rsid w:val="00A74D66"/>
    <w:rsid w:val="00BB683F"/>
    <w:rsid w:val="00EA3613"/>
    <w:rsid w:val="00F02982"/>
    <w:rsid w:val="00FD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1A7F"/>
  </w:style>
  <w:style w:type="paragraph" w:styleId="a6">
    <w:name w:val="footer"/>
    <w:basedOn w:val="a"/>
    <w:link w:val="a7"/>
    <w:uiPriority w:val="99"/>
    <w:semiHidden/>
    <w:unhideWhenUsed/>
    <w:rsid w:val="008C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1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2015-10-08T08:05:00Z</dcterms:created>
  <dcterms:modified xsi:type="dcterms:W3CDTF">2015-10-10T04:19:00Z</dcterms:modified>
</cp:coreProperties>
</file>