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7" w:rsidRPr="00941B47" w:rsidRDefault="00941B47" w:rsidP="00941B47">
      <w:pPr>
        <w:shd w:val="clear" w:color="auto" w:fill="FFFFFF"/>
        <w:spacing w:after="94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Cs w:val="28"/>
          <w:lang w:eastAsia="ru-RU"/>
        </w:rPr>
      </w:pPr>
      <w:r w:rsidRPr="00941B47">
        <w:rPr>
          <w:rFonts w:ascii="Arial" w:eastAsia="Times New Roman" w:hAnsi="Arial" w:cs="Arial"/>
          <w:b/>
          <w:bCs/>
          <w:kern w:val="36"/>
          <w:szCs w:val="28"/>
          <w:lang w:eastAsia="ru-RU"/>
        </w:rPr>
        <w:t>Конспект занятия по теме: «</w:t>
      </w:r>
      <w:r>
        <w:rPr>
          <w:rFonts w:ascii="Arial" w:eastAsia="Times New Roman" w:hAnsi="Arial" w:cs="Arial"/>
          <w:b/>
          <w:bCs/>
          <w:kern w:val="36"/>
          <w:szCs w:val="28"/>
          <w:lang w:eastAsia="ru-RU"/>
        </w:rPr>
        <w:t xml:space="preserve">Новый дом в стране </w:t>
      </w:r>
      <w:proofErr w:type="spellStart"/>
      <w:r>
        <w:rPr>
          <w:rFonts w:ascii="Arial" w:eastAsia="Times New Roman" w:hAnsi="Arial" w:cs="Arial"/>
          <w:b/>
          <w:bCs/>
          <w:kern w:val="36"/>
          <w:szCs w:val="28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b/>
          <w:bCs/>
          <w:kern w:val="36"/>
          <w:szCs w:val="28"/>
          <w:lang w:eastAsia="ru-RU"/>
        </w:rPr>
        <w:t>» (средняя группа)</w:t>
      </w:r>
    </w:p>
    <w:p w:rsidR="00941B47" w:rsidRPr="00941B47" w:rsidRDefault="00941B47" w:rsidP="00941B47">
      <w:pPr>
        <w:shd w:val="clear" w:color="auto" w:fill="FFFFFF"/>
        <w:spacing w:after="75" w:line="212" w:lineRule="atLeast"/>
        <w:ind w:firstLine="45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41B47" w:rsidRPr="00941B47" w:rsidRDefault="00941B47" w:rsidP="00941B47">
      <w:pPr>
        <w:shd w:val="clear" w:color="auto" w:fill="FFFFFF"/>
        <w:spacing w:after="75" w:line="212" w:lineRule="atLeast"/>
        <w:ind w:firstLine="452"/>
        <w:jc w:val="center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КОНСПЕКТ ЗАНЯТИЯ ПО ЛЕГОКОНСТРУИРОВАНИЮ</w:t>
      </w:r>
    </w:p>
    <w:p w:rsidR="00941B47" w:rsidRPr="00941B47" w:rsidRDefault="00941B47" w:rsidP="00941B47">
      <w:pPr>
        <w:shd w:val="clear" w:color="auto" w:fill="FFFFFF"/>
        <w:spacing w:after="75" w:line="212" w:lineRule="atLeast"/>
        <w:ind w:firstLine="452"/>
        <w:jc w:val="center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10"/>
          <w:szCs w:val="14"/>
          <w:lang w:eastAsia="ru-RU"/>
        </w:rPr>
        <w:t> 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u w:val="single"/>
          <w:lang w:eastAsia="ru-RU"/>
        </w:rPr>
        <w:t>Цели:</w:t>
      </w:r>
    </w:p>
    <w:p w:rsidR="00941B47" w:rsidRPr="00941B47" w:rsidRDefault="00941B47" w:rsidP="00941B47">
      <w:pPr>
        <w:numPr>
          <w:ilvl w:val="0"/>
          <w:numId w:val="1"/>
        </w:numPr>
        <w:shd w:val="clear" w:color="auto" w:fill="FFFFFF"/>
        <w:spacing w:before="100" w:beforeAutospacing="1" w:after="38" w:line="226" w:lineRule="atLeast"/>
        <w:ind w:left="117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учить детей передавать реальное сходство с грузовой машиной с помощью деталей конструктора по типу ЛЕГО; продолжаем учить анализировать образец машины и подбирать соответствующие детали;</w:t>
      </w:r>
    </w:p>
    <w:p w:rsidR="00941B47" w:rsidRPr="00941B47" w:rsidRDefault="00941B47" w:rsidP="00941B47">
      <w:pPr>
        <w:numPr>
          <w:ilvl w:val="0"/>
          <w:numId w:val="1"/>
        </w:numPr>
        <w:shd w:val="clear" w:color="auto" w:fill="FFFFFF"/>
        <w:spacing w:before="100" w:beforeAutospacing="1" w:after="38" w:line="226" w:lineRule="atLeast"/>
        <w:ind w:left="117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закреплять название деталей, упражнять в умении располагать их в определенной последовательности, действовать по указанию педагога;</w:t>
      </w:r>
    </w:p>
    <w:p w:rsidR="00941B47" w:rsidRPr="00941B47" w:rsidRDefault="00941B47" w:rsidP="00941B47">
      <w:pPr>
        <w:numPr>
          <w:ilvl w:val="0"/>
          <w:numId w:val="1"/>
        </w:numPr>
        <w:shd w:val="clear" w:color="auto" w:fill="FFFFFF"/>
        <w:spacing w:before="100" w:beforeAutospacing="1" w:after="38" w:line="226" w:lineRule="atLeast"/>
        <w:ind w:left="117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развивать память, внимание, воображение, пространственное ориентирование, умение творчески обыграть постройку, использовать дополнительные детали при обыгрывании; активизировать речь детей, учить выражать отношение к своим постройкам давать им элементарную оценку, определять её практическое назначение;</w:t>
      </w:r>
    </w:p>
    <w:p w:rsidR="00941B47" w:rsidRPr="00941B47" w:rsidRDefault="00941B47" w:rsidP="00941B47">
      <w:pPr>
        <w:numPr>
          <w:ilvl w:val="0"/>
          <w:numId w:val="1"/>
        </w:numPr>
        <w:shd w:val="clear" w:color="auto" w:fill="FFFFFF"/>
        <w:spacing w:before="100" w:beforeAutospacing="1" w:after="75" w:line="226" w:lineRule="atLeast"/>
        <w:ind w:left="117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воспитывать дружеские взаимоотношения, взаимопомощь.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u w:val="single"/>
          <w:lang w:eastAsia="ru-RU"/>
        </w:rPr>
        <w:t>Материал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: макет домика </w:t>
      </w:r>
      <w:r w:rsidR="000E37A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Пина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наборы конструктора по типу ЛЕГО на каждого ребенка, мешочек с деталями конструктора, рисунки машин – карточки на каждого ребёнка, игрушки для обыгрывания – жители страны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u w:val="single"/>
          <w:lang w:eastAsia="ru-RU"/>
        </w:rPr>
        <w:t>Ход занятия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: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</w:t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 xml:space="preserve">Воспитатель собирает детей около макета домика </w:t>
      </w:r>
      <w:r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Пина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)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Ребята, мы с вами не раз бывали в гостях у жителей страны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Кто живёт в этой замечательной стране?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Нюша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Крош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Копатыч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Совунья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Ёжик,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Лосяш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Бараш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Кар-Карыч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).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У каждого из жителей этой страны есть замечательные дома и свои занятия. 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И вот они решили построить новый дом для гостей, которые будут приезжать к ним на время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А 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для этого нужны машины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>, чтобы привозить строительные материалы, перетаскивать тяжелые грузы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  изобрел одну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машину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но её не достаточно. Жители страны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обращаются к вам за помощью. Они знают, что в нашей группе есть замечательные конструкторы.  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Как вы думаете, мы сумеем помочь нашим героям?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помощь мистер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прислал чертежи, на них нарисованы машины, на которых можно перевозить грузы.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Наш механик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очень ответственный и аккуратный, он любит, чтобы машины были прочные и правильно собранные, поэтому прежде чем приступить к сборке своих машин, он хотел бы проверить, знаете ли вы название деталей и умеете ли их правильно скреплять.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Игра: «Чудесный мешочек»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 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Сейчас я буду называть детали, а вы постарайтесь найти эти детали в мешочке и поставить их на ковре виде лабиринта.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Найдите в мешочке длинный кирпичик и поставьте его перед собой.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 xml:space="preserve">Найдите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полукирпичик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и поставьте его с правой стороны от длинного кирпичика.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 xml:space="preserve">Найдите клювик и скрепите им длинный кирпичик и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полукирпичик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                                           (повторить несколько раз)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Достаньте последнюю деталь (у детей разные детали лапка полуовал).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Как называется эта деталь.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Поставьте её куда хотите. Куда ты поставил лапку. Полуовал.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( ответы детей</w:t>
      </w:r>
      <w:proofErr w:type="gramStart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 xml:space="preserve"> )</w:t>
      </w:r>
      <w:proofErr w:type="gramEnd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Посчитай, сколько деталей мы поставили на ковер?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         Вы замечательно справились с заданием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Пина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и теперь, наконец, мы можем приступить к сборке машин. 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>                               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Воспитатель предлагает детям сесть за столы на свои места, перед этим преодолев расстояние по лабиринту с заданием.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lastRenderedPageBreak/>
        <w:t>- пройди, перешагивая кубики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- пройди правым боком вперед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- пройди змейкой …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Вот  мы и пришли на свои места, присаживайтесь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Воспитатель обращает внимание детей на доску, где выставлены чертежи разных грузовых машин 3-4 вида.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>- Внимательно посмотрите на эти машины и скажите, что есть у каждой из машин? (колеса, мост, кабина, кузов).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>- С чего мы начинаем сборку машины? (с кирпичика для колес и присоединения к нему колес).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- Из каких деталей можно собрать кузов? </w:t>
      </w:r>
      <w:proofErr w:type="gram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( </w:t>
      </w:r>
      <w:proofErr w:type="gram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из кирпичиков, из полуовалов и т. д.)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left="282"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- У каждого из вас будет своя машина, посмотрите на свой рисунок, подумайте какие детали, вы будете использовать.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 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Воспитатель </w:t>
      </w:r>
      <w:proofErr w:type="gram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уточняет</w:t>
      </w:r>
      <w:proofErr w:type="gram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из каких деталей ребёнок будет собирать свой кузов, индивидуальные вопросы.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 xml:space="preserve">А теперь можете приступать к выполнению работы. Наши жители страны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с нетерпением ждут, когда же у них появятся замечательные машины – помощники.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Самостоятельная работа детей.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Индивидуальная помощь педагога советом,</w:t>
      </w:r>
      <w:r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 xml:space="preserve"> </w:t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вопросам, показом на своих деталях, соотнесением с карточкой.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 xml:space="preserve">По мере того, как дети заканчивают сборку машины, они берут </w:t>
      </w:r>
      <w:proofErr w:type="spellStart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, сажают их за руль машины и начинают играть.</w:t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br/>
        <w:t xml:space="preserve">После того, как все дети закончат сборку машин, собираются около макета дома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Пина</w:t>
      </w:r>
      <w:proofErr w:type="spellEnd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Педагог предлагает рассказать детям: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- Какую машину ты построил, для кого?- Как ты думаешь, понравилась твоя машина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Нюше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(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Совунье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Лосяшу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Копатычу</w:t>
      </w:r>
      <w:proofErr w:type="spell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 и </w:t>
      </w:r>
      <w:proofErr w:type="spell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т</w:t>
      </w:r>
      <w:proofErr w:type="gramStart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.д</w:t>
      </w:r>
      <w:proofErr w:type="spellEnd"/>
      <w:proofErr w:type="gramEnd"/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)?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- Точно ли ты собрал по чертежу.</w:t>
      </w: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  <w:t>- Чья машина тебе больше всех понравилась?</w:t>
      </w:r>
    </w:p>
    <w:p w:rsidR="00941B47" w:rsidRPr="00941B47" w:rsidRDefault="00941B47" w:rsidP="00941B47">
      <w:pPr>
        <w:shd w:val="clear" w:color="auto" w:fill="FFFFFF"/>
        <w:spacing w:after="75" w:line="226" w:lineRule="atLeast"/>
        <w:ind w:firstLine="452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20"/>
          <w:szCs w:val="24"/>
          <w:lang w:eastAsia="ru-RU"/>
        </w:rPr>
        <w:br/>
      </w: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Воспитатель хвалить детей, даёт им положительную оценку.</w:t>
      </w:r>
    </w:p>
    <w:p w:rsidR="00941B47" w:rsidRPr="00941B47" w:rsidRDefault="00941B47" w:rsidP="00941B47">
      <w:pPr>
        <w:shd w:val="clear" w:color="auto" w:fill="FFFFFF"/>
        <w:spacing w:after="75" w:line="212" w:lineRule="atLeast"/>
        <w:ind w:firstLine="45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 xml:space="preserve">Говорит им спасибо от лица жителей страны </w:t>
      </w:r>
      <w:proofErr w:type="spellStart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Смешариков</w:t>
      </w:r>
      <w:proofErr w:type="spellEnd"/>
      <w:r w:rsidRPr="00941B47">
        <w:rPr>
          <w:rFonts w:ascii="Arial" w:eastAsia="Times New Roman" w:hAnsi="Arial" w:cs="Arial"/>
          <w:i/>
          <w:iCs/>
          <w:color w:val="000000"/>
          <w:sz w:val="20"/>
          <w:szCs w:val="24"/>
          <w:lang w:eastAsia="ru-RU"/>
        </w:rPr>
        <w:t>.</w:t>
      </w:r>
    </w:p>
    <w:p w:rsidR="00941B47" w:rsidRPr="00941B47" w:rsidRDefault="00941B47" w:rsidP="00941B47">
      <w:pPr>
        <w:shd w:val="clear" w:color="auto" w:fill="FFFFFF"/>
        <w:spacing w:after="75" w:line="212" w:lineRule="atLeast"/>
        <w:ind w:firstLine="452"/>
        <w:jc w:val="both"/>
        <w:rPr>
          <w:rFonts w:ascii="Arial" w:eastAsia="Times New Roman" w:hAnsi="Arial" w:cs="Arial"/>
          <w:color w:val="000000"/>
          <w:sz w:val="10"/>
          <w:szCs w:val="14"/>
          <w:lang w:eastAsia="ru-RU"/>
        </w:rPr>
      </w:pPr>
      <w:r w:rsidRPr="00941B47">
        <w:rPr>
          <w:rFonts w:ascii="Arial" w:eastAsia="Times New Roman" w:hAnsi="Arial" w:cs="Arial"/>
          <w:color w:val="000000"/>
          <w:sz w:val="10"/>
          <w:szCs w:val="14"/>
          <w:lang w:eastAsia="ru-RU"/>
        </w:rPr>
        <w:t> </w:t>
      </w:r>
    </w:p>
    <w:p w:rsidR="008441FA" w:rsidRPr="00941B47" w:rsidRDefault="008441FA">
      <w:pPr>
        <w:rPr>
          <w:sz w:val="18"/>
        </w:rPr>
      </w:pPr>
    </w:p>
    <w:sectPr w:rsidR="008441FA" w:rsidRPr="00941B47" w:rsidSect="0084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11B"/>
    <w:multiLevelType w:val="multilevel"/>
    <w:tmpl w:val="CFF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1B47"/>
    <w:rsid w:val="000C132F"/>
    <w:rsid w:val="000E37A1"/>
    <w:rsid w:val="004B38D0"/>
    <w:rsid w:val="008441FA"/>
    <w:rsid w:val="00941B47"/>
    <w:rsid w:val="009A3BDF"/>
    <w:rsid w:val="00A15B44"/>
    <w:rsid w:val="00A3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A"/>
  </w:style>
  <w:style w:type="paragraph" w:styleId="1">
    <w:name w:val="heading 1"/>
    <w:basedOn w:val="a"/>
    <w:link w:val="10"/>
    <w:uiPriority w:val="9"/>
    <w:qFormat/>
    <w:rsid w:val="0094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B47"/>
    <w:rPr>
      <w:b/>
      <w:bCs/>
    </w:rPr>
  </w:style>
  <w:style w:type="character" w:customStyle="1" w:styleId="apple-converted-space">
    <w:name w:val="apple-converted-space"/>
    <w:basedOn w:val="a0"/>
    <w:rsid w:val="00941B47"/>
  </w:style>
  <w:style w:type="character" w:styleId="a5">
    <w:name w:val="Emphasis"/>
    <w:basedOn w:val="a0"/>
    <w:uiPriority w:val="20"/>
    <w:qFormat/>
    <w:rsid w:val="00941B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1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2016-01-18T09:23:00Z</dcterms:created>
  <dcterms:modified xsi:type="dcterms:W3CDTF">2016-01-18T09:31:00Z</dcterms:modified>
</cp:coreProperties>
</file>