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9D" w:rsidRDefault="0022729D" w:rsidP="00227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22729D" w:rsidRDefault="0022729D" w:rsidP="00227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22729D" w:rsidRDefault="0022729D" w:rsidP="00227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№17» </w:t>
      </w:r>
    </w:p>
    <w:p w:rsidR="0022729D" w:rsidRPr="0022729D" w:rsidRDefault="0022729D" w:rsidP="00227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sz w:val="24"/>
          <w:szCs w:val="24"/>
        </w:rPr>
        <w:t>НИЖНЕКАМСКОГО МУНИЦИПАЛЬНОГО РАЙОНА РЕСПУБЛИКИ ТАТАРСТАН</w:t>
      </w:r>
    </w:p>
    <w:p w:rsidR="0022729D" w:rsidRDefault="0022729D"/>
    <w:p w:rsidR="0022729D" w:rsidRDefault="0022729D"/>
    <w:p w:rsidR="0022729D" w:rsidRDefault="0022729D"/>
    <w:p w:rsidR="0022729D" w:rsidRDefault="0022729D"/>
    <w:p w:rsidR="0022729D" w:rsidRDefault="0022729D"/>
    <w:p w:rsidR="0022729D" w:rsidRDefault="0022729D"/>
    <w:p w:rsidR="00541945" w:rsidRDefault="00541945"/>
    <w:p w:rsidR="0022729D" w:rsidRDefault="0022729D">
      <w:pPr>
        <w:rPr>
          <w:sz w:val="32"/>
          <w:szCs w:val="32"/>
        </w:rPr>
      </w:pPr>
    </w:p>
    <w:p w:rsidR="00541945" w:rsidRPr="00877837" w:rsidRDefault="00541945">
      <w:pPr>
        <w:rPr>
          <w:sz w:val="32"/>
          <w:szCs w:val="32"/>
        </w:rPr>
      </w:pPr>
    </w:p>
    <w:p w:rsidR="0022729D" w:rsidRDefault="00877837" w:rsidP="00877837">
      <w:pPr>
        <w:jc w:val="center"/>
        <w:rPr>
          <w:rFonts w:ascii="Times New Roman" w:hAnsi="Times New Roman" w:cs="Times New Roman"/>
          <w:sz w:val="48"/>
          <w:szCs w:val="48"/>
        </w:rPr>
      </w:pPr>
      <w:r w:rsidRPr="00877837">
        <w:rPr>
          <w:rFonts w:ascii="Times New Roman" w:hAnsi="Times New Roman" w:cs="Times New Roman"/>
          <w:sz w:val="48"/>
          <w:szCs w:val="48"/>
        </w:rPr>
        <w:t>Конспект</w:t>
      </w:r>
    </w:p>
    <w:p w:rsidR="00877837" w:rsidRDefault="00C03963" w:rsidP="0087783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</w:t>
      </w:r>
      <w:r w:rsidR="00541945">
        <w:rPr>
          <w:rFonts w:ascii="Times New Roman" w:hAnsi="Times New Roman" w:cs="Times New Roman"/>
          <w:sz w:val="48"/>
          <w:szCs w:val="48"/>
        </w:rPr>
        <w:t>ОД по ИЗО</w:t>
      </w:r>
      <w:r w:rsidR="00877837">
        <w:rPr>
          <w:rFonts w:ascii="Times New Roman" w:hAnsi="Times New Roman" w:cs="Times New Roman"/>
          <w:sz w:val="48"/>
          <w:szCs w:val="48"/>
        </w:rPr>
        <w:t xml:space="preserve"> и развитию речи</w:t>
      </w:r>
    </w:p>
    <w:p w:rsidR="00877837" w:rsidRPr="00877837" w:rsidRDefault="00877837" w:rsidP="0087783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во </w:t>
      </w:r>
      <w:r>
        <w:rPr>
          <w:rFonts w:ascii="Times New Roman" w:hAnsi="Times New Roman" w:cs="Times New Roman"/>
          <w:sz w:val="48"/>
          <w:szCs w:val="48"/>
          <w:lang w:val="en-US"/>
        </w:rPr>
        <w:t>II</w:t>
      </w:r>
      <w:r w:rsidRPr="00C03963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младшей группе №6</w:t>
      </w:r>
    </w:p>
    <w:p w:rsidR="0022729D" w:rsidRPr="00877837" w:rsidRDefault="0022729D">
      <w:pPr>
        <w:rPr>
          <w:sz w:val="48"/>
          <w:szCs w:val="48"/>
        </w:rPr>
      </w:pPr>
    </w:p>
    <w:p w:rsidR="0022729D" w:rsidRDefault="0022729D"/>
    <w:p w:rsidR="0022729D" w:rsidRDefault="0022729D"/>
    <w:p w:rsidR="00541945" w:rsidRDefault="00541945"/>
    <w:p w:rsidR="00541945" w:rsidRDefault="00541945"/>
    <w:p w:rsidR="00541945" w:rsidRDefault="00541945"/>
    <w:p w:rsidR="00541945" w:rsidRPr="00541945" w:rsidRDefault="00541945" w:rsidP="005419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1945">
        <w:rPr>
          <w:rFonts w:ascii="Times New Roman" w:hAnsi="Times New Roman" w:cs="Times New Roman"/>
          <w:sz w:val="28"/>
          <w:szCs w:val="28"/>
        </w:rPr>
        <w:t>Составила:</w:t>
      </w:r>
    </w:p>
    <w:p w:rsidR="00541945" w:rsidRPr="00541945" w:rsidRDefault="00541945" w:rsidP="005419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1945">
        <w:rPr>
          <w:rFonts w:ascii="Times New Roman" w:hAnsi="Times New Roman" w:cs="Times New Roman"/>
          <w:sz w:val="28"/>
          <w:szCs w:val="28"/>
        </w:rPr>
        <w:t>Звегинцева Татьяна Николаевна</w:t>
      </w:r>
    </w:p>
    <w:p w:rsidR="0022729D" w:rsidRDefault="0022729D"/>
    <w:p w:rsidR="0022729D" w:rsidRDefault="0022729D"/>
    <w:p w:rsidR="00D95141" w:rsidRDefault="00D95141"/>
    <w:p w:rsidR="0022729D" w:rsidRDefault="0022729D"/>
    <w:p w:rsidR="00541945" w:rsidRPr="00541945" w:rsidRDefault="00541945" w:rsidP="00541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945">
        <w:rPr>
          <w:rFonts w:ascii="Times New Roman" w:hAnsi="Times New Roman" w:cs="Times New Roman"/>
          <w:sz w:val="28"/>
          <w:szCs w:val="28"/>
        </w:rPr>
        <w:t>Г.Нижнекамск, РТ</w:t>
      </w:r>
    </w:p>
    <w:tbl>
      <w:tblPr>
        <w:tblW w:w="108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2"/>
        <w:gridCol w:w="7118"/>
      </w:tblGrid>
      <w:tr w:rsidR="00F04B13" w:rsidRPr="00F04B13" w:rsidTr="00F04B13">
        <w:trPr>
          <w:trHeight w:val="263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118" w:type="dxa"/>
          </w:tcPr>
          <w:p w:rsidR="00F04B13" w:rsidRPr="006F57AA" w:rsidRDefault="00177CB4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28.11.2014г.</w:t>
            </w:r>
          </w:p>
        </w:tc>
      </w:tr>
      <w:tr w:rsidR="00F04B13" w:rsidRPr="00F04B13" w:rsidTr="00F04B13">
        <w:trPr>
          <w:trHeight w:val="471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118" w:type="dxa"/>
          </w:tcPr>
          <w:p w:rsidR="00F04B13" w:rsidRPr="006F57AA" w:rsidRDefault="00177CB4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</w:tr>
      <w:tr w:rsidR="00F04B13" w:rsidRPr="00F04B13" w:rsidTr="00F04B13">
        <w:trPr>
          <w:trHeight w:val="429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118" w:type="dxa"/>
          </w:tcPr>
          <w:p w:rsidR="00F04B13" w:rsidRPr="006F57AA" w:rsidRDefault="00177CB4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</w:p>
        </w:tc>
      </w:tr>
      <w:tr w:rsidR="00F04B13" w:rsidRPr="00F04B13" w:rsidTr="00F04B13">
        <w:trPr>
          <w:trHeight w:val="346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118" w:type="dxa"/>
          </w:tcPr>
          <w:p w:rsidR="00F04B13" w:rsidRPr="006F57AA" w:rsidRDefault="00177CB4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</w:tr>
      <w:tr w:rsidR="00F04B13" w:rsidRPr="00F04B13" w:rsidTr="00F04B13">
        <w:trPr>
          <w:trHeight w:val="554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деятельность</w:t>
            </w:r>
          </w:p>
        </w:tc>
        <w:tc>
          <w:tcPr>
            <w:tcW w:w="7118" w:type="dxa"/>
          </w:tcPr>
          <w:p w:rsidR="00F04B13" w:rsidRPr="006F57AA" w:rsidRDefault="00C52032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667946"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</w:tc>
      </w:tr>
      <w:tr w:rsidR="00F04B13" w:rsidRPr="00F04B13" w:rsidTr="00F04B13">
        <w:trPr>
          <w:trHeight w:val="470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с другими областями</w:t>
            </w:r>
          </w:p>
        </w:tc>
        <w:tc>
          <w:tcPr>
            <w:tcW w:w="7118" w:type="dxa"/>
          </w:tcPr>
          <w:p w:rsidR="00F04B13" w:rsidRPr="006F57AA" w:rsidRDefault="00C52032" w:rsidP="00B8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 (Развитие речи), Физическое развитие, </w:t>
            </w:r>
            <w:r w:rsidR="00B84AB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F04B13" w:rsidRPr="00F04B13" w:rsidTr="00F04B13">
        <w:trPr>
          <w:trHeight w:val="430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118" w:type="dxa"/>
          </w:tcPr>
          <w:p w:rsidR="00F04B13" w:rsidRPr="006F57AA" w:rsidRDefault="00C52032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взрослых</w:t>
            </w:r>
          </w:p>
        </w:tc>
      </w:tr>
      <w:tr w:rsidR="00F04B13" w:rsidRPr="00F04B13" w:rsidTr="00541945">
        <w:trPr>
          <w:trHeight w:val="346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118" w:type="dxa"/>
          </w:tcPr>
          <w:p w:rsidR="00F04B13" w:rsidRPr="006F57AA" w:rsidRDefault="00667946" w:rsidP="0054194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Упражнять в различении цветов, геометрических фигур.</w:t>
            </w:r>
          </w:p>
        </w:tc>
      </w:tr>
      <w:tr w:rsidR="00F04B13" w:rsidRPr="00F04B13" w:rsidTr="00F04B13">
        <w:trPr>
          <w:trHeight w:val="332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7118" w:type="dxa"/>
          </w:tcPr>
          <w:p w:rsidR="004415D0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отражению своих впечатлений в изобразительной деятельности.</w:t>
            </w:r>
          </w:p>
          <w:p w:rsidR="00F04B13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красками.</w:t>
            </w:r>
          </w:p>
        </w:tc>
      </w:tr>
      <w:tr w:rsidR="00F04B13" w:rsidRPr="00F04B13" w:rsidTr="00F04B13">
        <w:trPr>
          <w:trHeight w:val="443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задачи</w:t>
            </w:r>
          </w:p>
        </w:tc>
        <w:tc>
          <w:tcPr>
            <w:tcW w:w="7118" w:type="dxa"/>
          </w:tcPr>
          <w:p w:rsidR="004415D0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 детей видение художественного образа и замысла, через цветовую гамму – разноцветные.</w:t>
            </w:r>
          </w:p>
          <w:p w:rsidR="004415D0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индивидуальность.</w:t>
            </w:r>
          </w:p>
          <w:p w:rsidR="004415D0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и формы.</w:t>
            </w:r>
          </w:p>
          <w:p w:rsidR="004415D0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4415D0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детского творчества при самостоятельной дорисовке сюжета.</w:t>
            </w:r>
          </w:p>
          <w:p w:rsidR="00F04B13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</w:tc>
      </w:tr>
      <w:tr w:rsidR="00F04B13" w:rsidRPr="00F04B13" w:rsidTr="00F04B13">
        <w:trPr>
          <w:trHeight w:val="374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7118" w:type="dxa"/>
          </w:tcPr>
          <w:p w:rsidR="00667946" w:rsidRPr="006F57AA" w:rsidRDefault="00667946" w:rsidP="005419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анализировать, выделяя признаки и особенности.</w:t>
            </w:r>
          </w:p>
          <w:p w:rsidR="00667946" w:rsidRPr="006F57AA" w:rsidRDefault="00667946" w:rsidP="005419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рисовать предметы </w:t>
            </w:r>
            <w:r w:rsidR="00A34B6A"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круглой </w:t>
            </w:r>
            <w:r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формы, вызвать интерес к рисованию гуашевыми красками.</w:t>
            </w:r>
            <w:r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правильно держать кисточку, мыть ее при смене краски, удалять лишнюю воду с кисточки о край банки.</w:t>
            </w:r>
            <w:r w:rsidRPr="006F57A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667946" w:rsidRPr="006F57AA" w:rsidRDefault="00667946" w:rsidP="005419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название желтого, зеленого, красного, синего цвета.</w:t>
            </w:r>
          </w:p>
          <w:p w:rsidR="00667946" w:rsidRPr="006F57AA" w:rsidRDefault="00667946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соотносить речь с движениями.</w:t>
            </w:r>
          </w:p>
        </w:tc>
      </w:tr>
      <w:tr w:rsidR="00F04B13" w:rsidRPr="00F04B13" w:rsidTr="00F04B13">
        <w:trPr>
          <w:trHeight w:val="388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7118" w:type="dxa"/>
          </w:tcPr>
          <w:p w:rsidR="00F04B13" w:rsidRPr="006F57AA" w:rsidRDefault="00227DE2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Научить детей рисовать воздушные шары красками, эмоционально воспринимать окружающий мир.</w:t>
            </w:r>
          </w:p>
        </w:tc>
      </w:tr>
      <w:tr w:rsidR="00F04B13" w:rsidRPr="00F04B13" w:rsidTr="00F04B13">
        <w:trPr>
          <w:trHeight w:val="388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7118" w:type="dxa"/>
          </w:tcPr>
          <w:p w:rsidR="00E67AAC" w:rsidRPr="006F57AA" w:rsidRDefault="0040591D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Наглядные: показ иллюстраций, демонстрация, словесные: беседа, указание воспитателя в процессе занятия</w:t>
            </w:r>
            <w:r w:rsidR="00E67AAC" w:rsidRPr="006F57AA">
              <w:rPr>
                <w:rFonts w:ascii="Times New Roman" w:hAnsi="Times New Roman" w:cs="Times New Roman"/>
                <w:sz w:val="24"/>
                <w:szCs w:val="24"/>
              </w:rPr>
              <w:t>, использование художественного слова</w:t>
            </w:r>
            <w:r w:rsidR="00155593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67AAC" w:rsidRPr="006F57AA">
              <w:rPr>
                <w:rFonts w:ascii="Times New Roman" w:hAnsi="Times New Roman" w:cs="Times New Roman"/>
                <w:sz w:val="24"/>
                <w:szCs w:val="24"/>
              </w:rPr>
              <w:t>гровые: игра с шарами.</w:t>
            </w:r>
          </w:p>
        </w:tc>
      </w:tr>
      <w:tr w:rsidR="00F04B13" w:rsidRPr="00F04B13" w:rsidTr="00541945">
        <w:trPr>
          <w:trHeight w:val="614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средства обучения</w:t>
            </w:r>
          </w:p>
        </w:tc>
        <w:tc>
          <w:tcPr>
            <w:tcW w:w="7118" w:type="dxa"/>
          </w:tcPr>
          <w:p w:rsidR="00F04B13" w:rsidRPr="006F57AA" w:rsidRDefault="00E67AAC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Мольберт, иллюстрации с изображением, воздушные шары.</w:t>
            </w:r>
          </w:p>
        </w:tc>
      </w:tr>
      <w:tr w:rsidR="00F04B13" w:rsidRPr="00F04B13" w:rsidTr="00F04B13">
        <w:trPr>
          <w:trHeight w:val="304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7118" w:type="dxa"/>
          </w:tcPr>
          <w:p w:rsidR="00E67AAC" w:rsidRPr="006F57AA" w:rsidRDefault="0081652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margin-left:109pt;margin-top:9.15pt;width:11.5pt;height:9.2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margin-left:97.5pt;margin-top:9.15pt;width:11.5pt;height:9.2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4" style="position:absolute;margin-left:74.5pt;margin-top:9.15pt;width:11.5pt;height:9.2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3" style="position:absolute;margin-left:62.5pt;margin-top:9.15pt;width:11.5pt;height:9.2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margin-left:38pt;margin-top:9.15pt;width:11.5pt;height:9.2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margin-left:2pt;margin-top:9.15pt;width:11.5pt;height:9.2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1" style="position:absolute;margin-left:26.5pt;margin-top:-.05pt;width:11.5pt;height:9.2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0" style="position:absolute;margin-left:13.5pt;margin-top:-.05pt;width:11.5pt;height:9.2pt;z-index:251660288;mso-position-horizontal-relative:text;mso-position-vertical-relative:text"/>
              </w:pict>
            </w:r>
          </w:p>
          <w:p w:rsidR="00F04B13" w:rsidRPr="006F57AA" w:rsidRDefault="0081652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7" type="#_x0000_t5" style="position:absolute;margin-left:86pt;margin-top:5.9pt;width:7.15pt;height:8.1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5" style="position:absolute;margin-left:19.35pt;margin-top:2pt;width:7.15pt;height:8.15pt;z-index:251658240"/>
              </w:pict>
            </w:r>
            <w:r w:rsidR="00E67AAC"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04B13" w:rsidRPr="00F04B13" w:rsidTr="00F04B13">
        <w:trPr>
          <w:trHeight w:val="581"/>
        </w:trPr>
        <w:tc>
          <w:tcPr>
            <w:tcW w:w="3682" w:type="dxa"/>
          </w:tcPr>
          <w:p w:rsidR="00F04B13" w:rsidRPr="00F04B13" w:rsidRDefault="003760C4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118" w:type="dxa"/>
          </w:tcPr>
          <w:p w:rsidR="00F04B13" w:rsidRPr="006F57AA" w:rsidRDefault="00E67AAC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Помощь Артуру при рисовании круга</w:t>
            </w:r>
          </w:p>
        </w:tc>
      </w:tr>
      <w:tr w:rsidR="00F04B13" w:rsidRPr="00F04B13" w:rsidTr="00F04B13">
        <w:trPr>
          <w:trHeight w:val="506"/>
        </w:trPr>
        <w:tc>
          <w:tcPr>
            <w:tcW w:w="3682" w:type="dxa"/>
          </w:tcPr>
          <w:p w:rsidR="00F04B13" w:rsidRPr="00F04B13" w:rsidRDefault="003760C4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7118" w:type="dxa"/>
          </w:tcPr>
          <w:p w:rsidR="00F04B13" w:rsidRPr="006F57AA" w:rsidRDefault="00E67AAC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Воздушный, большой, маленький, тянется, мнется, круглый, мягкий, летает.</w:t>
            </w:r>
          </w:p>
        </w:tc>
      </w:tr>
      <w:tr w:rsidR="00F04B13" w:rsidRPr="00F04B13" w:rsidTr="00F04B13">
        <w:trPr>
          <w:trHeight w:val="567"/>
        </w:trPr>
        <w:tc>
          <w:tcPr>
            <w:tcW w:w="3682" w:type="dxa"/>
          </w:tcPr>
          <w:p w:rsidR="00F04B13" w:rsidRPr="00F04B13" w:rsidRDefault="003760C4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7118" w:type="dxa"/>
          </w:tcPr>
          <w:p w:rsidR="00F04B13" w:rsidRPr="006F57AA" w:rsidRDefault="00A34B6A" w:rsidP="0054194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Рассматривание воздушного шара, геометрической фигуры </w:t>
            </w:r>
            <w:r w:rsidR="009345C2" w:rsidRPr="006F57A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–</w:t>
            </w:r>
            <w:r w:rsidRPr="006F57A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6F57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круг</w:t>
            </w:r>
            <w:r w:rsidR="009345C2" w:rsidRPr="006F57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рисование карандашами округлых форм.</w:t>
            </w:r>
          </w:p>
        </w:tc>
      </w:tr>
      <w:tr w:rsidR="00F04B13" w:rsidRPr="00F04B13" w:rsidTr="00F04B13">
        <w:trPr>
          <w:trHeight w:val="445"/>
        </w:trPr>
        <w:tc>
          <w:tcPr>
            <w:tcW w:w="3682" w:type="dxa"/>
          </w:tcPr>
          <w:p w:rsidR="00F04B13" w:rsidRPr="00F04B13" w:rsidRDefault="003760C4" w:rsidP="006F57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7118" w:type="dxa"/>
          </w:tcPr>
          <w:p w:rsidR="00F04B13" w:rsidRPr="006F57AA" w:rsidRDefault="006F57AA" w:rsidP="00C52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Начало НОД: 1</w:t>
            </w:r>
            <w:r w:rsidR="00C52032"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52032" w:rsidRPr="006F57AA" w:rsidRDefault="00C52032" w:rsidP="006F57A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  <w:p w:rsidR="00C52032" w:rsidRPr="006F57AA" w:rsidRDefault="00C52032" w:rsidP="006F57AA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  <w:p w:rsidR="00C52032" w:rsidRPr="006F57AA" w:rsidRDefault="006F57AA" w:rsidP="00C52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C52032" w:rsidRPr="006F57AA" w:rsidRDefault="00C52032" w:rsidP="006F57A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Итог занятия 2 мин.</w:t>
            </w:r>
          </w:p>
        </w:tc>
      </w:tr>
      <w:tr w:rsidR="00F04B13" w:rsidRPr="00F04B13" w:rsidTr="00F04B13">
        <w:trPr>
          <w:trHeight w:val="444"/>
        </w:trPr>
        <w:tc>
          <w:tcPr>
            <w:tcW w:w="3682" w:type="dxa"/>
          </w:tcPr>
          <w:p w:rsidR="00F04B13" w:rsidRDefault="00C0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О</w:t>
            </w:r>
            <w:r w:rsidR="003760C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3760C4" w:rsidRDefault="00376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C4" w:rsidRPr="00F04B13" w:rsidRDefault="00C0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</w:t>
            </w:r>
            <w:r w:rsidR="006F57AA">
              <w:rPr>
                <w:rFonts w:ascii="Times New Roman" w:hAnsi="Times New Roman" w:cs="Times New Roman"/>
                <w:sz w:val="28"/>
                <w:szCs w:val="28"/>
              </w:rPr>
              <w:t>ОД – 1</w:t>
            </w:r>
            <w:r w:rsidR="003760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7118" w:type="dxa"/>
          </w:tcPr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>По групповой комнате развешаны воздушные шары.</w:t>
            </w:r>
          </w:p>
          <w:p w:rsidR="006F57AA" w:rsidRPr="006F57AA" w:rsidRDefault="006F57AA" w:rsidP="006F57A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Посмотрите-ка, ребята,</w:t>
            </w:r>
            <w:r w:rsidRPr="006F5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Чудо-чудное случилось!</w:t>
            </w:r>
            <w:r w:rsidRPr="006F5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Сколько шариков воздушных</w:t>
            </w:r>
            <w:r w:rsidRPr="006F5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нашей группе появилось.</w:t>
            </w:r>
            <w:r w:rsidRPr="006F5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Шарики все разные,</w:t>
            </w:r>
            <w:r w:rsidRPr="006F5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Шарики прекрасные.</w:t>
            </w:r>
            <w:r w:rsidRPr="006F5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каких они цветов?</w:t>
            </w:r>
            <w:r w:rsidRPr="006F5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ответ мне дать готов?</w:t>
            </w:r>
            <w:r w:rsidRPr="006F5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 называют цвета шаров).</w:t>
            </w:r>
          </w:p>
          <w:p w:rsidR="006F57AA" w:rsidRPr="006F57AA" w:rsidRDefault="006F57AA" w:rsidP="006F57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достает из-под стола посылку.</w:t>
            </w:r>
          </w:p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>- Ребята, сегодня утром я получила посылку с интересным письмом (достает, читает).</w:t>
            </w:r>
          </w:p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Послушайте-ка: Здравствуйте, дорогие дети, я спешу к вам в гости! Ваш подарок!» </w:t>
            </w:r>
          </w:p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>Что же там внутри? Воспитатель открывает посылку. Внутри не надутые воздушные шары.</w:t>
            </w:r>
          </w:p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>Посмотрите, ребятки, что это такое? Как вы думаете? (Достает, показывает детям).</w:t>
            </w:r>
          </w:p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>Дети отвечают: Воздушные шары!</w:t>
            </w:r>
          </w:p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>- Значит, вот это наш подарок! А давайте-ка рассмотрим наши воздушные шарики!</w:t>
            </w:r>
          </w:p>
          <w:p w:rsidR="00F04B13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>Дети соглашаются.</w:t>
            </w:r>
          </w:p>
        </w:tc>
      </w:tr>
      <w:tr w:rsidR="00F04B13" w:rsidRPr="00F04B13" w:rsidTr="00F04B13">
        <w:trPr>
          <w:trHeight w:val="445"/>
        </w:trPr>
        <w:tc>
          <w:tcPr>
            <w:tcW w:w="3682" w:type="dxa"/>
          </w:tcPr>
          <w:p w:rsidR="00F04B13" w:rsidRPr="00F04B13" w:rsidRDefault="0032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ТРИЗ</w:t>
            </w:r>
          </w:p>
        </w:tc>
        <w:tc>
          <w:tcPr>
            <w:tcW w:w="7118" w:type="dxa"/>
          </w:tcPr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- Ребята, какого цвета воздушные шары? (Красного, синего, зеленого, желтого).</w:t>
            </w:r>
          </w:p>
          <w:p w:rsidR="006F57AA" w:rsidRPr="006F57AA" w:rsidRDefault="006F57AA" w:rsidP="006F57AA">
            <w:pPr>
              <w:spacing w:after="0"/>
              <w:rPr>
                <w:rStyle w:val="c1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-Из чего сделаны? (Из резины, резиновый).</w:t>
            </w:r>
          </w:p>
          <w:p w:rsidR="006F57AA" w:rsidRPr="006F57AA" w:rsidRDefault="006F57AA" w:rsidP="006F57AA">
            <w:pPr>
              <w:spacing w:after="0"/>
              <w:jc w:val="both"/>
              <w:rPr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Дети по одному пробуют, как он тянется, (почему тянется? – резиновый),  мнется, помещается в кулачок (почему помещается в кулачок? – не надутый).</w:t>
            </w:r>
          </w:p>
          <w:p w:rsidR="006F57AA" w:rsidRPr="006F57AA" w:rsidRDefault="006F57AA" w:rsidP="006F57AA">
            <w:pPr>
              <w:spacing w:after="0"/>
              <w:jc w:val="both"/>
              <w:rPr>
                <w:rStyle w:val="c1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- А давайте попробуем их надуть. (Дети пытаются надуть. Воспитатель надувает шар, завязывает ниткой).</w:t>
            </w:r>
          </w:p>
          <w:p w:rsidR="006F57AA" w:rsidRPr="006F57AA" w:rsidRDefault="006F57AA" w:rsidP="006F57AA">
            <w:pPr>
              <w:spacing w:after="120"/>
              <w:jc w:val="both"/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Дети рассматривают.</w:t>
            </w:r>
          </w:p>
          <w:p w:rsidR="006F57AA" w:rsidRPr="006F57AA" w:rsidRDefault="006F57AA" w:rsidP="006F57AA">
            <w:pPr>
              <w:spacing w:after="0"/>
              <w:jc w:val="both"/>
              <w:rPr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Воспитатель:</w:t>
            </w:r>
          </w:p>
          <w:p w:rsidR="006F57AA" w:rsidRPr="006F57AA" w:rsidRDefault="006F57AA" w:rsidP="006F57AA">
            <w:pPr>
              <w:spacing w:after="0"/>
              <w:ind w:firstLine="708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Какие удивительные превращения произошли с маленьким, худеньким, резиновым шариком.  Каким он стал?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Дети:  Стал большим - (надули), гладким, воздушным, легким,  круглым.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- Ребята, а вы знает, что он больше всего на свете любит делать?</w:t>
            </w:r>
          </w:p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Дети:  …</w:t>
            </w:r>
          </w:p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-  Летать! С ним нужно обращаться аккуратно. Иначе он лопнет и никогда больше не сможет летать. А хотели бы вы поиграть с ним? А как вы думаете,  почему он летает? Потому, что резиновый, легкий. 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Дети:  Да!</w:t>
            </w:r>
          </w:p>
        </w:tc>
      </w:tr>
      <w:tr w:rsidR="00F04B13" w:rsidRPr="00F04B13" w:rsidTr="0032154D">
        <w:trPr>
          <w:trHeight w:val="399"/>
        </w:trPr>
        <w:tc>
          <w:tcPr>
            <w:tcW w:w="3682" w:type="dxa"/>
          </w:tcPr>
          <w:p w:rsidR="00F04B13" w:rsidRPr="00F04B13" w:rsidRDefault="0032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</w:t>
            </w:r>
            <w:r w:rsidR="00C520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</w:tc>
        <w:tc>
          <w:tcPr>
            <w:tcW w:w="7118" w:type="dxa"/>
          </w:tcPr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- А теперь ребятки, хотели бы вы поиграть с воздушными шариками?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Я знаю стихотворение  про шарик.  </w:t>
            </w:r>
          </w:p>
          <w:p w:rsidR="006F57AA" w:rsidRPr="006F57AA" w:rsidRDefault="006F57AA" w:rsidP="006F57AA">
            <w:pPr>
              <w:spacing w:after="12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Только вы будете мне помогать. Я рассказываю, а вы выполняете движения.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bCs/>
                <w:i/>
                <w:color w:val="000000"/>
                <w:sz w:val="24"/>
                <w:szCs w:val="24"/>
              </w:rPr>
              <w:t>Шарик.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Шарик, шарик мой воздушный,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Непоседа непослушный!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(Подкидывают шарик то левой, то правой рукой.)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Шарик круглый, шарик гладкий,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Шарик тонкий, шарик легкий.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(Описывают круг руками, трогают шарик, гладят, нажимают.)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Вправо – шарик, Влево – шарик,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Мой святящийся фонарик.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(Руки параллельно вправо, влево.)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Дай, тебя я обниму,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 к щеке своей прижму.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Ты меня не покидай,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Будь со мной, не улетай!</w:t>
            </w:r>
          </w:p>
          <w:p w:rsidR="00F04B13" w:rsidRPr="006F57AA" w:rsidRDefault="006F57AA" w:rsidP="006F57AA">
            <w:pPr>
              <w:spacing w:after="0"/>
              <w:rPr>
                <w:i/>
                <w:sz w:val="24"/>
                <w:szCs w:val="24"/>
              </w:rPr>
            </w:pPr>
            <w:r w:rsidRPr="006F57AA">
              <w:rPr>
                <w:rStyle w:val="c1"/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(Обнимают шарик, прижимают к щеке.)</w:t>
            </w:r>
          </w:p>
        </w:tc>
      </w:tr>
      <w:tr w:rsidR="0032154D" w:rsidRPr="00F04B13" w:rsidTr="0032154D">
        <w:trPr>
          <w:trHeight w:val="169"/>
        </w:trPr>
        <w:tc>
          <w:tcPr>
            <w:tcW w:w="3682" w:type="dxa"/>
          </w:tcPr>
          <w:p w:rsidR="0032154D" w:rsidRDefault="006F57AA" w:rsidP="0032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(рисование)</w:t>
            </w:r>
          </w:p>
        </w:tc>
        <w:tc>
          <w:tcPr>
            <w:tcW w:w="7118" w:type="dxa"/>
          </w:tcPr>
          <w:p w:rsidR="006F57AA" w:rsidRDefault="006F57AA" w:rsidP="00541945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- Шарики любят, когда их подбрасывают вверх и ловят, но,  а теперь пусть они полежат, отдохнут.    А мы тем временем нарисуем наши красивые воздушные шары!</w:t>
            </w:r>
          </w:p>
          <w:p w:rsidR="006F57AA" w:rsidRPr="006F57AA" w:rsidRDefault="006F57AA" w:rsidP="0054194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Объяснение и показ порядка выполнения рисунка на педагогическом эскизе.</w:t>
            </w:r>
          </w:p>
          <w:p w:rsidR="006F57AA" w:rsidRDefault="006F57AA" w:rsidP="008D413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этап.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детям, как правильно держать кисть (тремя пальцами, чуть выше железного наконечника), следит, чтобы дети сидели прямо. Сначала дети выполняют круговые движения в воздухе.</w:t>
            </w:r>
          </w:p>
          <w:p w:rsidR="006F57AA" w:rsidRDefault="006F57AA" w:rsidP="008D41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этап.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осторожно обмакивают кисточку сначала в воду, затем в краску. Лишнюю краску отжимают о край баночки. </w:t>
            </w:r>
          </w:p>
          <w:p w:rsidR="008D4130" w:rsidRDefault="008D4130" w:rsidP="008D413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17929" cy="3013640"/>
                  <wp:effectExtent l="19050" t="0" r="1621" b="0"/>
                  <wp:docPr id="4" name="Рисунок 1" descr="Фото5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566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5207" cy="301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4130" w:rsidRDefault="008D4130" w:rsidP="008D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30" w:rsidRDefault="008D4130" w:rsidP="00541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4130" w:rsidRDefault="006F57AA" w:rsidP="008D413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этап. Самостоятельная работа детей. Дети рисуют воздушные шары. При необходимости индивидуальная помощь.</w:t>
            </w:r>
          </w:p>
          <w:p w:rsidR="006F57AA" w:rsidRDefault="006F57AA" w:rsidP="008D41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этап. Раскрашивание шаров. Индивидуальная помощь при затруднении выполнения задания.</w:t>
            </w:r>
          </w:p>
          <w:p w:rsidR="006F57AA" w:rsidRDefault="006F57AA" w:rsidP="008D41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этап.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Кисточку промывают от краски, вытирают салфеткой. </w:t>
            </w:r>
          </w:p>
          <w:p w:rsidR="0032154D" w:rsidRDefault="006F57AA" w:rsidP="008D413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осанки.</w:t>
            </w:r>
          </w:p>
          <w:p w:rsidR="00541945" w:rsidRPr="006F57AA" w:rsidRDefault="00541945" w:rsidP="005419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04058" cy="3078240"/>
                  <wp:effectExtent l="0" t="514350" r="0" b="503160"/>
                  <wp:docPr id="3" name="Рисунок 2" descr="Фото5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567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107755" cy="308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54D" w:rsidRPr="00F04B13" w:rsidTr="00F04B13">
        <w:trPr>
          <w:trHeight w:val="184"/>
        </w:trPr>
        <w:tc>
          <w:tcPr>
            <w:tcW w:w="3682" w:type="dxa"/>
          </w:tcPr>
          <w:p w:rsidR="0032154D" w:rsidRDefault="0032154D" w:rsidP="0032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занятия</w:t>
            </w:r>
          </w:p>
        </w:tc>
        <w:tc>
          <w:tcPr>
            <w:tcW w:w="7118" w:type="dxa"/>
          </w:tcPr>
          <w:p w:rsidR="008D4130" w:rsidRDefault="008D4130" w:rsidP="008D41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AA" w:rsidRDefault="006F57AA" w:rsidP="008D41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выставляет все детские рисунки на выставку.</w:t>
            </w:r>
          </w:p>
          <w:p w:rsidR="006F57AA" w:rsidRDefault="006F57AA" w:rsidP="006F57A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 занятия.  Анализ готовых работ.</w:t>
            </w:r>
          </w:p>
          <w:p w:rsidR="00D95141" w:rsidRDefault="00D95141" w:rsidP="006F5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AA" w:rsidRDefault="006F57AA" w:rsidP="006F57A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   Ребята, посмотрите, какие красивые воздушные шары у нас получились! Прямо загляденье! Пальчики наши устали, давайте немножко их разомнём!</w:t>
            </w:r>
          </w:p>
          <w:p w:rsidR="008D4130" w:rsidRDefault="008D4130" w:rsidP="006F57A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57AA" w:rsidRDefault="006F57AA" w:rsidP="008D413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гимнастика:</w:t>
            </w:r>
          </w:p>
          <w:p w:rsidR="006F57AA" w:rsidRPr="006F57AA" w:rsidRDefault="006F57AA" w:rsidP="00D95141">
            <w:pPr>
              <w:spacing w:after="0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 w:rsidRPr="006F57A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Шарик </w:t>
            </w:r>
          </w:p>
          <w:p w:rsidR="006F57AA" w:rsidRDefault="006F57AA" w:rsidP="00D95141">
            <w:pPr>
              <w:spacing w:after="0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(Сначала пальцы сложены в замочек. Начинаем их медленно разводить.)</w:t>
            </w:r>
          </w:p>
          <w:p w:rsidR="006F57AA" w:rsidRDefault="006F57AA" w:rsidP="00D9514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Надуваем быстро шарик.</w:t>
            </w:r>
          </w:p>
          <w:p w:rsidR="006F57AA" w:rsidRDefault="006F57AA" w:rsidP="00D95141">
            <w:pPr>
              <w:spacing w:after="0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(Кончики пальцев обеих рук соприкасаются друг с другом - шарик надут)</w:t>
            </w:r>
          </w:p>
          <w:p w:rsidR="006F57AA" w:rsidRDefault="006F57AA" w:rsidP="00D9514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Он становится большой.</w:t>
            </w:r>
          </w:p>
          <w:p w:rsidR="006F57AA" w:rsidRDefault="006F57AA" w:rsidP="00D95141">
            <w:pPr>
              <w:spacing w:after="0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(Соприкасаем ладошки друг с другом полностью) </w:t>
            </w:r>
          </w:p>
          <w:p w:rsidR="006F57AA" w:rsidRDefault="006F57AA" w:rsidP="00D9514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Вдруг шар лопнул, воздух вышел – </w:t>
            </w:r>
          </w:p>
          <w:p w:rsidR="008D4130" w:rsidRDefault="008D4130" w:rsidP="00D95141">
            <w:pPr>
              <w:spacing w:after="0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</w:p>
          <w:p w:rsidR="006F57AA" w:rsidRDefault="006F57AA" w:rsidP="00D95141">
            <w:pPr>
              <w:spacing w:after="0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(Смыкаем вместе пальчики)</w:t>
            </w:r>
          </w:p>
          <w:p w:rsidR="008D4130" w:rsidRPr="006F57AA" w:rsidRDefault="006F57AA" w:rsidP="00D95141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Стал он тонкий и худой!</w:t>
            </w:r>
          </w:p>
          <w:p w:rsidR="00541945" w:rsidRDefault="006F57AA" w:rsidP="00D95141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с воздушными шариками.</w:t>
            </w:r>
          </w:p>
          <w:p w:rsidR="008D4130" w:rsidRDefault="008D4130" w:rsidP="00541945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30" w:rsidRDefault="008D4130" w:rsidP="008D4130">
            <w:pPr>
              <w:spacing w:after="0"/>
              <w:jc w:val="center"/>
              <w:rPr>
                <w:rStyle w:val="apple-converted-space"/>
                <w:rFonts w:ascii="Times New Roman" w:hAnsi="Times New Roman" w:cs="Times New Roman"/>
                <w:color w:val="302B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02B0D"/>
                <w:sz w:val="24"/>
                <w:szCs w:val="24"/>
                <w:lang w:eastAsia="ru-RU"/>
              </w:rPr>
              <w:drawing>
                <wp:inline distT="0" distB="0" distL="0" distR="0">
                  <wp:extent cx="4095750" cy="3072008"/>
                  <wp:effectExtent l="19050" t="0" r="0" b="0"/>
                  <wp:docPr id="5" name="Рисунок 4" descr="Фото5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568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124" cy="3075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945" w:rsidRDefault="00541945" w:rsidP="006F57AA">
            <w:pPr>
              <w:spacing w:after="0"/>
              <w:ind w:firstLine="708"/>
              <w:rPr>
                <w:rStyle w:val="apple-converted-space"/>
                <w:rFonts w:ascii="Times New Roman" w:hAnsi="Times New Roman" w:cs="Times New Roman"/>
                <w:color w:val="302B0D"/>
                <w:sz w:val="24"/>
                <w:szCs w:val="24"/>
              </w:rPr>
            </w:pPr>
          </w:p>
          <w:p w:rsidR="008D4130" w:rsidRPr="006F57AA" w:rsidRDefault="008D4130" w:rsidP="008D4130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77F8" w:rsidRPr="00F04B13" w:rsidRDefault="006977F8">
      <w:pPr>
        <w:rPr>
          <w:rFonts w:ascii="Times New Roman" w:hAnsi="Times New Roman" w:cs="Times New Roman"/>
          <w:sz w:val="28"/>
          <w:szCs w:val="28"/>
        </w:rPr>
      </w:pPr>
    </w:p>
    <w:sectPr w:rsidR="006977F8" w:rsidRPr="00F04B13" w:rsidSect="0022729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33BB"/>
    <w:multiLevelType w:val="hybridMultilevel"/>
    <w:tmpl w:val="3038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500ABC"/>
    <w:rsid w:val="00155593"/>
    <w:rsid w:val="00177CB4"/>
    <w:rsid w:val="0022729D"/>
    <w:rsid w:val="00227DE2"/>
    <w:rsid w:val="0032154D"/>
    <w:rsid w:val="003760C4"/>
    <w:rsid w:val="0040591D"/>
    <w:rsid w:val="004415D0"/>
    <w:rsid w:val="00500ABC"/>
    <w:rsid w:val="00541945"/>
    <w:rsid w:val="00584F62"/>
    <w:rsid w:val="00667946"/>
    <w:rsid w:val="006977F8"/>
    <w:rsid w:val="006F57AA"/>
    <w:rsid w:val="007D33A1"/>
    <w:rsid w:val="00816520"/>
    <w:rsid w:val="00877837"/>
    <w:rsid w:val="008D4130"/>
    <w:rsid w:val="009345C2"/>
    <w:rsid w:val="00A34B6A"/>
    <w:rsid w:val="00B84ABF"/>
    <w:rsid w:val="00C03963"/>
    <w:rsid w:val="00C52032"/>
    <w:rsid w:val="00D95141"/>
    <w:rsid w:val="00E67AAC"/>
    <w:rsid w:val="00F04B13"/>
    <w:rsid w:val="00F7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32"/>
    <w:pPr>
      <w:ind w:left="720"/>
      <w:contextualSpacing/>
    </w:pPr>
  </w:style>
  <w:style w:type="character" w:customStyle="1" w:styleId="apple-converted-space">
    <w:name w:val="apple-converted-space"/>
    <w:basedOn w:val="a0"/>
    <w:rsid w:val="00667946"/>
  </w:style>
  <w:style w:type="paragraph" w:styleId="a4">
    <w:name w:val="Normal (Web)"/>
    <w:basedOn w:val="a"/>
    <w:uiPriority w:val="99"/>
    <w:semiHidden/>
    <w:unhideWhenUsed/>
    <w:rsid w:val="006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7946"/>
  </w:style>
  <w:style w:type="paragraph" w:styleId="a5">
    <w:name w:val="No Spacing"/>
    <w:link w:val="a6"/>
    <w:uiPriority w:val="1"/>
    <w:qFormat/>
    <w:rsid w:val="0022729D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2729D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22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5720-B13F-4EDB-BF5D-E3D036E4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Лебедушка</dc:creator>
  <cp:lastModifiedBy>Win7</cp:lastModifiedBy>
  <cp:revision>3</cp:revision>
  <dcterms:created xsi:type="dcterms:W3CDTF">2015-04-26T13:19:00Z</dcterms:created>
  <dcterms:modified xsi:type="dcterms:W3CDTF">2015-04-26T13:20:00Z</dcterms:modified>
</cp:coreProperties>
</file>