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BC" w:rsidRPr="00405190" w:rsidRDefault="00863DC9" w:rsidP="00405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4FE5" w:rsidRPr="00863DC9" w:rsidRDefault="002D4FE5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 xml:space="preserve">Современные дошкольники порой загружены не меньше взрослых. Посещая детский сад,различные кружки и спортивные секции, они получают большое количество информации, устают физически и эмоционально. Ведь всюду нужно успеть.Такие нагрузки отрицательно влияют на психическое здоровье детей. Именно поэтому </w:t>
      </w:r>
      <w:r w:rsidR="0022637F" w:rsidRPr="00863DC9">
        <w:rPr>
          <w:rFonts w:ascii="Times New Roman" w:hAnsi="Times New Roman" w:cs="Times New Roman"/>
          <w:sz w:val="28"/>
          <w:szCs w:val="28"/>
        </w:rPr>
        <w:t xml:space="preserve"> очень важно н</w:t>
      </w:r>
      <w:r w:rsidR="00405190" w:rsidRPr="00863DC9">
        <w:rPr>
          <w:rFonts w:ascii="Times New Roman" w:hAnsi="Times New Roman" w:cs="Times New Roman"/>
          <w:sz w:val="28"/>
          <w:szCs w:val="28"/>
        </w:rPr>
        <w:t>а</w:t>
      </w:r>
      <w:r w:rsidR="0022637F" w:rsidRPr="00863DC9">
        <w:rPr>
          <w:rFonts w:ascii="Times New Roman" w:hAnsi="Times New Roman" w:cs="Times New Roman"/>
          <w:sz w:val="28"/>
          <w:szCs w:val="28"/>
        </w:rPr>
        <w:t>учить ребенка психомы</w:t>
      </w:r>
      <w:r w:rsidR="000E0B03" w:rsidRPr="00863DC9">
        <w:rPr>
          <w:rFonts w:ascii="Times New Roman" w:hAnsi="Times New Roman" w:cs="Times New Roman"/>
          <w:sz w:val="28"/>
          <w:szCs w:val="28"/>
        </w:rPr>
        <w:t>ше</w:t>
      </w:r>
      <w:r w:rsidR="0022637F" w:rsidRPr="00863DC9">
        <w:rPr>
          <w:rFonts w:ascii="Times New Roman" w:hAnsi="Times New Roman" w:cs="Times New Roman"/>
          <w:sz w:val="28"/>
          <w:szCs w:val="28"/>
        </w:rPr>
        <w:t>чной релаксации.Для формирования эмоциональной стабильности ребенка важно научить его управлять своим телом.В процессе развития, воспитания и обучения дети получают огромное количество информации, которую им необходимо усвоить.Активная умственная деятельность и сопутствующие ей эмоциональные переживания создают излишнее возбуждение в нервной системе, которое накапливаясь, ведетк напряжению мышц тела.Умение расслабиться позволяет устранить беспокойство,возбуждение,скованность,восстанавливает силы, увеличивает запас энергии.</w:t>
      </w:r>
    </w:p>
    <w:p w:rsidR="0022637F" w:rsidRPr="00863DC9" w:rsidRDefault="0022637F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Данное направление создает оптимальную систему оздоровительной и развивающей работы, сориентированную как на сохранение и укрепление физического и психического здо</w:t>
      </w:r>
      <w:r w:rsidR="00405190" w:rsidRPr="00863DC9">
        <w:rPr>
          <w:rFonts w:ascii="Times New Roman" w:hAnsi="Times New Roman" w:cs="Times New Roman"/>
          <w:sz w:val="28"/>
          <w:szCs w:val="28"/>
        </w:rPr>
        <w:t>ровья своих воспитанников, так и</w:t>
      </w:r>
      <w:r w:rsidRPr="00863DC9">
        <w:rPr>
          <w:rFonts w:ascii="Times New Roman" w:hAnsi="Times New Roman" w:cs="Times New Roman"/>
          <w:sz w:val="28"/>
          <w:szCs w:val="28"/>
        </w:rPr>
        <w:t xml:space="preserve"> на полноценное и всестороннее развитие дошколят.</w:t>
      </w:r>
    </w:p>
    <w:p w:rsidR="0022637F" w:rsidRPr="00863DC9" w:rsidRDefault="0022637F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Целью</w:t>
      </w:r>
      <w:r w:rsidR="007F30EA" w:rsidRPr="00863DC9">
        <w:rPr>
          <w:rFonts w:ascii="Times New Roman" w:hAnsi="Times New Roman" w:cs="Times New Roman"/>
          <w:sz w:val="28"/>
          <w:szCs w:val="28"/>
        </w:rPr>
        <w:t>программы</w:t>
      </w:r>
      <w:r w:rsidRPr="00863DC9">
        <w:rPr>
          <w:rFonts w:ascii="Times New Roman" w:hAnsi="Times New Roman" w:cs="Times New Roman"/>
          <w:sz w:val="28"/>
          <w:szCs w:val="28"/>
        </w:rPr>
        <w:t xml:space="preserve"> является профилактика и предупреждение психоэмоционального напряжения у детей дошкольного возраста.</w:t>
      </w:r>
    </w:p>
    <w:p w:rsidR="009A6E4E" w:rsidRPr="00863DC9" w:rsidRDefault="00863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9A6E4E" w:rsidRPr="00863DC9">
        <w:rPr>
          <w:rFonts w:ascii="Times New Roman" w:hAnsi="Times New Roman" w:cs="Times New Roman"/>
          <w:sz w:val="28"/>
          <w:szCs w:val="28"/>
        </w:rPr>
        <w:t xml:space="preserve"> описывает систему мер на снятие психоэмоционального напряжения,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6E4E" w:rsidRPr="00863DC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A6E4E" w:rsidRPr="00863DC9" w:rsidRDefault="009A6E4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-Систему релаксационных упражнений;</w:t>
      </w:r>
    </w:p>
    <w:p w:rsidR="009A6E4E" w:rsidRPr="00863DC9" w:rsidRDefault="009A6E4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-Систему релаксационных настроев и аутотренингов;</w:t>
      </w:r>
    </w:p>
    <w:p w:rsidR="009A6E4E" w:rsidRPr="00863DC9" w:rsidRDefault="009A6E4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-Систему работы с оборудованием сенсорной комнаты.</w:t>
      </w:r>
    </w:p>
    <w:p w:rsidR="009A6E4E" w:rsidRPr="00863DC9" w:rsidRDefault="009A6E4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 xml:space="preserve">В системе «Сеансы расслабления» состоят из </w:t>
      </w:r>
      <w:r w:rsidRPr="00863DC9">
        <w:rPr>
          <w:rFonts w:ascii="Times New Roman" w:hAnsi="Times New Roman" w:cs="Times New Roman"/>
          <w:b/>
          <w:sz w:val="28"/>
          <w:szCs w:val="28"/>
        </w:rPr>
        <w:t>цикла заняти</w:t>
      </w:r>
      <w:proofErr w:type="gramStart"/>
      <w:r w:rsidRPr="00863DC9">
        <w:rPr>
          <w:rFonts w:ascii="Times New Roman" w:hAnsi="Times New Roman" w:cs="Times New Roman"/>
          <w:b/>
          <w:sz w:val="28"/>
          <w:szCs w:val="28"/>
        </w:rPr>
        <w:t>й</w:t>
      </w:r>
      <w:r w:rsidRPr="00863D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3DC9">
        <w:rPr>
          <w:rFonts w:ascii="Times New Roman" w:hAnsi="Times New Roman" w:cs="Times New Roman"/>
          <w:sz w:val="28"/>
          <w:szCs w:val="28"/>
        </w:rPr>
        <w:t xml:space="preserve"> от 8-12 занятий по </w:t>
      </w:r>
      <w:r w:rsidRPr="00863DC9">
        <w:rPr>
          <w:rFonts w:ascii="Times New Roman" w:hAnsi="Times New Roman" w:cs="Times New Roman"/>
          <w:b/>
          <w:sz w:val="28"/>
          <w:szCs w:val="28"/>
        </w:rPr>
        <w:t>1 разу в неделю.</w:t>
      </w:r>
      <w:r w:rsidRPr="00863DC9">
        <w:rPr>
          <w:rFonts w:ascii="Times New Roman" w:hAnsi="Times New Roman" w:cs="Times New Roman"/>
          <w:sz w:val="28"/>
          <w:szCs w:val="28"/>
        </w:rPr>
        <w:t xml:space="preserve"> Которые проводятся по итогам диагностики эмоциональной сферы, а также по запросам педагогов</w:t>
      </w:r>
      <w:r w:rsidR="006313CC" w:rsidRPr="00863DC9">
        <w:rPr>
          <w:rFonts w:ascii="Times New Roman" w:hAnsi="Times New Roman" w:cs="Times New Roman"/>
          <w:sz w:val="28"/>
          <w:szCs w:val="28"/>
        </w:rPr>
        <w:t xml:space="preserve"> ДОУ, родителей.</w:t>
      </w:r>
    </w:p>
    <w:p w:rsidR="006313CC" w:rsidRPr="00863DC9" w:rsidRDefault="005138F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Цикличность программы позволяет обеспечить более стабильный результат при освоении его детьми.</w:t>
      </w:r>
    </w:p>
    <w:p w:rsidR="005138FE" w:rsidRPr="00863DC9" w:rsidRDefault="005138FE">
      <w:pPr>
        <w:rPr>
          <w:rFonts w:ascii="Times New Roman" w:hAnsi="Times New Roman" w:cs="Times New Roman"/>
          <w:b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138FE" w:rsidRPr="00863DC9" w:rsidRDefault="005138F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-Научить ребенк</w:t>
      </w:r>
      <w:r w:rsidR="00FC04F8" w:rsidRPr="00863DC9">
        <w:rPr>
          <w:rFonts w:ascii="Times New Roman" w:hAnsi="Times New Roman" w:cs="Times New Roman"/>
          <w:sz w:val="28"/>
          <w:szCs w:val="28"/>
        </w:rPr>
        <w:t>а произвольно расслаблять мышцы;</w:t>
      </w:r>
    </w:p>
    <w:p w:rsidR="005138FE" w:rsidRPr="00863DC9" w:rsidRDefault="005138FE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lastRenderedPageBreak/>
        <w:t>-Эмоционально успок</w:t>
      </w:r>
      <w:r w:rsidR="00FC04F8" w:rsidRPr="00863DC9">
        <w:rPr>
          <w:rFonts w:ascii="Times New Roman" w:hAnsi="Times New Roman" w:cs="Times New Roman"/>
          <w:sz w:val="28"/>
          <w:szCs w:val="28"/>
        </w:rPr>
        <w:t>а</w:t>
      </w:r>
      <w:r w:rsidRPr="00863DC9">
        <w:rPr>
          <w:rFonts w:ascii="Times New Roman" w:hAnsi="Times New Roman" w:cs="Times New Roman"/>
          <w:sz w:val="28"/>
          <w:szCs w:val="28"/>
        </w:rPr>
        <w:t>иваться</w:t>
      </w:r>
      <w:proofErr w:type="gramStart"/>
      <w:r w:rsidR="00FC04F8" w:rsidRPr="00863DC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C04F8" w:rsidRPr="00863DC9">
        <w:rPr>
          <w:rFonts w:ascii="Times New Roman" w:hAnsi="Times New Roman" w:cs="Times New Roman"/>
          <w:sz w:val="28"/>
          <w:szCs w:val="28"/>
        </w:rPr>
        <w:t xml:space="preserve">тобы настроиться на предстоящую работу; </w:t>
      </w:r>
    </w:p>
    <w:p w:rsidR="00FC04F8" w:rsidRPr="00863DC9" w:rsidRDefault="00FC04F8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-Снимать эмоциональное напряжение после стрессовых ситуаций;</w:t>
      </w:r>
    </w:p>
    <w:p w:rsidR="00FC04F8" w:rsidRPr="00863DC9" w:rsidRDefault="00FC04F8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-Развивать двигательные функции.</w:t>
      </w:r>
    </w:p>
    <w:p w:rsidR="00FC04F8" w:rsidRPr="00863DC9" w:rsidRDefault="00FC04F8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863DC9">
        <w:rPr>
          <w:rFonts w:ascii="Times New Roman" w:hAnsi="Times New Roman" w:cs="Times New Roman"/>
          <w:sz w:val="28"/>
          <w:szCs w:val="28"/>
        </w:rPr>
        <w:t>, используемые при реализации проекта:</w:t>
      </w:r>
    </w:p>
    <w:p w:rsidR="00FC04F8" w:rsidRPr="00863DC9" w:rsidRDefault="00FC04F8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-Словесные: беседы, рассказ педагога,  художественное слово;</w:t>
      </w:r>
    </w:p>
    <w:p w:rsidR="00FC04F8" w:rsidRPr="00863DC9" w:rsidRDefault="00FC04F8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63DC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863DC9">
        <w:rPr>
          <w:rFonts w:ascii="Times New Roman" w:hAnsi="Times New Roman" w:cs="Times New Roman"/>
          <w:sz w:val="28"/>
          <w:szCs w:val="28"/>
        </w:rPr>
        <w:t>: показ релаксационных упражнений;</w:t>
      </w:r>
    </w:p>
    <w:p w:rsidR="00FC04F8" w:rsidRPr="00863DC9" w:rsidRDefault="007F30EA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-</w:t>
      </w:r>
      <w:r w:rsidR="00FC04F8" w:rsidRPr="00863DC9">
        <w:rPr>
          <w:rFonts w:ascii="Times New Roman" w:hAnsi="Times New Roman" w:cs="Times New Roman"/>
          <w:sz w:val="28"/>
          <w:szCs w:val="28"/>
        </w:rPr>
        <w:t>Практические: релаксационные упражнения</w:t>
      </w:r>
      <w:proofErr w:type="gramStart"/>
      <w:r w:rsidR="00FC04F8" w:rsidRPr="00863DC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FC04F8" w:rsidRPr="00863DC9">
        <w:rPr>
          <w:rFonts w:ascii="Times New Roman" w:hAnsi="Times New Roman" w:cs="Times New Roman"/>
          <w:sz w:val="28"/>
          <w:szCs w:val="28"/>
        </w:rPr>
        <w:t>гры с оборудование</w:t>
      </w:r>
      <w:r w:rsidR="00942560" w:rsidRPr="00863DC9">
        <w:rPr>
          <w:rFonts w:ascii="Times New Roman" w:hAnsi="Times New Roman" w:cs="Times New Roman"/>
          <w:sz w:val="28"/>
          <w:szCs w:val="28"/>
        </w:rPr>
        <w:t xml:space="preserve">м сенсорной комнаты, </w:t>
      </w:r>
      <w:proofErr w:type="spellStart"/>
      <w:r w:rsidR="00942560" w:rsidRPr="00863DC9">
        <w:rPr>
          <w:rFonts w:ascii="Times New Roman" w:hAnsi="Times New Roman" w:cs="Times New Roman"/>
          <w:sz w:val="28"/>
          <w:szCs w:val="28"/>
        </w:rPr>
        <w:t>игротерапия,психогимнастика,пескотерапия</w:t>
      </w:r>
      <w:proofErr w:type="spellEnd"/>
      <w:r w:rsidR="00942560" w:rsidRPr="00863DC9">
        <w:rPr>
          <w:rFonts w:ascii="Times New Roman" w:hAnsi="Times New Roman" w:cs="Times New Roman"/>
          <w:sz w:val="28"/>
          <w:szCs w:val="28"/>
        </w:rPr>
        <w:t xml:space="preserve"> и телесно-ориентированный метод.</w:t>
      </w:r>
    </w:p>
    <w:p w:rsidR="003C348B" w:rsidRPr="00863DC9" w:rsidRDefault="003C348B" w:rsidP="003C348B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863DC9">
        <w:rPr>
          <w:rFonts w:ascii="Times New Roman" w:hAnsi="Times New Roman" w:cs="Times New Roman"/>
          <w:sz w:val="28"/>
          <w:szCs w:val="28"/>
        </w:rPr>
        <w:t>.</w:t>
      </w:r>
    </w:p>
    <w:p w:rsidR="007F30EA" w:rsidRPr="00863DC9" w:rsidRDefault="003C348B" w:rsidP="003C348B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1.Звуковые</w:t>
      </w:r>
      <w:proofErr w:type="gramStart"/>
      <w:r w:rsidRPr="00863DC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63DC9">
        <w:rPr>
          <w:rFonts w:ascii="Times New Roman" w:hAnsi="Times New Roman" w:cs="Times New Roman"/>
          <w:sz w:val="28"/>
          <w:szCs w:val="28"/>
        </w:rPr>
        <w:t>удиокассеты с записью релаксационной музыки.</w:t>
      </w:r>
    </w:p>
    <w:p w:rsidR="003C348B" w:rsidRPr="007F30EA" w:rsidRDefault="003C348B" w:rsidP="00863DC9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 xml:space="preserve">2.Учебно-наглядные пособия: стимульный материал предназначен для стимуляции тактильной чувствительности,исследовательского интереса,развивает мелкую моторику и вызывает разные фантазии.Используется в зависимости от цели </w:t>
      </w:r>
    </w:p>
    <w:p w:rsidR="003C348B" w:rsidRPr="00863DC9" w:rsidRDefault="003C348B" w:rsidP="00863DC9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63DC9">
        <w:rPr>
          <w:rFonts w:ascii="Times New Roman" w:hAnsi="Times New Roman" w:cs="Times New Roman"/>
          <w:sz w:val="28"/>
          <w:szCs w:val="28"/>
        </w:rPr>
        <w:t xml:space="preserve">: </w:t>
      </w:r>
      <w:r w:rsidR="00863DC9">
        <w:rPr>
          <w:rFonts w:ascii="Times New Roman" w:hAnsi="Times New Roman" w:cs="Times New Roman"/>
          <w:sz w:val="28"/>
          <w:szCs w:val="28"/>
        </w:rPr>
        <w:t>с</w:t>
      </w:r>
      <w:r w:rsidRPr="00863DC9">
        <w:rPr>
          <w:rFonts w:ascii="Times New Roman" w:hAnsi="Times New Roman" w:cs="Times New Roman"/>
          <w:sz w:val="28"/>
          <w:szCs w:val="28"/>
        </w:rPr>
        <w:t xml:space="preserve">ветовой модуль для рисования песком «Радуга», </w:t>
      </w:r>
      <w:r w:rsidR="00863DC9">
        <w:rPr>
          <w:rFonts w:ascii="Times New Roman" w:hAnsi="Times New Roman" w:cs="Times New Roman"/>
          <w:sz w:val="28"/>
          <w:szCs w:val="28"/>
        </w:rPr>
        <w:t>и</w:t>
      </w:r>
      <w:r w:rsidRPr="007F30EA">
        <w:rPr>
          <w:rFonts w:ascii="Times New Roman" w:hAnsi="Times New Roman" w:cs="Times New Roman"/>
          <w:sz w:val="28"/>
          <w:szCs w:val="28"/>
        </w:rPr>
        <w:t>гровое панно «Ежик»</w:t>
      </w:r>
      <w:proofErr w:type="gramStart"/>
      <w:r w:rsidRPr="00863DC9">
        <w:rPr>
          <w:rFonts w:ascii="Times New Roman" w:hAnsi="Times New Roman" w:cs="Times New Roman"/>
          <w:sz w:val="28"/>
          <w:szCs w:val="28"/>
        </w:rPr>
        <w:t>,</w:t>
      </w:r>
      <w:r w:rsidRPr="007F30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E130C">
        <w:rPr>
          <w:rFonts w:ascii="Times New Roman" w:hAnsi="Times New Roman" w:cs="Times New Roman"/>
          <w:sz w:val="28"/>
          <w:szCs w:val="28"/>
        </w:rPr>
        <w:t>м</w:t>
      </w:r>
      <w:r w:rsidRPr="007F30EA">
        <w:rPr>
          <w:rFonts w:ascii="Times New Roman" w:hAnsi="Times New Roman" w:cs="Times New Roman"/>
          <w:sz w:val="28"/>
          <w:szCs w:val="28"/>
        </w:rPr>
        <w:t>узыкальное кресло-подушка»</w:t>
      </w:r>
      <w:r w:rsidRPr="00863DC9">
        <w:rPr>
          <w:rFonts w:ascii="Times New Roman" w:hAnsi="Times New Roman" w:cs="Times New Roman"/>
          <w:sz w:val="28"/>
          <w:szCs w:val="28"/>
        </w:rPr>
        <w:t>, детская сенсорная дорожка, д</w:t>
      </w:r>
      <w:r w:rsidRPr="007F30EA">
        <w:rPr>
          <w:rFonts w:ascii="Times New Roman" w:hAnsi="Times New Roman" w:cs="Times New Roman"/>
          <w:sz w:val="28"/>
          <w:szCs w:val="28"/>
        </w:rPr>
        <w:t>етский зеркальны</w:t>
      </w:r>
      <w:r w:rsidRPr="00863DC9">
        <w:rPr>
          <w:rFonts w:ascii="Times New Roman" w:hAnsi="Times New Roman" w:cs="Times New Roman"/>
          <w:sz w:val="28"/>
          <w:szCs w:val="28"/>
        </w:rPr>
        <w:t>й уголок с пузырьковой колонной, и</w:t>
      </w:r>
      <w:r w:rsidRPr="007F30EA">
        <w:rPr>
          <w:rFonts w:ascii="Times New Roman" w:hAnsi="Times New Roman" w:cs="Times New Roman"/>
          <w:sz w:val="28"/>
          <w:szCs w:val="28"/>
        </w:rPr>
        <w:t>о</w:t>
      </w:r>
      <w:r w:rsidRPr="00863DC9">
        <w:rPr>
          <w:rFonts w:ascii="Times New Roman" w:hAnsi="Times New Roman" w:cs="Times New Roman"/>
          <w:sz w:val="28"/>
          <w:szCs w:val="28"/>
        </w:rPr>
        <w:t xml:space="preserve">низатор воздуха «Снежинка», </w:t>
      </w:r>
      <w:r w:rsidRPr="007F30EA">
        <w:rPr>
          <w:rFonts w:ascii="Times New Roman" w:hAnsi="Times New Roman" w:cs="Times New Roman"/>
          <w:sz w:val="28"/>
          <w:szCs w:val="28"/>
        </w:rPr>
        <w:t>Настенная интерактивная сенсорная панель «Осенний лист»</w:t>
      </w:r>
      <w:r w:rsidRPr="00863DC9">
        <w:rPr>
          <w:rFonts w:ascii="Times New Roman" w:hAnsi="Times New Roman" w:cs="Times New Roman"/>
          <w:sz w:val="28"/>
          <w:szCs w:val="28"/>
        </w:rPr>
        <w:t>, п</w:t>
      </w:r>
      <w:r w:rsidRPr="007F30EA">
        <w:rPr>
          <w:rFonts w:ascii="Times New Roman" w:hAnsi="Times New Roman" w:cs="Times New Roman"/>
          <w:sz w:val="28"/>
          <w:szCs w:val="28"/>
        </w:rPr>
        <w:t>учок фибероптических волокон с бок</w:t>
      </w:r>
      <w:r w:rsidRPr="00863DC9">
        <w:rPr>
          <w:rFonts w:ascii="Times New Roman" w:hAnsi="Times New Roman" w:cs="Times New Roman"/>
          <w:sz w:val="28"/>
          <w:szCs w:val="28"/>
        </w:rPr>
        <w:t xml:space="preserve">овым свечением «Звездный дождь», </w:t>
      </w:r>
      <w:proofErr w:type="spellStart"/>
      <w:r w:rsidRPr="00863DC9">
        <w:rPr>
          <w:rFonts w:ascii="Times New Roman" w:hAnsi="Times New Roman" w:cs="Times New Roman"/>
          <w:sz w:val="28"/>
          <w:szCs w:val="28"/>
        </w:rPr>
        <w:t>ц</w:t>
      </w:r>
      <w:r w:rsidRPr="007F30EA">
        <w:rPr>
          <w:rFonts w:ascii="Times New Roman" w:hAnsi="Times New Roman" w:cs="Times New Roman"/>
          <w:sz w:val="28"/>
          <w:szCs w:val="28"/>
        </w:rPr>
        <w:t>ветодинамический</w:t>
      </w:r>
      <w:proofErr w:type="spellEnd"/>
      <w:r w:rsidRPr="007F30EA">
        <w:rPr>
          <w:rFonts w:ascii="Times New Roman" w:hAnsi="Times New Roman" w:cs="Times New Roman"/>
          <w:sz w:val="28"/>
          <w:szCs w:val="28"/>
        </w:rPr>
        <w:t xml:space="preserve">  проектор «Плазма-250»</w:t>
      </w:r>
      <w:r w:rsidRPr="00863DC9">
        <w:rPr>
          <w:rFonts w:ascii="Times New Roman" w:hAnsi="Times New Roman" w:cs="Times New Roman"/>
          <w:sz w:val="28"/>
          <w:szCs w:val="28"/>
        </w:rPr>
        <w:t>,ц</w:t>
      </w:r>
      <w:r w:rsidRPr="007F30EA">
        <w:rPr>
          <w:rFonts w:ascii="Times New Roman" w:hAnsi="Times New Roman" w:cs="Times New Roman"/>
          <w:sz w:val="28"/>
          <w:szCs w:val="28"/>
        </w:rPr>
        <w:t>ветодинамический светильник «Жар-</w:t>
      </w:r>
      <w:proofErr w:type="spellStart"/>
      <w:r w:rsidRPr="007F30EA">
        <w:rPr>
          <w:rFonts w:ascii="Times New Roman" w:hAnsi="Times New Roman" w:cs="Times New Roman"/>
          <w:sz w:val="28"/>
          <w:szCs w:val="28"/>
        </w:rPr>
        <w:t>птица»</w:t>
      </w:r>
      <w:r w:rsidR="00863DC9">
        <w:rPr>
          <w:rFonts w:ascii="Times New Roman" w:hAnsi="Times New Roman" w:cs="Times New Roman"/>
          <w:sz w:val="28"/>
          <w:szCs w:val="28"/>
        </w:rPr>
        <w:t>,</w:t>
      </w:r>
      <w:r w:rsidRPr="007F30EA">
        <w:rPr>
          <w:rFonts w:ascii="Times New Roman" w:hAnsi="Times New Roman" w:cs="Times New Roman"/>
          <w:sz w:val="28"/>
          <w:szCs w:val="28"/>
        </w:rPr>
        <w:t>Шар</w:t>
      </w:r>
      <w:proofErr w:type="spellEnd"/>
      <w:r w:rsidRPr="007F30EA">
        <w:rPr>
          <w:rFonts w:ascii="Times New Roman" w:hAnsi="Times New Roman" w:cs="Times New Roman"/>
          <w:sz w:val="28"/>
          <w:szCs w:val="28"/>
        </w:rPr>
        <w:t xml:space="preserve"> зеркальный</w:t>
      </w:r>
      <w:r w:rsidRPr="00863DC9">
        <w:rPr>
          <w:rFonts w:ascii="Times New Roman" w:hAnsi="Times New Roman" w:cs="Times New Roman"/>
          <w:sz w:val="28"/>
          <w:szCs w:val="28"/>
        </w:rPr>
        <w:t>, с</w:t>
      </w:r>
      <w:r w:rsidRPr="007F30EA">
        <w:rPr>
          <w:rFonts w:ascii="Times New Roman" w:hAnsi="Times New Roman" w:cs="Times New Roman"/>
          <w:sz w:val="28"/>
          <w:szCs w:val="28"/>
        </w:rPr>
        <w:t xml:space="preserve">ветовая </w:t>
      </w:r>
      <w:proofErr w:type="spellStart"/>
      <w:r w:rsidRPr="007F30EA">
        <w:rPr>
          <w:rFonts w:ascii="Times New Roman" w:hAnsi="Times New Roman" w:cs="Times New Roman"/>
          <w:sz w:val="28"/>
          <w:szCs w:val="28"/>
        </w:rPr>
        <w:t>каска</w:t>
      </w:r>
      <w:r w:rsidRPr="00863DC9">
        <w:rPr>
          <w:rFonts w:ascii="Times New Roman" w:hAnsi="Times New Roman" w:cs="Times New Roman"/>
          <w:sz w:val="28"/>
          <w:szCs w:val="28"/>
        </w:rPr>
        <w:t>дирующая</w:t>
      </w:r>
      <w:proofErr w:type="spellEnd"/>
      <w:r w:rsidRPr="00863DC9">
        <w:rPr>
          <w:rFonts w:ascii="Times New Roman" w:hAnsi="Times New Roman" w:cs="Times New Roman"/>
          <w:sz w:val="28"/>
          <w:szCs w:val="28"/>
        </w:rPr>
        <w:t xml:space="preserve"> труба «Веселый фонтан», с</w:t>
      </w:r>
      <w:r w:rsidRPr="007F30EA">
        <w:rPr>
          <w:rFonts w:ascii="Times New Roman" w:hAnsi="Times New Roman" w:cs="Times New Roman"/>
          <w:sz w:val="28"/>
          <w:szCs w:val="28"/>
        </w:rPr>
        <w:t xml:space="preserve">ветодиодный </w:t>
      </w:r>
      <w:proofErr w:type="spellStart"/>
      <w:r w:rsidRPr="007F30EA">
        <w:rPr>
          <w:rFonts w:ascii="Times New Roman" w:hAnsi="Times New Roman" w:cs="Times New Roman"/>
          <w:sz w:val="28"/>
          <w:szCs w:val="28"/>
        </w:rPr>
        <w:t>светогенератор</w:t>
      </w:r>
      <w:proofErr w:type="spellEnd"/>
      <w:r w:rsidRPr="007F30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F30EA"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 w:rsidRPr="007F30EA">
        <w:rPr>
          <w:rFonts w:ascii="Times New Roman" w:hAnsi="Times New Roman" w:cs="Times New Roman"/>
          <w:sz w:val="28"/>
          <w:szCs w:val="28"/>
        </w:rPr>
        <w:t xml:space="preserve"> «Светлячок-5»</w:t>
      </w:r>
      <w:r w:rsidRPr="00863DC9">
        <w:rPr>
          <w:rFonts w:ascii="Times New Roman" w:hAnsi="Times New Roman" w:cs="Times New Roman"/>
          <w:sz w:val="28"/>
          <w:szCs w:val="28"/>
        </w:rPr>
        <w:t>,п</w:t>
      </w:r>
      <w:r w:rsidRPr="007F30EA">
        <w:rPr>
          <w:rFonts w:ascii="Times New Roman" w:hAnsi="Times New Roman" w:cs="Times New Roman"/>
          <w:sz w:val="28"/>
          <w:szCs w:val="28"/>
        </w:rPr>
        <w:t>ушка световая узконаправленная «Зебра-50»</w:t>
      </w:r>
      <w:r w:rsidRPr="00863DC9">
        <w:rPr>
          <w:rFonts w:ascii="Times New Roman" w:hAnsi="Times New Roman" w:cs="Times New Roman"/>
          <w:sz w:val="28"/>
          <w:szCs w:val="28"/>
        </w:rPr>
        <w:t>,з</w:t>
      </w:r>
      <w:r w:rsidRPr="007F30EA">
        <w:rPr>
          <w:rFonts w:ascii="Times New Roman" w:hAnsi="Times New Roman" w:cs="Times New Roman"/>
          <w:sz w:val="28"/>
          <w:szCs w:val="28"/>
        </w:rPr>
        <w:t>вездное небо «</w:t>
      </w:r>
      <w:proofErr w:type="spellStart"/>
      <w:r w:rsidRPr="007F30EA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7F30E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63DC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F30EA">
        <w:rPr>
          <w:rFonts w:ascii="Times New Roman" w:hAnsi="Times New Roman" w:cs="Times New Roman"/>
          <w:sz w:val="28"/>
          <w:szCs w:val="28"/>
        </w:rPr>
        <w:t>ак</w:t>
      </w:r>
      <w:r w:rsidRPr="00863DC9">
        <w:rPr>
          <w:rFonts w:ascii="Times New Roman" w:hAnsi="Times New Roman" w:cs="Times New Roman"/>
          <w:sz w:val="28"/>
          <w:szCs w:val="28"/>
        </w:rPr>
        <w:t>тильная дорожка, т</w:t>
      </w:r>
      <w:r w:rsidRPr="007F30EA">
        <w:rPr>
          <w:rFonts w:ascii="Times New Roman" w:hAnsi="Times New Roman" w:cs="Times New Roman"/>
          <w:sz w:val="28"/>
          <w:szCs w:val="28"/>
        </w:rPr>
        <w:t>актильная панель «Клоун»</w:t>
      </w:r>
      <w:r w:rsidRPr="00863DC9">
        <w:rPr>
          <w:rFonts w:ascii="Times New Roman" w:hAnsi="Times New Roman" w:cs="Times New Roman"/>
          <w:sz w:val="28"/>
          <w:szCs w:val="28"/>
        </w:rPr>
        <w:t>, т</w:t>
      </w:r>
      <w:r w:rsidRPr="007F30EA">
        <w:rPr>
          <w:rFonts w:ascii="Times New Roman" w:hAnsi="Times New Roman" w:cs="Times New Roman"/>
          <w:sz w:val="28"/>
          <w:szCs w:val="28"/>
        </w:rPr>
        <w:t>актильная панель «Мечта»</w:t>
      </w:r>
      <w:r w:rsidRPr="00863DC9">
        <w:rPr>
          <w:rFonts w:ascii="Times New Roman" w:hAnsi="Times New Roman" w:cs="Times New Roman"/>
          <w:sz w:val="28"/>
          <w:szCs w:val="28"/>
        </w:rPr>
        <w:t>.</w:t>
      </w:r>
    </w:p>
    <w:p w:rsidR="007F30EA" w:rsidRPr="00863DC9" w:rsidRDefault="003C348B" w:rsidP="0086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620490" w:rsidRPr="00863DC9">
        <w:rPr>
          <w:rFonts w:ascii="Times New Roman" w:hAnsi="Times New Roman" w:cs="Times New Roman"/>
          <w:b/>
          <w:sz w:val="28"/>
          <w:szCs w:val="28"/>
        </w:rPr>
        <w:t>.</w:t>
      </w:r>
    </w:p>
    <w:p w:rsidR="00620490" w:rsidRPr="00863DC9" w:rsidRDefault="00620490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Диагностика проводится в начале, и после проведения одного «Сеанса расслабления» по следующим критериям.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0490" w:rsidRPr="00863DC9" w:rsidTr="00620490">
        <w:tc>
          <w:tcPr>
            <w:tcW w:w="4785" w:type="dxa"/>
          </w:tcPr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 диагностика</w:t>
            </w:r>
          </w:p>
        </w:tc>
        <w:tc>
          <w:tcPr>
            <w:tcW w:w="4786" w:type="dxa"/>
          </w:tcPr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b/>
                <w:sz w:val="28"/>
                <w:szCs w:val="28"/>
              </w:rPr>
              <w:t>Конечная диагностика</w:t>
            </w:r>
          </w:p>
        </w:tc>
      </w:tr>
      <w:tr w:rsidR="00620490" w:rsidRPr="00863DC9" w:rsidTr="00620490">
        <w:tc>
          <w:tcPr>
            <w:tcW w:w="4785" w:type="dxa"/>
          </w:tcPr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Наличие следующих признаков</w:t>
            </w:r>
            <w:proofErr w:type="gram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огут </w:t>
            </w: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говорить,что ребенок находиться в состоянии напряжения(если эти признаки не наблюдались ранее)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-трудность засыпания и беспокойный сон;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-беспричинная обидчивость,плаксивость.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-рассеяность,невнимательность;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-беспокойство,непоседливость;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-повышенная тревожность;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-боязнь контактов,стремление к уединению,</w:t>
            </w:r>
            <w:r w:rsidR="00863DC9">
              <w:rPr>
                <w:rFonts w:ascii="Times New Roman" w:hAnsi="Times New Roman" w:cs="Times New Roman"/>
                <w:sz w:val="28"/>
                <w:szCs w:val="28"/>
              </w:rPr>
              <w:t xml:space="preserve"> отказ уча</w:t>
            </w: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ствовать в играх сверстников;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-неуверенность в себе.</w:t>
            </w:r>
          </w:p>
        </w:tc>
        <w:tc>
          <w:tcPr>
            <w:tcW w:w="4786" w:type="dxa"/>
          </w:tcPr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-улучшение эмоционального </w:t>
            </w: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-снижение агрессивности и беспокойства;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-снятие нервного напряжения и тревожности;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-нормализация сна;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-активизация мозговой активности.</w:t>
            </w:r>
          </w:p>
          <w:p w:rsidR="00620490" w:rsidRPr="00863DC9" w:rsidRDefault="00620490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DC9" w:rsidRDefault="00863DC9" w:rsidP="00863DC9">
      <w:pPr>
        <w:rPr>
          <w:rFonts w:ascii="Times New Roman" w:hAnsi="Times New Roman" w:cs="Times New Roman"/>
          <w:sz w:val="28"/>
          <w:szCs w:val="28"/>
        </w:rPr>
      </w:pPr>
    </w:p>
    <w:p w:rsidR="00620490" w:rsidRPr="00863DC9" w:rsidRDefault="00620490" w:rsidP="00863DC9">
      <w:pPr>
        <w:rPr>
          <w:rFonts w:ascii="Times New Roman" w:hAnsi="Times New Roman" w:cs="Times New Roman"/>
          <w:b/>
          <w:sz w:val="28"/>
          <w:szCs w:val="28"/>
        </w:rPr>
      </w:pPr>
      <w:r w:rsidRPr="00863DC9">
        <w:rPr>
          <w:rFonts w:ascii="Times New Roman" w:hAnsi="Times New Roman" w:cs="Times New Roman"/>
          <w:b/>
          <w:sz w:val="28"/>
          <w:szCs w:val="28"/>
        </w:rPr>
        <w:t>Структура занятий:</w:t>
      </w:r>
    </w:p>
    <w:p w:rsidR="00620490" w:rsidRPr="00863DC9" w:rsidRDefault="00620490" w:rsidP="00863DC9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</w:t>
      </w:r>
      <w:r w:rsidR="001E130C">
        <w:rPr>
          <w:rFonts w:ascii="Times New Roman" w:hAnsi="Times New Roman" w:cs="Times New Roman"/>
          <w:sz w:val="28"/>
          <w:szCs w:val="28"/>
        </w:rPr>
        <w:t>8-12</w:t>
      </w:r>
      <w:r w:rsidRPr="00863DC9">
        <w:rPr>
          <w:rFonts w:ascii="Times New Roman" w:hAnsi="Times New Roman" w:cs="Times New Roman"/>
          <w:sz w:val="28"/>
          <w:szCs w:val="28"/>
        </w:rPr>
        <w:t xml:space="preserve"> занятий, </w:t>
      </w:r>
      <w:r w:rsidR="001E130C">
        <w:rPr>
          <w:rFonts w:ascii="Times New Roman" w:hAnsi="Times New Roman" w:cs="Times New Roman"/>
          <w:sz w:val="28"/>
          <w:szCs w:val="28"/>
        </w:rPr>
        <w:t>по 1 разу в неделю</w:t>
      </w:r>
      <w:proofErr w:type="gramStart"/>
      <w:r w:rsidR="001E13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3DC9">
        <w:rPr>
          <w:rFonts w:ascii="Times New Roman" w:hAnsi="Times New Roman" w:cs="Times New Roman"/>
          <w:sz w:val="28"/>
          <w:szCs w:val="28"/>
        </w:rPr>
        <w:t xml:space="preserve">ассчитана на детей дошкольного возраста и детей с ограниченными возможностями здоровья. Занятия проводятся в сенсорной комнате индивидуально, либо с подгруппой детей из 3-4 человек. </w:t>
      </w:r>
    </w:p>
    <w:p w:rsidR="00620490" w:rsidRPr="001E130C" w:rsidRDefault="00620490" w:rsidP="00863DC9">
      <w:pPr>
        <w:rPr>
          <w:rFonts w:ascii="Times New Roman" w:hAnsi="Times New Roman" w:cs="Times New Roman"/>
          <w:b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</w:rPr>
        <w:t>Каждое занятие состоит из нескольких частей:</w:t>
      </w:r>
    </w:p>
    <w:p w:rsidR="00620490" w:rsidRPr="00863DC9" w:rsidRDefault="00620490" w:rsidP="00863DC9">
      <w:pPr>
        <w:rPr>
          <w:rFonts w:ascii="Times New Roman" w:hAnsi="Times New Roman" w:cs="Times New Roman"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Pr="00863DC9">
        <w:rPr>
          <w:rFonts w:ascii="Times New Roman" w:hAnsi="Times New Roman" w:cs="Times New Roman"/>
          <w:sz w:val="28"/>
          <w:szCs w:val="28"/>
        </w:rPr>
        <w:t xml:space="preserve">. Установление контакта педагога с детьми, создание эмоционального настроя в группе, организация совместной деятельности. </w:t>
      </w:r>
    </w:p>
    <w:p w:rsidR="00620490" w:rsidRPr="00863DC9" w:rsidRDefault="00620490" w:rsidP="00863DC9">
      <w:pPr>
        <w:rPr>
          <w:rFonts w:ascii="Times New Roman" w:hAnsi="Times New Roman" w:cs="Times New Roman"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863DC9">
        <w:rPr>
          <w:rFonts w:ascii="Times New Roman" w:hAnsi="Times New Roman" w:cs="Times New Roman"/>
          <w:sz w:val="28"/>
          <w:szCs w:val="28"/>
        </w:rPr>
        <w:t xml:space="preserve">. На эту часть приходится основная смысловая нагрузка всего занятия. В нее входят упражнения, игры, направленные на развитие и частичную коррекцию эмоционально-личностной, сенсорной сферы. </w:t>
      </w:r>
    </w:p>
    <w:p w:rsidR="00620490" w:rsidRPr="00863DC9" w:rsidRDefault="00620490" w:rsidP="00863DC9">
      <w:pPr>
        <w:rPr>
          <w:rFonts w:ascii="Times New Roman" w:hAnsi="Times New Roman" w:cs="Times New Roman"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863DC9">
        <w:rPr>
          <w:rFonts w:ascii="Times New Roman" w:hAnsi="Times New Roman" w:cs="Times New Roman"/>
          <w:sz w:val="28"/>
          <w:szCs w:val="28"/>
        </w:rPr>
        <w:t>. Подведение итогов. Закрепление положительных эмоций от работы на занятии. Снятие мышечного и психоэмоционального напряжения.</w:t>
      </w:r>
    </w:p>
    <w:p w:rsidR="00620490" w:rsidRPr="00863DC9" w:rsidRDefault="00620490" w:rsidP="00863DC9">
      <w:pPr>
        <w:rPr>
          <w:rFonts w:ascii="Times New Roman" w:hAnsi="Times New Roman" w:cs="Times New Roman"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  <w:u w:val="single"/>
        </w:rPr>
        <w:t>Противопоказаниями</w:t>
      </w:r>
      <w:r w:rsidRPr="00863DC9">
        <w:rPr>
          <w:rFonts w:ascii="Times New Roman" w:hAnsi="Times New Roman" w:cs="Times New Roman"/>
          <w:sz w:val="28"/>
          <w:szCs w:val="28"/>
        </w:rPr>
        <w:t xml:space="preserve"> к занятиям в сенсорной комнате являются инфекционные заболевания. Ограничивает использование интерактивного </w:t>
      </w:r>
      <w:r w:rsidRPr="00863DC9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сенсорной комнаты наличие у детей или взрослых астенические проявления, синдром </w:t>
      </w:r>
      <w:proofErr w:type="spellStart"/>
      <w:r w:rsidRPr="00863D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63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DC9">
        <w:rPr>
          <w:rFonts w:ascii="Times New Roman" w:hAnsi="Times New Roman" w:cs="Times New Roman"/>
          <w:sz w:val="28"/>
          <w:szCs w:val="28"/>
        </w:rPr>
        <w:t>эпилиптический</w:t>
      </w:r>
      <w:proofErr w:type="spellEnd"/>
      <w:r w:rsidRPr="00863DC9">
        <w:rPr>
          <w:rFonts w:ascii="Times New Roman" w:hAnsi="Times New Roman" w:cs="Times New Roman"/>
          <w:sz w:val="28"/>
          <w:szCs w:val="28"/>
        </w:rPr>
        <w:t xml:space="preserve"> синдром или готовность к эпилепсии, умеренная и тяжелая умственная отсталость, психоневрологические заболевание, лечение которых проходит с помощью психотропных препаратов.</w:t>
      </w:r>
    </w:p>
    <w:p w:rsidR="00942560" w:rsidRDefault="00942560">
      <w:pPr>
        <w:rPr>
          <w:rFonts w:ascii="Times New Roman" w:hAnsi="Times New Roman" w:cs="Times New Roman"/>
          <w:sz w:val="28"/>
          <w:szCs w:val="28"/>
        </w:rPr>
      </w:pPr>
      <w:r w:rsidRPr="00863DC9">
        <w:rPr>
          <w:rFonts w:ascii="Times New Roman" w:hAnsi="Times New Roman" w:cs="Times New Roman"/>
          <w:sz w:val="28"/>
          <w:szCs w:val="28"/>
        </w:rPr>
        <w:t>Чтобы работа с детьми осуществлялась последовательно и систематично, разработан тематический план с учетом возрастных особенностей детей.</w:t>
      </w:r>
    </w:p>
    <w:p w:rsidR="00DC7C2F" w:rsidRPr="001E130C" w:rsidRDefault="00DC7C2F" w:rsidP="001E1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0C">
        <w:rPr>
          <w:rFonts w:ascii="Times New Roman" w:hAnsi="Times New Roman" w:cs="Times New Roman"/>
          <w:b/>
          <w:sz w:val="28"/>
          <w:szCs w:val="28"/>
        </w:rPr>
        <w:t>Тематический план «Сеансы расслабления»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4441"/>
        <w:gridCol w:w="2551"/>
      </w:tblGrid>
      <w:tr w:rsidR="007766B2" w:rsidRPr="00863DC9" w:rsidTr="007766B2">
        <w:tc>
          <w:tcPr>
            <w:tcW w:w="2188" w:type="dxa"/>
          </w:tcPr>
          <w:p w:rsidR="007766B2" w:rsidRPr="001E130C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4441" w:type="dxa"/>
          </w:tcPr>
          <w:p w:rsidR="007766B2" w:rsidRPr="001E130C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«Сеанса расслабления»</w:t>
            </w:r>
          </w:p>
        </w:tc>
        <w:tc>
          <w:tcPr>
            <w:tcW w:w="2551" w:type="dxa"/>
          </w:tcPr>
          <w:p w:rsidR="007766B2" w:rsidRPr="001E130C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30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7766B2" w:rsidRPr="00863DC9" w:rsidTr="007766B2">
        <w:tc>
          <w:tcPr>
            <w:tcW w:w="2188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10 занятий (1р./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441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1.Знакомство.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-Релаксационные упражнения;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песком.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«Цветок»;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песком.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сенсорными панно в «светлой» комнате;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«На поляне»;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«Зайчики».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«Путешествие на облаке»;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песком.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 Игры с сенсорными панно в «светлой» комнате;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«Воздушные шарики»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«Теплый котенок»;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 Игры с сенсорными панно в «светлой» комнате;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«Порхание бабочки»;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-Психодинамическая медитация «Заколдованная фигура»;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песком.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 Игры с сенсорными панно в «светлой» комнате;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«Волшебный сон»;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«Фея сна».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10.Прощание.</w:t>
            </w:r>
          </w:p>
        </w:tc>
        <w:tc>
          <w:tcPr>
            <w:tcW w:w="2551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Младший дошкольный возраст</w:t>
            </w:r>
          </w:p>
        </w:tc>
      </w:tr>
      <w:tr w:rsidR="007766B2" w:rsidRPr="00863DC9" w:rsidTr="007766B2">
        <w:tc>
          <w:tcPr>
            <w:tcW w:w="2188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12занятий (1р/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41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1.Знакомство.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-Релаксационные упражнения для снятия напряжения мышц туловища, рук, ног. </w:t>
            </w: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Релаксационные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упражнения для снятия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напряжения мышц лица;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-Аутогенная тренировка.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«Путешествие на облаке»;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-Игры </w:t>
            </w:r>
            <w:proofErr w:type="gram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звездным небом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Армстронг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-Аутогенная тренировка.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«Водопад»;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установкой «Водопад»;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-Аутотренинг «Насос».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«Радуга»;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-Игры 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фиброоптическими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волокнами;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-Аутотренинг «Мороженое».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«Ручей»;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-Аутотренинг «Полет на космическом корабле».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-игры с использованием тактильной дорожки;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«Облака»;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-использование комплекса оборудования сенсорной комнаты;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-Аутотренинг «Волшебная прогулка».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«Зайчики»;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-использование комплекса </w:t>
            </w:r>
            <w:bookmarkStart w:id="0" w:name="_GoBack"/>
            <w:bookmarkEnd w:id="0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оборудования сенсорной комнаты;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«Фея сна», «Спящий котенок»;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элементов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пескотерапии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«Порхание бабочки»</w:t>
            </w:r>
            <w:proofErr w:type="gram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766B2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комплекса оборудования сенсорной комнаты, а также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пескотерапию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-Релаксационный настрой «</w:t>
            </w:r>
            <w:proofErr w:type="gram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Лентяи</w:t>
            </w:r>
            <w:proofErr w:type="gram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комплекса оборудования сенсорной комнаты, а также </w:t>
            </w:r>
            <w:proofErr w:type="spellStart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пескотерапию</w:t>
            </w:r>
            <w:proofErr w:type="spellEnd"/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Релак</w:t>
            </w:r>
            <w:r w:rsidR="000E0B03"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сационный настрой «Снежинки»; </w:t>
            </w:r>
          </w:p>
          <w:p w:rsidR="007766B2" w:rsidRPr="00863DC9" w:rsidRDefault="000E0B03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66B2" w:rsidRPr="00863DC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комплекса оборудования сенсорной комнаты, а также </w:t>
            </w:r>
            <w:proofErr w:type="spellStart"/>
            <w:r w:rsidR="007766B2" w:rsidRPr="00863DC9">
              <w:rPr>
                <w:rFonts w:ascii="Times New Roman" w:hAnsi="Times New Roman" w:cs="Times New Roman"/>
                <w:sz w:val="28"/>
                <w:szCs w:val="28"/>
              </w:rPr>
              <w:t>пескотерапию</w:t>
            </w:r>
            <w:proofErr w:type="spellEnd"/>
            <w:r w:rsidR="007766B2" w:rsidRPr="0086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</w:p>
          <w:p w:rsidR="007766B2" w:rsidRPr="00863DC9" w:rsidRDefault="007766B2" w:rsidP="00863D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DC9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</w:tr>
    </w:tbl>
    <w:p w:rsidR="002D4FE5" w:rsidRDefault="002D4FE5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5B16C1" w:rsidRDefault="005B16C1" w:rsidP="001E13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Default="001E130C">
      <w:pPr>
        <w:rPr>
          <w:rFonts w:ascii="Times New Roman" w:hAnsi="Times New Roman" w:cs="Times New Roman"/>
          <w:sz w:val="28"/>
          <w:szCs w:val="28"/>
        </w:rPr>
      </w:pP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0D28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0D28">
        <w:rPr>
          <w:rFonts w:ascii="Times New Roman" w:hAnsi="Times New Roman" w:cs="Times New Roman"/>
          <w:b/>
          <w:sz w:val="44"/>
          <w:szCs w:val="44"/>
        </w:rPr>
        <w:t>«Сеансы расслабления»</w:t>
      </w: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0D28">
        <w:rPr>
          <w:rFonts w:ascii="Times New Roman" w:hAnsi="Times New Roman" w:cs="Times New Roman"/>
          <w:b/>
          <w:sz w:val="44"/>
          <w:szCs w:val="44"/>
        </w:rPr>
        <w:t>(для работы в сенсорной комнате)</w:t>
      </w: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130C" w:rsidRPr="00010D28" w:rsidRDefault="001E130C" w:rsidP="001E13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130C" w:rsidRDefault="001E130C" w:rsidP="001E1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0C" w:rsidRDefault="001E130C" w:rsidP="005B16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1E130C" w:rsidRDefault="001E130C" w:rsidP="005B16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E130C" w:rsidRDefault="001E130C" w:rsidP="005B16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Ю.В.</w:t>
      </w:r>
    </w:p>
    <w:p w:rsidR="00010D28" w:rsidRDefault="00010D28" w:rsidP="00010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D28" w:rsidRDefault="00010D28" w:rsidP="00010D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>-Абакан-</w:t>
      </w:r>
    </w:p>
    <w:p w:rsidR="00010D28" w:rsidRPr="00010D28" w:rsidRDefault="00010D28" w:rsidP="00010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0D28">
        <w:rPr>
          <w:rFonts w:ascii="Times New Roman" w:hAnsi="Times New Roman" w:cs="Times New Roman"/>
          <w:sz w:val="24"/>
          <w:szCs w:val="24"/>
        </w:rPr>
        <w:t>014-2015</w:t>
      </w:r>
    </w:p>
    <w:sectPr w:rsidR="00010D28" w:rsidRPr="00010D28" w:rsidSect="00010D2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784"/>
    <w:rsid w:val="00010D28"/>
    <w:rsid w:val="00040DAB"/>
    <w:rsid w:val="000471CC"/>
    <w:rsid w:val="000E0B03"/>
    <w:rsid w:val="00122C6A"/>
    <w:rsid w:val="001D09D3"/>
    <w:rsid w:val="001E130C"/>
    <w:rsid w:val="00224BFF"/>
    <w:rsid w:val="0022637F"/>
    <w:rsid w:val="002D4FE5"/>
    <w:rsid w:val="00360E49"/>
    <w:rsid w:val="003C348B"/>
    <w:rsid w:val="0040077D"/>
    <w:rsid w:val="00405190"/>
    <w:rsid w:val="00497D5F"/>
    <w:rsid w:val="004A6ABC"/>
    <w:rsid w:val="005138FE"/>
    <w:rsid w:val="005855CF"/>
    <w:rsid w:val="005B16C1"/>
    <w:rsid w:val="00620490"/>
    <w:rsid w:val="006313CC"/>
    <w:rsid w:val="00696DBB"/>
    <w:rsid w:val="006D7E1F"/>
    <w:rsid w:val="00716727"/>
    <w:rsid w:val="007766B2"/>
    <w:rsid w:val="007F30EA"/>
    <w:rsid w:val="008056CB"/>
    <w:rsid w:val="00863DC9"/>
    <w:rsid w:val="00865784"/>
    <w:rsid w:val="00867745"/>
    <w:rsid w:val="008F512E"/>
    <w:rsid w:val="00942560"/>
    <w:rsid w:val="009742CE"/>
    <w:rsid w:val="009A6E4E"/>
    <w:rsid w:val="009B6D2A"/>
    <w:rsid w:val="00DC7C2F"/>
    <w:rsid w:val="00E0500E"/>
    <w:rsid w:val="00E971C3"/>
    <w:rsid w:val="00FC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E939-DEA6-4498-BB69-C5585BC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Владелец</cp:lastModifiedBy>
  <cp:revision>9</cp:revision>
  <cp:lastPrinted>2014-10-31T09:43:00Z</cp:lastPrinted>
  <dcterms:created xsi:type="dcterms:W3CDTF">2014-04-15T05:48:00Z</dcterms:created>
  <dcterms:modified xsi:type="dcterms:W3CDTF">2016-01-18T05:06:00Z</dcterms:modified>
</cp:coreProperties>
</file>