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C9" w:rsidRPr="00373CC9" w:rsidRDefault="00373CC9" w:rsidP="00373CC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3CC9">
        <w:rPr>
          <w:rFonts w:ascii="Times New Roman" w:hAnsi="Times New Roman" w:cs="Times New Roman"/>
          <w:b/>
          <w:i/>
          <w:sz w:val="36"/>
          <w:szCs w:val="36"/>
        </w:rPr>
        <w:t>«ИСТОРИЯ МОЕГО РОДНОГО ГОРОДА»</w:t>
      </w:r>
    </w:p>
    <w:p w:rsidR="00373CC9" w:rsidRP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 xml:space="preserve">Название города Рузаевка республики Мордовия происходит от имени 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мурзы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Урозая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>, которому эта деревня была пожалована в 1631 году (первое упоминание). С 1783 г. упоминается как село Рузаевка. Во второй половине 18 в. село Рузаевка (называвшееся также «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Разуваевка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») принадлежало Н. Е.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Струйскому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, другу художника Ф. С.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, работавшего в Рузаевке. При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Рузаевке появился дворец </w:t>
      </w:r>
      <w:r w:rsidRPr="00373CC9">
        <w:rPr>
          <w:rFonts w:ascii="Times New Roman" w:hAnsi="Times New Roman" w:cs="Times New Roman"/>
          <w:sz w:val="28"/>
          <w:szCs w:val="28"/>
        </w:rPr>
        <w:t>и одна из первых в России провинциальных частных типографий. </w:t>
      </w:r>
    </w:p>
    <w:p w:rsidR="00373CC9" w:rsidRPr="00373CC9" w:rsidRDefault="00373CC9" w:rsidP="00373CC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CC9">
        <w:rPr>
          <w:rFonts w:ascii="Times New Roman" w:hAnsi="Times New Roman" w:cs="Times New Roman"/>
          <w:i/>
          <w:sz w:val="28"/>
          <w:szCs w:val="28"/>
        </w:rPr>
        <w:t>История Рузаевки</w:t>
      </w:r>
    </w:p>
    <w:p w:rsidR="00373CC9" w:rsidRP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 xml:space="preserve">Первоначально село Рузаевка (сейчас в черте города) входило в состав Саранского уезда, подчинявшегося Московскому приказу Казанского дворца. С 1708 года оно числилось в составе Азовской губернии, а с 1710 г — </w:t>
      </w:r>
      <w:proofErr w:type="gramStart"/>
      <w:r w:rsidRPr="00373C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3CC9">
        <w:rPr>
          <w:rFonts w:ascii="Times New Roman" w:hAnsi="Times New Roman" w:cs="Times New Roman"/>
          <w:sz w:val="28"/>
          <w:szCs w:val="28"/>
        </w:rPr>
        <w:t xml:space="preserve"> Казанской. С 1780 года Рузаевка подчинялась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Шишкеевскому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уезду Пензенского наместничества, а с 1801 —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Инсарскому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уезду Пензенской губернии. С марта 1918 года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Рузаевский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уезд выделяется в самостоятельную административную единицу</w:t>
      </w:r>
    </w:p>
    <w:p w:rsidR="0080690B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373CC9">
        <w:rPr>
          <w:rFonts w:ascii="Times New Roman" w:hAnsi="Times New Roman" w:cs="Times New Roman"/>
          <w:b/>
          <w:sz w:val="28"/>
          <w:szCs w:val="28"/>
        </w:rPr>
        <w:t>родословная Рузаевки</w:t>
      </w:r>
      <w:r w:rsidRPr="00373CC9">
        <w:rPr>
          <w:rFonts w:ascii="Times New Roman" w:hAnsi="Times New Roman" w:cs="Times New Roman"/>
          <w:sz w:val="28"/>
          <w:szCs w:val="28"/>
        </w:rPr>
        <w:t xml:space="preserve"> уходит в далекую старину. Первое поселение на месте нынешнего города появилось в 1631 году, когда татарскому князю Уразу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Танкачееву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(отсюда Рузаевка) русским царем за верную службу были даны земли и сенокосные угодья.</w:t>
      </w: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3CC9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373CC9">
        <w:rPr>
          <w:rFonts w:ascii="Times New Roman" w:hAnsi="Times New Roman" w:cs="Times New Roman"/>
          <w:sz w:val="28"/>
          <w:szCs w:val="28"/>
        </w:rPr>
        <w:t>атарские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князья и мурзы владели Рузаевкой до 1715 года. За отказ их принять христианскую веру эти земли и крепостные крестьяне были отписаны на великого государя”, а через 10 лет пожалованы лейб-гвардии поручику Тихону Лукину, который и продал вотчину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Струйским.</w:t>
      </w:r>
      <w:proofErr w:type="spellEnd"/>
    </w:p>
    <w:p w:rsidR="00373CC9" w:rsidRP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 xml:space="preserve">Более ста лет (1757—1861 гг.) Рузаевка принадлежала богатым помещикам-крепостникам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Струйским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. На </w:t>
      </w:r>
      <w:r w:rsidR="0080690B">
        <w:rPr>
          <w:rFonts w:ascii="Times New Roman" w:hAnsi="Times New Roman" w:cs="Times New Roman"/>
          <w:sz w:val="28"/>
          <w:szCs w:val="28"/>
        </w:rPr>
        <w:t xml:space="preserve">месте, где сейчас средняя школа </w:t>
      </w:r>
      <w:r w:rsidRPr="00373CC9">
        <w:rPr>
          <w:rFonts w:ascii="Times New Roman" w:hAnsi="Times New Roman" w:cs="Times New Roman"/>
          <w:sz w:val="28"/>
          <w:szCs w:val="28"/>
        </w:rPr>
        <w:t xml:space="preserve">№ 9, находилась роскошная усадьба. Комнаты двухэтажного дворца были расписаны картинами крепостного художника А.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, ученика русского художника-портретиста </w:t>
      </w:r>
      <w:r w:rsidR="008069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3CC9">
        <w:rPr>
          <w:rFonts w:ascii="Times New Roman" w:hAnsi="Times New Roman" w:cs="Times New Roman"/>
          <w:sz w:val="28"/>
          <w:szCs w:val="28"/>
        </w:rPr>
        <w:t xml:space="preserve">Ф. С.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(1735—1808 гг.).</w:t>
      </w:r>
    </w:p>
    <w:p w:rsidR="00373CC9" w:rsidRP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Рузаевцы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сполна вкусили и "барский </w:t>
      </w:r>
      <w:proofErr w:type="gramStart"/>
      <w:r w:rsidRPr="00373CC9">
        <w:rPr>
          <w:rFonts w:ascii="Times New Roman" w:hAnsi="Times New Roman" w:cs="Times New Roman"/>
          <w:sz w:val="28"/>
          <w:szCs w:val="28"/>
        </w:rPr>
        <w:t>гнев</w:t>
      </w:r>
      <w:proofErr w:type="gramEnd"/>
      <w:r w:rsidRPr="00373CC9">
        <w:rPr>
          <w:rFonts w:ascii="Times New Roman" w:hAnsi="Times New Roman" w:cs="Times New Roman"/>
          <w:sz w:val="28"/>
          <w:szCs w:val="28"/>
        </w:rPr>
        <w:t xml:space="preserve"> и барскую любовь”. Жестокость и самоуправство крепостников вынуждали крестьян порой на крайние меры. Известен, например, случай, когда крепостной крестьянин Семен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в 1834 году отрубил голову "страшному барину”</w:t>
      </w:r>
      <w:r w:rsidR="0080690B">
        <w:rPr>
          <w:rFonts w:ascii="Times New Roman" w:hAnsi="Times New Roman" w:cs="Times New Roman"/>
          <w:sz w:val="28"/>
          <w:szCs w:val="28"/>
        </w:rPr>
        <w:t xml:space="preserve"> </w:t>
      </w:r>
      <w:r w:rsidRPr="00373CC9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Струйскому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. Скор на расправу был и Николай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Струйский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. По словам князя Долгорукова,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рузаевский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барин сам судил и сам наказывал провинившихся, сам их допрашивал, говорил речи и за прокурора, и за адвоката. Из числа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Струйских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не было выдающихся лиц. Но все они в той или иной мере были причастны к литературе, особенно Николай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Еремеевич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>.</w:t>
      </w:r>
    </w:p>
    <w:p w:rsidR="00373CC9" w:rsidRP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>Он  буквально преклонялся перед Екатериной II, слагал в честь ее гимны, считал себя певцом наравне с Державиным, лелеял мечту занять почетное место при дворе.</w:t>
      </w:r>
    </w:p>
    <w:p w:rsidR="00373CC9" w:rsidRP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>В его имении была оборудована частная типография, одна из лучших в России, в которой работали искуснейшие граверы и печатники. Свои стихи он печатал на дорогой александрийской бумаги, украшал гравированными виньетками, набор и шрифт были также безукоризненными. Печаталось всего несколько экземпляров, которые он дарил сыновьям, вельможным гостям и даже императрице. Мечтал о бессмертии:</w:t>
      </w:r>
    </w:p>
    <w:p w:rsidR="00373CC9" w:rsidRDefault="00373CC9" w:rsidP="00373C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 xml:space="preserve">Как буду я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забвен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C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73CC9">
        <w:rPr>
          <w:rFonts w:ascii="Times New Roman" w:hAnsi="Times New Roman" w:cs="Times New Roman"/>
          <w:sz w:val="28"/>
          <w:szCs w:val="28"/>
        </w:rPr>
        <w:t xml:space="preserve"> время, </w:t>
      </w:r>
      <w:r w:rsidRPr="00373CC9">
        <w:rPr>
          <w:rFonts w:ascii="Times New Roman" w:hAnsi="Times New Roman" w:cs="Times New Roman"/>
          <w:sz w:val="28"/>
          <w:szCs w:val="28"/>
        </w:rPr>
        <w:br/>
        <w:t>Поя Петрово славно племя!.</w:t>
      </w:r>
    </w:p>
    <w:p w:rsidR="00373CC9" w:rsidRDefault="00373CC9" w:rsidP="00373CC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lastRenderedPageBreak/>
        <w:t xml:space="preserve">Кроме Рузаевки, произведения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Н.Е.Струйского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печатались в типографиях Саранска, Пензы, Санкт-Петербурга. Сейчас это библиографическая редкость. </w:t>
      </w:r>
      <w:proofErr w:type="gramStart"/>
      <w:r w:rsidRPr="00373CC9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373CC9">
        <w:rPr>
          <w:rFonts w:ascii="Times New Roman" w:hAnsi="Times New Roman" w:cs="Times New Roman"/>
          <w:sz w:val="28"/>
          <w:szCs w:val="28"/>
        </w:rPr>
        <w:t xml:space="preserve"> с ними можно только в крупнейших библиотеках.</w:t>
      </w:r>
    </w:p>
    <w:p w:rsidR="00373CC9" w:rsidRPr="00373CC9" w:rsidRDefault="00373CC9" w:rsidP="00373CC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 xml:space="preserve">В имении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Струйских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30 августа 1804 года родился известный поэт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Александ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Иванович Полежаев (1804-1838гг.). Его мать Аграфена Ивановна Федорова была крепостной крестьянкой. Фактическим отцом – Леонтий Николаевич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Струйский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> </w:t>
      </w:r>
    </w:p>
    <w:p w:rsidR="00373CC9" w:rsidRP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 xml:space="preserve">Рузаевка долгие годы считалась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кузницой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квалификационных рабочих.</w:t>
      </w:r>
    </w:p>
    <w:p w:rsidR="00000000" w:rsidRDefault="00373CC9" w:rsidP="00EA6E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C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73CC9">
        <w:rPr>
          <w:rFonts w:ascii="Times New Roman" w:hAnsi="Times New Roman" w:cs="Times New Roman"/>
          <w:sz w:val="28"/>
          <w:szCs w:val="28"/>
        </w:rPr>
        <w:t xml:space="preserve">В 1905 году она стала одним из центров революционного движения, активно поддержав восстание московских рабочих. 10 (23) декабря 1905 года под руководством стачечного комитета во главе с машинистом паровозного депо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Афасием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Петровичем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Байкузовым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здесь началась забастовка, в результате которой власть в поселке и на ближайших железнодорожных станциях перешла в руки рабочих.</w:t>
      </w:r>
      <w:proofErr w:type="gramEnd"/>
      <w:r w:rsidRPr="00373CC9">
        <w:rPr>
          <w:rFonts w:ascii="Times New Roman" w:hAnsi="Times New Roman" w:cs="Times New Roman"/>
          <w:sz w:val="28"/>
          <w:szCs w:val="28"/>
        </w:rPr>
        <w:t xml:space="preserve"> Купцы и другие предприниматели были обложены контрибуцией, введены свои денежные знаки – боны. Порядок поддерживала боевая дружина под руководством Л.Э.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Вицмана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. Власть 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стачесного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комитета вошла в историю революции под названием «</w:t>
      </w:r>
      <w:proofErr w:type="spellStart"/>
      <w:r w:rsidRPr="00373CC9">
        <w:rPr>
          <w:rFonts w:ascii="Times New Roman" w:hAnsi="Times New Roman" w:cs="Times New Roman"/>
          <w:sz w:val="28"/>
          <w:szCs w:val="28"/>
        </w:rPr>
        <w:t>Рузаевская</w:t>
      </w:r>
      <w:proofErr w:type="spellEnd"/>
      <w:r w:rsidRPr="00373CC9">
        <w:rPr>
          <w:rFonts w:ascii="Times New Roman" w:hAnsi="Times New Roman" w:cs="Times New Roman"/>
          <w:sz w:val="28"/>
          <w:szCs w:val="28"/>
        </w:rPr>
        <w:t xml:space="preserve"> республика», которая просуществовала до 21 декабря 1905 года </w:t>
      </w:r>
      <w:proofErr w:type="gramStart"/>
      <w:r w:rsidRPr="00373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3CC9">
        <w:rPr>
          <w:rFonts w:ascii="Times New Roman" w:hAnsi="Times New Roman" w:cs="Times New Roman"/>
          <w:sz w:val="28"/>
          <w:szCs w:val="28"/>
        </w:rPr>
        <w:t>3 января 1906).</w:t>
      </w: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C9" w:rsidRDefault="00373CC9" w:rsidP="00373CC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70867" cy="7237047"/>
            <wp:effectExtent l="19050" t="0" r="0" b="0"/>
            <wp:docPr id="1" name="Рисунок 1" descr="http://booksonline.com.ua/pic/6/5/9/6/6/i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sonline.com.ua/pic/6/5/9/6/6/i_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984" cy="724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CC9" w:rsidRDefault="00373CC9" w:rsidP="00373CC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252525"/>
          <w:sz w:val="52"/>
          <w:szCs w:val="52"/>
          <w:shd w:val="clear" w:color="auto" w:fill="FFFFFF"/>
        </w:rPr>
      </w:pPr>
    </w:p>
    <w:p w:rsidR="00373CC9" w:rsidRPr="00373CC9" w:rsidRDefault="00373CC9" w:rsidP="00373CC9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color w:val="252525"/>
          <w:sz w:val="52"/>
          <w:szCs w:val="52"/>
          <w:shd w:val="clear" w:color="auto" w:fill="FFFFFF"/>
        </w:rPr>
        <w:t xml:space="preserve">     </w:t>
      </w:r>
      <w:r w:rsidRPr="00373CC9">
        <w:rPr>
          <w:rFonts w:ascii="Times New Roman" w:hAnsi="Times New Roman" w:cs="Times New Roman"/>
          <w:b/>
          <w:bCs/>
          <w:i/>
          <w:color w:val="252525"/>
          <w:sz w:val="52"/>
          <w:szCs w:val="52"/>
          <w:shd w:val="clear" w:color="auto" w:fill="FFFFFF"/>
        </w:rPr>
        <w:t xml:space="preserve">Николай </w:t>
      </w:r>
      <w:proofErr w:type="spellStart"/>
      <w:r w:rsidRPr="00373CC9">
        <w:rPr>
          <w:rFonts w:ascii="Times New Roman" w:hAnsi="Times New Roman" w:cs="Times New Roman"/>
          <w:b/>
          <w:bCs/>
          <w:i/>
          <w:color w:val="252525"/>
          <w:sz w:val="52"/>
          <w:szCs w:val="52"/>
          <w:shd w:val="clear" w:color="auto" w:fill="FFFFFF"/>
        </w:rPr>
        <w:t>Еремеевич</w:t>
      </w:r>
      <w:proofErr w:type="spellEnd"/>
      <w:r w:rsidRPr="00373CC9">
        <w:rPr>
          <w:rFonts w:ascii="Times New Roman" w:hAnsi="Times New Roman" w:cs="Times New Roman"/>
          <w:b/>
          <w:bCs/>
          <w:i/>
          <w:color w:val="252525"/>
          <w:sz w:val="52"/>
          <w:szCs w:val="52"/>
          <w:shd w:val="clear" w:color="auto" w:fill="FFFFFF"/>
        </w:rPr>
        <w:t xml:space="preserve"> </w:t>
      </w:r>
      <w:proofErr w:type="spellStart"/>
      <w:r w:rsidRPr="00373CC9">
        <w:rPr>
          <w:rFonts w:ascii="Times New Roman" w:hAnsi="Times New Roman" w:cs="Times New Roman"/>
          <w:b/>
          <w:bCs/>
          <w:i/>
          <w:color w:val="252525"/>
          <w:sz w:val="52"/>
          <w:szCs w:val="52"/>
          <w:shd w:val="clear" w:color="auto" w:fill="FFFFFF"/>
        </w:rPr>
        <w:t>Струйский</w:t>
      </w:r>
      <w:proofErr w:type="spellEnd"/>
    </w:p>
    <w:sectPr w:rsidR="00373CC9" w:rsidRPr="00373CC9" w:rsidSect="00373CC9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3CC9"/>
    <w:rsid w:val="00373CC9"/>
    <w:rsid w:val="0080690B"/>
    <w:rsid w:val="00EA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3CC9"/>
  </w:style>
  <w:style w:type="paragraph" w:styleId="a3">
    <w:name w:val="Balloon Text"/>
    <w:basedOn w:val="a"/>
    <w:link w:val="a4"/>
    <w:uiPriority w:val="99"/>
    <w:semiHidden/>
    <w:unhideWhenUsed/>
    <w:rsid w:val="0037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2015-08-24T11:06:00Z</cp:lastPrinted>
  <dcterms:created xsi:type="dcterms:W3CDTF">2015-08-24T10:33:00Z</dcterms:created>
  <dcterms:modified xsi:type="dcterms:W3CDTF">2015-08-24T11:06:00Z</dcterms:modified>
</cp:coreProperties>
</file>