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F3" w:rsidRPr="00F10CF3" w:rsidRDefault="00F10CF3" w:rsidP="00F10C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10CF3">
        <w:rPr>
          <w:rFonts w:ascii="Georgia" w:eastAsia="Times New Roman" w:hAnsi="Georgia" w:cs="Times New Roman"/>
          <w:b/>
          <w:bCs/>
          <w:color w:val="CC0033"/>
          <w:sz w:val="36"/>
          <w:lang w:eastAsia="ru-RU"/>
        </w:rPr>
        <w:t xml:space="preserve">Традиции и обычаи </w:t>
      </w:r>
      <w:r w:rsidRPr="00F10CF3">
        <w:rPr>
          <w:rFonts w:ascii="Georgia" w:eastAsia="Times New Roman" w:hAnsi="Georgia" w:cs="Times New Roman"/>
          <w:b/>
          <w:bCs/>
          <w:color w:val="CC0033"/>
          <w:sz w:val="36"/>
          <w:szCs w:val="36"/>
          <w:lang w:eastAsia="ru-RU"/>
        </w:rPr>
        <w:br/>
      </w:r>
      <w:r w:rsidRPr="00F10CF3">
        <w:rPr>
          <w:rFonts w:ascii="Georgia" w:eastAsia="Times New Roman" w:hAnsi="Georgia" w:cs="Times New Roman"/>
          <w:b/>
          <w:bCs/>
          <w:color w:val="CC0033"/>
          <w:sz w:val="36"/>
          <w:lang w:eastAsia="ru-RU"/>
        </w:rPr>
        <w:t>праздника Ивана Купала</w:t>
      </w:r>
    </w:p>
    <w:p w:rsidR="00F10CF3" w:rsidRPr="00F10CF3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10CF3">
        <w:rPr>
          <w:rFonts w:ascii="Verdana" w:eastAsia="Times New Roman" w:hAnsi="Verdana" w:cs="Times New Roman"/>
          <w:sz w:val="20"/>
          <w:szCs w:val="20"/>
          <w:lang w:eastAsia="ru-RU"/>
        </w:rPr>
        <w:t>Иван Купала принадлежал к числу самых почитаемых, самых важных, самых разгульных праздников в году, в нём принимало участие всё население, причём традиция требовала активного включения каждого во все обряды, действа, особого поведения, обязательного выполнения и соблюдения ряда правил, запретов, обычаев.</w:t>
      </w:r>
    </w:p>
    <w:p w:rsidR="00F10CF3" w:rsidRPr="00F10CF3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10CF3">
        <w:rPr>
          <w:rFonts w:ascii="Verdana" w:eastAsia="Times New Roman" w:hAnsi="Verdana" w:cs="Times New Roman"/>
          <w:sz w:val="20"/>
          <w:szCs w:val="20"/>
          <w:lang w:eastAsia="ru-RU"/>
        </w:rPr>
        <w:t>По древнему поверью, Иван Купала олицетворяет расцвет сил природы. В основе обрядов лежит почитание воды и солнца.</w:t>
      </w:r>
    </w:p>
    <w:p w:rsidR="00F10CF3" w:rsidRPr="00F10CF3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10CF3">
        <w:rPr>
          <w:rFonts w:ascii="Verdana" w:eastAsia="Times New Roman" w:hAnsi="Verdana" w:cs="Times New Roman"/>
          <w:sz w:val="20"/>
          <w:szCs w:val="20"/>
          <w:lang w:eastAsia="ru-RU"/>
        </w:rPr>
        <w:t>Издревле было принято в ночь на Ивана Купалу на берегах рек и озер разжигать обрядовые костры. Через них бросали венки, прыгали.</w:t>
      </w:r>
    </w:p>
    <w:p w:rsidR="00F10CF3" w:rsidRPr="00F10CF3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10CF3">
        <w:rPr>
          <w:rFonts w:ascii="Verdana" w:eastAsia="Times New Roman" w:hAnsi="Verdana" w:cs="Times New Roman"/>
          <w:sz w:val="20"/>
          <w:szCs w:val="20"/>
          <w:lang w:eastAsia="ru-RU"/>
        </w:rPr>
        <w:t>В день Ивана Купалы купались в росе и воде. Считалось, что Иванова роса помогает от угрей и прыщей, если ей окропить стены дома и кровати, то перестанут водиться клопы и тараканы. По народным представлениям, в этот день солнце действует с особенной живительной и возбуждающей силой.</w:t>
      </w:r>
    </w:p>
    <w:p w:rsidR="00F10CF3" w:rsidRPr="00F87F70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Массовое купание </w:t>
      </w:r>
      <w:proofErr w:type="gramStart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является</w:t>
      </w:r>
      <w:proofErr w:type="gramEnd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чуть ли не обязательным ритуалом, так как считается, что из рек выходит нечисть, и таким образом можно очиститься от плохих сил, а также купаться без всяких опасений.</w:t>
      </w:r>
    </w:p>
    <w:p w:rsidR="00F10CF3" w:rsidRPr="00F87F70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87F70">
        <w:rPr>
          <w:rFonts w:ascii="Verdana" w:eastAsia="Times New Roman" w:hAnsi="Verdana" w:cs="Times New Roman"/>
          <w:color w:val="CC0033"/>
          <w:sz w:val="20"/>
          <w:szCs w:val="20"/>
          <w:lang w:eastAsia="ru-RU"/>
        </w:rPr>
        <w:t>•</w:t>
      </w:r>
      <w:r w:rsidRPr="00F87F70">
        <w:rPr>
          <w:rFonts w:eastAsia="Times New Roman" w:cs="Times New Roman"/>
          <w:szCs w:val="24"/>
          <w:lang w:eastAsia="ru-RU"/>
        </w:rPr>
        <w:t xml:space="preserve"> </w:t>
      </w:r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Гадание – молодые девушки пускают по реке венки из иван-да-марьи, лопуха, </w:t>
      </w:r>
      <w:proofErr w:type="spellStart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богородской</w:t>
      </w:r>
      <w:proofErr w:type="spellEnd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травы и медвежьего ушка с зажженными лучинками или свечками, если они поплывут, то жизнь будет долгой и счастливой, а если </w:t>
      </w:r>
      <w:proofErr w:type="gramStart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утонут</w:t>
      </w:r>
      <w:proofErr w:type="gramEnd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 не видать в этом году суженого и замуж не получится выйти.</w:t>
      </w:r>
    </w:p>
    <w:p w:rsidR="00F10CF3" w:rsidRPr="00F87F70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87F70">
        <w:rPr>
          <w:rFonts w:ascii="Verdana" w:eastAsia="Times New Roman" w:hAnsi="Verdana" w:cs="Times New Roman"/>
          <w:color w:val="CC0033"/>
          <w:sz w:val="20"/>
          <w:szCs w:val="20"/>
          <w:lang w:eastAsia="ru-RU"/>
        </w:rPr>
        <w:t>•</w:t>
      </w:r>
      <w:r w:rsidRPr="00F87F70">
        <w:rPr>
          <w:rFonts w:eastAsia="Times New Roman" w:cs="Times New Roman"/>
          <w:szCs w:val="24"/>
          <w:lang w:eastAsia="ru-RU"/>
        </w:rPr>
        <w:t xml:space="preserve"> </w:t>
      </w:r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Добывание огня и разжигание костра с помощью мелких палочек и веточек. Эти костры считаются очищающими, поэтому в них также принято бросать детскую одежду для того, чтобы очистить ребенка от неприятностей и болезней. В этой день вокруг костров водят хороводы, прыгают через огонь, поют, танцуют и всячески развлекаются возле пламени.</w:t>
      </w:r>
    </w:p>
    <w:p w:rsidR="00F10CF3" w:rsidRPr="00F87F70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87F70">
        <w:rPr>
          <w:rFonts w:ascii="Verdana" w:eastAsia="Times New Roman" w:hAnsi="Verdana" w:cs="Times New Roman"/>
          <w:color w:val="CC0033"/>
          <w:sz w:val="20"/>
          <w:szCs w:val="20"/>
          <w:lang w:eastAsia="ru-RU"/>
        </w:rPr>
        <w:t>•</w:t>
      </w:r>
      <w:r w:rsidRPr="00F87F70">
        <w:rPr>
          <w:rFonts w:eastAsia="Times New Roman" w:cs="Times New Roman"/>
          <w:szCs w:val="24"/>
          <w:lang w:eastAsia="ru-RU"/>
        </w:rPr>
        <w:t xml:space="preserve"> </w:t>
      </w:r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Спать нельзя в купальскую ночь, так как ведьмы, колдунью и всякие нечистые силы выходят на охоту, а их нужно отгонять своим бодрствованием, а также положив на пороге и на подоконниках крапиву.</w:t>
      </w:r>
    </w:p>
    <w:p w:rsidR="00F10CF3" w:rsidRPr="00F87F70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87F70">
        <w:rPr>
          <w:rFonts w:ascii="Verdana" w:eastAsia="Times New Roman" w:hAnsi="Verdana" w:cs="Times New Roman"/>
          <w:color w:val="CC0033"/>
          <w:sz w:val="20"/>
          <w:szCs w:val="20"/>
          <w:lang w:eastAsia="ru-RU"/>
        </w:rPr>
        <w:t>•</w:t>
      </w:r>
      <w:r w:rsidRPr="00F87F70">
        <w:rPr>
          <w:rFonts w:eastAsia="Times New Roman" w:cs="Times New Roman"/>
          <w:szCs w:val="24"/>
          <w:lang w:eastAsia="ru-RU"/>
        </w:rPr>
        <w:t xml:space="preserve"> </w:t>
      </w:r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Очень важно увидеть цветущий папоротник, так как его цветки помогают находить клад, который может быть спрятан очень глубоко в земле.</w:t>
      </w:r>
    </w:p>
    <w:p w:rsidR="00F10CF3" w:rsidRPr="00F87F70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87F70">
        <w:rPr>
          <w:rFonts w:ascii="Verdana" w:eastAsia="Times New Roman" w:hAnsi="Verdana" w:cs="Times New Roman"/>
          <w:color w:val="CC0033"/>
          <w:sz w:val="20"/>
          <w:szCs w:val="20"/>
          <w:lang w:eastAsia="ru-RU"/>
        </w:rPr>
        <w:t>•</w:t>
      </w:r>
      <w:r w:rsidRPr="00F87F70">
        <w:rPr>
          <w:rFonts w:eastAsia="Times New Roman" w:cs="Times New Roman"/>
          <w:szCs w:val="24"/>
          <w:lang w:eastAsia="ru-RU"/>
        </w:rPr>
        <w:t xml:space="preserve"> </w:t>
      </w:r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На Ивана Купала собирают целебное масло на муравьиных кучах, которым потом можно лечить больных.</w:t>
      </w:r>
    </w:p>
    <w:p w:rsidR="00F10CF3" w:rsidRPr="00F87F70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87F70">
        <w:rPr>
          <w:rFonts w:ascii="Verdana" w:eastAsia="Times New Roman" w:hAnsi="Verdana" w:cs="Times New Roman"/>
          <w:color w:val="CC0033"/>
          <w:sz w:val="20"/>
          <w:szCs w:val="20"/>
          <w:lang w:eastAsia="ru-RU"/>
        </w:rPr>
        <w:t>•</w:t>
      </w:r>
      <w:r w:rsidRPr="00F87F70">
        <w:rPr>
          <w:rFonts w:eastAsia="Times New Roman" w:cs="Times New Roman"/>
          <w:szCs w:val="24"/>
          <w:lang w:eastAsia="ru-RU"/>
        </w:rPr>
        <w:t xml:space="preserve"> </w:t>
      </w:r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Девушки должны </w:t>
      </w:r>
      <w:proofErr w:type="gramStart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сорвать</w:t>
      </w:r>
      <w:proofErr w:type="gramEnd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подсматривая букет цветов, который затем нужно положить под подушку, если с утра окажется, что сорвано как минимум двенадцать разных трав, то у девушка большой шанс выйти замуж в этом году.</w:t>
      </w:r>
    </w:p>
    <w:p w:rsidR="00F10CF3" w:rsidRPr="00F87F70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87F70">
        <w:rPr>
          <w:rFonts w:ascii="Verdana" w:eastAsia="Times New Roman" w:hAnsi="Verdana" w:cs="Times New Roman"/>
          <w:color w:val="CC0033"/>
          <w:sz w:val="20"/>
          <w:szCs w:val="20"/>
          <w:lang w:eastAsia="ru-RU"/>
        </w:rPr>
        <w:t>•</w:t>
      </w:r>
      <w:r w:rsidRPr="00F87F70">
        <w:rPr>
          <w:rFonts w:eastAsia="Times New Roman" w:cs="Times New Roman"/>
          <w:szCs w:val="24"/>
          <w:lang w:eastAsia="ru-RU"/>
        </w:rPr>
        <w:t xml:space="preserve"> </w:t>
      </w:r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Под подушку можно положить подорожник и повторить несколько раз: «</w:t>
      </w:r>
      <w:proofErr w:type="spellStart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Трипутник-попутник</w:t>
      </w:r>
      <w:proofErr w:type="spellEnd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, живешь при дороге, видишь малого и старого, скажи моего суженого!» В эту ночь девушке должен присниться ее будущий муж.</w:t>
      </w:r>
    </w:p>
    <w:p w:rsidR="00F10CF3" w:rsidRPr="00F87F70" w:rsidRDefault="00F10CF3" w:rsidP="00F10C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87F70">
        <w:rPr>
          <w:rFonts w:ascii="Verdana" w:eastAsia="Times New Roman" w:hAnsi="Verdana" w:cs="Times New Roman"/>
          <w:color w:val="CC0033"/>
          <w:sz w:val="20"/>
          <w:szCs w:val="20"/>
          <w:lang w:eastAsia="ru-RU"/>
        </w:rPr>
        <w:t>•</w:t>
      </w:r>
      <w:r w:rsidRPr="00F87F70">
        <w:rPr>
          <w:rFonts w:eastAsia="Times New Roman" w:cs="Times New Roman"/>
          <w:szCs w:val="24"/>
          <w:lang w:eastAsia="ru-RU"/>
        </w:rPr>
        <w:t xml:space="preserve"> </w:t>
      </w:r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Для того</w:t>
      </w:r>
      <w:proofErr w:type="gramStart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proofErr w:type="gramEnd"/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чтобы исполнилось сокровенное желание, нужно на Иванов день перелезть через заборы двенадцати огородов, не останавливаясь.</w:t>
      </w:r>
    </w:p>
    <w:p w:rsidR="0053607A" w:rsidRDefault="00F10CF3" w:rsidP="00F10CF3">
      <w:r w:rsidRPr="00F87F70">
        <w:rPr>
          <w:rFonts w:ascii="Verdana" w:eastAsia="Times New Roman" w:hAnsi="Verdana" w:cs="Times New Roman"/>
          <w:color w:val="CC0033"/>
          <w:sz w:val="20"/>
          <w:szCs w:val="20"/>
          <w:lang w:eastAsia="ru-RU"/>
        </w:rPr>
        <w:lastRenderedPageBreak/>
        <w:t>•</w:t>
      </w:r>
      <w:r w:rsidRPr="00F87F70">
        <w:rPr>
          <w:rFonts w:eastAsia="Times New Roman" w:cs="Times New Roman"/>
          <w:szCs w:val="24"/>
          <w:lang w:eastAsia="ru-RU"/>
        </w:rPr>
        <w:t xml:space="preserve"> </w:t>
      </w:r>
      <w:r w:rsidRPr="00F87F70">
        <w:rPr>
          <w:rFonts w:ascii="Verdana" w:eastAsia="Times New Roman" w:hAnsi="Verdana" w:cs="Times New Roman"/>
          <w:sz w:val="20"/>
          <w:szCs w:val="20"/>
          <w:lang w:eastAsia="ru-RU"/>
        </w:rPr>
        <w:t>Существует поверье, что в купальскую ночь даже деревья оживают, начинают перемещаться и разговаривать друг другом, шелестя листьями, при этом общаются не только деревья, но и травы, а также животные.</w:t>
      </w:r>
    </w:p>
    <w:sectPr w:rsidR="0053607A" w:rsidSect="00367F6D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CF3"/>
    <w:rsid w:val="00367F6D"/>
    <w:rsid w:val="0053607A"/>
    <w:rsid w:val="00A01801"/>
    <w:rsid w:val="00AE3F5F"/>
    <w:rsid w:val="00E807F7"/>
    <w:rsid w:val="00F1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C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10CF3"/>
    <w:rPr>
      <w:b/>
      <w:bCs/>
    </w:rPr>
  </w:style>
  <w:style w:type="character" w:styleId="a5">
    <w:name w:val="Hyperlink"/>
    <w:basedOn w:val="a0"/>
    <w:uiPriority w:val="99"/>
    <w:semiHidden/>
    <w:unhideWhenUsed/>
    <w:rsid w:val="00F10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2014-05-20T18:22:00Z</dcterms:created>
  <dcterms:modified xsi:type="dcterms:W3CDTF">2014-05-20T18:33:00Z</dcterms:modified>
</cp:coreProperties>
</file>