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41D" w:rsidRDefault="00BC241D" w:rsidP="00BC241D">
      <w:pPr>
        <w:jc w:val="center"/>
      </w:pPr>
      <w:r>
        <w:rPr>
          <w:b/>
          <w:lang w:val="kk-KZ"/>
        </w:rPr>
        <w:t>Саба</w:t>
      </w:r>
      <w:r>
        <w:rPr>
          <w:rFonts w:ascii="Arial" w:hAnsi="Arial" w:cs="Arial"/>
          <w:b/>
          <w:lang w:val="kk-KZ"/>
        </w:rPr>
        <w:t>қ</w:t>
      </w:r>
      <w:r>
        <w:rPr>
          <w:rFonts w:ascii="Calibri" w:hAnsi="Calibri" w:cs="Calibri"/>
          <w:b/>
          <w:lang w:val="kk-KZ"/>
        </w:rPr>
        <w:t xml:space="preserve"> \урок № 7</w:t>
      </w:r>
      <w:r>
        <w:rPr>
          <w:lang w:val="kk-KZ"/>
        </w:rPr>
        <w:t xml:space="preserve">                           </w:t>
      </w:r>
      <w:r>
        <w:rPr>
          <w:b/>
          <w:lang w:val="kk-KZ"/>
        </w:rPr>
        <w:t xml:space="preserve"> дата</w:t>
      </w:r>
      <w:r>
        <w:rPr>
          <w:lang w:val="kk-KZ"/>
        </w:rPr>
        <w:t>: 26.09</w:t>
      </w:r>
    </w:p>
    <w:p w:rsidR="00BC241D" w:rsidRDefault="00BC241D" w:rsidP="00BC241D">
      <w:pPr>
        <w:tabs>
          <w:tab w:val="left" w:pos="6220"/>
        </w:tabs>
        <w:rPr>
          <w:lang w:val="kk-KZ"/>
        </w:rPr>
      </w:pPr>
      <w:r>
        <w:rPr>
          <w:b/>
          <w:lang w:val="kk-KZ"/>
        </w:rPr>
        <w:t>Пән\предмет</w:t>
      </w:r>
      <w:r>
        <w:rPr>
          <w:lang w:val="kk-KZ"/>
        </w:rPr>
        <w:t xml:space="preserve">: история  Казахстана                                  </w:t>
      </w:r>
      <w:r>
        <w:rPr>
          <w:b/>
          <w:lang w:val="kk-KZ"/>
        </w:rPr>
        <w:t>Сынып/ класс</w:t>
      </w:r>
      <w:r>
        <w:rPr>
          <w:lang w:val="kk-KZ"/>
        </w:rPr>
        <w:t xml:space="preserve">:7               </w:t>
      </w:r>
    </w:p>
    <w:p w:rsidR="00BC241D" w:rsidRDefault="00BC241D" w:rsidP="00BC241D">
      <w:r>
        <w:rPr>
          <w:b/>
          <w:lang w:val="kk-KZ"/>
        </w:rPr>
        <w:t>Такырып\тема</w:t>
      </w:r>
      <w:r>
        <w:rPr>
          <w:b/>
          <w:i/>
          <w:lang w:val="kk-KZ"/>
        </w:rPr>
        <w:t xml:space="preserve">:  </w:t>
      </w:r>
      <w:r>
        <w:t>государство Кимаков</w:t>
      </w:r>
    </w:p>
    <w:p w:rsidR="00BC241D" w:rsidRDefault="00BC241D" w:rsidP="00BC241D">
      <w:pPr>
        <w:rPr>
          <w:lang w:val="kk-KZ"/>
        </w:rPr>
      </w:pPr>
      <w:r>
        <w:rPr>
          <w:b/>
          <w:lang w:val="kk-KZ"/>
        </w:rPr>
        <w:t>Мақсат\Цели:</w:t>
      </w:r>
      <w:r>
        <w:rPr>
          <w:lang w:val="kk-KZ"/>
        </w:rPr>
        <w:t xml:space="preserve"> </w:t>
      </w:r>
    </w:p>
    <w:p w:rsidR="00BC241D" w:rsidRDefault="00BC241D" w:rsidP="00BC241D">
      <w:r>
        <w:t xml:space="preserve">Образовательные: рассказывая об истории образования, этническом составе населения и хозяйстве  государства Кимаков на территории Казахстана, показать, что на основе развития их культуры формируется тюркская цивилизация </w:t>
      </w:r>
    </w:p>
    <w:p w:rsidR="00BC241D" w:rsidRDefault="00BC241D" w:rsidP="00BC241D">
      <w:r>
        <w:t xml:space="preserve">-Развивающие: совершенствовать навыки работы с источниками, умения анализировать, сопоставлять, делать выводы. </w:t>
      </w:r>
    </w:p>
    <w:p w:rsidR="00BC241D" w:rsidRDefault="00BC241D" w:rsidP="00BC241D">
      <w:r>
        <w:t>-Воспитательные: воспитывать патриотизм, нравственность</w:t>
      </w:r>
    </w:p>
    <w:p w:rsidR="00BC241D" w:rsidRDefault="00BC241D" w:rsidP="00BC241D">
      <w:r>
        <w:rPr>
          <w:b/>
          <w:lang w:val="kk-KZ"/>
        </w:rPr>
        <w:t>Сабак турі\ тип урока</w:t>
      </w:r>
      <w:r>
        <w:rPr>
          <w:lang w:val="kk-KZ"/>
        </w:rPr>
        <w:t xml:space="preserve"> – </w:t>
      </w:r>
      <w:r>
        <w:t xml:space="preserve">урок усвоения нового материала. Методы: словесные, наглядные, практические. </w:t>
      </w:r>
    </w:p>
    <w:p w:rsidR="00BC241D" w:rsidRDefault="00BC241D" w:rsidP="00BC241D">
      <w:r>
        <w:t xml:space="preserve"> Оборудование: учебник, карта, хрестоматия. </w:t>
      </w:r>
    </w:p>
    <w:p w:rsidR="00BC241D" w:rsidRDefault="00BC241D" w:rsidP="00BC241D">
      <w:pPr>
        <w:jc w:val="both"/>
      </w:pPr>
    </w:p>
    <w:p w:rsidR="00BC241D" w:rsidRDefault="00BC241D" w:rsidP="00BC241D">
      <w:pPr>
        <w:jc w:val="center"/>
        <w:rPr>
          <w:b/>
          <w:lang w:val="kk-KZ"/>
        </w:rPr>
      </w:pPr>
      <w:r>
        <w:rPr>
          <w:b/>
          <w:lang w:val="kk-KZ"/>
        </w:rPr>
        <w:t>Сабак барысы\ход урока</w:t>
      </w:r>
    </w:p>
    <w:p w:rsidR="00BC241D" w:rsidRDefault="00BC241D" w:rsidP="00BC241D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Орг.момент</w:t>
      </w:r>
    </w:p>
    <w:p w:rsidR="00BC241D" w:rsidRDefault="00BC241D" w:rsidP="00BC241D">
      <w:pPr>
        <w:pStyle w:val="a3"/>
        <w:numPr>
          <w:ilvl w:val="0"/>
          <w:numId w:val="1"/>
        </w:numPr>
      </w:pPr>
      <w:r>
        <w:rPr>
          <w:b/>
        </w:rPr>
        <w:t>Проверка д/з</w:t>
      </w:r>
      <w:r>
        <w:t xml:space="preserve"> </w:t>
      </w:r>
    </w:p>
    <w:p w:rsidR="00BC241D" w:rsidRDefault="00BC241D" w:rsidP="00BC241D">
      <w:pPr>
        <w:pStyle w:val="a3"/>
        <w:numPr>
          <w:ilvl w:val="1"/>
          <w:numId w:val="1"/>
        </w:numPr>
      </w:pPr>
      <w:r>
        <w:t>Когда и где было создано государство? какие племена входили в состав?</w:t>
      </w:r>
    </w:p>
    <w:p w:rsidR="00BC241D" w:rsidRDefault="00BC241D" w:rsidP="00BC241D">
      <w:pPr>
        <w:pStyle w:val="a3"/>
        <w:numPr>
          <w:ilvl w:val="1"/>
          <w:numId w:val="1"/>
        </w:numPr>
      </w:pPr>
      <w:r>
        <w:t>В каких направлениях и с какими стр</w:t>
      </w:r>
      <w:r w:rsidR="00C2116B">
        <w:t>анами вел войны Карлукский каган</w:t>
      </w:r>
      <w:r>
        <w:t>ат?</w:t>
      </w:r>
    </w:p>
    <w:p w:rsidR="00BC241D" w:rsidRDefault="00BC241D" w:rsidP="00BC241D">
      <w:pPr>
        <w:pStyle w:val="a3"/>
        <w:numPr>
          <w:ilvl w:val="1"/>
          <w:numId w:val="1"/>
        </w:numPr>
      </w:pPr>
      <w:r>
        <w:t>На сколько этапов можно разделить борьбу карлуков с арабами?</w:t>
      </w:r>
    </w:p>
    <w:p w:rsidR="00BC241D" w:rsidRDefault="00BC241D" w:rsidP="00BC241D">
      <w:pPr>
        <w:pStyle w:val="a3"/>
        <w:numPr>
          <w:ilvl w:val="1"/>
          <w:numId w:val="1"/>
        </w:numPr>
      </w:pPr>
      <w:r>
        <w:t>На что следует обратить внимание, когда ре чь идет о хозяйстве каганата?</w:t>
      </w:r>
    </w:p>
    <w:p w:rsidR="00BC241D" w:rsidRDefault="00BC241D" w:rsidP="00BC241D">
      <w:pPr>
        <w:pStyle w:val="a3"/>
        <w:numPr>
          <w:ilvl w:val="1"/>
          <w:numId w:val="1"/>
        </w:numPr>
      </w:pPr>
      <w:r>
        <w:t>На какие направления можно разделить культуру каганата?</w:t>
      </w:r>
    </w:p>
    <w:p w:rsidR="002D1F7A" w:rsidRDefault="00BC241D" w:rsidP="00BC241D">
      <w:pPr>
        <w:pStyle w:val="a3"/>
        <w:numPr>
          <w:ilvl w:val="0"/>
          <w:numId w:val="1"/>
        </w:numPr>
      </w:pPr>
      <w:r>
        <w:t>Изучение нового материала</w:t>
      </w:r>
    </w:p>
    <w:p w:rsidR="00BC241D" w:rsidRDefault="00BC241D" w:rsidP="00BC241D">
      <w:pPr>
        <w:pStyle w:val="a3"/>
      </w:pPr>
      <w:r>
        <w:t xml:space="preserve">План </w:t>
      </w:r>
    </w:p>
    <w:p w:rsidR="00BC241D" w:rsidRDefault="00BC241D" w:rsidP="00BC241D">
      <w:pPr>
        <w:pStyle w:val="a3"/>
        <w:numPr>
          <w:ilvl w:val="1"/>
          <w:numId w:val="1"/>
        </w:numPr>
      </w:pPr>
      <w:r>
        <w:t>Племенной состав и образование Кимакского каганата</w:t>
      </w:r>
    </w:p>
    <w:p w:rsidR="00BC241D" w:rsidRDefault="00BC241D" w:rsidP="00BC241D">
      <w:pPr>
        <w:pStyle w:val="a3"/>
        <w:numPr>
          <w:ilvl w:val="1"/>
          <w:numId w:val="1"/>
        </w:numPr>
      </w:pPr>
      <w:r>
        <w:t>Общественный строй каганата</w:t>
      </w:r>
    </w:p>
    <w:p w:rsidR="00BC241D" w:rsidRDefault="00BC241D" w:rsidP="00BC241D">
      <w:pPr>
        <w:pStyle w:val="a3"/>
        <w:numPr>
          <w:ilvl w:val="1"/>
          <w:numId w:val="1"/>
        </w:numPr>
      </w:pPr>
      <w:r>
        <w:t>Политическое положение каганата</w:t>
      </w:r>
    </w:p>
    <w:p w:rsidR="00BC241D" w:rsidRDefault="00BC241D" w:rsidP="00BC241D">
      <w:pPr>
        <w:pStyle w:val="a3"/>
        <w:numPr>
          <w:ilvl w:val="1"/>
          <w:numId w:val="1"/>
        </w:numPr>
      </w:pPr>
      <w:r>
        <w:t xml:space="preserve">Хозяйство </w:t>
      </w:r>
    </w:p>
    <w:p w:rsidR="00BC241D" w:rsidRDefault="00BC241D" w:rsidP="00BC241D">
      <w:pPr>
        <w:pStyle w:val="a3"/>
        <w:numPr>
          <w:ilvl w:val="1"/>
          <w:numId w:val="1"/>
        </w:numPr>
      </w:pPr>
      <w:r>
        <w:t xml:space="preserve">Ремесла </w:t>
      </w:r>
    </w:p>
    <w:p w:rsidR="00BC241D" w:rsidRDefault="00BC241D" w:rsidP="00BC241D">
      <w:pPr>
        <w:pStyle w:val="a3"/>
        <w:numPr>
          <w:ilvl w:val="1"/>
          <w:numId w:val="1"/>
        </w:numPr>
      </w:pPr>
      <w:r>
        <w:t xml:space="preserve">Культура </w:t>
      </w:r>
    </w:p>
    <w:p w:rsidR="00BC241D" w:rsidRDefault="00BC241D" w:rsidP="00BC241D">
      <w:r>
        <w:t>1, 2, 3, - работа в группах – Оформление флипчарта</w:t>
      </w:r>
    </w:p>
    <w:p w:rsidR="00BC241D" w:rsidRDefault="00BC241D" w:rsidP="00BC241D">
      <w:r>
        <w:t xml:space="preserve">_______________________ </w:t>
      </w:r>
    </w:p>
    <w:p w:rsidR="00BC241D" w:rsidRDefault="00BC241D" w:rsidP="00BC241D">
      <w:r>
        <w:t xml:space="preserve">10 мин. – презентация </w:t>
      </w:r>
    </w:p>
    <w:p w:rsidR="00BC241D" w:rsidRDefault="00BC241D" w:rsidP="00BC241D">
      <w:r>
        <w:t>1 гр. – составить кластер «Хозяйство», 2 гр. – «ремесла», 3 гр.- «культура»</w:t>
      </w:r>
      <w:r w:rsidR="00D31096">
        <w:t xml:space="preserve">. </w:t>
      </w:r>
    </w:p>
    <w:p w:rsidR="00C2116B" w:rsidRDefault="00C2116B" w:rsidP="00BC241D"/>
    <w:p w:rsidR="00C2116B" w:rsidRDefault="00C2116B" w:rsidP="00C2116B">
      <w:pPr>
        <w:pStyle w:val="a3"/>
        <w:numPr>
          <w:ilvl w:val="0"/>
          <w:numId w:val="1"/>
        </w:numPr>
      </w:pPr>
      <w:r>
        <w:t xml:space="preserve">Рефлексия </w:t>
      </w:r>
    </w:p>
    <w:p w:rsidR="00C2116B" w:rsidRDefault="00C2116B" w:rsidP="00C2116B">
      <w:pPr>
        <w:pStyle w:val="a3"/>
      </w:pPr>
      <w:r>
        <w:t xml:space="preserve">Закрепление </w:t>
      </w:r>
    </w:p>
    <w:p w:rsidR="00C2116B" w:rsidRDefault="00C2116B" w:rsidP="00C2116B">
      <w:pPr>
        <w:pStyle w:val="a3"/>
        <w:numPr>
          <w:ilvl w:val="1"/>
          <w:numId w:val="1"/>
        </w:numPr>
      </w:pPr>
      <w:r>
        <w:t xml:space="preserve">Карусель – все что вы узнали сегодня на уроке, записать или показать схематически на флипчарте. Данный флипчарт вы дожны передавать другим группам. </w:t>
      </w:r>
    </w:p>
    <w:p w:rsidR="00C2116B" w:rsidRDefault="00C2116B" w:rsidP="00C2116B">
      <w:pPr>
        <w:pStyle w:val="a3"/>
        <w:numPr>
          <w:ilvl w:val="1"/>
          <w:numId w:val="1"/>
        </w:numPr>
      </w:pPr>
      <w:r>
        <w:t xml:space="preserve">Поставьте себе оценку </w:t>
      </w:r>
    </w:p>
    <w:p w:rsidR="00C2116B" w:rsidRDefault="00C2116B" w:rsidP="00C2116B">
      <w:r>
        <w:t xml:space="preserve">  Д/З пар. 6 читать и ответить на вопросы </w:t>
      </w:r>
    </w:p>
    <w:sectPr w:rsidR="00C2116B" w:rsidSect="002D1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2127A"/>
    <w:multiLevelType w:val="hybridMultilevel"/>
    <w:tmpl w:val="B0C62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BC241D"/>
    <w:rsid w:val="002D1F7A"/>
    <w:rsid w:val="00BC241D"/>
    <w:rsid w:val="00C2116B"/>
    <w:rsid w:val="00D31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4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0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Дана</dc:creator>
  <cp:keywords/>
  <dc:description/>
  <cp:lastModifiedBy>Дана</cp:lastModifiedBy>
  <cp:revision>2</cp:revision>
  <dcterms:created xsi:type="dcterms:W3CDTF">2012-12-23T13:28:00Z</dcterms:created>
  <dcterms:modified xsi:type="dcterms:W3CDTF">2012-12-23T14:18:00Z</dcterms:modified>
</cp:coreProperties>
</file>