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42" w:rsidRDefault="00254242" w:rsidP="00254242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Саба</w:t>
      </w:r>
      <w:r>
        <w:rPr>
          <w:rFonts w:ascii="Arial" w:hAnsi="Arial" w:cs="Arial"/>
          <w:b/>
          <w:sz w:val="22"/>
          <w:szCs w:val="22"/>
          <w:lang w:val="kk-KZ"/>
        </w:rPr>
        <w:t>қ</w:t>
      </w:r>
      <w:r>
        <w:rPr>
          <w:rFonts w:ascii="Calibri" w:hAnsi="Calibri" w:cs="Calibri"/>
          <w:b/>
          <w:sz w:val="22"/>
          <w:szCs w:val="22"/>
          <w:lang w:val="kk-KZ"/>
        </w:rPr>
        <w:t xml:space="preserve"> \урок № 18</w:t>
      </w:r>
      <w:r>
        <w:rPr>
          <w:sz w:val="22"/>
          <w:szCs w:val="22"/>
          <w:lang w:val="kk-KZ"/>
        </w:rPr>
        <w:t xml:space="preserve">                                          </w:t>
      </w:r>
      <w:r>
        <w:rPr>
          <w:b/>
          <w:sz w:val="22"/>
          <w:szCs w:val="22"/>
          <w:lang w:val="kk-KZ"/>
        </w:rPr>
        <w:t>дата</w:t>
      </w:r>
      <w:r>
        <w:rPr>
          <w:sz w:val="22"/>
          <w:szCs w:val="22"/>
          <w:lang w:val="kk-KZ"/>
        </w:rPr>
        <w:t>: 1.11</w:t>
      </w:r>
    </w:p>
    <w:p w:rsidR="00254242" w:rsidRDefault="00254242" w:rsidP="00254242">
      <w:pPr>
        <w:tabs>
          <w:tab w:val="left" w:pos="6220"/>
        </w:tabs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Пән\предмет: </w:t>
      </w:r>
      <w:r>
        <w:rPr>
          <w:sz w:val="22"/>
          <w:szCs w:val="22"/>
          <w:lang w:val="kk-KZ"/>
        </w:rPr>
        <w:t xml:space="preserve">Рассказы по истории Казахстана                                                                </w:t>
      </w:r>
      <w:r>
        <w:rPr>
          <w:b/>
          <w:sz w:val="22"/>
          <w:szCs w:val="22"/>
          <w:lang w:val="kk-KZ"/>
        </w:rPr>
        <w:t>класс</w:t>
      </w:r>
      <w:r>
        <w:rPr>
          <w:sz w:val="22"/>
          <w:szCs w:val="22"/>
          <w:lang w:val="kk-KZ"/>
        </w:rPr>
        <w:t xml:space="preserve">:5            </w:t>
      </w:r>
    </w:p>
    <w:p w:rsidR="00254242" w:rsidRDefault="00254242" w:rsidP="00254242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Такырып\тема:Казахстан в эпоху камня</w:t>
      </w:r>
      <w:r>
        <w:rPr>
          <w:b/>
          <w:sz w:val="22"/>
          <w:szCs w:val="22"/>
          <w:lang w:val="kk-KZ"/>
        </w:rPr>
        <w:tab/>
      </w:r>
    </w:p>
    <w:p w:rsidR="00254242" w:rsidRDefault="00254242" w:rsidP="00254242">
      <w:pPr>
        <w:jc w:val="both"/>
        <w:rPr>
          <w:b/>
          <w:sz w:val="22"/>
          <w:szCs w:val="22"/>
          <w:lang w:val="kk-KZ"/>
        </w:rPr>
      </w:pPr>
    </w:p>
    <w:p w:rsidR="00254242" w:rsidRDefault="00254242" w:rsidP="00254242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Мақсат\Цели</w:t>
      </w:r>
      <w:r>
        <w:rPr>
          <w:sz w:val="22"/>
          <w:szCs w:val="22"/>
          <w:lang w:val="kk-KZ"/>
        </w:rPr>
        <w:t xml:space="preserve"> – </w:t>
      </w:r>
      <w:r>
        <w:rPr>
          <w:i/>
          <w:sz w:val="22"/>
          <w:szCs w:val="22"/>
          <w:lang w:val="kk-KZ"/>
        </w:rPr>
        <w:t xml:space="preserve">рассказать </w:t>
      </w:r>
      <w:r>
        <w:rPr>
          <w:sz w:val="22"/>
          <w:szCs w:val="22"/>
          <w:lang w:val="kk-KZ"/>
        </w:rPr>
        <w:t xml:space="preserve">о культуре  племен, проживающих в Казахстане; </w:t>
      </w:r>
      <w:r>
        <w:rPr>
          <w:i/>
          <w:sz w:val="22"/>
          <w:szCs w:val="22"/>
          <w:lang w:val="kk-KZ"/>
        </w:rPr>
        <w:t>развить</w:t>
      </w:r>
      <w:r>
        <w:rPr>
          <w:sz w:val="22"/>
          <w:szCs w:val="22"/>
          <w:lang w:val="kk-KZ"/>
        </w:rPr>
        <w:t xml:space="preserve"> навыки  мышления; </w:t>
      </w:r>
      <w:r>
        <w:rPr>
          <w:i/>
          <w:sz w:val="22"/>
          <w:szCs w:val="22"/>
          <w:lang w:val="kk-KZ"/>
        </w:rPr>
        <w:t>воспитать</w:t>
      </w:r>
      <w:r>
        <w:rPr>
          <w:sz w:val="22"/>
          <w:szCs w:val="22"/>
          <w:lang w:val="kk-KZ"/>
        </w:rPr>
        <w:t xml:space="preserve"> нравственные качества учащихся. </w:t>
      </w:r>
    </w:p>
    <w:p w:rsidR="00254242" w:rsidRDefault="00254242" w:rsidP="00254242">
      <w:pPr>
        <w:rPr>
          <w:b/>
          <w:sz w:val="22"/>
          <w:szCs w:val="22"/>
          <w:lang w:val="kk-KZ"/>
        </w:rPr>
      </w:pPr>
    </w:p>
    <w:p w:rsidR="00254242" w:rsidRDefault="00254242" w:rsidP="00254242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Әдіс – тәсілдер\метод</w:t>
      </w:r>
      <w:r>
        <w:rPr>
          <w:sz w:val="22"/>
          <w:szCs w:val="22"/>
          <w:lang w:val="kk-KZ"/>
        </w:rPr>
        <w:t xml:space="preserve"> – словесный.</w:t>
      </w:r>
    </w:p>
    <w:p w:rsidR="00254242" w:rsidRDefault="00254242" w:rsidP="00254242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Сабак турі\ тип урока</w:t>
      </w:r>
      <w:r>
        <w:rPr>
          <w:sz w:val="22"/>
          <w:szCs w:val="22"/>
          <w:lang w:val="kk-KZ"/>
        </w:rPr>
        <w:t xml:space="preserve"> – изучение новой темы.</w:t>
      </w:r>
    </w:p>
    <w:p w:rsidR="00254242" w:rsidRDefault="00254242" w:rsidP="00254242">
      <w:pPr>
        <w:jc w:val="center"/>
        <w:rPr>
          <w:b/>
          <w:sz w:val="22"/>
          <w:szCs w:val="22"/>
          <w:lang w:val="kk-KZ"/>
        </w:rPr>
      </w:pPr>
    </w:p>
    <w:p w:rsidR="00254242" w:rsidRDefault="00254242" w:rsidP="00254242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Сабак барысы\ход урока</w:t>
      </w:r>
    </w:p>
    <w:p w:rsidR="00254242" w:rsidRDefault="00254242" w:rsidP="00254242">
      <w:pPr>
        <w:pStyle w:val="a4"/>
        <w:numPr>
          <w:ilvl w:val="0"/>
          <w:numId w:val="5"/>
        </w:num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Орг.момент</w:t>
      </w:r>
    </w:p>
    <w:p w:rsidR="00254242" w:rsidRDefault="00254242" w:rsidP="00254242">
      <w:pPr>
        <w:pStyle w:val="a4"/>
        <w:numPr>
          <w:ilvl w:val="0"/>
          <w:numId w:val="5"/>
        </w:num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Проверка знаний</w:t>
      </w:r>
    </w:p>
    <w:p w:rsidR="00254242" w:rsidRPr="00254242" w:rsidRDefault="00254242" w:rsidP="00254242">
      <w:pPr>
        <w:pStyle w:val="a4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тест</w:t>
      </w:r>
    </w:p>
    <w:p w:rsidR="00254242" w:rsidRDefault="00254242" w:rsidP="00254242">
      <w:pPr>
        <w:ind w:left="360"/>
        <w:rPr>
          <w:b/>
          <w:sz w:val="22"/>
          <w:szCs w:val="22"/>
          <w:lang w:val="kk-KZ"/>
        </w:rPr>
      </w:pPr>
    </w:p>
    <w:p w:rsidR="00254242" w:rsidRPr="00254242" w:rsidRDefault="00254242" w:rsidP="00254242">
      <w:p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3.</w:t>
      </w:r>
      <w:r w:rsidRPr="00254242">
        <w:rPr>
          <w:b/>
          <w:sz w:val="22"/>
          <w:szCs w:val="22"/>
          <w:lang w:val="kk-KZ"/>
        </w:rPr>
        <w:t>Изучение новой темы</w:t>
      </w:r>
      <w:r w:rsidRPr="00254242">
        <w:rPr>
          <w:sz w:val="22"/>
          <w:szCs w:val="22"/>
          <w:lang w:val="kk-KZ"/>
        </w:rPr>
        <w:t>.</w:t>
      </w:r>
    </w:p>
    <w:p w:rsidR="00254242" w:rsidRDefault="00254242" w:rsidP="00254242">
      <w:pPr>
        <w:ind w:left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План</w:t>
      </w:r>
    </w:p>
    <w:p w:rsidR="00254242" w:rsidRDefault="00254242" w:rsidP="00254242">
      <w:pPr>
        <w:numPr>
          <w:ilvl w:val="0"/>
          <w:numId w:val="2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Письменные источники о культуре</w:t>
      </w:r>
    </w:p>
    <w:p w:rsidR="00254242" w:rsidRDefault="00254242" w:rsidP="00254242">
      <w:pPr>
        <w:numPr>
          <w:ilvl w:val="0"/>
          <w:numId w:val="2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Жилище </w:t>
      </w:r>
    </w:p>
    <w:p w:rsidR="00254242" w:rsidRDefault="00254242" w:rsidP="00254242">
      <w:pPr>
        <w:numPr>
          <w:ilvl w:val="0"/>
          <w:numId w:val="2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Искусство «зверинный стиль»</w:t>
      </w:r>
    </w:p>
    <w:p w:rsidR="00254242" w:rsidRDefault="00254242" w:rsidP="00254242">
      <w:pPr>
        <w:numPr>
          <w:ilvl w:val="0"/>
          <w:numId w:val="2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Великий Шёлковый путь</w:t>
      </w:r>
    </w:p>
    <w:p w:rsidR="00254242" w:rsidRDefault="00254242" w:rsidP="00254242">
      <w:pPr>
        <w:rPr>
          <w:sz w:val="22"/>
          <w:szCs w:val="22"/>
          <w:lang w:val="kk-KZ"/>
        </w:rPr>
      </w:pPr>
    </w:p>
    <w:p w:rsidR="00254242" w:rsidRDefault="00254242" w:rsidP="00254242">
      <w:pPr>
        <w:numPr>
          <w:ilvl w:val="0"/>
          <w:numId w:val="3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Древнепгреческий писптель, историк Ксенофонт, проживающий долгое времяипри персидском дворе, приводит интересный случай, позволяющий судить о методах воспитания молодежи у саков: «Персидский царь устроил конные ристалища для всадников, представлявших разные народы. Длина беговой дорожки была определена в пять стадиев. Когда начались бега, то какой-то молодой сак вырвался вперед и достиг финиша, оставив всех остальных всадников почти на половине дорожки. Персидский царь предложил саку царство в обмен на коня, но тот отказался, заявив, что отдал бы коня лишь в обмен на благодарность храброго человека.» Древнегреческий географ Страбон с уважением писал о саках, что «все они прямодушны и верны договорам»</w:t>
      </w:r>
    </w:p>
    <w:p w:rsidR="00254242" w:rsidRDefault="00254242" w:rsidP="00254242">
      <w:pPr>
        <w:ind w:left="360"/>
        <w:rPr>
          <w:b/>
          <w:sz w:val="22"/>
          <w:szCs w:val="22"/>
          <w:lang w:val="kk-KZ"/>
        </w:rPr>
      </w:pPr>
    </w:p>
    <w:p w:rsidR="00254242" w:rsidRDefault="00254242" w:rsidP="00254242">
      <w:pPr>
        <w:numPr>
          <w:ilvl w:val="0"/>
          <w:numId w:val="3"/>
        </w:numPr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Самостоятельно</w:t>
      </w:r>
      <w:r>
        <w:rPr>
          <w:sz w:val="22"/>
          <w:szCs w:val="22"/>
          <w:lang w:val="kk-KZ"/>
        </w:rPr>
        <w:t>.(прочитать и дать характеристику)</w:t>
      </w:r>
    </w:p>
    <w:p w:rsidR="00254242" w:rsidRDefault="00254242" w:rsidP="00254242">
      <w:pPr>
        <w:rPr>
          <w:sz w:val="22"/>
          <w:szCs w:val="22"/>
          <w:lang w:val="kk-KZ"/>
        </w:rPr>
      </w:pPr>
    </w:p>
    <w:p w:rsidR="00254242" w:rsidRDefault="00254242" w:rsidP="00254242">
      <w:pPr>
        <w:numPr>
          <w:ilvl w:val="0"/>
          <w:numId w:val="3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Искусство «зверинного стиля» сложилось в 7-6 вв.до н.э. «Полихромный стиль» - в 7-5 вв. До.н.э.</w:t>
      </w:r>
    </w:p>
    <w:p w:rsidR="00254242" w:rsidRDefault="00254242" w:rsidP="00254242">
      <w:pPr>
        <w:rPr>
          <w:sz w:val="22"/>
          <w:szCs w:val="22"/>
          <w:lang w:val="kk-KZ"/>
        </w:rPr>
      </w:pPr>
    </w:p>
    <w:p w:rsidR="00254242" w:rsidRDefault="00254242" w:rsidP="00254242">
      <w:pPr>
        <w:numPr>
          <w:ilvl w:val="0"/>
          <w:numId w:val="3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Через территорию Казахстана проходил ВШП. Он начинался в Китае и заканчивался в Риме. Геродот перечисляет племена, жившие в данных регионах, - сарматы, исседоны, аргиппеи, аримаспы. Проходил через земли уйсунов и кангюев. Казахстан – мост, который связывал Европу и Азию. </w:t>
      </w:r>
    </w:p>
    <w:p w:rsidR="00254242" w:rsidRDefault="00254242" w:rsidP="00254242">
      <w:pPr>
        <w:rPr>
          <w:sz w:val="22"/>
          <w:szCs w:val="22"/>
          <w:lang w:val="kk-KZ"/>
        </w:rPr>
      </w:pPr>
    </w:p>
    <w:p w:rsidR="00254242" w:rsidRDefault="00254242" w:rsidP="00254242">
      <w:pPr>
        <w:numPr>
          <w:ilvl w:val="0"/>
          <w:numId w:val="4"/>
        </w:num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Самостоятельно. </w:t>
      </w:r>
      <w:r>
        <w:rPr>
          <w:sz w:val="22"/>
          <w:szCs w:val="22"/>
          <w:lang w:val="kk-KZ"/>
        </w:rPr>
        <w:t>(з</w:t>
      </w:r>
      <w:r>
        <w:rPr>
          <w:i/>
          <w:sz w:val="22"/>
          <w:szCs w:val="22"/>
          <w:lang w:val="kk-KZ"/>
        </w:rPr>
        <w:t>аполнить</w:t>
      </w:r>
      <w:r>
        <w:rPr>
          <w:sz w:val="22"/>
          <w:szCs w:val="22"/>
          <w:lang w:val="kk-KZ"/>
        </w:rPr>
        <w:t>)</w:t>
      </w:r>
    </w:p>
    <w:tbl>
      <w:tblPr>
        <w:tblStyle w:val="a3"/>
        <w:tblW w:w="0" w:type="auto"/>
        <w:tblInd w:w="0" w:type="dxa"/>
        <w:tblLook w:val="01E0"/>
      </w:tblPr>
      <w:tblGrid>
        <w:gridCol w:w="2808"/>
        <w:gridCol w:w="6763"/>
      </w:tblGrid>
      <w:tr w:rsidR="00254242" w:rsidTr="0025424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42" w:rsidRDefault="00254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Тараз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2" w:rsidRDefault="0025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  <w:p w:rsidR="00254242" w:rsidRDefault="00254242">
            <w:pPr>
              <w:jc w:val="center"/>
              <w:rPr>
                <w:sz w:val="22"/>
                <w:szCs w:val="22"/>
              </w:rPr>
            </w:pPr>
          </w:p>
        </w:tc>
      </w:tr>
      <w:tr w:rsidR="00254242" w:rsidTr="0025424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42" w:rsidRDefault="00254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Талгар, Испиджаб, Отрар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2" w:rsidRDefault="00254242">
            <w:pPr>
              <w:rPr>
                <w:sz w:val="22"/>
                <w:szCs w:val="22"/>
              </w:rPr>
            </w:pPr>
          </w:p>
          <w:p w:rsidR="00254242" w:rsidRDefault="0025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254242" w:rsidTr="0025424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42" w:rsidRDefault="00254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Кедер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2" w:rsidRDefault="0025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  <w:p w:rsidR="00254242" w:rsidRDefault="00254242">
            <w:pPr>
              <w:rPr>
                <w:sz w:val="22"/>
                <w:szCs w:val="22"/>
              </w:rPr>
            </w:pPr>
          </w:p>
        </w:tc>
      </w:tr>
      <w:tr w:rsidR="00254242" w:rsidTr="002542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2" w:rsidRDefault="00254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городах Тараз, Баласагун, Испиджаб были найдены остатки культовых сооружений.</w:t>
            </w:r>
          </w:p>
          <w:p w:rsidR="00254242" w:rsidRDefault="00254242">
            <w:pPr>
              <w:rPr>
                <w:sz w:val="22"/>
                <w:szCs w:val="22"/>
              </w:rPr>
            </w:pPr>
          </w:p>
        </w:tc>
      </w:tr>
    </w:tbl>
    <w:p w:rsidR="00254242" w:rsidRDefault="00254242" w:rsidP="0025424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sz w:val="22"/>
          <w:szCs w:val="22"/>
        </w:rPr>
        <w:t>Закрепление.</w:t>
      </w:r>
      <w:r>
        <w:rPr>
          <w:sz w:val="22"/>
          <w:szCs w:val="22"/>
        </w:rPr>
        <w:t xml:space="preserve"> Вопросы после текста. </w:t>
      </w:r>
    </w:p>
    <w:p w:rsidR="00254242" w:rsidRDefault="00254242" w:rsidP="00254242">
      <w:r>
        <w:t>5. д/з пар.14 читать и знать ответы на вопросы на стр.60.</w:t>
      </w:r>
    </w:p>
    <w:p w:rsidR="00593B2B" w:rsidRDefault="00593B2B"/>
    <w:sectPr w:rsidR="00593B2B" w:rsidSect="0059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D92"/>
    <w:multiLevelType w:val="hybridMultilevel"/>
    <w:tmpl w:val="B776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E3BF0"/>
    <w:multiLevelType w:val="hybridMultilevel"/>
    <w:tmpl w:val="C5F02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F6702"/>
    <w:multiLevelType w:val="hybridMultilevel"/>
    <w:tmpl w:val="CC044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C10D9"/>
    <w:multiLevelType w:val="hybridMultilevel"/>
    <w:tmpl w:val="333E56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36309"/>
    <w:multiLevelType w:val="hybridMultilevel"/>
    <w:tmpl w:val="E026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254242"/>
    <w:rsid w:val="00254242"/>
    <w:rsid w:val="0059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1</cp:revision>
  <dcterms:created xsi:type="dcterms:W3CDTF">2012-11-27T17:19:00Z</dcterms:created>
  <dcterms:modified xsi:type="dcterms:W3CDTF">2012-11-27T17:23:00Z</dcterms:modified>
</cp:coreProperties>
</file>