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AB" w:rsidRPr="00155139" w:rsidRDefault="00702DAB" w:rsidP="0070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3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02DAB" w:rsidRPr="00155139" w:rsidRDefault="00702DAB" w:rsidP="0070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39">
        <w:rPr>
          <w:rFonts w:ascii="Times New Roman" w:hAnsi="Times New Roman" w:cs="Times New Roman"/>
          <w:b/>
          <w:sz w:val="28"/>
          <w:szCs w:val="28"/>
        </w:rPr>
        <w:t>Занятие по развитию речи для детей 2-3 лет «Подарим зайке игрушки»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Программные задачи</w:t>
      </w:r>
      <w:r w:rsidRPr="0015513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Активизировать речь детей, привлекая их к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договариванию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и проговариванию песенок и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. Закрепить знания детей об основных цветах и оттенках. Развивать мелкую моторику рук.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</w:t>
      </w:r>
      <w:r w:rsidRPr="0015513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55139">
        <w:rPr>
          <w:rFonts w:ascii="Times New Roman" w:hAnsi="Times New Roman" w:cs="Times New Roman"/>
          <w:sz w:val="28"/>
          <w:szCs w:val="28"/>
        </w:rPr>
        <w:t xml:space="preserve"> игрушка-заяц, шорты и бантики разного цвета, мелкие игрушки тех же цветов.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Ход: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- Посмотрите, дети, какой красивый у меня зайка, он пришёл к вам в гости.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Какие у зайки ушки? </w:t>
      </w:r>
      <w:r w:rsidRPr="00155139">
        <w:rPr>
          <w:rFonts w:ascii="Times New Roman" w:hAnsi="Times New Roman" w:cs="Times New Roman"/>
          <w:i/>
          <w:iCs/>
          <w:sz w:val="28"/>
          <w:szCs w:val="28"/>
        </w:rPr>
        <w:t>(длинные, пушистые).</w:t>
      </w:r>
      <w:r w:rsidRPr="00155139">
        <w:rPr>
          <w:rFonts w:ascii="Times New Roman" w:hAnsi="Times New Roman" w:cs="Times New Roman"/>
          <w:sz w:val="28"/>
          <w:szCs w:val="28"/>
        </w:rPr>
        <w:t xml:space="preserve"> Зайка наш любит наряжаться в красивую одежду. У него даже есть бантики разных цветов и штанишки. Давайте оденем Зайку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одинакового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цвета одежду.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(При этом воспитатель спрашивает, какую одежду выбрали дети, какого цвета)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- Но ведь зайка пришёл к нам в гости, давайте подберём ему в подарок игрушки. У меня есть Чудесный мешочек, в котором очень много интересного. (Рассматривают содержимое мешочка). Поищите в мешочке игрушки такого же цвета, как у Зайки Штанишки и бантик.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Игра проводится несколько раз, используются игрушки и одежда разных цветов.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Закончить занятие можно игрой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139">
        <w:rPr>
          <w:rFonts w:ascii="Times New Roman" w:hAnsi="Times New Roman" w:cs="Times New Roman"/>
          <w:sz w:val="28"/>
          <w:szCs w:val="28"/>
        </w:rPr>
        <w:t>Зайка серенький сидит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2DAB" w:rsidRPr="00155139" w:rsidRDefault="00702DAB" w:rsidP="007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38" w:rsidRDefault="00454738">
      <w:bookmarkStart w:id="0" w:name="_GoBack"/>
      <w:bookmarkEnd w:id="0"/>
    </w:p>
    <w:sectPr w:rsidR="0045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D"/>
    <w:rsid w:val="003B334D"/>
    <w:rsid w:val="00454738"/>
    <w:rsid w:val="007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7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2013-05-21T07:39:00Z</dcterms:created>
  <dcterms:modified xsi:type="dcterms:W3CDTF">2013-05-21T07:39:00Z</dcterms:modified>
</cp:coreProperties>
</file>