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DB" w:rsidRPr="00F82F3C" w:rsidRDefault="002444DB" w:rsidP="00F82F3C">
      <w:pPr>
        <w:jc w:val="center"/>
        <w:rPr>
          <w:b/>
        </w:rPr>
      </w:pPr>
      <w:r w:rsidRPr="00F82F3C">
        <w:rPr>
          <w:b/>
        </w:rPr>
        <w:t>Муниципальное  бюджетное  общеобразовательное  учреждение</w:t>
      </w:r>
      <w:r w:rsidR="00F82F3C" w:rsidRPr="00F82F3C">
        <w:rPr>
          <w:b/>
        </w:rPr>
        <w:t>-</w:t>
      </w:r>
    </w:p>
    <w:p w:rsidR="002444DB" w:rsidRPr="00F82F3C" w:rsidRDefault="00F82F3C" w:rsidP="00F82F3C">
      <w:pPr>
        <w:jc w:val="center"/>
        <w:rPr>
          <w:b/>
        </w:rPr>
      </w:pPr>
      <w:r w:rsidRPr="00F82F3C">
        <w:rPr>
          <w:b/>
        </w:rPr>
        <w:t>основная  общеобразовательная  школа  №7 имени генерал-лейтенанта Л. В. Козлова</w:t>
      </w:r>
    </w:p>
    <w:p w:rsidR="002444DB" w:rsidRPr="00F82F3C" w:rsidRDefault="002444DB" w:rsidP="00F82F3C">
      <w:pPr>
        <w:jc w:val="center"/>
        <w:rPr>
          <w:b/>
        </w:rPr>
      </w:pPr>
      <w:r w:rsidRPr="00F82F3C">
        <w:rPr>
          <w:b/>
        </w:rPr>
        <w:t>города  Петровска  Саратовской  области</w:t>
      </w:r>
    </w:p>
    <w:p w:rsidR="002444DB" w:rsidRDefault="002444DB" w:rsidP="002444DB"/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2444DB" w:rsidRPr="0032261F" w:rsidTr="00CB052D">
        <w:tc>
          <w:tcPr>
            <w:tcW w:w="1555" w:type="pct"/>
          </w:tcPr>
          <w:p w:rsidR="002444DB" w:rsidRPr="0032261F" w:rsidRDefault="002444DB" w:rsidP="00C01B76">
            <w:pPr>
              <w:tabs>
                <w:tab w:val="left" w:pos="9288"/>
              </w:tabs>
              <w:jc w:val="center"/>
              <w:rPr>
                <w:b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 w:rsidR="00781EA9"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Руководитель МО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r w:rsidR="006E6DF7">
              <w:rPr>
                <w:sz w:val="22"/>
                <w:szCs w:val="22"/>
              </w:rPr>
              <w:t>Молчанова О.</w:t>
            </w:r>
            <w:r>
              <w:rPr>
                <w:sz w:val="22"/>
                <w:szCs w:val="22"/>
              </w:rPr>
              <w:t>В.</w:t>
            </w:r>
            <w:r w:rsidRPr="0032261F">
              <w:rPr>
                <w:sz w:val="22"/>
                <w:szCs w:val="22"/>
              </w:rPr>
              <w:t>/</w:t>
            </w:r>
          </w:p>
          <w:p w:rsidR="002444DB" w:rsidRDefault="002444DB" w:rsidP="00C01B76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 w:rsidR="00781EA9"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____________</w:t>
            </w:r>
            <w:r w:rsidR="00781EA9"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2444DB" w:rsidRPr="0032261F" w:rsidRDefault="002444DB" w:rsidP="00CB052D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2444DB" w:rsidRPr="0032261F" w:rsidRDefault="00D2546A" w:rsidP="00C01B76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2444DB"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 w:rsidR="00F82F3C">
              <w:rPr>
                <w:sz w:val="22"/>
                <w:szCs w:val="22"/>
              </w:rPr>
              <w:t>У ООШ № 7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 w:rsidR="00F82F3C">
              <w:rPr>
                <w:sz w:val="22"/>
                <w:szCs w:val="22"/>
              </w:rPr>
              <w:t>Филянина</w:t>
            </w:r>
            <w:proofErr w:type="spellEnd"/>
            <w:r w:rsidR="00F82F3C">
              <w:rPr>
                <w:sz w:val="22"/>
                <w:szCs w:val="22"/>
              </w:rPr>
              <w:t xml:space="preserve"> О. А.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 xml:space="preserve"> «__</w:t>
            </w:r>
            <w:r w:rsidR="00781EA9"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 w:rsidR="00781EA9"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2444DB" w:rsidRPr="0032261F" w:rsidRDefault="002444DB" w:rsidP="00C01B76">
            <w:pPr>
              <w:tabs>
                <w:tab w:val="left" w:pos="9288"/>
              </w:tabs>
              <w:jc w:val="center"/>
              <w:rPr>
                <w:b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 w:rsidR="00F82F3C">
              <w:rPr>
                <w:sz w:val="22"/>
                <w:szCs w:val="22"/>
              </w:rPr>
              <w:t>У ООШ № 7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_____________/</w:t>
            </w:r>
            <w:proofErr w:type="spellStart"/>
            <w:r w:rsidR="006E6DF7">
              <w:rPr>
                <w:sz w:val="22"/>
                <w:szCs w:val="22"/>
              </w:rPr>
              <w:t>Ерёмкина</w:t>
            </w:r>
            <w:proofErr w:type="spellEnd"/>
            <w:r w:rsidR="006E6DF7">
              <w:rPr>
                <w:sz w:val="22"/>
                <w:szCs w:val="22"/>
              </w:rPr>
              <w:t xml:space="preserve"> И.В</w:t>
            </w:r>
            <w:proofErr w:type="gramStart"/>
            <w:r w:rsidR="006E6DF7">
              <w:rPr>
                <w:sz w:val="22"/>
                <w:szCs w:val="22"/>
              </w:rPr>
              <w:t xml:space="preserve"> </w:t>
            </w:r>
            <w:r w:rsidR="00F82F3C">
              <w:rPr>
                <w:sz w:val="22"/>
                <w:szCs w:val="22"/>
              </w:rPr>
              <w:t>.</w:t>
            </w:r>
            <w:proofErr w:type="gramEnd"/>
            <w:r w:rsidR="00F82F3C">
              <w:rPr>
                <w:sz w:val="22"/>
                <w:szCs w:val="22"/>
              </w:rPr>
              <w:t>/</w:t>
            </w:r>
          </w:p>
          <w:p w:rsidR="002444DB" w:rsidRPr="0032261F" w:rsidRDefault="002444DB" w:rsidP="00C01B76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2444DB" w:rsidRDefault="002444DB" w:rsidP="00C01B76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 w:rsidR="00781EA9"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2444DB" w:rsidRPr="0032261F" w:rsidRDefault="002444DB" w:rsidP="00CB052D">
            <w:pPr>
              <w:tabs>
                <w:tab w:val="left" w:pos="9288"/>
              </w:tabs>
              <w:jc w:val="both"/>
            </w:pPr>
            <w:r w:rsidRPr="0032261F">
              <w:rPr>
                <w:sz w:val="22"/>
                <w:szCs w:val="22"/>
              </w:rPr>
              <w:t>от «__</w:t>
            </w:r>
            <w:r w:rsidR="00781EA9"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 w:rsidR="00781EA9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20___г.</w:t>
            </w:r>
          </w:p>
          <w:p w:rsidR="002444DB" w:rsidRPr="0032261F" w:rsidRDefault="002444DB" w:rsidP="00CB052D">
            <w:pPr>
              <w:tabs>
                <w:tab w:val="left" w:pos="9288"/>
              </w:tabs>
              <w:jc w:val="center"/>
            </w:pPr>
          </w:p>
        </w:tc>
      </w:tr>
    </w:tbl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Pr="00A17EF3" w:rsidRDefault="00286F87" w:rsidP="002444D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Лекаревой Любови Евгенье</w:t>
      </w:r>
      <w:r w:rsidR="00F82F3C">
        <w:rPr>
          <w:sz w:val="28"/>
          <w:szCs w:val="28"/>
          <w:u w:val="single"/>
        </w:rPr>
        <w:t>вны</w:t>
      </w:r>
      <w:r w:rsidR="002444DB">
        <w:rPr>
          <w:sz w:val="28"/>
          <w:szCs w:val="28"/>
          <w:u w:val="single"/>
        </w:rPr>
        <w:t>,</w:t>
      </w: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начальных  классов,</w:t>
      </w:r>
    </w:p>
    <w:p w:rsidR="002444DB" w:rsidRPr="00A17EF3" w:rsidRDefault="00286F87" w:rsidP="002444D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t>I</w:t>
      </w:r>
      <w:r w:rsidR="002444DB" w:rsidRPr="00A17EF3">
        <w:rPr>
          <w:sz w:val="28"/>
          <w:szCs w:val="28"/>
          <w:u w:val="single"/>
        </w:rPr>
        <w:t xml:space="preserve">  квалификационной</w:t>
      </w:r>
      <w:proofErr w:type="gramEnd"/>
      <w:r w:rsidR="002444DB" w:rsidRPr="00A17EF3">
        <w:rPr>
          <w:sz w:val="28"/>
          <w:szCs w:val="28"/>
          <w:u w:val="single"/>
        </w:rPr>
        <w:t xml:space="preserve">  категории</w:t>
      </w:r>
    </w:p>
    <w:p w:rsidR="002444DB" w:rsidRPr="0032261F" w:rsidRDefault="002444DB" w:rsidP="002444D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Pr="00A17EF3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«Математика»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2444DB" w:rsidRPr="0032261F" w:rsidRDefault="002444DB" w:rsidP="002444D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5580"/>
        <w:jc w:val="both"/>
      </w:pPr>
    </w:p>
    <w:p w:rsidR="002444DB" w:rsidRPr="0032261F" w:rsidRDefault="002444DB" w:rsidP="002444DB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2444DB" w:rsidRPr="0032261F" w:rsidRDefault="002444DB" w:rsidP="002444DB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781EA9" w:rsidRDefault="002444DB" w:rsidP="002444DB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 xml:space="preserve">от _______20 </w:t>
      </w:r>
      <w:r w:rsidR="00781EA9">
        <w:rPr>
          <w:sz w:val="28"/>
          <w:szCs w:val="28"/>
        </w:rPr>
        <w:t>_</w:t>
      </w:r>
      <w:r>
        <w:rPr>
          <w:sz w:val="28"/>
          <w:szCs w:val="28"/>
        </w:rPr>
        <w:t>_ г.</w:t>
      </w:r>
    </w:p>
    <w:p w:rsidR="002444DB" w:rsidRDefault="00781EA9" w:rsidP="002444DB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Default="002444DB" w:rsidP="002444D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444DB" w:rsidRPr="004E4170" w:rsidRDefault="002444DB" w:rsidP="002444DB">
      <w:pPr>
        <w:tabs>
          <w:tab w:val="left" w:pos="9288"/>
        </w:tabs>
        <w:ind w:left="360"/>
        <w:jc w:val="center"/>
      </w:pPr>
    </w:p>
    <w:p w:rsidR="00DE6739" w:rsidRDefault="00DE6739" w:rsidP="002444D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9163F" w:rsidRDefault="00E9163F" w:rsidP="002444D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DE6739" w:rsidRDefault="00DE6739" w:rsidP="002444D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2444DB" w:rsidRPr="0032261F" w:rsidRDefault="002444DB" w:rsidP="002444D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 w:rsidR="00286F87">
        <w:rPr>
          <w:b/>
          <w:sz w:val="28"/>
          <w:szCs w:val="28"/>
        </w:rPr>
        <w:t>1</w:t>
      </w:r>
      <w:r w:rsidR="00286F87" w:rsidRPr="00286F87">
        <w:rPr>
          <w:b/>
          <w:sz w:val="28"/>
          <w:szCs w:val="28"/>
        </w:rPr>
        <w:t>5</w:t>
      </w:r>
      <w:r w:rsidRPr="0032261F">
        <w:rPr>
          <w:b/>
          <w:sz w:val="28"/>
          <w:szCs w:val="28"/>
        </w:rPr>
        <w:t xml:space="preserve"> - 20</w:t>
      </w:r>
      <w:r w:rsidR="00286F87">
        <w:rPr>
          <w:b/>
          <w:sz w:val="28"/>
          <w:szCs w:val="28"/>
        </w:rPr>
        <w:t>1</w:t>
      </w:r>
      <w:r w:rsidR="00286F87" w:rsidRPr="00286F87">
        <w:rPr>
          <w:b/>
          <w:sz w:val="28"/>
          <w:szCs w:val="28"/>
        </w:rPr>
        <w:t>6</w:t>
      </w:r>
      <w:r w:rsidRPr="0032261F">
        <w:rPr>
          <w:b/>
          <w:sz w:val="28"/>
          <w:szCs w:val="28"/>
        </w:rPr>
        <w:t xml:space="preserve"> учебный год</w:t>
      </w:r>
    </w:p>
    <w:p w:rsidR="002444DB" w:rsidRDefault="002444DB" w:rsidP="002444DB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</w:rPr>
      </w:pPr>
      <w:r w:rsidRPr="005C23DF">
        <w:rPr>
          <w:sz w:val="28"/>
          <w:szCs w:val="28"/>
        </w:rPr>
        <w:br w:type="page"/>
      </w:r>
      <w:r w:rsidRPr="008525BA">
        <w:rPr>
          <w:b/>
          <w:bCs/>
          <w:sz w:val="32"/>
          <w:szCs w:val="32"/>
        </w:rPr>
        <w:lastRenderedPageBreak/>
        <w:t>Пояснительная записка</w:t>
      </w:r>
    </w:p>
    <w:p w:rsidR="002444DB" w:rsidRPr="00286F87" w:rsidRDefault="002444DB" w:rsidP="005B4663">
      <w:pPr>
        <w:jc w:val="both"/>
      </w:pPr>
      <w:r w:rsidRPr="00D7166C">
        <w:t xml:space="preserve">        </w:t>
      </w:r>
      <w:r w:rsidRPr="00DF6F21">
        <w:t xml:space="preserve">Рабочая программа </w:t>
      </w:r>
      <w:r w:rsidR="00286F87">
        <w:t>курса «Математика» разработана в соответствии с т</w:t>
      </w:r>
      <w:r w:rsidR="006E5659">
        <w:t>р</w:t>
      </w:r>
      <w:r w:rsidR="00286F87">
        <w:t xml:space="preserve">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и на основе авторской программы В.Н. </w:t>
      </w:r>
      <w:proofErr w:type="spellStart"/>
      <w:r w:rsidR="00286F87">
        <w:t>Рудницкой</w:t>
      </w:r>
      <w:proofErr w:type="spellEnd"/>
      <w:r w:rsidR="00286F87">
        <w:t>.</w:t>
      </w:r>
    </w:p>
    <w:p w:rsidR="002444DB" w:rsidRPr="00D7166C" w:rsidRDefault="002444DB" w:rsidP="005B4663">
      <w:pPr>
        <w:autoSpaceDE w:val="0"/>
        <w:autoSpaceDN w:val="0"/>
        <w:adjustRightInd w:val="0"/>
        <w:jc w:val="both"/>
        <w:rPr>
          <w:b/>
          <w:bCs/>
        </w:rPr>
      </w:pP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b/>
          <w:i/>
          <w:iCs/>
        </w:rPr>
        <w:t xml:space="preserve">        Цели и задачи обучения математике.</w:t>
      </w:r>
      <w:r w:rsidRPr="008525BA">
        <w:rPr>
          <w:i/>
          <w:iCs/>
        </w:rPr>
        <w:t xml:space="preserve"> </w:t>
      </w:r>
      <w:r w:rsidRPr="008525BA">
        <w:rPr>
          <w:rFonts w:eastAsia="TimesNewRomanPSMT"/>
        </w:rPr>
        <w:t xml:space="preserve">Обучение математике в начальной  школе направлено на достижение следующих </w:t>
      </w:r>
      <w:r w:rsidRPr="008525BA">
        <w:rPr>
          <w:rFonts w:eastAsia="TimesNewRomanPSMT"/>
          <w:b/>
          <w:u w:val="single"/>
        </w:rPr>
        <w:t>целей</w:t>
      </w:r>
      <w:r w:rsidRPr="008525BA">
        <w:rPr>
          <w:rFonts w:eastAsia="TimesNewRomanPSMT"/>
        </w:rPr>
        <w:t>: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обеспечение интеллектуального развития младших школьников:</w:t>
      </w:r>
      <w:r w:rsidR="00286F87">
        <w:rPr>
          <w:rFonts w:eastAsia="TimesNewRomanPSMT"/>
        </w:rPr>
        <w:t xml:space="preserve"> </w:t>
      </w:r>
      <w:r w:rsidRPr="008525BA">
        <w:rPr>
          <w:rFonts w:eastAsia="TimesNewRomanPSMT"/>
        </w:rPr>
        <w:t>формирование основ логико-математического мышления, пространственного</w:t>
      </w:r>
      <w:r w:rsidR="00286F87">
        <w:rPr>
          <w:rFonts w:eastAsia="TimesNewRomanPSMT"/>
        </w:rPr>
        <w:t xml:space="preserve"> </w:t>
      </w:r>
      <w:r w:rsidRPr="008525BA">
        <w:rPr>
          <w:rFonts w:eastAsia="TimesNewRomanPSMT"/>
        </w:rPr>
        <w:t>воображения, овладение учащимися математической речью для описания</w:t>
      </w:r>
      <w:r w:rsidR="00286F87">
        <w:rPr>
          <w:rFonts w:eastAsia="TimesNewRomanPSMT"/>
        </w:rPr>
        <w:t xml:space="preserve"> </w:t>
      </w:r>
      <w:r w:rsidRPr="008525BA">
        <w:rPr>
          <w:rFonts w:eastAsia="TimesNewRomanPSMT"/>
        </w:rPr>
        <w:t>математических объектов и процессов окружающего мира в количественном и  пространственном отношениях, для обоснования получаемых результатов</w:t>
      </w:r>
      <w:r w:rsidR="00286F87">
        <w:rPr>
          <w:rFonts w:eastAsia="TimesNewRomanPSMT"/>
        </w:rPr>
        <w:t xml:space="preserve"> </w:t>
      </w:r>
      <w:r w:rsidRPr="008525BA">
        <w:rPr>
          <w:rFonts w:eastAsia="TimesNewRomanPSMT"/>
        </w:rPr>
        <w:t>решения учебных задач;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предоставление младшим школьникам основ начальных  математических знаний и формирование соответствующих умений: решать  учебные и практические задачи; вести поиск информации (фактов, сходств,  различий, закономерностей, оснований для упорядочивания и классификации  математических объектов); измерять наиболее распространенные в практике  величины;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 xml:space="preserve">умение </w:t>
      </w:r>
      <w:r w:rsidRPr="008525BA">
        <w:t>применять алгоритмы арифметических действий для</w:t>
      </w:r>
      <w:r>
        <w:t xml:space="preserve"> </w:t>
      </w:r>
      <w:r w:rsidRPr="008525BA">
        <w:t>вычислений; узнавать в окружающих предметах знакомые геометрические</w:t>
      </w:r>
      <w:r>
        <w:t xml:space="preserve"> </w:t>
      </w:r>
      <w:r w:rsidRPr="008525BA">
        <w:t>фигуры, выполнять несложные геометрические построения;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реализация воспитательного аспекта обучения: воспитание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потребности узнавать новое, расширять свои знания, проявлять интерес к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занятиям математикой, стремиться использовать математические знания 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умения при изучении других школьных предметов и в повседневной жизни,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приобрести привычку доводить начатую работу до конца, получать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удовлетворение от правильно и хорошо выполненной работы, уметь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TimesNewRomanPSMT"/>
        </w:rPr>
        <w:t>обнаруживать и оценивать красоту и изящество математических методов,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TimesNewRomanPSMT"/>
        </w:rPr>
        <w:t>решений, образов.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TimesNewRomanPSMT"/>
        </w:rPr>
        <w:t xml:space="preserve">          Важнейшими </w:t>
      </w:r>
      <w:r w:rsidRPr="00CC17DC">
        <w:rPr>
          <w:rFonts w:eastAsia="TimesNewRomanPSMT"/>
          <w:b/>
        </w:rPr>
        <w:t>задачами</w:t>
      </w:r>
      <w:r w:rsidRPr="008525BA">
        <w:rPr>
          <w:rFonts w:eastAsia="TimesNewRomanPSMT"/>
        </w:rPr>
        <w:t xml:space="preserve"> обучения являются создание благоприятных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условий для полноценного математического развития каждого ученика на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уровне, соответствующем его возрастным особенностям и возможностям, 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обеспечение необходимой и достаточной математической подготовки для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дальнейшего успешного обучения в основной школе.</w:t>
      </w:r>
    </w:p>
    <w:p w:rsidR="002444DB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TimesNewRomanPSMT"/>
        </w:rPr>
        <w:t>Овладение учащимися начальных классов основами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математического языка для описания разнообразных предметов и явлений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окружающего мира, усвоение общего приема решения задач как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универсального действия, умения выстраивать логические цепочки</w:t>
      </w:r>
      <w:r>
        <w:rPr>
          <w:rFonts w:eastAsia="TimesNewRomanPSMT"/>
        </w:rPr>
        <w:t xml:space="preserve">  </w:t>
      </w:r>
      <w:r w:rsidRPr="008525BA">
        <w:rPr>
          <w:rFonts w:eastAsia="TimesNewRomanPSMT"/>
        </w:rPr>
        <w:t>рассуждений, алгоритмы выполняемых действий, использование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измерительных и вычислительных умений и навыков создают необходимую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базу для успешной организации процес</w:t>
      </w:r>
      <w:r w:rsidR="0067633D">
        <w:rPr>
          <w:rFonts w:eastAsia="TimesNewRomanPSMT"/>
        </w:rPr>
        <w:t>са обучения учащихся во втором классе.</w:t>
      </w:r>
    </w:p>
    <w:p w:rsidR="0067633D" w:rsidRDefault="002444DB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</w:t>
      </w:r>
      <w:r w:rsidR="00E848CE" w:rsidRPr="0038497C">
        <w:t>В связи с этим в основу отбора содержания обучения по</w:t>
      </w:r>
      <w:r w:rsidR="00E848CE" w:rsidRPr="0038497C">
        <w:softHyphen/>
        <w:t xml:space="preserve">ложены следующие наиболее важные </w:t>
      </w:r>
      <w:r w:rsidR="00E848CE" w:rsidRPr="0038497C">
        <w:rPr>
          <w:b/>
        </w:rPr>
        <w:t>методические принци</w:t>
      </w:r>
      <w:r w:rsidR="00E848CE" w:rsidRPr="0038497C">
        <w:rPr>
          <w:b/>
        </w:rPr>
        <w:softHyphen/>
        <w:t>пы</w:t>
      </w:r>
      <w:r w:rsidR="00E848CE" w:rsidRPr="0038497C">
        <w:t xml:space="preserve">: </w:t>
      </w:r>
    </w:p>
    <w:p w:rsidR="0067633D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>анализ конкретного учебного материала с точки зрения его общеобразовательной ценности и необходимости изуче</w:t>
      </w:r>
      <w:r w:rsidR="00E848CE" w:rsidRPr="0038497C">
        <w:softHyphen/>
        <w:t xml:space="preserve">ния в начальной школе; </w:t>
      </w:r>
    </w:p>
    <w:p w:rsidR="0067633D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 xml:space="preserve">возможность широкого применения изучаемого материала на практике; </w:t>
      </w:r>
    </w:p>
    <w:p w:rsidR="0067633D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 xml:space="preserve">взаимосвязь вводимого материала с ранее </w:t>
      </w:r>
      <w:proofErr w:type="gramStart"/>
      <w:r w:rsidR="00E848CE" w:rsidRPr="0038497C">
        <w:t>изученным</w:t>
      </w:r>
      <w:proofErr w:type="gramEnd"/>
      <w:r w:rsidR="00E848CE" w:rsidRPr="0038497C">
        <w:t xml:space="preserve">; </w:t>
      </w:r>
    </w:p>
    <w:p w:rsidR="0067633D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67633D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>обогащение математического опыта младших школьников за счет вклю</w:t>
      </w:r>
      <w:r w:rsidR="00E848CE" w:rsidRPr="0038497C">
        <w:softHyphen/>
        <w:t>чения в курс новых вопросов, ранее не изучавшихся в на</w:t>
      </w:r>
      <w:r w:rsidR="00E848CE" w:rsidRPr="0038497C">
        <w:softHyphen/>
        <w:t xml:space="preserve">чальной школе; </w:t>
      </w:r>
    </w:p>
    <w:p w:rsidR="00E848CE" w:rsidRPr="0038497C" w:rsidRDefault="0067633D" w:rsidP="005B466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</w:t>
      </w:r>
      <w:r w:rsidR="00E848CE" w:rsidRPr="0038497C">
        <w:t>развитие интереса к занятиям математикой.</w:t>
      </w:r>
    </w:p>
    <w:p w:rsidR="00E848CE" w:rsidRPr="0038497C" w:rsidRDefault="00E848CE" w:rsidP="005B4663">
      <w:pPr>
        <w:shd w:val="clear" w:color="auto" w:fill="FFFFFF"/>
        <w:ind w:right="14"/>
        <w:jc w:val="both"/>
      </w:pPr>
      <w:r w:rsidRPr="0038497C">
        <w:t xml:space="preserve">             Сформулированные принципы потребовали конструиро</w:t>
      </w:r>
      <w:r w:rsidRPr="0038497C">
        <w:softHyphen/>
        <w:t>вания такой программы, которая содержит сведения из раз</w:t>
      </w:r>
      <w:r w:rsidRPr="0038497C">
        <w:softHyphen/>
        <w:t xml:space="preserve">личных математических дисциплин, образующих пять </w:t>
      </w:r>
      <w:r w:rsidRPr="0038497C">
        <w:lastRenderedPageBreak/>
        <w:t>взаи</w:t>
      </w:r>
      <w:r w:rsidRPr="0038497C">
        <w:softHyphen/>
        <w:t xml:space="preserve">мосвязанных </w:t>
      </w:r>
      <w:r w:rsidRPr="0038497C">
        <w:rPr>
          <w:b/>
        </w:rPr>
        <w:t xml:space="preserve">содержательных линий: </w:t>
      </w:r>
      <w:r w:rsidRPr="0038497C">
        <w:t>элементы арифмети</w:t>
      </w:r>
      <w:r w:rsidRPr="0038497C">
        <w:softHyphen/>
        <w:t>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</w:t>
      </w:r>
      <w:r w:rsidRPr="0038497C">
        <w:softHyphen/>
        <w:t>круг которых развертывается все содержание обучения. Поня</w:t>
      </w:r>
      <w:r w:rsidRPr="0038497C">
        <w:softHyphen/>
        <w:t>тийный аппарат включает следующие четыре понятия, вво</w:t>
      </w:r>
      <w:r w:rsidRPr="0038497C">
        <w:softHyphen/>
        <w:t>димые без определений: число, отношение, величина, геоме</w:t>
      </w:r>
      <w:r w:rsidRPr="0038497C">
        <w:softHyphen/>
        <w:t>трическая фигура.</w:t>
      </w:r>
    </w:p>
    <w:p w:rsidR="00E848CE" w:rsidRPr="0038497C" w:rsidRDefault="00E848CE" w:rsidP="005B4663">
      <w:pPr>
        <w:shd w:val="clear" w:color="auto" w:fill="FFFFFF"/>
        <w:jc w:val="both"/>
      </w:pPr>
      <w:r w:rsidRPr="0038497C">
        <w:t xml:space="preserve">      Особенностью структурирования программы является раннее ознакомление учащихся с общими способами выпол</w:t>
      </w:r>
      <w:r w:rsidRPr="0038497C">
        <w:softHyphen/>
        <w:t>нения арифметических действий. При этом приоритет отдается письменным вычислениям. Устные вычисления ог</w:t>
      </w:r>
      <w:r w:rsidRPr="0038497C">
        <w:softHyphen/>
        <w:t>раничены лишь простыми случаями сложения, вычитания, умножения и деления, которые без затруднений выполняют</w:t>
      </w:r>
      <w:r w:rsidRPr="0038497C">
        <w:softHyphen/>
        <w:t>ся учащимися в уме. Устные приемы вычислений часто выступают как частные случаи общих правил.</w:t>
      </w:r>
    </w:p>
    <w:p w:rsidR="00E848CE" w:rsidRPr="0038497C" w:rsidRDefault="00E848CE" w:rsidP="005B4663">
      <w:pPr>
        <w:shd w:val="clear" w:color="auto" w:fill="FFFFFF"/>
        <w:ind w:right="5"/>
        <w:jc w:val="both"/>
      </w:pPr>
      <w:r w:rsidRPr="0038497C">
        <w:t xml:space="preserve">     </w:t>
      </w:r>
      <w:r w:rsidR="0067633D">
        <w:t>Во втором классе начинается  о</w:t>
      </w:r>
      <w:r w:rsidRPr="0038497C">
        <w:t>бучение письменным приемам сложения и вы</w:t>
      </w:r>
      <w:r w:rsidR="0067633D">
        <w:t>читания. Овладев этими приемами с двузначными числами, учащиеся легко переносят полученные умения на трех- и многозначные числа.</w:t>
      </w:r>
    </w:p>
    <w:p w:rsidR="00E848CE" w:rsidRPr="0038497C" w:rsidRDefault="00E848CE" w:rsidP="005B4663">
      <w:pPr>
        <w:shd w:val="clear" w:color="auto" w:fill="FFFFFF"/>
        <w:ind w:right="17"/>
        <w:jc w:val="both"/>
      </w:pPr>
      <w:r w:rsidRPr="0038497C">
        <w:t xml:space="preserve">        Изучение величин распределено по темам программы таким образом, что формирование соответствующих уме</w:t>
      </w:r>
      <w:r w:rsidRPr="0038497C">
        <w:softHyphen/>
        <w:t xml:space="preserve">ний производится в течение продолжительных интервалов времени.  </w:t>
      </w:r>
      <w:r w:rsidR="0067633D">
        <w:t>Программой предполагается расширение представлений младших школьников об измерении величин. Так, введено понятие о точном и приближенном значениях величины.</w:t>
      </w:r>
    </w:p>
    <w:p w:rsidR="00E848CE" w:rsidRPr="0038497C" w:rsidRDefault="00E848CE" w:rsidP="005B4663">
      <w:pPr>
        <w:shd w:val="clear" w:color="auto" w:fill="FFFFFF"/>
        <w:spacing w:before="2"/>
        <w:ind w:right="2"/>
        <w:jc w:val="both"/>
      </w:pPr>
      <w:r w:rsidRPr="0038497C">
        <w:t xml:space="preserve">          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38497C">
        <w:softHyphen/>
        <w:t>руется суть метода. Важной составляющей линии логического развития ре</w:t>
      </w:r>
      <w:r w:rsidRPr="0038497C">
        <w:softHyphen/>
        <w:t>бенка является обучение его действию клас</w:t>
      </w:r>
      <w:r w:rsidRPr="0038497C">
        <w:softHyphen/>
        <w:t>сификации по заданным основаниям и проверка правильно</w:t>
      </w:r>
      <w:r w:rsidRPr="0038497C">
        <w:softHyphen/>
        <w:t>сти выполнения задания.</w:t>
      </w:r>
    </w:p>
    <w:p w:rsidR="00E848CE" w:rsidRPr="0038497C" w:rsidRDefault="00E848CE" w:rsidP="005B4663">
      <w:pPr>
        <w:shd w:val="clear" w:color="auto" w:fill="FFFFFF"/>
        <w:spacing w:before="7"/>
        <w:jc w:val="both"/>
      </w:pPr>
      <w:r w:rsidRPr="0038497C">
        <w:t xml:space="preserve">          В программе четко просматривается линия развития гео</w:t>
      </w:r>
      <w:r w:rsidRPr="0038497C">
        <w:softHyphen/>
        <w:t xml:space="preserve">метрических представлений учащихся. </w:t>
      </w:r>
      <w:proofErr w:type="gramStart"/>
      <w:r w:rsidRPr="0038497C">
        <w:t>Дети знакомятся с наиболее распространенными геометрическими фигурами (круг, многоугольник, отрезок, луч, прямая, куб, шар и др.), учатся их различать.</w:t>
      </w:r>
      <w:proofErr w:type="gramEnd"/>
      <w:r w:rsidRPr="0038497C">
        <w:t xml:space="preserve"> Большое внимание уделяется взаимно</w:t>
      </w:r>
      <w:r w:rsidRPr="0038497C">
        <w:softHyphen/>
        <w:t>му расположению фигур на плоскости, а также формирова</w:t>
      </w:r>
      <w:r w:rsidRPr="0038497C"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38497C">
        <w:softHyphen/>
        <w:t>ских задач (деление отрезка пополам, окружности на шесть равных частей и пр.).</w:t>
      </w:r>
    </w:p>
    <w:p w:rsidR="00E848CE" w:rsidRPr="0038497C" w:rsidRDefault="00E848CE" w:rsidP="005B4663">
      <w:pPr>
        <w:shd w:val="clear" w:color="auto" w:fill="FFFFFF"/>
        <w:spacing w:before="82"/>
        <w:jc w:val="both"/>
      </w:pPr>
      <w:r w:rsidRPr="0038497C">
        <w:t xml:space="preserve">       Большую роль в развитии пространственных предста</w:t>
      </w:r>
      <w:r w:rsidRPr="0038497C">
        <w:softHyphen/>
        <w:t>влений играет включение в программу поня</w:t>
      </w:r>
      <w:r w:rsidRPr="0038497C">
        <w:softHyphen/>
        <w:t>тия об осевой симметрии. Дети учатся находить на картин</w:t>
      </w:r>
      <w:r w:rsidRPr="0038497C">
        <w:softHyphen/>
        <w:t>ках и показывать пары симметричных точек, строить симме</w:t>
      </w:r>
      <w:r w:rsidRPr="0038497C">
        <w:softHyphen/>
        <w:t>тричные фигуры.</w:t>
      </w:r>
    </w:p>
    <w:p w:rsidR="00E848CE" w:rsidRPr="0038497C" w:rsidRDefault="00E848CE" w:rsidP="005B4663">
      <w:pPr>
        <w:shd w:val="clear" w:color="auto" w:fill="FFFFFF"/>
        <w:spacing w:before="17"/>
        <w:ind w:right="7"/>
        <w:jc w:val="both"/>
      </w:pPr>
      <w:r>
        <w:t xml:space="preserve">        </w:t>
      </w:r>
      <w:r w:rsidRPr="0038497C">
        <w:t>При выборе методов изложения программного материа</w:t>
      </w:r>
      <w:r w:rsidRPr="0038497C">
        <w:softHyphen/>
        <w:t>ла приоритет отдается дедуктивным методам. Овладев общи</w:t>
      </w:r>
      <w:r w:rsidRPr="0038497C">
        <w:softHyphen/>
        <w:t>ми способами действия, ученик применяет полученные при этом знания и умения для</w:t>
      </w:r>
      <w:r w:rsidRPr="0038497C">
        <w:rPr>
          <w:i/>
          <w:iCs/>
        </w:rPr>
        <w:t xml:space="preserve"> </w:t>
      </w:r>
      <w:r w:rsidRPr="0038497C">
        <w:t>решения новых конкретных учеб</w:t>
      </w:r>
      <w:r w:rsidRPr="0038497C">
        <w:softHyphen/>
        <w:t>ных задач.</w:t>
      </w:r>
    </w:p>
    <w:p w:rsidR="002444DB" w:rsidRDefault="002444DB" w:rsidP="005B4663">
      <w:pPr>
        <w:jc w:val="both"/>
        <w:outlineLvl w:val="0"/>
        <w:rPr>
          <w:b/>
        </w:rPr>
      </w:pPr>
      <w:r>
        <w:rPr>
          <w:b/>
        </w:rPr>
        <w:t>Место  математики  в  учебном  плане.</w:t>
      </w:r>
    </w:p>
    <w:p w:rsidR="00E1328F" w:rsidRDefault="002444DB" w:rsidP="005B4663">
      <w:pPr>
        <w:jc w:val="both"/>
      </w:pPr>
      <w:r>
        <w:t xml:space="preserve">        </w:t>
      </w:r>
      <w:r w:rsidRPr="00DF6F21">
        <w:t xml:space="preserve">В  соответствии  с  базисным  учебным  планом  </w:t>
      </w:r>
      <w:r w:rsidR="00C01B76" w:rsidRPr="00DF6F21">
        <w:t xml:space="preserve">данная  рабочая  программа  рассчитана  </w:t>
      </w:r>
      <w:r w:rsidRPr="00DF6F21">
        <w:t>на  136  часов  в  год  (</w:t>
      </w:r>
      <w:r w:rsidR="00C01B76" w:rsidRPr="00DF6F21">
        <w:t xml:space="preserve">4  часа  в  неделю,  исходя  из  продолжительности  учебного  года  </w:t>
      </w:r>
      <w:r w:rsidR="00D354BE">
        <w:t>34  учебные  недели)</w:t>
      </w:r>
      <w:r w:rsidRPr="00DF6F21">
        <w:t xml:space="preserve">.  </w:t>
      </w:r>
      <w:r w:rsidR="000008C7" w:rsidRPr="00DF6F21">
        <w:t>В  том  числе  н</w:t>
      </w:r>
      <w:r w:rsidR="00E02A5F">
        <w:t>а  проведение  итоговых контрольных  работ – 4</w:t>
      </w:r>
      <w:r w:rsidR="000008C7" w:rsidRPr="00DF6F21">
        <w:t xml:space="preserve">  часа,  текущих  контрольных  раб</w:t>
      </w:r>
      <w:r w:rsidR="00E02A5F">
        <w:t>от – 6</w:t>
      </w:r>
      <w:r w:rsidR="000008C7" w:rsidRPr="00DF6F21">
        <w:t xml:space="preserve">  часов.</w:t>
      </w:r>
    </w:p>
    <w:p w:rsidR="006E6DF7" w:rsidRPr="00DF6F21" w:rsidRDefault="006E6DF7" w:rsidP="006E6DF7">
      <w:pPr>
        <w:jc w:val="both"/>
      </w:pPr>
      <w:r w:rsidRPr="00DF6F21">
        <w:t xml:space="preserve">         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педагогических  технологий,  в  т.ч.  инновационных: </w:t>
      </w:r>
    </w:p>
    <w:p w:rsidR="006E6DF7" w:rsidRPr="00DF6F21" w:rsidRDefault="006E6DF7" w:rsidP="006E6DF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F21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6E6DF7" w:rsidRPr="00DF6F21" w:rsidRDefault="006E6DF7" w:rsidP="006E6DF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6E6DF7" w:rsidRPr="00DF6F21" w:rsidRDefault="006E6DF7" w:rsidP="006E6DF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6E6DF7" w:rsidRPr="00DF6F21" w:rsidRDefault="006E6DF7" w:rsidP="006E6DF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F21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lastRenderedPageBreak/>
        <w:t>Игровые технологии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6E6DF7" w:rsidRPr="00DF6F21" w:rsidRDefault="006E6DF7" w:rsidP="006E6D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6E6DF7" w:rsidRPr="00DF6F21" w:rsidRDefault="006E6DF7" w:rsidP="006E6DF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F6F21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DF6F21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6E6DF7" w:rsidRPr="00DF6F21" w:rsidRDefault="006E6DF7" w:rsidP="006E6D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6E6DF7" w:rsidRPr="00DF6F21" w:rsidRDefault="006E6DF7" w:rsidP="006E6DF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6E6DF7" w:rsidRPr="00DF6F21" w:rsidRDefault="006E6DF7" w:rsidP="006E6DF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F6F21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DF6F21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6E6DF7" w:rsidRPr="00DF6F21" w:rsidRDefault="006E6DF7" w:rsidP="006E6DF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>)</w:t>
      </w:r>
    </w:p>
    <w:p w:rsidR="006E6DF7" w:rsidRPr="00DF6F21" w:rsidRDefault="006E6DF7" w:rsidP="006E6DF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F21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6E6DF7" w:rsidRPr="00DF6F21" w:rsidRDefault="006E6DF7" w:rsidP="006E6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>, И.П. Иванов)</w:t>
      </w:r>
    </w:p>
    <w:p w:rsidR="006E6DF7" w:rsidRPr="00DF6F21" w:rsidRDefault="006E6DF7" w:rsidP="006E6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>)</w:t>
      </w:r>
    </w:p>
    <w:p w:rsidR="006E6DF7" w:rsidRPr="00DF6F21" w:rsidRDefault="006E6DF7" w:rsidP="006E6DF7">
      <w:pPr>
        <w:pStyle w:val="a5"/>
        <w:numPr>
          <w:ilvl w:val="0"/>
          <w:numId w:val="5"/>
        </w:numPr>
        <w:jc w:val="both"/>
        <w:rPr>
          <w:rFonts w:eastAsia="TimesNewRomanPSMT"/>
        </w:rPr>
      </w:pPr>
      <w:r w:rsidRPr="00DF6F21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DF6F21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DF6F21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DF6F21">
        <w:rPr>
          <w:rFonts w:eastAsia="TimesNewRomanPSMT"/>
        </w:rPr>
        <w:t xml:space="preserve"> </w:t>
      </w:r>
    </w:p>
    <w:p w:rsidR="00E1328F" w:rsidRPr="00DF6F21" w:rsidRDefault="00E1328F" w:rsidP="00C31AA9">
      <w:pPr>
        <w:jc w:val="both"/>
        <w:rPr>
          <w:rFonts w:eastAsia="TimesNewRomanPSMT"/>
        </w:rPr>
      </w:pPr>
      <w:r w:rsidRPr="00DF6F21">
        <w:t xml:space="preserve">        </w:t>
      </w:r>
      <w:r w:rsidR="002444DB" w:rsidRPr="00DF6F21">
        <w:t xml:space="preserve"> </w:t>
      </w:r>
    </w:p>
    <w:p w:rsidR="00D354BE" w:rsidRPr="00D354BE" w:rsidRDefault="00E1328F" w:rsidP="00C31AA9">
      <w:pPr>
        <w:jc w:val="both"/>
        <w:rPr>
          <w:rFonts w:eastAsia="TimesNewRomanPSMT"/>
          <w:b/>
        </w:rPr>
      </w:pPr>
      <w:r w:rsidRPr="00DF6F21">
        <w:rPr>
          <w:rFonts w:eastAsia="TimesNewRomanPSMT"/>
        </w:rPr>
        <w:t xml:space="preserve">          </w:t>
      </w:r>
      <w:r w:rsidR="00D354BE" w:rsidRPr="00D354BE">
        <w:rPr>
          <w:rFonts w:eastAsia="TimesNewRomanPSMT"/>
          <w:b/>
        </w:rPr>
        <w:t>Планируемые результаты освоения предмета</w:t>
      </w:r>
    </w:p>
    <w:p w:rsidR="00D354BE" w:rsidRDefault="00D354BE" w:rsidP="005B4663">
      <w:pPr>
        <w:autoSpaceDE w:val="0"/>
        <w:autoSpaceDN w:val="0"/>
        <w:adjustRightInd w:val="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 Содержание программы ориентировано на достижение второклассниками трех групп результатов образования:</w:t>
      </w:r>
      <w:r w:rsidR="006E5659"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 xml:space="preserve">личностных, </w:t>
      </w:r>
      <w:proofErr w:type="spellStart"/>
      <w:r>
        <w:rPr>
          <w:rFonts w:eastAsia="TimesNewRomanPSMT"/>
          <w:bCs/>
        </w:rPr>
        <w:t>метапредметных</w:t>
      </w:r>
      <w:proofErr w:type="spellEnd"/>
      <w:r>
        <w:rPr>
          <w:rFonts w:eastAsia="TimesNewRomanPSMT"/>
          <w:bCs/>
        </w:rPr>
        <w:t xml:space="preserve"> и предметных.</w:t>
      </w:r>
      <w:r w:rsidR="002444DB" w:rsidRPr="00D354BE">
        <w:rPr>
          <w:rFonts w:eastAsia="TimesNewRomanPSMT"/>
          <w:bCs/>
        </w:rPr>
        <w:t xml:space="preserve"> </w:t>
      </w:r>
    </w:p>
    <w:p w:rsidR="002444DB" w:rsidRDefault="00D354BE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b/>
          <w:bCs/>
          <w:i/>
          <w:iCs/>
        </w:rPr>
        <w:t>Личностные</w:t>
      </w:r>
      <w:r w:rsidR="002444DB" w:rsidRPr="008525BA">
        <w:rPr>
          <w:rFonts w:eastAsia="TimesNewRomanPSMT"/>
          <w:b/>
          <w:bCs/>
          <w:i/>
          <w:iCs/>
        </w:rPr>
        <w:t xml:space="preserve"> </w:t>
      </w:r>
      <w:r>
        <w:rPr>
          <w:rFonts w:eastAsia="TimesNewRomanPSMT"/>
        </w:rPr>
        <w:t>результаты освоения программы</w:t>
      </w:r>
    </w:p>
    <w:p w:rsidR="00D354BE" w:rsidRPr="008525BA" w:rsidRDefault="00D354BE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У второклассника продолжат формироваться: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самостоятельность мышления; умение устанавливать, с какими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учебными задачами ученик может самостоятельно успешно справиться;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готовность и способность к саморазвитию;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proofErr w:type="spellStart"/>
      <w:r w:rsidRPr="008525BA">
        <w:rPr>
          <w:rFonts w:eastAsia="TimesNewRomanPSMT"/>
        </w:rPr>
        <w:t>сформированность</w:t>
      </w:r>
      <w:proofErr w:type="spellEnd"/>
      <w:r w:rsidRPr="008525BA">
        <w:rPr>
          <w:rFonts w:eastAsia="TimesNewRomanPSMT"/>
        </w:rPr>
        <w:t xml:space="preserve"> мотивации к обучению;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способность характеризовать и оценивать собственные математические знания и умения;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заинтересованность в расширении и углублении получаемых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математических знаний;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готовность использовать получаемую математическую подготовку в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учебной деятельности и при решении практических задач, возникающих в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повседневной жизни;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способность преодолевать трудности, доводить начатую работу до ее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завершения;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 xml:space="preserve">способность к </w:t>
      </w:r>
      <w:proofErr w:type="spellStart"/>
      <w:r w:rsidRPr="008525BA">
        <w:rPr>
          <w:rFonts w:eastAsia="TimesNewRomanPSMT"/>
        </w:rPr>
        <w:t>самоорганизованности</w:t>
      </w:r>
      <w:proofErr w:type="spellEnd"/>
      <w:r w:rsidRPr="008525BA">
        <w:rPr>
          <w:rFonts w:eastAsia="TimesNewRomanPSMT"/>
        </w:rPr>
        <w:t>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высказывать собственные суждения и давать им обоснование;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владение коммуникативными умениями с целью реализации</w:t>
      </w:r>
      <w:r w:rsidR="00D354BE">
        <w:rPr>
          <w:rFonts w:eastAsia="TimesNewRomanPSMT"/>
        </w:rPr>
        <w:t xml:space="preserve"> </w:t>
      </w:r>
      <w:r w:rsidRPr="008525BA">
        <w:rPr>
          <w:rFonts w:eastAsia="TimesNewRomanPSMT"/>
        </w:rPr>
        <w:t>возможностей успешного сотрудничества с учителем и учащимися класса (при  групповой работе, работе в парах, в коллективном обсуждении математических  проблем).</w:t>
      </w:r>
    </w:p>
    <w:p w:rsidR="00A404E7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8525BA">
        <w:rPr>
          <w:rFonts w:eastAsia="TimesNewRomanPSMT"/>
          <w:b/>
          <w:bCs/>
          <w:i/>
          <w:iCs/>
        </w:rPr>
        <w:t>Метапредметны</w:t>
      </w:r>
      <w:r w:rsidR="00D354BE">
        <w:rPr>
          <w:rFonts w:eastAsia="TimesNewRomanPSMT"/>
          <w:b/>
          <w:bCs/>
          <w:i/>
          <w:iCs/>
        </w:rPr>
        <w:t>е</w:t>
      </w:r>
      <w:proofErr w:type="spellEnd"/>
      <w:r w:rsidR="00D354BE">
        <w:rPr>
          <w:rFonts w:eastAsia="TimesNewRomanPSMT"/>
          <w:b/>
          <w:bCs/>
          <w:i/>
          <w:iCs/>
        </w:rPr>
        <w:t xml:space="preserve"> </w:t>
      </w:r>
      <w:r w:rsidR="00D354BE">
        <w:rPr>
          <w:rFonts w:eastAsia="TimesNewRomanPSMT"/>
        </w:rPr>
        <w:t>результаты освоения программы</w:t>
      </w:r>
      <w:r w:rsidRPr="008525BA">
        <w:rPr>
          <w:rFonts w:eastAsia="TimesNewRomanPSMT"/>
        </w:rPr>
        <w:t xml:space="preserve"> </w:t>
      </w:r>
    </w:p>
    <w:p w:rsidR="00A404E7" w:rsidRPr="008525BA" w:rsidRDefault="00A404E7" w:rsidP="00A404E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У второклассника продолжат формироваться: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владение основными методами познания окружающего мира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(наблюдение, сравнение, анализ, синтез, обобщение, моделирование);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понимание и принятие учебной задачи, поиск и нахождение способов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ее решения;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планирование, контроль и оценка учебных действий; определение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наиболее эффективного способа достижения результата;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выполнение учебных действий в разных формах (практические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работы, работа с моделями и др.);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создание моделей изучаемых объектов с использованием знаково-символических средств;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lastRenderedPageBreak/>
        <w:t xml:space="preserve">•  </w:t>
      </w:r>
      <w:r w:rsidRPr="008525BA">
        <w:rPr>
          <w:rFonts w:eastAsia="TimesNewRomanPSMT"/>
        </w:rPr>
        <w:t>понимание причины неуспешной учебной деятельности и способность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конструктивно действовать в условиях неуспеха;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адекватное оценивание результатов своей деятельности;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активное использование математической речи для решения разнообразных коммуникативных задач;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готовность слушать собеседника, вести диалог;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умение работать в информационной среде.</w:t>
      </w:r>
    </w:p>
    <w:p w:rsidR="00A404E7" w:rsidRDefault="00A404E7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b/>
          <w:bCs/>
          <w:i/>
          <w:iCs/>
        </w:rPr>
        <w:t>Предметные</w:t>
      </w:r>
      <w:r w:rsidR="002444DB" w:rsidRPr="008525BA">
        <w:rPr>
          <w:rFonts w:eastAsia="TimesNewRomanPSMT"/>
          <w:b/>
          <w:bCs/>
          <w:i/>
          <w:iCs/>
        </w:rPr>
        <w:t xml:space="preserve"> </w:t>
      </w:r>
      <w:r>
        <w:rPr>
          <w:rFonts w:eastAsia="TimesNewRomanPSMT"/>
        </w:rPr>
        <w:t>результаты освоения программы</w:t>
      </w:r>
      <w:r w:rsidR="002444DB" w:rsidRPr="008525BA">
        <w:rPr>
          <w:rFonts w:eastAsia="TimesNewRomanPSMT"/>
        </w:rPr>
        <w:t xml:space="preserve"> </w:t>
      </w:r>
    </w:p>
    <w:p w:rsidR="00A404E7" w:rsidRPr="008525BA" w:rsidRDefault="00A404E7" w:rsidP="00A404E7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У второклассника продолжат формироваться: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овладение основами логического и алгоритмического мышления,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пространственного воображения и математической речи;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умение применять полученные математические знания для решения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учебно-познавательных и учебно-практических задач, а также использовать эти  знания для описания и объяснения различных процессов и явлений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окружающего мира, оценки их количественных и пространственных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отношений;</w:t>
      </w:r>
    </w:p>
    <w:p w:rsidR="002444DB" w:rsidRPr="008525BA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овладение устными и письменными алгоритмами выполнения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арифметических действий с целыми неотрицательными числами, умениями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вычислять значения числовых выражений, решать текстовые задачи, измерять  наиболее распространенные в практике величины, распознавать и изображать  простейшие геометрические фигуры;</w:t>
      </w:r>
    </w:p>
    <w:p w:rsidR="002444DB" w:rsidRDefault="002444DB" w:rsidP="005B4663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gramStart"/>
      <w:r w:rsidRPr="008525BA">
        <w:rPr>
          <w:rFonts w:eastAsia="SymbolMT"/>
        </w:rPr>
        <w:t xml:space="preserve">•  </w:t>
      </w:r>
      <w:r w:rsidRPr="008525BA">
        <w:rPr>
          <w:rFonts w:eastAsia="TimesNewRomanPSMT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E1328F" w:rsidRPr="003A21CB" w:rsidRDefault="002444DB" w:rsidP="00C31AA9">
      <w:pPr>
        <w:jc w:val="both"/>
      </w:pPr>
      <w:r>
        <w:rPr>
          <w:b/>
        </w:rPr>
        <w:t xml:space="preserve">            </w:t>
      </w:r>
    </w:p>
    <w:p w:rsidR="006E6DF7" w:rsidRPr="00B87F21" w:rsidRDefault="006E6DF7" w:rsidP="006E6DF7">
      <w:pPr>
        <w:shd w:val="clear" w:color="auto" w:fill="FFFFFF"/>
        <w:ind w:left="365" w:firstLine="709"/>
        <w:jc w:val="center"/>
        <w:rPr>
          <w:b/>
          <w:sz w:val="20"/>
          <w:szCs w:val="20"/>
        </w:rPr>
      </w:pPr>
      <w:r w:rsidRPr="00B87F21">
        <w:rPr>
          <w:b/>
          <w:sz w:val="20"/>
          <w:szCs w:val="20"/>
        </w:rPr>
        <w:t>ТРЕБОВАНИЯ К УРОВНЮ ПОДГОТОВКИ УЧАЩИХСЯ, ОБУЧАЮЩИХСЯ ПО ДАННОЙ ПРОГРАММЕ</w:t>
      </w:r>
    </w:p>
    <w:p w:rsidR="006E6DF7" w:rsidRPr="00E02A5F" w:rsidRDefault="006E6DF7" w:rsidP="006E6DF7">
      <w:pPr>
        <w:autoSpaceDE w:val="0"/>
        <w:autoSpaceDN w:val="0"/>
        <w:adjustRightInd w:val="0"/>
        <w:rPr>
          <w:rFonts w:eastAsia="TimesNewRomanPSMT"/>
          <w:b/>
          <w:bCs/>
          <w:sz w:val="22"/>
          <w:szCs w:val="22"/>
        </w:rPr>
      </w:pPr>
    </w:p>
    <w:p w:rsidR="006E6DF7" w:rsidRDefault="006E6DF7" w:rsidP="006E6DF7">
      <w:pPr>
        <w:autoSpaceDE w:val="0"/>
        <w:autoSpaceDN w:val="0"/>
        <w:adjustRightInd w:val="0"/>
        <w:spacing w:after="120"/>
        <w:rPr>
          <w:rFonts w:eastAsia="TimesNewRomanPSMT"/>
          <w:b/>
          <w:bCs/>
          <w:sz w:val="28"/>
          <w:szCs w:val="28"/>
        </w:rPr>
      </w:pPr>
      <w:r w:rsidRPr="0005494F">
        <w:rPr>
          <w:rFonts w:eastAsia="TimesNewRomanPSMT"/>
          <w:b/>
          <w:bCs/>
          <w:sz w:val="28"/>
          <w:szCs w:val="28"/>
        </w:rPr>
        <w:t>Планируемые результаты обучения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F5113E">
        <w:rPr>
          <w:rFonts w:eastAsiaTheme="minorHAnsi"/>
          <w:b/>
          <w:bCs/>
          <w:lang w:eastAsia="en-US"/>
        </w:rPr>
        <w:t xml:space="preserve">1. </w:t>
      </w:r>
      <w:r w:rsidRPr="00F5113E">
        <w:rPr>
          <w:rFonts w:eastAsia="TimesNewRomanPSMT"/>
          <w:lang w:eastAsia="en-US"/>
        </w:rPr>
        <w:t xml:space="preserve">К концу обучения во </w:t>
      </w:r>
      <w:r w:rsidRPr="00F5113E">
        <w:rPr>
          <w:rFonts w:eastAsiaTheme="minorHAnsi"/>
          <w:b/>
          <w:bCs/>
          <w:i/>
          <w:iCs/>
          <w:lang w:eastAsia="en-US"/>
        </w:rPr>
        <w:t xml:space="preserve">втором классе </w:t>
      </w:r>
      <w:r w:rsidRPr="00F5113E">
        <w:rPr>
          <w:rFonts w:eastAsia="TimesNewRomanPSMT"/>
          <w:lang w:eastAsia="en-US"/>
        </w:rPr>
        <w:t xml:space="preserve">ученик </w:t>
      </w:r>
      <w:r w:rsidRPr="00F5113E">
        <w:rPr>
          <w:rFonts w:eastAsiaTheme="minorHAnsi"/>
          <w:i/>
          <w:iCs/>
          <w:lang w:eastAsia="en-US"/>
        </w:rPr>
        <w:t>научится: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5113E">
        <w:rPr>
          <w:rFonts w:eastAsiaTheme="minorHAnsi"/>
          <w:b/>
          <w:bCs/>
          <w:lang w:eastAsia="en-US"/>
        </w:rPr>
        <w:t>называть: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натуральные числа от 20 до 100 в прямом и в обратном порядке,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следующее (предыдущее) при счете число;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число, большее или меньшее данного числа в несколько раз;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единицы длины, площади;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одну или несколько долей данного числа и числа по его доле;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F5113E">
        <w:rPr>
          <w:rFonts w:eastAsia="TimesNewRomanPSMT"/>
          <w:lang w:eastAsia="en-US"/>
        </w:rPr>
        <w:t>— компоненты арифметических действий (слагаемое, сумма,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уменьшаемое, вычитаемое, разность, множитель, произведение, делимое,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делитель, частное);</w:t>
      </w:r>
      <w:proofErr w:type="gramEnd"/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геометрическую фигуру (многоугольник, угол, прямоугольник, квадрат,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окружность);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5113E">
        <w:rPr>
          <w:rFonts w:eastAsiaTheme="minorHAnsi"/>
          <w:b/>
          <w:bCs/>
          <w:lang w:eastAsia="en-US"/>
        </w:rPr>
        <w:t>сравнивать: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числа в пределах 100;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числа в кратном отношении (во сколько раз одно число больше или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меньше другого);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длины отрезков;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5113E">
        <w:rPr>
          <w:rFonts w:eastAsiaTheme="minorHAnsi"/>
          <w:b/>
          <w:bCs/>
          <w:lang w:eastAsia="en-US"/>
        </w:rPr>
        <w:t>различать: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gramStart"/>
      <w:r w:rsidRPr="00F5113E">
        <w:rPr>
          <w:rFonts w:eastAsia="TimesNewRomanPSMT"/>
          <w:lang w:eastAsia="en-US"/>
        </w:rPr>
        <w:t>— отношения «больше в» и «больше на», «меньше в» и «меньше на»;</w:t>
      </w:r>
      <w:proofErr w:type="gramEnd"/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компоненты арифметических действий;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числовое выражение и его значение;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российские монеты, купюры разных достоинств;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прямые и непрямые углы;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периметр и площадь прямоугольника;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окружность и круг;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5113E">
        <w:rPr>
          <w:rFonts w:eastAsiaTheme="minorHAnsi"/>
          <w:b/>
          <w:bCs/>
          <w:lang w:eastAsia="en-US"/>
        </w:rPr>
        <w:t>читать: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числа в пределах 100, записанные цифрами;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 xml:space="preserve">— записи вида 5 </w:t>
      </w:r>
      <w:r w:rsidRPr="00F5113E">
        <w:rPr>
          <w:rFonts w:eastAsiaTheme="minorHAnsi"/>
          <w:lang w:eastAsia="en-US"/>
        </w:rPr>
        <w:t xml:space="preserve">· </w:t>
      </w:r>
      <w:r w:rsidRPr="00F5113E">
        <w:rPr>
          <w:rFonts w:eastAsia="TimesNewRomanPSMT"/>
          <w:lang w:eastAsia="en-US"/>
        </w:rPr>
        <w:t>2 = 10, 12</w:t>
      </w:r>
      <w:proofErr w:type="gramStart"/>
      <w:r w:rsidRPr="00F5113E">
        <w:rPr>
          <w:rFonts w:eastAsia="TimesNewRomanPSMT"/>
          <w:lang w:eastAsia="en-US"/>
        </w:rPr>
        <w:t xml:space="preserve"> :</w:t>
      </w:r>
      <w:proofErr w:type="gramEnd"/>
      <w:r w:rsidRPr="00F5113E">
        <w:rPr>
          <w:rFonts w:eastAsia="TimesNewRomanPSMT"/>
          <w:lang w:eastAsia="en-US"/>
        </w:rPr>
        <w:t xml:space="preserve"> 4 = 3;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5113E">
        <w:rPr>
          <w:rFonts w:eastAsiaTheme="minorHAnsi"/>
          <w:b/>
          <w:bCs/>
          <w:lang w:eastAsia="en-US"/>
        </w:rPr>
        <w:lastRenderedPageBreak/>
        <w:t>воспроизводить: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результаты табличных случаев умножения однозначных чисел и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соответствующих случаев деления;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соотношения между единицами длины: 1 м = 100 см, 1 м = 10 дм;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приводить примеры: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однозначных и двузначных чисел;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числовых выражений;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моделировать: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десятичный состав двузначного числа;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алгоритмы сложения и вычитания двузначных чисел;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ситуацию, представленную в тексте арифметической задачи, в виде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схемы, рисунка;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распознавать: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геометрические фигуры (многоугольники, окружность, прямоугольник,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угол);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упорядочивать: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числа в пределах 100 в порядке увеличения или уменьшения;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характеризовать: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числовое выражение (название, как составлено);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многоугольник (название, число углов, сторон, вершин);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анализировать: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текст учебной задачи с целью поиска алгоритма ее решения;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готовые решения задач с целью выбора верного решения,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рационального способа решения;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классифицировать: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углы (прямые, непрямые);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числа в пределах 100 (однозначные, двузначные);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конструировать: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тексты несложных арифметических задач;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алгоритм решения составной арифметической задачи;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контролировать: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свою деятельность (находить и исправлять ошибки);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оценивать: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готовое решение учебной задачи (верно, неверно);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решать учебные и практические задачи: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записывать цифрами двузначные числа;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решать составные арифметические задачи в два действия в различных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комбинациях;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вычислять сумму и разность чисел в пределах 100, используя изученные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устные и письменные приемы вычислений;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вычислять значения простых и составных числовых выражений;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вычислять периметр и площадь прямоугольника (квадрата);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строить окружность с помощью циркуля;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выбирать из таблицы необходимую информацию для решения учебной</w:t>
      </w:r>
      <w:r>
        <w:rPr>
          <w:rFonts w:eastAsia="TimesNewRomanPSMT"/>
          <w:lang w:eastAsia="en-US"/>
        </w:rPr>
        <w:t xml:space="preserve"> </w:t>
      </w:r>
      <w:r w:rsidRPr="00F5113E">
        <w:rPr>
          <w:rFonts w:eastAsia="TimesNewRomanPSMT"/>
          <w:lang w:eastAsia="en-US"/>
        </w:rPr>
        <w:t>задачи;</w:t>
      </w:r>
    </w:p>
    <w:p w:rsidR="006E6DF7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заполнять таблицы, имея некоторый банк данных.</w:t>
      </w:r>
    </w:p>
    <w:p w:rsidR="006E6DF7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 xml:space="preserve">К концу обучения во </w:t>
      </w:r>
      <w:r w:rsidRPr="00F5113E">
        <w:rPr>
          <w:rFonts w:eastAsia="TimesNewRomanPSMT"/>
          <w:b/>
          <w:bCs/>
          <w:i/>
          <w:iCs/>
          <w:lang w:eastAsia="en-US"/>
        </w:rPr>
        <w:t xml:space="preserve">втором классе </w:t>
      </w:r>
      <w:r w:rsidRPr="00F5113E">
        <w:rPr>
          <w:rFonts w:eastAsia="TimesNewRomanPSMT"/>
          <w:lang w:eastAsia="en-US"/>
        </w:rPr>
        <w:t xml:space="preserve">ученик </w:t>
      </w:r>
      <w:r w:rsidRPr="00F5113E">
        <w:rPr>
          <w:rFonts w:eastAsia="TimesNewRomanPSMT"/>
          <w:i/>
          <w:iCs/>
          <w:lang w:eastAsia="en-US"/>
        </w:rPr>
        <w:t>может научиться</w:t>
      </w:r>
      <w:r w:rsidRPr="00F5113E">
        <w:rPr>
          <w:rFonts w:eastAsia="TimesNewRomanPSMT"/>
          <w:lang w:eastAsia="en-US"/>
        </w:rPr>
        <w:t>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формулировать: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свойства умножения и деления;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определения прямоугольника и квадрата;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свойства прямоугольника (квадрата);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называть: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вершины и стороны угла, обозначенные латинскими буквами;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элементы многоугольника (вершины, стороны, углы);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центр и радиус окружности;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lastRenderedPageBreak/>
        <w:t>— координаты точек, отмеченных на числовом луче;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читать: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обозначения луча, угла, многоугольника;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различать: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луч и отрезок;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характеризовать: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расположение чисел на числовом луче;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b/>
          <w:bCs/>
          <w:lang w:eastAsia="en-US"/>
        </w:rPr>
      </w:pPr>
      <w:r w:rsidRPr="00F5113E">
        <w:rPr>
          <w:rFonts w:eastAsia="TimesNewRomanPSMT"/>
          <w:b/>
          <w:bCs/>
          <w:lang w:eastAsia="en-US"/>
        </w:rPr>
        <w:t>решать учебные и практические задачи: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выбирать единицу длины при выполнении измерений;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обосновывать выбор арифметических действий для решения задач;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указывать на рисунке все оси симметрии прямоугольника (квадрата);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изображать на бумаге многоугольник с помощью линейки или от руки;</w:t>
      </w:r>
    </w:p>
    <w:p w:rsidR="006E6DF7" w:rsidRPr="00F5113E" w:rsidRDefault="006E6DF7" w:rsidP="006E6DF7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F5113E">
        <w:rPr>
          <w:rFonts w:eastAsia="TimesNewRomanPSMT"/>
          <w:lang w:eastAsia="en-US"/>
        </w:rPr>
        <w:t>— составлять несложные числовые выражения;</w:t>
      </w:r>
    </w:p>
    <w:p w:rsidR="006E6DF7" w:rsidRPr="00F5113E" w:rsidRDefault="006E6DF7" w:rsidP="006E6DF7">
      <w:pPr>
        <w:autoSpaceDE w:val="0"/>
        <w:autoSpaceDN w:val="0"/>
        <w:adjustRightInd w:val="0"/>
        <w:spacing w:after="120"/>
        <w:jc w:val="both"/>
        <w:rPr>
          <w:rFonts w:eastAsia="TimesNewRomanPSMT"/>
          <w:b/>
          <w:bCs/>
        </w:rPr>
      </w:pPr>
      <w:r w:rsidRPr="00F5113E">
        <w:rPr>
          <w:rFonts w:eastAsia="TimesNewRomanPSMT"/>
          <w:lang w:eastAsia="en-US"/>
        </w:rPr>
        <w:t>— выполнять несложные устные вычисления в пределах 100.</w:t>
      </w:r>
    </w:p>
    <w:p w:rsidR="006E6DF7" w:rsidRDefault="006E6DF7" w:rsidP="006E6DF7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</w:p>
    <w:p w:rsidR="002444DB" w:rsidRDefault="002444DB" w:rsidP="002444DB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  <w:sz w:val="28"/>
          <w:szCs w:val="28"/>
        </w:rPr>
      </w:pPr>
      <w:r w:rsidRPr="0005494F">
        <w:rPr>
          <w:rFonts w:eastAsia="TimesNewRomanPSMT"/>
          <w:b/>
          <w:bCs/>
          <w:sz w:val="28"/>
          <w:szCs w:val="28"/>
        </w:rPr>
        <w:t>Содержание</w:t>
      </w:r>
      <w:r w:rsidR="00E9163F">
        <w:rPr>
          <w:rFonts w:eastAsia="TimesNewRomanPSMT"/>
          <w:b/>
          <w:bCs/>
          <w:sz w:val="28"/>
          <w:szCs w:val="28"/>
        </w:rPr>
        <w:t xml:space="preserve"> </w:t>
      </w:r>
      <w:r w:rsidRPr="0005494F">
        <w:rPr>
          <w:rFonts w:eastAsia="TimesNewRomanPSMT"/>
          <w:b/>
          <w:bCs/>
          <w:sz w:val="28"/>
          <w:szCs w:val="28"/>
        </w:rPr>
        <w:t xml:space="preserve"> </w:t>
      </w:r>
      <w:r w:rsidR="00781EA9">
        <w:rPr>
          <w:rFonts w:eastAsia="TimesNewRomanPSMT"/>
          <w:b/>
          <w:bCs/>
          <w:sz w:val="28"/>
          <w:szCs w:val="28"/>
        </w:rPr>
        <w:t>тем  учебного  курса</w:t>
      </w:r>
    </w:p>
    <w:p w:rsidR="002444DB" w:rsidRDefault="002444DB" w:rsidP="002444DB"/>
    <w:tbl>
      <w:tblPr>
        <w:tblStyle w:val="a3"/>
        <w:tblW w:w="9854" w:type="dxa"/>
        <w:tblLook w:val="04A0"/>
      </w:tblPr>
      <w:tblGrid>
        <w:gridCol w:w="2085"/>
        <w:gridCol w:w="3796"/>
        <w:gridCol w:w="3973"/>
      </w:tblGrid>
      <w:tr w:rsidR="00C31AA9" w:rsidRPr="00EA694F" w:rsidTr="00C31AA9">
        <w:trPr>
          <w:trHeight w:val="889"/>
        </w:trPr>
        <w:tc>
          <w:tcPr>
            <w:tcW w:w="2085" w:type="dxa"/>
          </w:tcPr>
          <w:p w:rsidR="00C31AA9" w:rsidRPr="00EA694F" w:rsidRDefault="00C31AA9" w:rsidP="00C31AA9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3796" w:type="dxa"/>
          </w:tcPr>
          <w:p w:rsidR="00C31AA9" w:rsidRPr="00EA694F" w:rsidRDefault="00C31AA9" w:rsidP="00C31AA9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3973" w:type="dxa"/>
          </w:tcPr>
          <w:p w:rsidR="00C31AA9" w:rsidRPr="00EA694F" w:rsidRDefault="00C31AA9" w:rsidP="00C31AA9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A694F">
              <w:rPr>
                <w:b/>
              </w:rPr>
              <w:t xml:space="preserve">(универсальные учебные </w:t>
            </w:r>
            <w:r>
              <w:rPr>
                <w:b/>
              </w:rPr>
              <w:t xml:space="preserve">умения и </w:t>
            </w:r>
            <w:r w:rsidRPr="00EA694F">
              <w:rPr>
                <w:b/>
              </w:rPr>
              <w:t>действия)</w:t>
            </w:r>
          </w:p>
        </w:tc>
      </w:tr>
      <w:tr w:rsidR="00C31AA9" w:rsidRPr="00A0100B" w:rsidTr="00C31AA9">
        <w:tc>
          <w:tcPr>
            <w:tcW w:w="2085" w:type="dxa"/>
          </w:tcPr>
          <w:p w:rsidR="00C31AA9" w:rsidRPr="00A0100B" w:rsidRDefault="00C31AA9" w:rsidP="00C31AA9">
            <w:r w:rsidRPr="00A0100B">
              <w:t>Число и счёт</w:t>
            </w:r>
            <w:r>
              <w:t xml:space="preserve">        </w:t>
            </w:r>
          </w:p>
        </w:tc>
        <w:tc>
          <w:tcPr>
            <w:tcW w:w="3796" w:type="dxa"/>
          </w:tcPr>
          <w:p w:rsidR="00C31AA9" w:rsidRPr="00A0100B" w:rsidRDefault="00C31AA9" w:rsidP="00C31AA9">
            <w:pPr>
              <w:rPr>
                <w:b/>
              </w:rPr>
            </w:pPr>
            <w:r w:rsidRPr="00A0100B">
              <w:rPr>
                <w:b/>
              </w:rPr>
              <w:t>Целые неотрицательные числа</w:t>
            </w:r>
          </w:p>
          <w:p w:rsidR="00C31AA9" w:rsidRDefault="00C31AA9" w:rsidP="00C31AA9">
            <w:r>
              <w:t>Счёт десятками в пределах 100.</w:t>
            </w:r>
          </w:p>
          <w:p w:rsidR="00C31AA9" w:rsidRDefault="00C31AA9" w:rsidP="00C31AA9">
            <w:r w:rsidRPr="00A0100B">
              <w:t>Названия, после</w:t>
            </w:r>
            <w:r>
              <w:t>довательность и запись цифрами натуральных чисел от 20 до 100.</w:t>
            </w:r>
          </w:p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>
            <w:r w:rsidRPr="00A0100B">
              <w:t>Десятичный состав двузначного числа.</w:t>
            </w:r>
          </w:p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>
            <w:r w:rsidRPr="00A0100B">
              <w:t>Числовой луч</w:t>
            </w:r>
            <w:r>
              <w:t xml:space="preserve">. Изображение чисел точками на числовом луче. </w:t>
            </w:r>
          </w:p>
          <w:p w:rsidR="00C31AA9" w:rsidRDefault="00C31AA9" w:rsidP="00C31AA9">
            <w:r w:rsidRPr="00A0100B">
              <w:t xml:space="preserve">Координата точки. </w:t>
            </w:r>
          </w:p>
          <w:p w:rsidR="00C31AA9" w:rsidRDefault="00C31AA9" w:rsidP="00C31AA9"/>
          <w:p w:rsidR="00C31AA9" w:rsidRDefault="00C31AA9" w:rsidP="00C31AA9"/>
          <w:p w:rsidR="00C31AA9" w:rsidRPr="00A0100B" w:rsidRDefault="00C31AA9" w:rsidP="00C31AA9">
            <w:r>
              <w:t xml:space="preserve">Сравнение двузначных </w:t>
            </w:r>
            <w:r w:rsidRPr="00A0100B">
              <w:t xml:space="preserve">чисел </w:t>
            </w:r>
          </w:p>
        </w:tc>
        <w:tc>
          <w:tcPr>
            <w:tcW w:w="3973" w:type="dxa"/>
          </w:tcPr>
          <w:p w:rsidR="00C31AA9" w:rsidRDefault="00C31AA9" w:rsidP="00C31AA9">
            <w:pPr>
              <w:rPr>
                <w:i/>
              </w:rPr>
            </w:pPr>
          </w:p>
          <w:p w:rsidR="00C31AA9" w:rsidRDefault="00C31AA9" w:rsidP="00C31AA9">
            <w:r w:rsidRPr="00A0100B">
              <w:rPr>
                <w:i/>
              </w:rPr>
              <w:t>Называть</w:t>
            </w:r>
            <w:r w:rsidRPr="00A0100B"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6B1D02">
              <w:rPr>
                <w:i/>
              </w:rPr>
              <w:t>пересчитывать</w:t>
            </w:r>
            <w:r w:rsidRPr="00A0100B">
              <w:t xml:space="preserve"> предметы десятками, </w:t>
            </w:r>
            <w:r w:rsidRPr="006B1D02">
              <w:rPr>
                <w:i/>
              </w:rPr>
              <w:t>выражать</w:t>
            </w:r>
            <w:r>
              <w:t xml:space="preserve"> числом получаемые результаты.</w:t>
            </w:r>
          </w:p>
          <w:p w:rsidR="00C31AA9" w:rsidRDefault="00C31AA9" w:rsidP="00C31AA9">
            <w:proofErr w:type="gramStart"/>
            <w:r w:rsidRPr="00A0100B">
              <w:rPr>
                <w:i/>
              </w:rPr>
              <w:t>Моделировать</w:t>
            </w:r>
            <w:r w:rsidRPr="00A0100B">
              <w:t xml:space="preserve"> десятичный состав двузн</w:t>
            </w:r>
            <w:r>
              <w:t xml:space="preserve">ачного числа с помощью цветных </w:t>
            </w:r>
            <w:r w:rsidRPr="00A0100B">
              <w:t xml:space="preserve">палочек </w:t>
            </w:r>
            <w:proofErr w:type="spellStart"/>
            <w:r w:rsidRPr="00A0100B">
              <w:t>Кюизенера</w:t>
            </w:r>
            <w:proofErr w:type="spellEnd"/>
            <w:r w:rsidRPr="00A0100B"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0100B">
                <w:t>10 см</w:t>
              </w:r>
            </w:smartTag>
            <w:r w:rsidRPr="00A0100B">
              <w:t xml:space="preserve"> — десяток, белая длиной </w:t>
            </w:r>
            <w:proofErr w:type="gramEnd"/>
            <w:r w:rsidRPr="00A0100B">
              <w:cr/>
            </w:r>
            <w:proofErr w:type="gramStart"/>
            <w:smartTag w:uri="urn:schemas-microsoft-com:office:smarttags" w:element="metricconverter">
              <w:smartTagPr>
                <w:attr w:name="ProductID" w:val="1 см"/>
              </w:smartTagPr>
              <w:r w:rsidRPr="00A0100B">
                <w:t>1 см</w:t>
              </w:r>
            </w:smartTag>
            <w:r>
              <w:t xml:space="preserve"> — единица). </w:t>
            </w:r>
            <w:proofErr w:type="gramEnd"/>
          </w:p>
          <w:p w:rsidR="00C31AA9" w:rsidRDefault="00C31AA9" w:rsidP="00C31AA9">
            <w:r w:rsidRPr="00A0100B">
              <w:rPr>
                <w:i/>
              </w:rPr>
              <w:t>Характеризовать</w:t>
            </w:r>
            <w:r>
              <w:t xml:space="preserve"> расположение чисел на числовом луче. </w:t>
            </w:r>
          </w:p>
          <w:p w:rsidR="00C31AA9" w:rsidRDefault="00C31AA9" w:rsidP="00C31AA9">
            <w:r w:rsidRPr="00A0100B">
              <w:rPr>
                <w:i/>
              </w:rPr>
              <w:t>Называть</w:t>
            </w:r>
            <w:r>
              <w:t xml:space="preserve"> координату данной точки, </w:t>
            </w:r>
            <w:r w:rsidRPr="00A0100B">
              <w:t>указывать (отмечать) на луче то</w:t>
            </w:r>
            <w:r>
              <w:t xml:space="preserve">чку с заданной координатой.   </w:t>
            </w:r>
          </w:p>
          <w:p w:rsidR="00C31AA9" w:rsidRDefault="00C31AA9" w:rsidP="00C31AA9">
            <w:r w:rsidRPr="00A0100B">
              <w:rPr>
                <w:i/>
              </w:rPr>
              <w:t>Сравнивать</w:t>
            </w:r>
            <w:r>
              <w:t xml:space="preserve"> числа разными способами: </w:t>
            </w:r>
            <w:r w:rsidRPr="00A0100B">
              <w:t>с использованием числового луча,</w:t>
            </w:r>
            <w:r>
              <w:t xml:space="preserve"> по разрядам.</w:t>
            </w:r>
          </w:p>
          <w:p w:rsidR="00C31AA9" w:rsidRPr="00A0100B" w:rsidRDefault="00C31AA9" w:rsidP="00C31AA9">
            <w:r w:rsidRPr="00A0100B">
              <w:rPr>
                <w:i/>
              </w:rPr>
              <w:t>Упорядочивать</w:t>
            </w:r>
            <w:r w:rsidRPr="00A0100B">
              <w:t xml:space="preserve"> данные числа (располагать их в порядке увеличения или уменьшения)</w:t>
            </w:r>
          </w:p>
        </w:tc>
      </w:tr>
      <w:tr w:rsidR="00C31AA9" w:rsidRPr="00454D56" w:rsidTr="00C31AA9">
        <w:tc>
          <w:tcPr>
            <w:tcW w:w="2085" w:type="dxa"/>
            <w:vMerge w:val="restart"/>
          </w:tcPr>
          <w:p w:rsidR="00C31AA9" w:rsidRDefault="00C31AA9" w:rsidP="00C31AA9">
            <w:r w:rsidRPr="00454D56">
              <w:t xml:space="preserve">Арифметические </w:t>
            </w:r>
            <w:r w:rsidRPr="00454D56">
              <w:lastRenderedPageBreak/>
              <w:t xml:space="preserve">действия </w:t>
            </w:r>
            <w:r>
              <w:br/>
            </w:r>
            <w:r w:rsidRPr="00454D56">
              <w:t>в пределах 100 и их свойства</w:t>
            </w:r>
          </w:p>
          <w:p w:rsidR="00C31AA9" w:rsidRPr="00454D56" w:rsidRDefault="00C31AA9" w:rsidP="00C31AA9"/>
        </w:tc>
        <w:tc>
          <w:tcPr>
            <w:tcW w:w="3796" w:type="dxa"/>
          </w:tcPr>
          <w:p w:rsidR="00C31AA9" w:rsidRDefault="00C31AA9" w:rsidP="00C31AA9">
            <w:r w:rsidRPr="00454D56">
              <w:rPr>
                <w:b/>
              </w:rPr>
              <w:lastRenderedPageBreak/>
              <w:t>Сложение и вычитание</w:t>
            </w:r>
          </w:p>
          <w:p w:rsidR="00C31AA9" w:rsidRPr="00454D56" w:rsidRDefault="00C31AA9" w:rsidP="00C31AA9">
            <w:r w:rsidRPr="00454D56">
              <w:lastRenderedPageBreak/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3973" w:type="dxa"/>
          </w:tcPr>
          <w:p w:rsidR="00C31AA9" w:rsidRDefault="00C31AA9" w:rsidP="00C31AA9">
            <w:pPr>
              <w:rPr>
                <w:i/>
              </w:rPr>
            </w:pPr>
          </w:p>
          <w:p w:rsidR="00C31AA9" w:rsidRDefault="00C31AA9" w:rsidP="00C31AA9">
            <w:r w:rsidRPr="00454D56">
              <w:rPr>
                <w:i/>
              </w:rPr>
              <w:lastRenderedPageBreak/>
              <w:t>Моделировать</w:t>
            </w:r>
            <w:r w:rsidRPr="00454D56">
              <w:t xml:space="preserve"> алгоритмы сложения и вычитания чисел с помощью цветных палочек с последующе</w:t>
            </w:r>
            <w:r>
              <w:t>й записью вычислений столбиком.</w:t>
            </w:r>
          </w:p>
          <w:p w:rsidR="00C31AA9" w:rsidRPr="00454D56" w:rsidRDefault="00C31AA9" w:rsidP="00C31AA9">
            <w:r w:rsidRPr="00454D56">
              <w:rPr>
                <w:i/>
              </w:rPr>
              <w:t>Выполнять</w:t>
            </w:r>
            <w:r w:rsidRPr="00454D56">
              <w:t xml:space="preserve"> </w:t>
            </w:r>
            <w:r w:rsidRPr="00454D56">
              <w:rPr>
                <w:i/>
              </w:rPr>
              <w:t>действия самоконтроля и взаимоконтроля</w:t>
            </w:r>
            <w:r w:rsidRPr="00454D56">
              <w:t>: проверять правильность вычислений с помощью микрокалькулятора</w:t>
            </w:r>
          </w:p>
        </w:tc>
      </w:tr>
      <w:tr w:rsidR="00C31AA9" w:rsidRPr="00454D56" w:rsidTr="00C31AA9">
        <w:tc>
          <w:tcPr>
            <w:tcW w:w="2085" w:type="dxa"/>
            <w:vMerge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494945" w:rsidRDefault="00C31AA9" w:rsidP="00C31AA9">
            <w:pPr>
              <w:rPr>
                <w:b/>
              </w:rPr>
            </w:pPr>
            <w:r w:rsidRPr="00494945">
              <w:rPr>
                <w:b/>
              </w:rPr>
              <w:t>Умножение и деление</w:t>
            </w:r>
          </w:p>
          <w:p w:rsidR="00C31AA9" w:rsidRDefault="00C31AA9" w:rsidP="00C31AA9">
            <w:r w:rsidRPr="00454D56">
              <w:t>Таблица умножения однозначных чисел; с</w:t>
            </w:r>
            <w:r>
              <w:t xml:space="preserve">оответствующие случаи деления. </w:t>
            </w:r>
          </w:p>
          <w:p w:rsidR="00C31AA9" w:rsidRDefault="00C31AA9" w:rsidP="00C31AA9">
            <w:r>
              <w:t xml:space="preserve">Доля числа. Нахождение одной или нескольких </w:t>
            </w:r>
            <w:r w:rsidRPr="00454D56">
              <w:t>долей числа; нахож</w:t>
            </w:r>
            <w:r>
              <w:t>дение числа по данной его доле.</w:t>
            </w:r>
          </w:p>
          <w:p w:rsidR="00C31AA9" w:rsidRDefault="00C31AA9" w:rsidP="00C31AA9">
            <w:r>
              <w:t>Правило сравнения чисел с помощью деления.</w:t>
            </w:r>
          </w:p>
          <w:p w:rsidR="00C31AA9" w:rsidRDefault="00C31AA9" w:rsidP="00C31AA9">
            <w:r w:rsidRPr="00454D56">
              <w:t xml:space="preserve">Отношения между числами «больше </w:t>
            </w:r>
            <w:proofErr w:type="gramStart"/>
            <w:r w:rsidRPr="00454D56">
              <w:t>в</w:t>
            </w:r>
            <w:proofErr w:type="gramEnd"/>
            <w:r w:rsidRPr="00454D56">
              <w:t xml:space="preserve"> ...</w:t>
            </w:r>
            <w:r>
              <w:t>» и «меньше в ...».</w:t>
            </w:r>
          </w:p>
          <w:p w:rsidR="00C31AA9" w:rsidRPr="00454D56" w:rsidRDefault="00C31AA9" w:rsidP="00C31AA9">
            <w:r w:rsidRPr="00454D56">
              <w:t>Увеличение и ум</w:t>
            </w:r>
            <w:r>
              <w:t xml:space="preserve">еньшение числа в несколько раз 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494945">
              <w:rPr>
                <w:i/>
              </w:rPr>
              <w:t>Воспроизводить</w:t>
            </w:r>
            <w:r>
              <w:t xml:space="preserve"> результаты табличных </w:t>
            </w:r>
            <w:r w:rsidRPr="00454D56">
              <w:t>случа</w:t>
            </w:r>
            <w:r>
              <w:t xml:space="preserve">ев умножения однозначных чисел </w:t>
            </w:r>
            <w:r w:rsidRPr="00454D56">
              <w:t>и с</w:t>
            </w:r>
            <w:r>
              <w:t>оответствующих случаев деления.</w:t>
            </w:r>
          </w:p>
          <w:p w:rsidR="00C31AA9" w:rsidRDefault="00C31AA9" w:rsidP="00C31AA9">
            <w:r w:rsidRPr="00494945">
              <w:rPr>
                <w:i/>
              </w:rPr>
              <w:t>Называть</w:t>
            </w:r>
            <w:r>
              <w:t xml:space="preserve"> (вычислять) одну или </w:t>
            </w:r>
            <w:r w:rsidRPr="00454D56">
              <w:t>нескол</w:t>
            </w:r>
            <w:r>
              <w:t xml:space="preserve">ько долей числа и число по его </w:t>
            </w:r>
            <w:r w:rsidRPr="00454D56">
              <w:t xml:space="preserve">доле. </w:t>
            </w:r>
          </w:p>
          <w:p w:rsidR="00C31AA9" w:rsidRDefault="00C31AA9" w:rsidP="00C31AA9">
            <w:r w:rsidRPr="00494945">
              <w:rPr>
                <w:i/>
              </w:rPr>
              <w:t>Сравнивать</w:t>
            </w:r>
            <w:r w:rsidRPr="00454D56">
              <w:t xml:space="preserve"> числа с помощью делени</w:t>
            </w:r>
            <w:r>
              <w:t>я на основе изученного правила.</w:t>
            </w:r>
          </w:p>
          <w:p w:rsidR="00C31AA9" w:rsidRDefault="00C31AA9" w:rsidP="00C31AA9">
            <w:r w:rsidRPr="00494945">
              <w:rPr>
                <w:i/>
              </w:rPr>
              <w:t>Различать</w:t>
            </w:r>
            <w:r w:rsidRPr="00454D56">
              <w:t xml:space="preserve"> отношения «больше </w:t>
            </w:r>
            <w:proofErr w:type="gramStart"/>
            <w:r w:rsidRPr="00454D56">
              <w:t>в</w:t>
            </w:r>
            <w:proofErr w:type="gramEnd"/>
            <w:r w:rsidRPr="00454D56">
              <w:t> ...» и «больше на ...», «ме</w:t>
            </w:r>
            <w:r>
              <w:t xml:space="preserve">ньше в ...» и «меньше на ...». </w:t>
            </w:r>
          </w:p>
          <w:p w:rsidR="00C31AA9" w:rsidRPr="00454D56" w:rsidRDefault="00C31AA9" w:rsidP="00C31AA9">
            <w:r w:rsidRPr="00494945">
              <w:rPr>
                <w:i/>
              </w:rPr>
              <w:t>Называть</w:t>
            </w:r>
            <w:r w:rsidRPr="00454D56">
              <w:t xml:space="preserve"> число, большее или меньшее данного числа в несколько раз</w:t>
            </w:r>
          </w:p>
        </w:tc>
      </w:tr>
      <w:tr w:rsidR="00C31AA9" w:rsidRPr="00454D56" w:rsidTr="00C31AA9">
        <w:tc>
          <w:tcPr>
            <w:tcW w:w="2085" w:type="dxa"/>
            <w:vMerge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494945" w:rsidRDefault="00C31AA9" w:rsidP="00C31AA9">
            <w:pPr>
              <w:rPr>
                <w:b/>
              </w:rPr>
            </w:pPr>
            <w:r w:rsidRPr="00494945">
              <w:rPr>
                <w:b/>
              </w:rPr>
              <w:t>Свойства умножения и деления</w:t>
            </w:r>
          </w:p>
          <w:p w:rsidR="00C31AA9" w:rsidRPr="00454D56" w:rsidRDefault="00C31AA9" w:rsidP="00C31AA9">
            <w:r w:rsidRPr="00454D56"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</w:t>
            </w:r>
            <w:r>
              <w:t xml:space="preserve">ельзя; частное двух одинаковых </w:t>
            </w:r>
            <w:r w:rsidRPr="00454D56">
              <w:t>чисел (кроме 0) равно 1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494945">
              <w:rPr>
                <w:i/>
              </w:rPr>
              <w:t>Формулировать</w:t>
            </w:r>
            <w:r w:rsidRPr="00454D56">
              <w:t xml:space="preserve"> изученные свойства умножения и деления и </w:t>
            </w:r>
            <w:r w:rsidRPr="006B1D02">
              <w:rPr>
                <w:i/>
              </w:rPr>
              <w:t>использовать</w:t>
            </w:r>
            <w:r>
              <w:t xml:space="preserve"> их при вычислениях.</w:t>
            </w:r>
          </w:p>
          <w:p w:rsidR="00C31AA9" w:rsidRPr="00454D56" w:rsidRDefault="00C31AA9" w:rsidP="00C31AA9">
            <w:r w:rsidRPr="00494945">
              <w:rPr>
                <w:i/>
              </w:rPr>
              <w:t>Обосновывать</w:t>
            </w:r>
            <w:r w:rsidRPr="00454D56">
              <w:t xml:space="preserve"> способы вычислений на основе изученных свойств  </w:t>
            </w:r>
          </w:p>
        </w:tc>
      </w:tr>
      <w:tr w:rsidR="00C31AA9" w:rsidRPr="00454D56" w:rsidTr="00C31AA9">
        <w:tc>
          <w:tcPr>
            <w:tcW w:w="2085" w:type="dxa"/>
            <w:vMerge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494945" w:rsidRDefault="00C31AA9" w:rsidP="00C31AA9">
            <w:pPr>
              <w:rPr>
                <w:b/>
              </w:rPr>
            </w:pPr>
            <w:r w:rsidRPr="00494945">
              <w:rPr>
                <w:b/>
              </w:rPr>
              <w:t>Числовые выражения</w:t>
            </w:r>
          </w:p>
          <w:p w:rsidR="00C31AA9" w:rsidRDefault="00C31AA9" w:rsidP="00C31AA9">
            <w:proofErr w:type="gramStart"/>
            <w:r w:rsidRPr="00454D56">
              <w:t>Названия чисел в записях арифметических действий (слагаемое, сумма, множитель, произведение, уменьшаемое, вычитаемое</w:t>
            </w:r>
            <w:r>
              <w:t xml:space="preserve">, разность, делимое, делитель, частное). </w:t>
            </w:r>
            <w:proofErr w:type="gramEnd"/>
          </w:p>
          <w:p w:rsidR="00C31AA9" w:rsidRDefault="00C31AA9" w:rsidP="00C31AA9">
            <w:r w:rsidRPr="00454D56">
              <w:t>Понятие о числовом выражении и его значении.</w:t>
            </w:r>
          </w:p>
          <w:p w:rsidR="00C31AA9" w:rsidRDefault="00C31AA9" w:rsidP="00C31AA9"/>
          <w:p w:rsidR="00C31AA9" w:rsidRDefault="00C31AA9" w:rsidP="00C31AA9">
            <w:r w:rsidRPr="00454D56">
              <w:t>Вычисление значений числовых выражений со скобками, содержащих 2–3 арифметических дей</w:t>
            </w:r>
            <w:r>
              <w:t xml:space="preserve">ствия в различных комбинациях. </w:t>
            </w:r>
          </w:p>
          <w:p w:rsidR="00C31AA9" w:rsidRDefault="00C31AA9" w:rsidP="00C31AA9">
            <w:r w:rsidRPr="00454D56">
              <w:t>Названия числовых выражений: сумма, разно</w:t>
            </w:r>
            <w:r>
              <w:t xml:space="preserve">сть, произведение, </w:t>
            </w:r>
            <w:r>
              <w:lastRenderedPageBreak/>
              <w:t xml:space="preserve">частное. </w:t>
            </w:r>
          </w:p>
          <w:p w:rsidR="00C31AA9" w:rsidRPr="00454D56" w:rsidRDefault="00C31AA9" w:rsidP="00C31AA9">
            <w:r w:rsidRPr="00454D56">
              <w:t>Чтение и составление несложных числовых выражений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494945">
              <w:rPr>
                <w:i/>
              </w:rPr>
              <w:t>Различать</w:t>
            </w:r>
            <w:r w:rsidRPr="00454D56">
              <w:t xml:space="preserve"> и </w:t>
            </w:r>
            <w:r w:rsidRPr="006B1D02">
              <w:rPr>
                <w:i/>
              </w:rPr>
              <w:t>называть</w:t>
            </w:r>
            <w:r w:rsidRPr="00454D56">
              <w:t xml:space="preserve"> компоненты арифметических действий.   </w:t>
            </w:r>
          </w:p>
          <w:p w:rsidR="00C31AA9" w:rsidRDefault="00C31AA9" w:rsidP="00C31AA9"/>
          <w:p w:rsidR="00C31AA9" w:rsidRDefault="00C31AA9" w:rsidP="00C31AA9">
            <w:r w:rsidRPr="00494945">
              <w:rPr>
                <w:i/>
              </w:rPr>
              <w:t>Различать</w:t>
            </w:r>
            <w:r w:rsidRPr="00454D56">
              <w:t xml:space="preserve"> понятия «числовое выражение» и </w:t>
            </w:r>
            <w:r>
              <w:t>«значение числового выражения».</w:t>
            </w:r>
          </w:p>
          <w:p w:rsidR="00C31AA9" w:rsidRDefault="00C31AA9" w:rsidP="00C31AA9">
            <w:r w:rsidRPr="00494945">
              <w:rPr>
                <w:i/>
              </w:rPr>
              <w:t>Отличать</w:t>
            </w:r>
            <w:r w:rsidRPr="00454D56">
              <w:t xml:space="preserve"> числовое выражение от други</w:t>
            </w:r>
            <w:r>
              <w:t>х математических записей.</w:t>
            </w:r>
          </w:p>
          <w:p w:rsidR="00C31AA9" w:rsidRDefault="00C31AA9" w:rsidP="00C31AA9">
            <w:r w:rsidRPr="00494945">
              <w:rPr>
                <w:i/>
              </w:rPr>
              <w:t>Вычислять</w:t>
            </w:r>
            <w:r w:rsidRPr="00454D56">
              <w:t xml:space="preserve"> значения числовых выражений.</w:t>
            </w:r>
            <w:r w:rsidRPr="00454D56">
              <w:cr/>
            </w:r>
            <w:r w:rsidRPr="00494945">
              <w:rPr>
                <w:i/>
              </w:rPr>
              <w:t>Осуществлять действие взаимоконтроля</w:t>
            </w:r>
            <w:r w:rsidRPr="00454D56">
              <w:t xml:space="preserve"> правильности вычислений.</w:t>
            </w:r>
          </w:p>
          <w:p w:rsidR="00C31AA9" w:rsidRDefault="00C31AA9" w:rsidP="00C31AA9"/>
          <w:p w:rsidR="00C31AA9" w:rsidRDefault="00C31AA9" w:rsidP="00C31AA9">
            <w:r w:rsidRPr="00494945">
              <w:rPr>
                <w:i/>
              </w:rPr>
              <w:t>Характеризовать</w:t>
            </w:r>
            <w:r w:rsidRPr="00454D56">
              <w:t xml:space="preserve"> числовое выражение (название, как </w:t>
            </w:r>
            <w:r w:rsidRPr="00454D56">
              <w:lastRenderedPageBreak/>
              <w:t xml:space="preserve">составлено). </w:t>
            </w:r>
          </w:p>
          <w:p w:rsidR="00C31AA9" w:rsidRPr="00454D56" w:rsidRDefault="00C31AA9" w:rsidP="00C31AA9">
            <w:r w:rsidRPr="00494945">
              <w:rPr>
                <w:i/>
              </w:rPr>
              <w:t>Конструировать</w:t>
            </w:r>
            <w:r w:rsidRPr="00454D56">
              <w:t xml:space="preserve"> числовое выражение, содержащее 1–2 действия</w:t>
            </w:r>
          </w:p>
        </w:tc>
      </w:tr>
      <w:tr w:rsidR="00C31AA9" w:rsidRPr="0020517D" w:rsidTr="00C31AA9">
        <w:tc>
          <w:tcPr>
            <w:tcW w:w="2085" w:type="dxa"/>
            <w:vMerge w:val="restart"/>
          </w:tcPr>
          <w:p w:rsidR="00C31AA9" w:rsidRPr="0020517D" w:rsidRDefault="00C31AA9" w:rsidP="00C31AA9">
            <w:r w:rsidRPr="0020517D">
              <w:lastRenderedPageBreak/>
              <w:t>Величины</w:t>
            </w:r>
            <w:r>
              <w:t xml:space="preserve"> </w:t>
            </w:r>
          </w:p>
        </w:tc>
        <w:tc>
          <w:tcPr>
            <w:tcW w:w="3796" w:type="dxa"/>
          </w:tcPr>
          <w:p w:rsidR="00C31AA9" w:rsidRPr="0020517D" w:rsidRDefault="00C31AA9" w:rsidP="00C31AA9">
            <w:pPr>
              <w:rPr>
                <w:b/>
              </w:rPr>
            </w:pPr>
            <w:r w:rsidRPr="0020517D">
              <w:rPr>
                <w:b/>
              </w:rPr>
              <w:t>Цена, количество, стоимость</w:t>
            </w:r>
          </w:p>
          <w:p w:rsidR="00C31AA9" w:rsidRDefault="00C31AA9" w:rsidP="00C31AA9">
            <w:r w:rsidRPr="0020517D">
              <w:t>Копейка. Монеты достоинством: 1 к., 5 к., 10</w:t>
            </w:r>
            <w:r>
              <w:t> </w:t>
            </w:r>
            <w:r w:rsidRPr="0020517D">
              <w:t xml:space="preserve"> к.,</w:t>
            </w:r>
            <w:r>
              <w:t xml:space="preserve"> 50 </w:t>
            </w:r>
            <w:proofErr w:type="gramStart"/>
            <w:r>
              <w:t>к</w:t>
            </w:r>
            <w:proofErr w:type="gramEnd"/>
            <w:r>
              <w:t xml:space="preserve">. Рубль. Бумажные купюры: </w:t>
            </w:r>
          </w:p>
          <w:p w:rsidR="00C31AA9" w:rsidRDefault="00C31AA9" w:rsidP="00C31AA9">
            <w:r>
              <w:t xml:space="preserve">10 р., 50 р., 100 р. </w:t>
            </w:r>
          </w:p>
          <w:p w:rsidR="00C31AA9" w:rsidRPr="0020517D" w:rsidRDefault="00C31AA9" w:rsidP="00C31AA9">
            <w:r w:rsidRPr="0020517D">
              <w:t xml:space="preserve">Соотношение: 1 р. = 100 </w:t>
            </w:r>
            <w:proofErr w:type="gramStart"/>
            <w:r w:rsidRPr="0020517D">
              <w:t>к</w:t>
            </w:r>
            <w:proofErr w:type="gramEnd"/>
            <w:r w:rsidRPr="0020517D">
              <w:t>.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20517D">
              <w:rPr>
                <w:i/>
              </w:rPr>
              <w:t>Различать</w:t>
            </w:r>
            <w:r w:rsidRPr="0020517D">
              <w:t xml:space="preserve"> российские монеты и бумажные купюры разных достоинств.</w:t>
            </w:r>
          </w:p>
          <w:p w:rsidR="00C31AA9" w:rsidRDefault="00C31AA9" w:rsidP="00C31AA9">
            <w:r w:rsidRPr="0020517D">
              <w:rPr>
                <w:i/>
              </w:rPr>
              <w:t>Вычислять</w:t>
            </w:r>
            <w:r w:rsidRPr="0020517D">
              <w:t xml:space="preserve"> стоимость, цену или количество товара по двум данным известным значениям величин.</w:t>
            </w:r>
          </w:p>
          <w:p w:rsidR="00C31AA9" w:rsidRPr="0020517D" w:rsidRDefault="00C31AA9" w:rsidP="00C31AA9">
            <w:r w:rsidRPr="0020517D">
              <w:rPr>
                <w:i/>
              </w:rPr>
              <w:t>Контролировать</w:t>
            </w:r>
            <w:r w:rsidRPr="0020517D">
              <w:t xml:space="preserve"> правильность вычислений с помощью микрокалькулятора   </w:t>
            </w:r>
          </w:p>
        </w:tc>
      </w:tr>
      <w:tr w:rsidR="00C31AA9" w:rsidRPr="0020517D" w:rsidTr="00C31AA9">
        <w:tc>
          <w:tcPr>
            <w:tcW w:w="2085" w:type="dxa"/>
            <w:vMerge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20517D" w:rsidRDefault="00C31AA9" w:rsidP="00C31AA9">
            <w:pPr>
              <w:rPr>
                <w:b/>
              </w:rPr>
            </w:pPr>
            <w:r w:rsidRPr="0020517D">
              <w:rPr>
                <w:b/>
              </w:rPr>
              <w:t>Геометрические величины</w:t>
            </w:r>
          </w:p>
          <w:p w:rsidR="00C31AA9" w:rsidRDefault="00C31AA9" w:rsidP="00C31AA9">
            <w:r w:rsidRPr="0020517D">
              <w:t xml:space="preserve">Единица длины метр и её обозначение: </w:t>
            </w:r>
            <w:proofErr w:type="gramStart"/>
            <w:r w:rsidRPr="0020517D">
              <w:t>м</w:t>
            </w:r>
            <w:proofErr w:type="gramEnd"/>
            <w:r w:rsidRPr="0020517D">
              <w:t xml:space="preserve">. Соотношения между единицами длины: </w:t>
            </w:r>
          </w:p>
          <w:p w:rsidR="00C31AA9" w:rsidRDefault="00C31AA9" w:rsidP="00C31AA9">
            <w:smartTag w:uri="urn:schemas-microsoft-com:office:smarttags" w:element="metricconverter">
              <w:smartTagPr>
                <w:attr w:name="ProductID" w:val="1 м"/>
              </w:smartTagPr>
              <w:r w:rsidRPr="0020517D">
                <w:t>1 м</w:t>
              </w:r>
            </w:smartTag>
            <w:r w:rsidRPr="0020517D"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0517D">
                <w:t>100 см</w:t>
              </w:r>
            </w:smartTag>
            <w:r w:rsidRPr="0020517D"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0517D">
                <w:t>10 см</w:t>
              </w:r>
            </w:smartTag>
            <w:r w:rsidRPr="0020517D">
              <w:t xml:space="preserve">, </w:t>
            </w:r>
            <w:r w:rsidRPr="0020517D"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20517D">
                <w:t>1 м</w:t>
              </w:r>
            </w:smartTag>
            <w:r>
              <w:t xml:space="preserve"> = 10 дм.</w:t>
            </w:r>
          </w:p>
          <w:p w:rsidR="00C31AA9" w:rsidRDefault="00C31AA9" w:rsidP="00C31AA9">
            <w:r w:rsidRPr="0020517D">
              <w:t>Сведения из истории математики: старинные русские меры длины: вершок, аршин,</w:t>
            </w:r>
            <w:r>
              <w:t xml:space="preserve"> пядь, маховая и косая сажень. </w:t>
            </w:r>
          </w:p>
          <w:p w:rsidR="00C31AA9" w:rsidRDefault="00C31AA9" w:rsidP="00C31AA9">
            <w:r w:rsidRPr="0020517D">
              <w:t>Периметр многоугольника.</w:t>
            </w:r>
          </w:p>
          <w:p w:rsidR="00C31AA9" w:rsidRDefault="00C31AA9" w:rsidP="00C31AA9">
            <w:r w:rsidRPr="0020517D">
              <w:t>Способы вычис</w:t>
            </w:r>
            <w:r>
              <w:t>ления периметра прямоугольника (квадрата).</w:t>
            </w:r>
          </w:p>
          <w:p w:rsidR="00C31AA9" w:rsidRDefault="00C31AA9" w:rsidP="00C31AA9"/>
          <w:p w:rsidR="00C31AA9" w:rsidRDefault="00C31AA9" w:rsidP="00C31AA9">
            <w:r>
              <w:t xml:space="preserve">Площадь геометрической </w:t>
            </w:r>
            <w:r w:rsidRPr="0020517D">
              <w:t xml:space="preserve">фигуры. Единицы площади: квадратный сантиметр, квадратный дециметр, квадратный метр </w:t>
            </w:r>
            <w:r>
              <w:t>и их обозначения: см</w:t>
            </w:r>
            <w:proofErr w:type="gramStart"/>
            <w:r w:rsidRPr="0020517D">
              <w:rPr>
                <w:vertAlign w:val="superscript"/>
              </w:rPr>
              <w:t>2</w:t>
            </w:r>
            <w:proofErr w:type="gramEnd"/>
            <w:r>
              <w:t>, дм</w:t>
            </w:r>
            <w:r w:rsidRPr="0020517D">
              <w:rPr>
                <w:vertAlign w:val="superscript"/>
              </w:rPr>
              <w:t>2</w:t>
            </w:r>
            <w:r>
              <w:t>, м</w:t>
            </w:r>
            <w:r w:rsidRPr="0020517D">
              <w:rPr>
                <w:vertAlign w:val="superscript"/>
              </w:rPr>
              <w:t>2</w:t>
            </w:r>
            <w:r>
              <w:t>.</w:t>
            </w:r>
          </w:p>
          <w:p w:rsidR="00C31AA9" w:rsidRPr="0020517D" w:rsidRDefault="00C31AA9" w:rsidP="00C31AA9">
            <w:r w:rsidRPr="0020517D">
              <w:t>Практические спо</w:t>
            </w:r>
            <w:r>
              <w:t xml:space="preserve">собы вычисления площадей фигур </w:t>
            </w:r>
            <w:r w:rsidRPr="0020517D">
              <w:t>(в том числе с помощью палетки). Правило вычисления площади прямоугольника (квадрата)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20517D">
              <w:rPr>
                <w:i/>
              </w:rPr>
              <w:t>Различать</w:t>
            </w:r>
            <w:r>
              <w:t xml:space="preserve"> единицы длины.</w:t>
            </w:r>
          </w:p>
          <w:p w:rsidR="00C31AA9" w:rsidRDefault="00C31AA9" w:rsidP="00C31AA9">
            <w:r w:rsidRPr="0020517D">
              <w:rPr>
                <w:i/>
              </w:rPr>
              <w:t>Выбирать</w:t>
            </w:r>
            <w:r w:rsidRPr="0020517D">
              <w:t xml:space="preserve"> единицу длины при выполнении измерений.</w:t>
            </w:r>
          </w:p>
          <w:p w:rsidR="00C31AA9" w:rsidRDefault="00C31AA9" w:rsidP="00C31AA9">
            <w:r w:rsidRPr="0020517D">
              <w:rPr>
                <w:i/>
              </w:rPr>
              <w:t>Сравнивать</w:t>
            </w:r>
            <w:r w:rsidRPr="0020517D">
              <w:t xml:space="preserve"> длины, выраженные в одинаковых или разных единицах.   </w:t>
            </w:r>
          </w:p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>
            <w:pPr>
              <w:rPr>
                <w:i/>
              </w:rPr>
            </w:pPr>
          </w:p>
          <w:p w:rsidR="00C31AA9" w:rsidRDefault="00C31AA9" w:rsidP="00C31AA9">
            <w:r w:rsidRPr="0020517D">
              <w:rPr>
                <w:i/>
              </w:rPr>
              <w:t>Отличать</w:t>
            </w:r>
            <w:r>
              <w:t xml:space="preserve"> периметр прямоугольника (квадрата) от его площади.</w:t>
            </w:r>
          </w:p>
          <w:p w:rsidR="00C31AA9" w:rsidRDefault="00C31AA9" w:rsidP="00C31AA9">
            <w:r w:rsidRPr="0020517D">
              <w:rPr>
                <w:i/>
              </w:rPr>
              <w:t>Вычислять</w:t>
            </w:r>
            <w:r>
              <w:t xml:space="preserve"> периметр многоугольника</w:t>
            </w:r>
            <w:r w:rsidRPr="006B1D02">
              <w:t xml:space="preserve"> </w:t>
            </w:r>
            <w:r w:rsidRPr="0020517D">
              <w:t>(в том числе прямоугольника).</w:t>
            </w:r>
          </w:p>
          <w:p w:rsidR="00C31AA9" w:rsidRDefault="00C31AA9" w:rsidP="00C31AA9">
            <w:r w:rsidRPr="0020517D">
              <w:rPr>
                <w:i/>
              </w:rPr>
              <w:t>Выбирать</w:t>
            </w:r>
            <w:r w:rsidRPr="0020517D">
              <w:t xml:space="preserve"> единицу площади</w:t>
            </w:r>
            <w:r>
              <w:t xml:space="preserve"> для вычислений площадей фигур.</w:t>
            </w:r>
          </w:p>
          <w:p w:rsidR="00C31AA9" w:rsidRDefault="00C31AA9" w:rsidP="00C31AA9">
            <w:r w:rsidRPr="0020517D">
              <w:rPr>
                <w:i/>
              </w:rPr>
              <w:t>Называть</w:t>
            </w:r>
            <w:r w:rsidRPr="0020517D">
              <w:t xml:space="preserve"> единицы площади. </w:t>
            </w:r>
          </w:p>
          <w:p w:rsidR="00C31AA9" w:rsidRDefault="00C31AA9" w:rsidP="00C31AA9">
            <w:r w:rsidRPr="0020517D">
              <w:rPr>
                <w:i/>
              </w:rPr>
              <w:t>Вычислять</w:t>
            </w:r>
            <w:r w:rsidRPr="0020517D">
              <w:t xml:space="preserve"> площадь прямоугольника </w:t>
            </w:r>
            <w:r>
              <w:t>(квадрата).</w:t>
            </w:r>
          </w:p>
          <w:p w:rsidR="00C31AA9" w:rsidRPr="0020517D" w:rsidRDefault="00C31AA9" w:rsidP="00C31AA9">
            <w:r w:rsidRPr="0020517D">
              <w:rPr>
                <w:i/>
              </w:rPr>
              <w:t>Отличать</w:t>
            </w:r>
            <w:r>
              <w:t xml:space="preserve"> площадь прямоугольника </w:t>
            </w:r>
            <w:r w:rsidRPr="0020517D">
              <w:t>(квадрата) от его периметра</w:t>
            </w:r>
          </w:p>
        </w:tc>
      </w:tr>
      <w:tr w:rsidR="00C31AA9" w:rsidRPr="00CA57EE" w:rsidTr="00C31AA9">
        <w:tc>
          <w:tcPr>
            <w:tcW w:w="2085" w:type="dxa"/>
          </w:tcPr>
          <w:p w:rsidR="00C31AA9" w:rsidRDefault="00C31AA9" w:rsidP="00C31AA9">
            <w:r w:rsidRPr="00CA57EE">
              <w:t>Работа с текстовыми задачами</w:t>
            </w:r>
          </w:p>
          <w:p w:rsidR="00C31AA9" w:rsidRPr="00CA57EE" w:rsidRDefault="00C31AA9" w:rsidP="00C31AA9"/>
        </w:tc>
        <w:tc>
          <w:tcPr>
            <w:tcW w:w="3796" w:type="dxa"/>
          </w:tcPr>
          <w:p w:rsidR="00C31AA9" w:rsidRPr="00CA57EE" w:rsidRDefault="00C31AA9" w:rsidP="00C31AA9">
            <w:pPr>
              <w:rPr>
                <w:b/>
              </w:rPr>
            </w:pPr>
            <w:r w:rsidRPr="00CA57EE">
              <w:rPr>
                <w:b/>
              </w:rPr>
              <w:t>Арифметическая задача и её решение</w:t>
            </w:r>
          </w:p>
          <w:p w:rsidR="00C31AA9" w:rsidRPr="00CA57EE" w:rsidRDefault="00C31AA9" w:rsidP="00C31AA9">
            <w:r w:rsidRPr="00CA57EE">
              <w:t>Простые задачи, решаемые умножением или делением.</w:t>
            </w:r>
          </w:p>
          <w:p w:rsidR="00C31AA9" w:rsidRPr="00CA57EE" w:rsidRDefault="00C31AA9" w:rsidP="00C31AA9">
            <w:r w:rsidRPr="00CA57EE">
              <w:t>Составные задачи, требующие выполнения двух действий в различных комбинациях.</w:t>
            </w:r>
          </w:p>
          <w:p w:rsidR="00C31AA9" w:rsidRPr="00CA57EE" w:rsidRDefault="00C31AA9" w:rsidP="00C31AA9">
            <w:r w:rsidRPr="00CA57EE">
              <w:t xml:space="preserve">Задачи с недостающими или лишними данными. </w:t>
            </w:r>
          </w:p>
          <w:p w:rsidR="00C31AA9" w:rsidRPr="0091190B" w:rsidRDefault="00C31AA9" w:rsidP="00C31AA9">
            <w:r w:rsidRPr="00CA57EE">
              <w:t>Запись решения задачи разными способами (в виде выражен</w:t>
            </w:r>
            <w:r>
              <w:t>ия, в вопросно-ответной форме).</w:t>
            </w:r>
          </w:p>
          <w:p w:rsidR="00C31AA9" w:rsidRDefault="00C31AA9" w:rsidP="00C31AA9">
            <w:r w:rsidRPr="00CA57EE">
              <w:t>Примеры задач, решаемых разными способами</w:t>
            </w:r>
            <w:r>
              <w:t>.</w:t>
            </w:r>
          </w:p>
          <w:p w:rsidR="00C31AA9" w:rsidRDefault="00C31AA9" w:rsidP="00C31AA9"/>
          <w:p w:rsidR="00C31AA9" w:rsidRDefault="00C31AA9" w:rsidP="00C31AA9">
            <w:r w:rsidRPr="00CA57EE">
              <w:t xml:space="preserve">Сравнение текстов и решений внешне схожих задач. </w:t>
            </w:r>
          </w:p>
          <w:p w:rsidR="00C31AA9" w:rsidRDefault="00C31AA9" w:rsidP="00C31AA9">
            <w:r w:rsidRPr="00CA57EE"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C31AA9" w:rsidRPr="00CA57EE" w:rsidRDefault="00C31AA9" w:rsidP="00C31AA9">
            <w:r w:rsidRPr="00CA57EE">
              <w:t xml:space="preserve">Запись решения новой задачи   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592D6B">
              <w:rPr>
                <w:i/>
              </w:rPr>
              <w:t>Выбирать</w:t>
            </w:r>
            <w:r w:rsidRPr="00CA57EE">
              <w:t xml:space="preserve"> умножение или деление для решения задачи.</w:t>
            </w:r>
          </w:p>
          <w:p w:rsidR="00C31AA9" w:rsidRDefault="00C31AA9" w:rsidP="00C31AA9">
            <w:r w:rsidRPr="00592D6B">
              <w:rPr>
                <w:i/>
              </w:rPr>
              <w:t>Анализировать</w:t>
            </w:r>
            <w:r w:rsidRPr="00CA57EE">
              <w:t xml:space="preserve"> текст задачи с целью поиска способа её решения.</w:t>
            </w:r>
          </w:p>
          <w:p w:rsidR="00C31AA9" w:rsidRDefault="00C31AA9" w:rsidP="00C31AA9">
            <w:r w:rsidRPr="00592D6B">
              <w:rPr>
                <w:i/>
              </w:rPr>
              <w:t xml:space="preserve">Планировать </w:t>
            </w:r>
            <w:r w:rsidRPr="00CA57EE">
              <w:t>алгоритм решения задачи.</w:t>
            </w:r>
          </w:p>
          <w:p w:rsidR="00C31AA9" w:rsidRDefault="00C31AA9" w:rsidP="00C31AA9">
            <w:r w:rsidRPr="00592D6B">
              <w:rPr>
                <w:i/>
              </w:rPr>
              <w:t xml:space="preserve">Обосновывать </w:t>
            </w:r>
            <w:r w:rsidRPr="00CA57EE">
              <w:t xml:space="preserve">выбор необходимых арифметических действий для решения задачи.  </w:t>
            </w:r>
          </w:p>
          <w:p w:rsidR="00C31AA9" w:rsidRDefault="00C31AA9" w:rsidP="00C31AA9">
            <w:r w:rsidRPr="00592D6B">
              <w:rPr>
                <w:i/>
              </w:rPr>
              <w:t>Воспроизводить</w:t>
            </w:r>
            <w:r w:rsidRPr="00CA57EE">
              <w:t xml:space="preserve"> письменно или устно ход решения задачи.</w:t>
            </w:r>
          </w:p>
          <w:p w:rsidR="00C31AA9" w:rsidRDefault="00C31AA9" w:rsidP="00C31AA9">
            <w:r w:rsidRPr="00592D6B">
              <w:rPr>
                <w:i/>
              </w:rPr>
              <w:t>Оценивать</w:t>
            </w:r>
            <w:r>
              <w:t xml:space="preserve"> готовое решение (верно, </w:t>
            </w:r>
            <w:r w:rsidRPr="00CA57EE">
              <w:t xml:space="preserve">неверно). </w:t>
            </w:r>
          </w:p>
          <w:p w:rsidR="00C31AA9" w:rsidRDefault="00C31AA9" w:rsidP="00C31AA9">
            <w:pPr>
              <w:rPr>
                <w:i/>
              </w:rPr>
            </w:pPr>
          </w:p>
          <w:p w:rsidR="00C31AA9" w:rsidRDefault="00C31AA9" w:rsidP="00C31AA9">
            <w:r w:rsidRPr="00592D6B">
              <w:rPr>
                <w:i/>
              </w:rPr>
              <w:t>Сравнивать</w:t>
            </w:r>
            <w:r w:rsidRPr="00CA57EE">
              <w:t xml:space="preserve"> предложенные варианты решения задачи с целью выявления рационального способа. </w:t>
            </w:r>
          </w:p>
          <w:p w:rsidR="00C31AA9" w:rsidRDefault="00C31AA9" w:rsidP="00C31AA9"/>
          <w:p w:rsidR="00C31AA9" w:rsidRDefault="00C31AA9" w:rsidP="00C31AA9"/>
          <w:p w:rsidR="00C31AA9" w:rsidRDefault="00C31AA9" w:rsidP="00C31AA9">
            <w:r w:rsidRPr="00592D6B">
              <w:rPr>
                <w:i/>
              </w:rPr>
              <w:t xml:space="preserve">Анализировать </w:t>
            </w:r>
            <w:r w:rsidRPr="00CA57EE">
              <w:t xml:space="preserve">тексты и решения задач, указывать их сходства и различия.   </w:t>
            </w:r>
          </w:p>
          <w:p w:rsidR="00C31AA9" w:rsidRPr="00CA57EE" w:rsidRDefault="00C31AA9" w:rsidP="00C31AA9">
            <w:r w:rsidRPr="00592D6B">
              <w:rPr>
                <w:i/>
              </w:rPr>
              <w:t>Конструировать</w:t>
            </w:r>
            <w:r w:rsidRPr="00CA57EE">
              <w:t xml:space="preserve"> тексты несложных задач</w:t>
            </w:r>
          </w:p>
        </w:tc>
      </w:tr>
      <w:tr w:rsidR="00C31AA9" w:rsidRPr="004678FB" w:rsidTr="00C31AA9">
        <w:tc>
          <w:tcPr>
            <w:tcW w:w="2085" w:type="dxa"/>
          </w:tcPr>
          <w:p w:rsidR="00C31AA9" w:rsidRPr="004678FB" w:rsidRDefault="00C31AA9" w:rsidP="00C31AA9">
            <w:r w:rsidRPr="004678FB">
              <w:lastRenderedPageBreak/>
              <w:t>Геометрические понятия</w:t>
            </w:r>
            <w:r>
              <w:t xml:space="preserve">  </w:t>
            </w:r>
          </w:p>
        </w:tc>
        <w:tc>
          <w:tcPr>
            <w:tcW w:w="3796" w:type="dxa"/>
          </w:tcPr>
          <w:p w:rsidR="00C31AA9" w:rsidRDefault="00C31AA9" w:rsidP="00C31AA9">
            <w:r w:rsidRPr="004678FB">
              <w:rPr>
                <w:b/>
              </w:rPr>
              <w:t>Геометрические фигуры</w:t>
            </w:r>
            <w:r w:rsidRPr="004678FB">
              <w:rPr>
                <w:b/>
              </w:rPr>
              <w:cr/>
            </w:r>
            <w:r w:rsidRPr="004678FB">
              <w:t xml:space="preserve">Луч, его изображение </w:t>
            </w:r>
            <w:r w:rsidRPr="004678FB">
              <w:cr/>
              <w:t xml:space="preserve">и обозначение буквами. </w:t>
            </w:r>
            <w:r w:rsidRPr="004678FB">
              <w:cr/>
              <w:t xml:space="preserve">Отличие луча от отрезка.    </w:t>
            </w:r>
            <w:r w:rsidRPr="004678FB">
              <w:cr/>
              <w:t xml:space="preserve">Принадлежность точки лучу. </w:t>
            </w:r>
            <w:r w:rsidRPr="004678FB">
              <w:cr/>
            </w:r>
            <w:r w:rsidRPr="004678FB">
              <w:cr/>
            </w:r>
          </w:p>
          <w:p w:rsidR="00C31AA9" w:rsidRDefault="00C31AA9" w:rsidP="00C31AA9">
            <w:r w:rsidRPr="004678FB">
              <w:t xml:space="preserve">Взаимное расположение луча и отрезка. </w:t>
            </w:r>
            <w:r w:rsidRPr="004678FB">
              <w:cr/>
            </w:r>
            <w:r w:rsidRPr="004678FB">
              <w:cr/>
            </w:r>
            <w:r w:rsidRPr="004678FB">
              <w:cr/>
            </w:r>
          </w:p>
          <w:p w:rsidR="00C31AA9" w:rsidRDefault="00C31AA9" w:rsidP="00C31AA9">
            <w:r w:rsidRPr="004678FB">
              <w:t>Понятие о многоугольнике.</w:t>
            </w:r>
            <w:r w:rsidRPr="004678FB">
              <w:cr/>
              <w:t>Виды многоугольника: треугольник, четырёхугольник, пятиугольник и др.</w:t>
            </w:r>
            <w:r w:rsidRPr="004678FB">
              <w:cr/>
              <w:t>Элементы многоугольника: вершины, стороны, углы</w:t>
            </w:r>
            <w:r>
              <w:t xml:space="preserve">.  </w:t>
            </w:r>
            <w:r>
              <w:cr/>
              <w:t xml:space="preserve">Построение многоугольника с помощью линейки и от  </w:t>
            </w:r>
            <w:r w:rsidRPr="004678FB">
              <w:t xml:space="preserve">руки. </w:t>
            </w:r>
            <w:r w:rsidRPr="004678FB">
              <w:cr/>
            </w:r>
            <w:r w:rsidRPr="004678FB">
              <w:cr/>
            </w:r>
          </w:p>
          <w:p w:rsidR="00C31AA9" w:rsidRDefault="00C31AA9" w:rsidP="00C31AA9">
            <w:r w:rsidRPr="004678FB">
              <w:t xml:space="preserve">Угол и его элементы (вершина, стороны). </w:t>
            </w:r>
            <w:r w:rsidRPr="004678FB">
              <w:cr/>
              <w:t xml:space="preserve">Обозначение угла буквами. </w:t>
            </w:r>
            <w:r w:rsidRPr="004678FB">
              <w:cr/>
            </w:r>
            <w:r w:rsidRPr="004678FB">
              <w:cr/>
              <w:t>Виды углов (прямой, непрямой).</w:t>
            </w:r>
            <w:r w:rsidRPr="004678FB">
              <w:cr/>
              <w:t xml:space="preserve">Построение прямого угла </w:t>
            </w:r>
            <w:r w:rsidRPr="004678FB">
              <w:cr/>
              <w:t xml:space="preserve">с помощью чертёжного угольника.    </w:t>
            </w:r>
            <w:r w:rsidRPr="004678FB">
              <w:cr/>
            </w:r>
          </w:p>
          <w:p w:rsidR="00C31AA9" w:rsidRDefault="00C31AA9" w:rsidP="00C31AA9"/>
          <w:p w:rsidR="00C31AA9" w:rsidRDefault="00C31AA9" w:rsidP="00C31AA9"/>
          <w:p w:rsidR="00C31AA9" w:rsidRDefault="00C31AA9" w:rsidP="00C31AA9">
            <w:r w:rsidRPr="004678FB">
              <w:t>Прямоугольник и его определение.</w:t>
            </w:r>
            <w:r w:rsidRPr="004678FB">
              <w:cr/>
              <w:t xml:space="preserve">Квадрат как прямоугольник. </w:t>
            </w:r>
            <w:r w:rsidRPr="004678FB">
              <w:cr/>
            </w:r>
            <w:r w:rsidRPr="004678FB">
              <w:cr/>
            </w:r>
            <w:r w:rsidRPr="004678FB">
              <w:cr/>
            </w:r>
            <w:r w:rsidRPr="004678FB">
              <w:cr/>
            </w:r>
          </w:p>
          <w:p w:rsidR="00C31AA9" w:rsidRDefault="00C31AA9" w:rsidP="00C31AA9"/>
          <w:p w:rsidR="00C31AA9" w:rsidRDefault="00C31AA9" w:rsidP="00C31AA9"/>
          <w:p w:rsidR="00C31AA9" w:rsidRDefault="00C31AA9" w:rsidP="00C31AA9">
            <w:r w:rsidRPr="004678FB">
              <w:lastRenderedPageBreak/>
              <w:t xml:space="preserve">Свойства противоположных сторон и диагоналей прямоугольника. </w:t>
            </w:r>
            <w:r w:rsidRPr="004678FB">
              <w:cr/>
              <w:t xml:space="preserve">Число осей симметрии прямоугольника (квадрата).  </w:t>
            </w:r>
            <w:r w:rsidRPr="004678FB">
              <w:cr/>
              <w:t xml:space="preserve">Окружность, её центр </w:t>
            </w:r>
            <w:r w:rsidRPr="004678FB">
              <w:cr/>
              <w:t>и радиус.</w:t>
            </w:r>
            <w:r w:rsidRPr="004678FB">
              <w:cr/>
            </w:r>
          </w:p>
          <w:p w:rsidR="00C31AA9" w:rsidRDefault="00C31AA9" w:rsidP="00C31AA9">
            <w:r w:rsidRPr="004678FB">
              <w:t>Отличие окружности от круга.</w:t>
            </w:r>
          </w:p>
          <w:p w:rsidR="00C31AA9" w:rsidRDefault="00C31AA9" w:rsidP="00C31AA9">
            <w:r w:rsidRPr="004678FB">
              <w:t xml:space="preserve">Построение окружности с помощью циркуля.   </w:t>
            </w:r>
          </w:p>
          <w:p w:rsidR="00C31AA9" w:rsidRDefault="00C31AA9" w:rsidP="00C31AA9">
            <w:r w:rsidRPr="004678FB"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</w:t>
            </w:r>
            <w:r>
              <w:t>окружности не пересека</w:t>
            </w:r>
            <w:r w:rsidRPr="004678FB">
              <w:t xml:space="preserve">ются). </w:t>
            </w:r>
          </w:p>
          <w:p w:rsidR="00C31AA9" w:rsidRPr="004678FB" w:rsidRDefault="00C31AA9" w:rsidP="00C31AA9">
            <w:r w:rsidRPr="004678FB">
              <w:t>Изображение окружности в комбинации с другими фигурами</w:t>
            </w:r>
          </w:p>
        </w:tc>
        <w:tc>
          <w:tcPr>
            <w:tcW w:w="3973" w:type="dxa"/>
          </w:tcPr>
          <w:p w:rsidR="00C31AA9" w:rsidRDefault="00C31AA9" w:rsidP="00C31AA9">
            <w:r w:rsidRPr="004678FB">
              <w:lastRenderedPageBreak/>
              <w:cr/>
            </w:r>
            <w:r w:rsidRPr="004678FB">
              <w:rPr>
                <w:i/>
              </w:rPr>
              <w:t xml:space="preserve">Читать </w:t>
            </w:r>
            <w:r w:rsidRPr="004678FB">
              <w:t xml:space="preserve">обозначение луча.   </w:t>
            </w:r>
            <w:r w:rsidRPr="004678FB">
              <w:cr/>
            </w:r>
            <w:r w:rsidRPr="004678FB">
              <w:cr/>
            </w:r>
            <w:r w:rsidRPr="004678FB">
              <w:rPr>
                <w:i/>
              </w:rPr>
              <w:t>Различать</w:t>
            </w:r>
            <w:r w:rsidRPr="004678FB">
              <w:t xml:space="preserve"> луч и отрезок.</w:t>
            </w:r>
            <w:r w:rsidRPr="004678FB">
              <w:cr/>
            </w:r>
            <w:r w:rsidRPr="004678FB">
              <w:rPr>
                <w:i/>
              </w:rPr>
              <w:t>Проверять</w:t>
            </w:r>
            <w:r w:rsidRPr="004678FB">
              <w:t xml:space="preserve"> с помощью линейки, лежит </w:t>
            </w:r>
            <w:r w:rsidRPr="004678FB">
              <w:cr/>
              <w:t>или не лежит точка на данном луче.</w:t>
            </w:r>
            <w:r w:rsidRPr="004678FB">
              <w:cr/>
            </w:r>
            <w:r w:rsidRPr="004678FB">
              <w:rPr>
                <w:i/>
              </w:rPr>
              <w:t>Характеризовать</w:t>
            </w:r>
            <w:r w:rsidRPr="004678FB"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4678FB">
              <w:cr/>
            </w:r>
            <w:r w:rsidRPr="004678FB">
              <w:rPr>
                <w:i/>
              </w:rPr>
              <w:t>Характеризовать</w:t>
            </w:r>
            <w:r w:rsidRPr="004678FB">
              <w:t xml:space="preserve"> предъявленный многоугольник (название, число вершин, сторон, углов).</w:t>
            </w:r>
            <w:r w:rsidRPr="004678FB">
              <w:cr/>
            </w:r>
            <w:r w:rsidRPr="004678FB">
              <w:rPr>
                <w:i/>
              </w:rPr>
              <w:t>Воспроизводить</w:t>
            </w:r>
            <w:r w:rsidRPr="004678FB">
              <w:t xml:space="preserve"> способ построения многоугольника с использованием линейки.</w:t>
            </w:r>
            <w:r w:rsidRPr="004678FB">
              <w:cr/>
            </w:r>
            <w:r w:rsidRPr="004678FB">
              <w:rPr>
                <w:i/>
              </w:rPr>
              <w:t>Конструировать</w:t>
            </w:r>
            <w:r w:rsidRPr="004678FB">
              <w:t xml:space="preserve"> многоугольник заданного вида из нескольких частей.   </w:t>
            </w:r>
            <w:r w:rsidRPr="004678FB">
              <w:cr/>
            </w:r>
          </w:p>
          <w:p w:rsidR="00C31AA9" w:rsidRDefault="00C31AA9" w:rsidP="00C31AA9">
            <w:r w:rsidRPr="00A86FDB">
              <w:rPr>
                <w:i/>
              </w:rPr>
              <w:t xml:space="preserve">Называть </w:t>
            </w:r>
            <w:r w:rsidRPr="004678FB">
              <w:t xml:space="preserve">и </w:t>
            </w:r>
            <w:r w:rsidRPr="00A86FDB">
              <w:rPr>
                <w:i/>
              </w:rPr>
              <w:t>показывать</w:t>
            </w:r>
            <w:r w:rsidRPr="004678FB">
              <w:t xml:space="preserve"> вершину и стороны угла.   </w:t>
            </w:r>
            <w:r w:rsidRPr="004678FB">
              <w:cr/>
            </w:r>
            <w:r w:rsidRPr="00A86FDB">
              <w:rPr>
                <w:i/>
              </w:rPr>
              <w:t>Читать</w:t>
            </w:r>
            <w:r w:rsidRPr="004678FB">
              <w:t xml:space="preserve"> обозначение угла.   </w:t>
            </w:r>
            <w:r w:rsidRPr="004678FB">
              <w:cr/>
            </w:r>
            <w:r w:rsidRPr="00A86FDB">
              <w:rPr>
                <w:i/>
              </w:rPr>
              <w:t>Различать</w:t>
            </w:r>
            <w:r w:rsidRPr="004678FB">
              <w:t xml:space="preserve"> прямой и непрямой углы (на глаз, с помощью чертёжного угольника или модели прямого угла). </w:t>
            </w:r>
            <w:r w:rsidRPr="004678FB">
              <w:cr/>
            </w:r>
            <w:r w:rsidRPr="00A86FDB">
              <w:rPr>
                <w:i/>
              </w:rPr>
              <w:t>Конструировать</w:t>
            </w:r>
            <w:r w:rsidRPr="004678FB">
              <w:t xml:space="preserve"> прямой угол с помощью угольника.</w:t>
            </w:r>
            <w:r w:rsidRPr="004678FB">
              <w:cr/>
            </w:r>
            <w:r w:rsidRPr="004678FB">
              <w:cr/>
            </w:r>
            <w:r w:rsidRPr="00A86FDB">
              <w:rPr>
                <w:i/>
              </w:rPr>
              <w:t>Формулировать</w:t>
            </w:r>
            <w:r w:rsidRPr="004678FB">
              <w:t xml:space="preserve"> определение прямоугольника (квадрата).</w:t>
            </w:r>
            <w:r w:rsidRPr="004678FB">
              <w:cr/>
            </w:r>
            <w:r w:rsidRPr="00A86FDB">
              <w:rPr>
                <w:i/>
              </w:rPr>
              <w:t>Распознавать</w:t>
            </w:r>
            <w:r w:rsidRPr="004678FB">
              <w:t xml:space="preserve"> прямоугольник (квадрат) среди данных четырёхугольников.</w:t>
            </w:r>
            <w:r w:rsidRPr="004678FB">
              <w:cr/>
            </w:r>
            <w:proofErr w:type="gramStart"/>
            <w:r w:rsidRPr="00A86FDB">
              <w:rPr>
                <w:i/>
              </w:rPr>
              <w:t>Выделять</w:t>
            </w:r>
            <w:r w:rsidRPr="004678FB">
              <w:t xml:space="preserve"> на сложном чертеже многоугольник с заданным числом сторон (в том числе прямоугольник (квадрат).   </w:t>
            </w:r>
            <w:proofErr w:type="gramEnd"/>
            <w:r w:rsidRPr="004678FB">
              <w:cr/>
            </w:r>
            <w:r w:rsidRPr="00A86FDB">
              <w:rPr>
                <w:i/>
              </w:rPr>
              <w:lastRenderedPageBreak/>
              <w:t>Формулировать</w:t>
            </w:r>
            <w:r w:rsidRPr="004678FB">
              <w:t xml:space="preserve"> свойства противоположных сторон и диаго</w:t>
            </w:r>
            <w:r>
              <w:t>налей прямоугольника.</w:t>
            </w:r>
            <w:r>
              <w:cr/>
            </w:r>
            <w:r w:rsidRPr="00A86FDB">
              <w:rPr>
                <w:i/>
              </w:rPr>
              <w:t>Показывать</w:t>
            </w:r>
            <w:r w:rsidRPr="004678FB">
              <w:t xml:space="preserve"> оси симметрии прямоугольника (квадрата).  </w:t>
            </w:r>
            <w:r w:rsidRPr="004678FB">
              <w:cr/>
            </w:r>
            <w:r w:rsidRPr="00A86FDB">
              <w:rPr>
                <w:i/>
              </w:rPr>
              <w:t>Различать</w:t>
            </w:r>
            <w:r w:rsidRPr="004678FB">
              <w:t xml:space="preserve"> окружность и круг.</w:t>
            </w:r>
            <w:r w:rsidRPr="004678FB">
              <w:cr/>
            </w:r>
          </w:p>
          <w:p w:rsidR="00C31AA9" w:rsidRDefault="00C31AA9" w:rsidP="00C31AA9"/>
          <w:p w:rsidR="00C31AA9" w:rsidRDefault="00C31AA9" w:rsidP="00C31AA9">
            <w:r w:rsidRPr="00A86FDB">
              <w:rPr>
                <w:i/>
              </w:rPr>
              <w:t>Изображать</w:t>
            </w:r>
            <w:r>
              <w:t xml:space="preserve"> окружность, используя </w:t>
            </w:r>
            <w:r w:rsidRPr="004678FB">
              <w:t xml:space="preserve">циркуль. </w:t>
            </w:r>
          </w:p>
          <w:p w:rsidR="00C31AA9" w:rsidRDefault="00C31AA9" w:rsidP="00C31AA9"/>
          <w:p w:rsidR="00C31AA9" w:rsidRDefault="00C31AA9" w:rsidP="00C31AA9">
            <w:r w:rsidRPr="00A86FDB">
              <w:rPr>
                <w:i/>
              </w:rPr>
              <w:t>Характеризовать</w:t>
            </w:r>
            <w:r w:rsidRPr="004678FB">
              <w:t xml:space="preserve"> взаимное расположение двух окружностей, окружности и других фигур. </w:t>
            </w:r>
          </w:p>
          <w:p w:rsidR="00C31AA9" w:rsidRDefault="00C31AA9" w:rsidP="00C31AA9"/>
          <w:p w:rsidR="00C31AA9" w:rsidRDefault="00C31AA9" w:rsidP="00C31AA9"/>
          <w:p w:rsidR="00C31AA9" w:rsidRDefault="00C31AA9" w:rsidP="00C31AA9"/>
          <w:p w:rsidR="00C31AA9" w:rsidRDefault="00C31AA9" w:rsidP="00C31AA9">
            <w:pPr>
              <w:rPr>
                <w:i/>
              </w:rPr>
            </w:pPr>
          </w:p>
          <w:p w:rsidR="00C31AA9" w:rsidRDefault="00C31AA9" w:rsidP="00C31AA9">
            <w:pPr>
              <w:rPr>
                <w:i/>
              </w:rPr>
            </w:pPr>
          </w:p>
          <w:p w:rsidR="00C31AA9" w:rsidRPr="004678FB" w:rsidRDefault="00C31AA9" w:rsidP="00C31AA9">
            <w:r w:rsidRPr="00A86FDB">
              <w:rPr>
                <w:i/>
              </w:rPr>
              <w:t>Выделять</w:t>
            </w:r>
            <w:r w:rsidRPr="004678FB">
              <w:t xml:space="preserve"> окружность на сложном чертеже</w:t>
            </w:r>
          </w:p>
        </w:tc>
      </w:tr>
      <w:tr w:rsidR="00C31AA9" w:rsidRPr="00324C39" w:rsidTr="00C31AA9">
        <w:tc>
          <w:tcPr>
            <w:tcW w:w="2085" w:type="dxa"/>
          </w:tcPr>
          <w:p w:rsidR="00C31AA9" w:rsidRPr="00174EE3" w:rsidRDefault="00C31AA9" w:rsidP="00C31AA9">
            <w:r w:rsidRPr="00174EE3">
              <w:lastRenderedPageBreak/>
              <w:t>Логико-математическая подготовка</w:t>
            </w:r>
            <w:r>
              <w:t xml:space="preserve">  </w:t>
            </w:r>
          </w:p>
        </w:tc>
        <w:tc>
          <w:tcPr>
            <w:tcW w:w="3796" w:type="dxa"/>
          </w:tcPr>
          <w:p w:rsidR="00C31AA9" w:rsidRPr="00324C39" w:rsidRDefault="00C31AA9" w:rsidP="00C31AA9">
            <w:pPr>
              <w:rPr>
                <w:b/>
              </w:rPr>
            </w:pPr>
            <w:r w:rsidRPr="00324C39">
              <w:rPr>
                <w:b/>
              </w:rPr>
              <w:t>Закономерности</w:t>
            </w:r>
          </w:p>
          <w:p w:rsidR="00C31AA9" w:rsidRDefault="00C31AA9" w:rsidP="00C31AA9">
            <w:r w:rsidRPr="00324C39"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C31AA9" w:rsidRPr="00324C39" w:rsidRDefault="00C31AA9" w:rsidP="00C31AA9">
            <w:r w:rsidRPr="00324C39"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Pr="00324C39" w:rsidRDefault="00C31AA9" w:rsidP="00C31AA9">
            <w:r w:rsidRPr="00324C39">
              <w:rPr>
                <w:i/>
              </w:rPr>
              <w:t>Называть</w:t>
            </w:r>
            <w:r w:rsidRPr="00324C39">
              <w:t xml:space="preserve"> несколько следующих объектов в данной последовательности</w:t>
            </w:r>
          </w:p>
        </w:tc>
      </w:tr>
      <w:tr w:rsidR="00C31AA9" w:rsidRPr="009D5E4F" w:rsidTr="00C31AA9">
        <w:tc>
          <w:tcPr>
            <w:tcW w:w="2085" w:type="dxa"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FE7D95" w:rsidRDefault="00C31AA9" w:rsidP="00C31AA9">
            <w:pPr>
              <w:rPr>
                <w:b/>
              </w:rPr>
            </w:pPr>
            <w:r w:rsidRPr="00FE7D95">
              <w:rPr>
                <w:b/>
              </w:rPr>
              <w:t>Доказательства</w:t>
            </w:r>
          </w:p>
          <w:p w:rsidR="00C31AA9" w:rsidRPr="009D5E4F" w:rsidRDefault="00C31AA9" w:rsidP="00C31AA9">
            <w:r w:rsidRPr="009D5E4F">
              <w:t>Верные и неверные утверждения. Проведение простейших доказатель</w:t>
            </w:r>
            <w:r>
              <w:t>ств ис</w:t>
            </w:r>
            <w:r w:rsidRPr="009D5E4F">
              <w:t>тинности или ложности данных утверждений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FE7D95">
              <w:rPr>
                <w:i/>
              </w:rPr>
              <w:t>Характеризовать</w:t>
            </w:r>
            <w:r w:rsidRPr="009D5E4F">
              <w:t xml:space="preserve"> данное утверждение (верно, неверно), </w:t>
            </w:r>
            <w:r w:rsidRPr="006B1D02">
              <w:rPr>
                <w:i/>
              </w:rPr>
              <w:t>обосновывать</w:t>
            </w:r>
            <w:r w:rsidRPr="009D5E4F">
              <w:t xml:space="preserve"> свой ответ, приводя подтверждающие или опровергающие примеры.</w:t>
            </w:r>
          </w:p>
          <w:p w:rsidR="00C31AA9" w:rsidRPr="009D5E4F" w:rsidRDefault="00C31AA9" w:rsidP="00C31AA9">
            <w:r w:rsidRPr="00FE7D95">
              <w:rPr>
                <w:i/>
              </w:rPr>
              <w:t>Доказывать</w:t>
            </w:r>
            <w:r w:rsidRPr="009D5E4F">
              <w:t xml:space="preserve"> истинность или ложность утверждений с опорой на результаты вычислений, свойства математических</w:t>
            </w:r>
            <w:r>
              <w:t xml:space="preserve"> </w:t>
            </w:r>
            <w:r w:rsidRPr="009D5E4F">
              <w:t xml:space="preserve">объектов или их определения  </w:t>
            </w:r>
          </w:p>
        </w:tc>
      </w:tr>
      <w:tr w:rsidR="00C31AA9" w:rsidRPr="00745F84" w:rsidTr="00C31AA9">
        <w:tc>
          <w:tcPr>
            <w:tcW w:w="2085" w:type="dxa"/>
          </w:tcPr>
          <w:p w:rsidR="00C31AA9" w:rsidRPr="0037405F" w:rsidRDefault="00C31AA9" w:rsidP="00C31AA9"/>
        </w:tc>
        <w:tc>
          <w:tcPr>
            <w:tcW w:w="3796" w:type="dxa"/>
          </w:tcPr>
          <w:p w:rsidR="00C31AA9" w:rsidRPr="006B1D02" w:rsidRDefault="00C31AA9" w:rsidP="00C31AA9">
            <w:pPr>
              <w:rPr>
                <w:b/>
              </w:rPr>
            </w:pPr>
            <w:r w:rsidRPr="006B1D02">
              <w:rPr>
                <w:b/>
              </w:rPr>
              <w:t>Ситуация выбора</w:t>
            </w:r>
          </w:p>
          <w:p w:rsidR="00C31AA9" w:rsidRDefault="00C31AA9" w:rsidP="00C31AA9">
            <w:r w:rsidRPr="00745F84">
              <w:t xml:space="preserve">Выбор верного ответа среди нескольких данных правдоподобных вариантов. </w:t>
            </w:r>
          </w:p>
          <w:p w:rsidR="00C31AA9" w:rsidRDefault="00C31AA9" w:rsidP="00C31AA9">
            <w:r w:rsidRPr="00745F84">
              <w:t xml:space="preserve">Несложные логические (в том числе комбинаторные) задачи.  </w:t>
            </w:r>
          </w:p>
          <w:p w:rsidR="00C31AA9" w:rsidRDefault="00C31AA9" w:rsidP="00C31AA9">
            <w:r w:rsidRPr="00745F84">
              <w:t>Рассмотрение всех вариантов решения логической задачи.</w:t>
            </w:r>
          </w:p>
          <w:p w:rsidR="00C31AA9" w:rsidRPr="00745F84" w:rsidRDefault="00C31AA9" w:rsidP="00C31AA9">
            <w:r w:rsidRPr="00745F84">
              <w:t xml:space="preserve">Логические задачи, в тексте которых содержатся несколько </w:t>
            </w:r>
            <w:r w:rsidRPr="00745F84">
              <w:lastRenderedPageBreak/>
              <w:t>высказываний (в том числе с отрицанием) и их решение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745F84">
              <w:rPr>
                <w:i/>
              </w:rPr>
              <w:t>Актуализировать</w:t>
            </w:r>
            <w:r w:rsidRPr="00745F84">
              <w:t xml:space="preserve"> свои знания для обоснования выбора верного ответа. </w:t>
            </w:r>
          </w:p>
          <w:p w:rsidR="00C31AA9" w:rsidRDefault="00C31AA9" w:rsidP="00C31AA9">
            <w:r w:rsidRPr="00745F84">
              <w:rPr>
                <w:i/>
              </w:rPr>
              <w:t>Конструировать</w:t>
            </w:r>
            <w:r w:rsidRPr="00745F84">
              <w:t xml:space="preserve"> алгоритм решения логической задачи. </w:t>
            </w:r>
          </w:p>
          <w:p w:rsidR="00C31AA9" w:rsidRDefault="00C31AA9" w:rsidP="00C31AA9"/>
          <w:p w:rsidR="00C31AA9" w:rsidRDefault="00C31AA9" w:rsidP="00C31AA9">
            <w:r w:rsidRPr="00745F84">
              <w:rPr>
                <w:i/>
              </w:rPr>
              <w:t>Искать</w:t>
            </w:r>
            <w:r w:rsidRPr="00745F84">
              <w:t xml:space="preserve"> и </w:t>
            </w:r>
            <w:r w:rsidRPr="00745F84">
              <w:rPr>
                <w:i/>
              </w:rPr>
              <w:t>находить</w:t>
            </w:r>
            <w:r w:rsidRPr="00745F84">
              <w:t xml:space="preserve"> все варианты решения логической задачи.</w:t>
            </w:r>
          </w:p>
          <w:p w:rsidR="00C31AA9" w:rsidRDefault="00C31AA9" w:rsidP="00C31AA9"/>
          <w:p w:rsidR="00C31AA9" w:rsidRPr="00745F84" w:rsidRDefault="00C31AA9" w:rsidP="00C31AA9">
            <w:r w:rsidRPr="00745F84">
              <w:rPr>
                <w:i/>
              </w:rPr>
              <w:t>Выделять</w:t>
            </w:r>
            <w:r w:rsidRPr="00745F84">
              <w:t xml:space="preserve"> из текста задачи </w:t>
            </w:r>
            <w:r w:rsidRPr="00745F84">
              <w:lastRenderedPageBreak/>
              <w:t xml:space="preserve">логические высказывания и на основе их сравнения </w:t>
            </w:r>
            <w:r w:rsidRPr="00745F84">
              <w:rPr>
                <w:i/>
              </w:rPr>
              <w:t>делать необходимые выводы</w:t>
            </w:r>
          </w:p>
        </w:tc>
      </w:tr>
      <w:tr w:rsidR="00C31AA9" w:rsidRPr="002345C8" w:rsidTr="00C31AA9">
        <w:tc>
          <w:tcPr>
            <w:tcW w:w="2085" w:type="dxa"/>
          </w:tcPr>
          <w:p w:rsidR="00C31AA9" w:rsidRPr="002345C8" w:rsidRDefault="00C31AA9" w:rsidP="00C31AA9">
            <w:r w:rsidRPr="002345C8">
              <w:lastRenderedPageBreak/>
              <w:t>Работа с информацией</w:t>
            </w:r>
            <w:r>
              <w:t xml:space="preserve">     </w:t>
            </w:r>
          </w:p>
        </w:tc>
        <w:tc>
          <w:tcPr>
            <w:tcW w:w="3796" w:type="dxa"/>
          </w:tcPr>
          <w:p w:rsidR="00C31AA9" w:rsidRPr="002345C8" w:rsidRDefault="00C31AA9" w:rsidP="00C31AA9">
            <w:pPr>
              <w:rPr>
                <w:b/>
              </w:rPr>
            </w:pPr>
            <w:r w:rsidRPr="002345C8">
              <w:rPr>
                <w:b/>
              </w:rPr>
              <w:t>Представление и сбор информации</w:t>
            </w:r>
          </w:p>
          <w:p w:rsidR="00C31AA9" w:rsidRDefault="00C31AA9" w:rsidP="00C31AA9">
            <w:r w:rsidRPr="002345C8"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C31AA9" w:rsidRPr="002345C8" w:rsidRDefault="00C31AA9" w:rsidP="00C31AA9">
            <w:r w:rsidRPr="002345C8"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3973" w:type="dxa"/>
          </w:tcPr>
          <w:p w:rsidR="00C31AA9" w:rsidRDefault="00C31AA9" w:rsidP="00C31AA9"/>
          <w:p w:rsidR="00C31AA9" w:rsidRDefault="00C31AA9" w:rsidP="00C31AA9">
            <w:r w:rsidRPr="002345C8">
              <w:rPr>
                <w:i/>
              </w:rPr>
              <w:t>Выбирать</w:t>
            </w:r>
            <w:r w:rsidRPr="002345C8">
              <w:t xml:space="preserve"> из таблиц необходимую информацию для решения разных учебных задач.</w:t>
            </w:r>
          </w:p>
          <w:p w:rsidR="00C31AA9" w:rsidRPr="002345C8" w:rsidRDefault="00C31AA9" w:rsidP="00C31AA9">
            <w:r w:rsidRPr="002345C8">
              <w:rPr>
                <w:i/>
              </w:rPr>
              <w:t>Сравнивать</w:t>
            </w:r>
            <w:r w:rsidRPr="002345C8">
              <w:t xml:space="preserve"> и </w:t>
            </w:r>
            <w:r w:rsidRPr="002345C8">
              <w:rPr>
                <w:i/>
              </w:rPr>
              <w:t>обобщать</w:t>
            </w:r>
            <w:r w:rsidRPr="002345C8">
              <w:t xml:space="preserve"> информацию, представленную в строках и столбцах таблицы</w:t>
            </w:r>
          </w:p>
        </w:tc>
      </w:tr>
    </w:tbl>
    <w:p w:rsidR="00C31AA9" w:rsidRDefault="00C31AA9" w:rsidP="00C31AA9"/>
    <w:p w:rsidR="00C31AA9" w:rsidRPr="008525BA" w:rsidRDefault="00C31AA9" w:rsidP="00C31AA9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</w:rPr>
      </w:pPr>
    </w:p>
    <w:p w:rsidR="00C31AA9" w:rsidRPr="008525BA" w:rsidRDefault="00C31AA9" w:rsidP="00C31AA9">
      <w:pPr>
        <w:autoSpaceDE w:val="0"/>
        <w:autoSpaceDN w:val="0"/>
        <w:adjustRightInd w:val="0"/>
        <w:rPr>
          <w:rFonts w:eastAsia="TimesNewRomanPSMT"/>
        </w:rPr>
      </w:pPr>
    </w:p>
    <w:p w:rsidR="002444DB" w:rsidRDefault="002444DB" w:rsidP="002444DB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</w:rPr>
      </w:pPr>
    </w:p>
    <w:p w:rsidR="006E6DF7" w:rsidRDefault="006E6DF7" w:rsidP="002444DB">
      <w:pPr>
        <w:autoSpaceDE w:val="0"/>
        <w:autoSpaceDN w:val="0"/>
        <w:adjustRightInd w:val="0"/>
        <w:spacing w:after="120"/>
        <w:jc w:val="center"/>
        <w:rPr>
          <w:rFonts w:eastAsia="TimesNewRomanPSMT"/>
          <w:b/>
          <w:bCs/>
        </w:rPr>
        <w:sectPr w:rsidR="006E6DF7" w:rsidSect="007E0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F21" w:rsidRDefault="005C2785" w:rsidP="00DF6F21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bookmarkStart w:id="0" w:name="_Toc237666784"/>
      <w:bookmarkEnd w:id="0"/>
      <w:r>
        <w:rPr>
          <w:b/>
          <w:bCs/>
          <w:caps/>
        </w:rPr>
        <w:lastRenderedPageBreak/>
        <w:t>К</w:t>
      </w:r>
      <w:r w:rsidR="00DF6F21">
        <w:rPr>
          <w:b/>
          <w:bCs/>
          <w:caps/>
        </w:rPr>
        <w:t>АЛЕНДАРНО-тематическое  планирование</w:t>
      </w:r>
      <w:r w:rsidR="007E0D9B">
        <w:rPr>
          <w:b/>
          <w:bCs/>
          <w:caps/>
        </w:rPr>
        <w:t xml:space="preserve"> по математике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58"/>
        <w:gridCol w:w="718"/>
        <w:gridCol w:w="1810"/>
        <w:gridCol w:w="52"/>
        <w:gridCol w:w="46"/>
        <w:gridCol w:w="29"/>
        <w:gridCol w:w="1352"/>
        <w:gridCol w:w="2218"/>
        <w:gridCol w:w="23"/>
        <w:gridCol w:w="29"/>
        <w:gridCol w:w="229"/>
        <w:gridCol w:w="12"/>
        <w:gridCol w:w="2508"/>
        <w:gridCol w:w="43"/>
        <w:gridCol w:w="14"/>
        <w:gridCol w:w="14"/>
        <w:gridCol w:w="17"/>
        <w:gridCol w:w="2218"/>
        <w:gridCol w:w="12"/>
        <w:gridCol w:w="61"/>
        <w:gridCol w:w="29"/>
        <w:gridCol w:w="2212"/>
      </w:tblGrid>
      <w:tr w:rsidR="00363103" w:rsidRPr="00BA0876" w:rsidTr="00363103">
        <w:trPr>
          <w:cantSplit/>
          <w:trHeight w:val="503"/>
        </w:trPr>
        <w:tc>
          <w:tcPr>
            <w:tcW w:w="287" w:type="pct"/>
            <w:gridSpan w:val="2"/>
            <w:vMerge w:val="restart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№ урока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669" w:type="pct"/>
            <w:gridSpan w:val="4"/>
            <w:vMerge w:val="restart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467" w:type="pct"/>
            <w:vMerge w:val="restart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Тип</w:t>
            </w:r>
          </w:p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урока</w:t>
            </w:r>
          </w:p>
        </w:tc>
        <w:tc>
          <w:tcPr>
            <w:tcW w:w="784" w:type="pct"/>
            <w:gridSpan w:val="3"/>
            <w:vMerge w:val="restart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Цели урока</w:t>
            </w:r>
          </w:p>
        </w:tc>
        <w:tc>
          <w:tcPr>
            <w:tcW w:w="2545" w:type="pct"/>
            <w:gridSpan w:val="12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Результаты</w:t>
            </w:r>
          </w:p>
        </w:tc>
      </w:tr>
      <w:tr w:rsidR="00363103" w:rsidRPr="00BA0876" w:rsidTr="00363103">
        <w:trPr>
          <w:cantSplit/>
          <w:trHeight w:val="502"/>
        </w:trPr>
        <w:tc>
          <w:tcPr>
            <w:tcW w:w="287" w:type="pct"/>
            <w:gridSpan w:val="2"/>
            <w:vMerge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  <w:gridSpan w:val="4"/>
            <w:vMerge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vMerge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" w:type="pct"/>
            <w:gridSpan w:val="3"/>
            <w:vMerge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4" w:type="pct"/>
            <w:gridSpan w:val="6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</w:tc>
        <w:tc>
          <w:tcPr>
            <w:tcW w:w="807" w:type="pct"/>
            <w:gridSpan w:val="5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Личностные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0876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  <w:proofErr w:type="spellEnd"/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Сложение и вычитание в пределах 100</w:t>
            </w:r>
          </w:p>
        </w:tc>
      </w:tr>
      <w:tr w:rsidR="00363103" w:rsidRPr="00BA0876" w:rsidTr="00363103">
        <w:trPr>
          <w:cantSplit/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363103" w:rsidRPr="00BA0876" w:rsidRDefault="00363103" w:rsidP="0036310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Счет десятками в пределах 100. Наблюдение. Устный счет. Арифметический диктант.</w:t>
            </w:r>
          </w:p>
        </w:tc>
        <w:tc>
          <w:tcPr>
            <w:tcW w:w="467" w:type="pct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повторения.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развития умения  считать предметы десятками, читать названия чисел и составлять запись каждого числа. Овладение основами логического и 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считать предметы десятками, читать названия чисел и составлять запись каждого числа. Овладение основами логического и алгоритмического мышления.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Готовность 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к саморазвитию.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основными методами познания окружающего мира (анализ).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Счет десятками в пределах 100. Продолжение наблюдения. Самостоятельная работа.</w:t>
            </w:r>
          </w:p>
        </w:tc>
        <w:tc>
          <w:tcPr>
            <w:tcW w:w="467" w:type="pct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развития умения  считать предметы десятками, читать названия чисел и составлять запись каждого числа. Овладение основами логического и 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считать предметы десятками, читать названия чисел и составлять запись каждого числа. Овладение основами математической речи.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Сформированность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 xml:space="preserve"> мотивации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обучению.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Двузначные числа и 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запись.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7" w:type="pct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обучения детей названию последовательности и записи цифрами натуральных чисел в пределах 100.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Самостоятельность мышления. 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Упражнение в записи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двузначных чисел.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Комбинированный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обучения детей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названию последовательности и записи цифрами натуральных чисел в пределах 100.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читать и записывать цифрами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любые двузначные числа.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Овладение основами логического и алгоритмического мышления. Умение представлять, анализировать и интерпретировать данные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Заинтересованность в расширении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углублении получаемых математических знаний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Активное использование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Входная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проверки знаний.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остаточных знаний после долгого перерыва в обучении.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Луч. Числовой луч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Луч и его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обозначение.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Создание условий для ознакомления с понятием луча как бесконечной фигуры.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  чертить луч, обозначать начало и бесконечность, называть луч латинскими буквами.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работать в информационной среде. Владение основными методами познания окружающего мира (анализ).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Луч и его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обозначение.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развития умения чертить луч, обозначать начало и бесконечность, называть луч латинскими буквами; овладения основами пространственного воображения 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чертить луч, обозначать начало и бесконечность, называть луч латинскими буквами. Овладение основами пространственного воображения. 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работы, 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Луч и его обозначение.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развития умения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изображать луч с помощью линейки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обозначение луча буквами.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читать задание и самостоятельно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выполнять. Умение применять 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устанавливать, с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какими учебными задачами ученик может самостоятельно успешно справиться.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работать в информационной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Числовой луч.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Урок-практикум.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формирования понятия о единичном отрезке на числовом луче;  координате точки на луче. Обучение построению точек с заданными координатами; развитие умения сравнивать числа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 использованием числового луча.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чертить луч, выбирать единичный отрезок, находить точку по заданной координате. Умение применять полученные математические знания для решения учебно-практических задач.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№1 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по темам «Запись и сравнение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двузначных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8B66D1" w:rsidP="00363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чисел</w:t>
            </w:r>
            <w:r w:rsidR="00363103" w:rsidRPr="00BA0876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освоение программного материала и достижения  планируемого результата обучения.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Адекватное оценивание результатов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своей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деятель-ности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Закрепление знаний по теме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«З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апись и</w:t>
            </w:r>
            <w:r w:rsidR="008B66D1">
              <w:rPr>
                <w:rFonts w:ascii="Arial" w:hAnsi="Arial" w:cs="Arial"/>
                <w:sz w:val="20"/>
                <w:szCs w:val="20"/>
              </w:rPr>
              <w:t xml:space="preserve"> сравнение двузначных чисел</w:t>
            </w:r>
            <w:r w:rsidRPr="00BA0876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784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Анализ ошибок, сделанных в контрольной работе.</w:t>
            </w:r>
          </w:p>
        </w:tc>
        <w:tc>
          <w:tcPr>
            <w:tcW w:w="980" w:type="pct"/>
            <w:gridSpan w:val="7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работать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 информационном поле. Умение находить ошибку, указанную учителем, исправлять и приводить аналогичные примеры.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Высказывать собственные суждения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давать им обоснование.</w:t>
            </w:r>
          </w:p>
        </w:tc>
        <w:tc>
          <w:tcPr>
            <w:tcW w:w="764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Единицы измерения длин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Метр.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новых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формирования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умения измерять длину и расстояния с помощью различных измерительных инструментов: линейки, метровой линейки, рулетки.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gridSpan w:val="6"/>
            <w:shd w:val="clear" w:color="auto" w:fill="auto"/>
          </w:tcPr>
          <w:p w:rsidR="00363103" w:rsidRPr="00BA0876" w:rsidRDefault="00363103" w:rsidP="003631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Овладение основами логического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соотношения между единицами длины: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A0876">
                <w:rPr>
                  <w:rFonts w:ascii="Arial" w:hAnsi="Arial" w:cs="Arial"/>
                  <w:sz w:val="20"/>
                  <w:szCs w:val="20"/>
                </w:rPr>
                <w:t>1 м</w:t>
              </w:r>
            </w:smartTag>
            <w:r w:rsidRPr="00BA0876">
              <w:rPr>
                <w:rFonts w:ascii="Arial" w:hAnsi="Arial" w:cs="Arial"/>
                <w:sz w:val="20"/>
                <w:szCs w:val="20"/>
              </w:rPr>
              <w:t xml:space="preserve"> = 100см, 1дм = 10см, 1м = 10дм.</w:t>
            </w:r>
          </w:p>
        </w:tc>
        <w:tc>
          <w:tcPr>
            <w:tcW w:w="802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Готовность использовать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получаемую математическую подготовку в учебной деятельности при решении практических задач, возникающих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 повседневной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работать в информационной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среде. Владение основными методами познания окружающего мира (анализ).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Соотношения между единицам</w:t>
            </w:r>
            <w:r w:rsidR="008B66D1">
              <w:rPr>
                <w:rFonts w:ascii="Arial" w:hAnsi="Arial" w:cs="Arial"/>
                <w:sz w:val="20"/>
                <w:szCs w:val="20"/>
              </w:rPr>
              <w:t>и длины.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формирования умения устанавливать соотношения между единицами длины: метром, дециметром, сантиметром.</w:t>
            </w:r>
          </w:p>
        </w:tc>
        <w:tc>
          <w:tcPr>
            <w:tcW w:w="979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основами математической речи. Умение воспроизводить по памяти соотношения между единицами длины: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BA0876">
                <w:rPr>
                  <w:rFonts w:ascii="Arial" w:hAnsi="Arial" w:cs="Arial"/>
                  <w:sz w:val="20"/>
                  <w:szCs w:val="20"/>
                </w:rPr>
                <w:t>1 м</w:t>
              </w:r>
            </w:smartTag>
            <w:r w:rsidRPr="00BA0876">
              <w:rPr>
                <w:rFonts w:ascii="Arial" w:hAnsi="Arial" w:cs="Arial"/>
                <w:sz w:val="20"/>
                <w:szCs w:val="20"/>
              </w:rPr>
              <w:t xml:space="preserve"> = 100см, 1дм = 10см, 1м = 10дм.</w:t>
            </w:r>
          </w:p>
        </w:tc>
        <w:tc>
          <w:tcPr>
            <w:tcW w:w="802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Выполнение учебных действий в разных формах (работа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Упражнения в соотношении между единицами длины. 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обобщения изученного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закрепления  умения устанавливать соотношения между единицами длины: метром, дециметром, сантиметром.</w:t>
            </w:r>
          </w:p>
        </w:tc>
        <w:tc>
          <w:tcPr>
            <w:tcW w:w="979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соотношения между единицами длины: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BA0876">
                <w:rPr>
                  <w:rFonts w:ascii="Arial" w:hAnsi="Arial" w:cs="Arial"/>
                  <w:sz w:val="20"/>
                  <w:szCs w:val="20"/>
                </w:rPr>
                <w:t>1 м</w:t>
              </w:r>
            </w:smartTag>
            <w:r w:rsidRPr="00BA0876">
              <w:rPr>
                <w:rFonts w:ascii="Arial" w:hAnsi="Arial" w:cs="Arial"/>
                <w:sz w:val="20"/>
                <w:szCs w:val="20"/>
              </w:rPr>
              <w:t xml:space="preserve"> = 100см, 1дм = 10см, 1м = 10дм. Умение работать в информационном поле.</w:t>
            </w:r>
          </w:p>
        </w:tc>
        <w:tc>
          <w:tcPr>
            <w:tcW w:w="802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Многоугольник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Многоугольник.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Наблюдение.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Общее понятие.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766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понятий многоугольника, его вершин, углов, сторон Развитие умения обозначать многоугольник буквами.</w:t>
            </w:r>
          </w:p>
        </w:tc>
        <w:tc>
          <w:tcPr>
            <w:tcW w:w="982" w:type="pct"/>
            <w:gridSpan w:val="6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    Овладение основами математической речи.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Многоугольник и его элементы. Выведение правила. Самостоятельная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766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 Создание условий для закрепления  умения изображать  многоугольник и обозначать его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буквами.</w:t>
            </w:r>
          </w:p>
        </w:tc>
        <w:tc>
          <w:tcPr>
            <w:tcW w:w="982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называть многоугольник и различать его элементы. Овладение основами пространственного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воображения.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Готовность использовать получаемую математическую подготовку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учебной деятельности при решении практических задач, возникающих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моделей изучаемых объектов с использованием знаково-символических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Многоугольник и его элементы.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766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контроля   навыка устного счета и закрепления  умения изображать  многоугольник, обозначать его буквами.</w:t>
            </w:r>
          </w:p>
        </w:tc>
        <w:tc>
          <w:tcPr>
            <w:tcW w:w="982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табличных случаев сложения и вычитания в пределах 20.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Способы сложения и вычитания в пределах 100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Сложение и вычитание вида 26+2, 26-3, 65+30, 65 – 30.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>Создание условий для  формирования умения выполнять частные и общие приемы сложения и вычитания двузначных чисел, основанные на поразрядном сложении и вычитании. Практическое выполнение действий с помощью цветных палочек.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Определение наиболее эффективного способа достижения результата. Владение основными методами познания окружающего мира (анализ).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Сложение и вычитание вида 26+2, 26-3, 65+30, 65 – 30.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t>Создание условий для  формирования умения выполнять частные и общие приемы сложения и вычитания двузначных чисел, основанные на поразрядном сложении и вычитании. Практическое выполнение действий с помощью цветных палочек.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и принятие учебной задачи, поиск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нахождение 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Сложение и вычитание вида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26+2, 26-3, 65+30, 65 – 30.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t xml:space="preserve">Создание условий для  формирования умения </w:t>
            </w:r>
            <w:r w:rsidRPr="00BA0876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выполнять частные и общие приемы сложения и вычитания двузначных чисел, основанные на поразрядном сложении и вычитании. Практическое выполнение действий с помощью цветных палочек.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применять правила поразрядного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сложения и вычитания при выполнении письменных вычислений. 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Готовность использовать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работать в информационной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Письменный прием сложения двузначных чисел без перехода через десяток.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Создание условий для формирования умения выполнять письменное сложение двузначных чисел без перехода через десяток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Умение записывать и выполнять сложение двузначных чисел столбиком.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(наблюдение, сравнение, анализ, синтез, обобщение, моделирование).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Письменный прием сложения двузначных чисел без перехода через десяток.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развития умения выполнять письменное сложение двузначных чисел без перехода через десяток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записывать и выполнять сложение двузначных чисел столбиком. 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Письменный прием сложения двузначных чисел без перехода через десяток.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Урок-игра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закрепления умения выполнять письменное сложение двузначных чисел без перехода через десяток Отработка алгоритма вычисления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 столбик.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действий; определение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наиболее эффективного способа достижения результата.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Письменный прием вычитания двузначных чисел без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перехода через десяток.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формирования умения выполнять письменное вычитание двузначных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чисел без перехода через десяток. Частные приемы вычитания двузначных чисел. Последующая запись вычислений столбиком.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записывать и выполнять вычитание двузначных чисел столбиком.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 и принятие учебной задачи, поиск и нахождение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Письменный прием вычитания двузначных чисел без перехода через десяток.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развития умения выполнять письменное вычитание двузначных чисел без перехода через десяток. Частные приемы вычитания двузначных чисел. Последующая запись вычислений столбиком.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записывать и выполнять вычитание двузначных чисел столбиком. 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основными методами познания окружающего мира (анализ).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Письменный прием сложения двузначных чисел без перехода через десяток.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D08BD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закрепления умения выполнять письменное вычитание двузначных чисел без перехода через десяток. Частные приемы вычитания двузначных чисел. Последующая запись вычислений столбиком.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записывать и выполнять вычитание двузначных чисел столбиком.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Сложение двузначных чисел (общий случай). Наблюдение.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организации наблюдения за общими приемами сложения двузначных чисел.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сложение чисел в пределах 100 с переходом через десяток.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Сложение двузначных чисел (общий случай).  Закрепление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алгоритма сложения.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применять алгоритм сложения.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записывать и выполнять сложение чисел в пределах 100 с переходом через десяток. Умение решать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задачи с помощью таблицы.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Готовность использовать получаемую математическую подготовку в учебной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деятельности при решении практических задач, возникающих в повседневной жизни.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Вычитание двузначных чисел (общий случай). Наблюдение.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 изученного материала.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организации  наблюдения за общими приемами вычитания  двузначных чисел.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вычитание чисел в пределах 100.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Адекватное оценивание результатов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Вычитание двузначных чисел (общий случай). Закрепление алгоритма.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систематизации знаний.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применять алгоритм вычитания в столбик.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Умение записывать и выполнять вычитание чисел в пределах 100.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Способность преодолевать 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</w:t>
            </w:r>
            <w:r w:rsidR="008B66D1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по теме «Сложение и вычитание двузначных чисел. Многоугольники».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освоение программного материала и достижения  планируемого результата обучения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87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48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Работа над ошибками. </w:t>
            </w:r>
          </w:p>
          <w:p w:rsidR="00363103" w:rsidRPr="00BA0876" w:rsidRDefault="00363103" w:rsidP="00363103">
            <w:pPr>
              <w:ind w:right="-125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«Сложение и вычитание двузначных чисел.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Многоугольники».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 Закрепление изученного материала по  теме.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аналогичные примеры.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hRule="exact"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Периметр</w:t>
            </w:r>
          </w:p>
        </w:tc>
      </w:tr>
      <w:tr w:rsidR="00363103" w:rsidRPr="00BA0876" w:rsidTr="00363103">
        <w:trPr>
          <w:cantSplit/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8" w:type="pct"/>
            <w:gridSpan w:val="2"/>
            <w:shd w:val="clear" w:color="auto" w:fill="auto"/>
            <w:textDirection w:val="btLr"/>
          </w:tcPr>
          <w:p w:rsidR="00363103" w:rsidRPr="00BA0876" w:rsidRDefault="00363103" w:rsidP="00363103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Периметр многоугольника. Наблюдение. Правило.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вхождения в тему.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формирования представлений детей о периметре, для введения термина «периметр».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понимать термин «периметр». Умение применять полученные математические знания для решения учебно-практических задач. Овладение основами пространственного воображения.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высказывать собственные суждения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Выполнение учебных действий в разных формах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(работа с моделями).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Периметр многоугольника. Алгоритм вычисления периметра прямоугольника.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вычислять  периметр любых прямоугольников.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вычислять периметр любого прямоугольника.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Самоорганизован-ности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Творческая работа «Вычисление периметра своей комнаты».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Урок-проект.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применения знаний в новых условиях.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вычислять периметр любого прямоугольника. Умение применять полученные математические знания для решения учебно-практических задач.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работы, 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Контрольная работа №3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темам «Сложение и вычитание дв</w:t>
            </w:r>
            <w:r w:rsidR="008B66D1">
              <w:rPr>
                <w:rFonts w:ascii="Arial" w:hAnsi="Arial" w:cs="Arial"/>
                <w:sz w:val="20"/>
                <w:szCs w:val="20"/>
              </w:rPr>
              <w:t xml:space="preserve">узначных чисел. </w:t>
            </w:r>
            <w:r w:rsidRPr="00BA0876">
              <w:rPr>
                <w:rFonts w:ascii="Arial" w:hAnsi="Arial" w:cs="Arial"/>
                <w:sz w:val="20"/>
                <w:szCs w:val="20"/>
              </w:rPr>
              <w:t>Многоугольники».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Контрольный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Проверка качества освоение программного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самостоятельно разбирать задание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Способность преодолевать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Адекватное оценивание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результатов своей деятельности.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lastRenderedPageBreak/>
              <w:t>Окружность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Окружность, её центр и радиус.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ознакомление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с понятием «окружность». Формирование умения распознавать окружность. Введение терминов: центр, радиус. Формирование понятия «внутри» окружности.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находить ошибку, указанную учителем, исправлять и приводить аналогичные примеры.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пространственного воображения. Овладение умениями распознавать и изображать окружность.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Построение окружности  с помощью циркуля.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строить  окружность с помощью циркуля. Формирование  понятий  «вне окружности», «точка принадлежит окружности».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чертить окружность при помощи циркуля по заданному радиусу.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работать в информационной среде.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работы, 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Окружность, её центр и радиус. Самостоятельная работа.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обучения приемам построения окружности с помощью циркуля.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чертить окружность при помощи циркуля по заданному радиусу. 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работе.  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Взаимное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расположение фигур на плоскости.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понятия о пересекающихся и непересекающихся фигурах. Обучение приемам решения  практических задач.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общую часть пересекающихся фигур. 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Таблица умножения и деления многозначных чисел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2. Половина числа.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формирования умения выполнять умножение и деление на 2.  Познакомить детей с табличными случаями умножения и деления на 2. Обучение нахождению доли числа действием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результаты табличного умножения однозначных чисел, результаты табличных случаев умножения и деления.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Умножение и деление на 3.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 использовать знания таблицы умножения для нахождения результатов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3. Треть числа.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Урок-игра.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выполнять умножение и деление на 3.  Познакомить детей с табличными случаями умножения и деления на 3. Обучение нахождению доли числа действием деления.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Определение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наиболее эффективного способа достижения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результата.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4.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выполнять умножение и деление на 4.  Познакомить детей с табличными случаями умножения и деления на 4. Обучение нахождению доли числа действием деления.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результаты табличных случаев умножения. Умение работать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информационном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поле.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математических  проблем.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4. Четверть числа.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изученного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использования детьми знания таблицы умножения для нахождения результатов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Адекватное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4.  Четверть числа.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находить  доли числа действием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результаты табличных случаев умножения и деления. 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устный счет №</w:t>
            </w:r>
            <w:r w:rsidR="008B66D1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по теме «Табличные случаи умножения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деления на 2, 3, 4».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Контрольный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табличного умножения однозначных чисел.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Проверочная работа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по теме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A0876">
              <w:rPr>
                <w:rFonts w:ascii="Arial" w:hAnsi="Arial" w:cs="Arial"/>
                <w:sz w:val="20"/>
                <w:szCs w:val="20"/>
              </w:rPr>
              <w:t>«Простые задачи на умножение и деление».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ind w:right="-107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 Подготовка к введению понятия о площади фигуры.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решать простые задачи на умножение и деление. Умение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5.  Пятая часть числа.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формирования умения выполнять умножение и деление на 5.  Познакомить детей с табличными случаями умножения и деления на 5. Обучение нахождению доли числа действием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6.  Шестая часть числа. Самостоятельная работа.</w:t>
            </w: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выполнять умножение и деление на 6.  Познакомить детей с табличными случаями умножения и деления на 6. Обучение нахождению доли числа действием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 Владение основными методами познания окружающего мира (обобщение).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A0876">
              <w:rPr>
                <w:rFonts w:ascii="Arial" w:hAnsi="Arial" w:cs="Arial"/>
                <w:sz w:val="20"/>
                <w:szCs w:val="20"/>
              </w:rPr>
              <w:t>по теме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0876">
              <w:rPr>
                <w:rFonts w:ascii="Arial" w:hAnsi="Arial" w:cs="Arial"/>
                <w:sz w:val="20"/>
                <w:szCs w:val="20"/>
              </w:rPr>
              <w:t>«Табличные случаи умножения и деления на 4, 5, 6».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2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Площадь фигуры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фигуры.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вхождения в новую тему.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введения понятия «площадь фигуры». 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Овладение умениями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распознавать и изображать простейшие геометрические фигуры. Умение различать периметр и площадь.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Способность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работать в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Площадь и периметр фигуры. 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сравнения понятий «периметр» и «площадь».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применять полученные математические знания для решения учебно-практических задач. Овладение основами математической речи.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Площадь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фигуры.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Решение задач.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обучения приемам решения задач на нахождение площади фигуры.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пространственного воображения. Умение анализировать и интерпретировать данные. 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преодолевать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трудности.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Единицы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площади.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материала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ознакомления с единицами площади и их обозначением.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Площадь фигуры.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обобщения и систематизации знаний.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закрепления навыка решения  задач на нахождение площади фигуры.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вычислять площадь прямоугольника (квадрата). Овладение основами пространственного воображения.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работы, работа с моделями и др.).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 4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t>теме «Таблица умножения однозначных чисел».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класса. 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218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59-60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Резерв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/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/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/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/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/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Таблица умножения и деления многозначных чисел (продолжение)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68" w:type="pct"/>
            <w:gridSpan w:val="2"/>
            <w:shd w:val="clear" w:color="auto" w:fill="auto"/>
            <w:textDirection w:val="btLr"/>
          </w:tcPr>
          <w:p w:rsidR="00363103" w:rsidRPr="00BA0876" w:rsidRDefault="00363103" w:rsidP="0036310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7.  Седьмая часть числа. Арифметический диктант.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выполнять умножение и деление на 7, 8, 9.  Познакомить детей с табличными случаями умножения и деления на 7, 8, 9. Обучение нахождению доли числа действием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Умножение и деление на 8.  Восьмая часть числа. Арифметический диктант.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закрепления знаний табличных случаев умножения и деления на 7, 8, 9. Использование знания таблицы умножения для нахождения результатов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Умножение и деление на 9.  Девятая часть числа.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Арифметический диктант.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закрепления  знаний табличных случаев умножения и деления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на 7, 8, 9. Использование знания таблицы умножения для нахождения результатов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воспроизводить по памяти результаты табличного умножения однозначных чисел,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результаты табличных случаев деления.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возможностей успешного сотрудничества с учителем и учащимися класса </w:t>
            </w:r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при</w:t>
            </w:r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групповой работе.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 5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по теме «Табличные случаи умножения и деления на 6, 7, 8, 9».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правильно исправлять ошибки, подбирать аналогичные примеры. 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Кратное сравнение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Во сколько раз больше?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вхождения в новую тему.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представлений о кратном сравнении чисел. Практические приемы сравнения чисел.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Овладение основами логического и 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Называть число большее (меньшее)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данного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в несколько раз. Сравнивать два числа, характеризуя результат сравнения словами «больше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Выполнение учебных действий в разных формах (работа с моделями).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Во сколько раз меньше?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формирования представлений о кратном сравнении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чисел. Практические приемы сравнения чисел.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Овладение основами логического и алгоритмического мышления.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Сравнивать два числа, характеризуя результат сравнения словами «меньше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Понимание и принятие учебной задачи, поиск и нахождение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Во сколько раз больше? Во сколько раз меньше?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закрепления  представлений о кратном сравнении чисел. Практические приемы сравнения чисел.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Овладение основами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математической речи. Сравнивать два числа, характеризуя результат сравнения словами «больше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», «меньше в».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Во сколько раз больше? Во сколько раз меньше?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формирования представлений о кратном сравнении чисел. Промежуточная  проверка качества формирования представлений о кратном сравнении чисел и умения применять знания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теме.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Сравнивать два числа, характеризуя результат сравнения словами «больше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», «меньше в». 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Высказывать собственные суждения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Решение задач на увеличение в несколько раз. Наблюдение.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решать задачи на нахождение числа, большего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основами математической речи. Кратное сравнение чисел. Практические приемы сравнения чисел. Умение решать задачи на увеличение в несколько раз.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Решение задач на уменьшение в несколько раз.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Выведение алгоритма.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изучения нового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формирования умения решать задачи на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нахождение числа,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решать задачи на уменьшение в несколько раз. Умение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Владение коммуникативными умениями с целью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Владение основными методами познания окружающего мира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(моделирование).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Решение задач на увеличение и уменьшение в несколько раз. Промежуточное закрепление.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закрепления знаний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решать задачи на нахождение числа, большего или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Различать понятия «больше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 и «больше на», «меньше в» и «меньше на». 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 парах.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Решение задач на увеличение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и уменьшение в несколько раз.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закрепления  умения решать задачи на нахождение числа, большего или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Кратное сравнение чисел. Практические приемы сравнения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чисел.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Решение задач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на увеличение и уменьшение в несколько раз. Арифметический диктант.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развития  умения решать задачи на нахождение числа, большего или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Научиться решать задачи на увеличение и уменьшение в несколько раз. Различать понятия «больше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» и «больше на», «меньше в» и «меньше на».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работе в парах.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Решение задач на увеличение и уменьшение в несколько раз. Самостоятельная работа.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Урок-путешествие.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развития  умения решать задачи на нахождение числа, большего или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основами математической речи. Умение представлять, анализировать 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интерпретировать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умениями с целью реализации возможностей успешного сотрудничества с  учителем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Решение задач на увеличение и уменьшение в несколько раз. Тест.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развития  умения самостоятельно решать задачи на нахождение числа, большего или меньшего данного в несколько раз.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теме «Задачи на кратное сравнение, на увеличение и уменьшение в несколько раз».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анализировать и интерпретировать данные. Умение самостоятельно разбирать задание и выполнять его, соблюдать орфографический режим. Умение воспроизводить по памяти результаты табличных случаев умножения и деления.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 Наблюдение.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 формирования представлений о долях и нахождении нескольких долей числа по рисунку. 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Понимать, как находится несколько долей числа (с опорой на рисунки).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долей числа.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Упражнение с опорой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рисунок.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изучения нового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 понимания, как находить несколько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долей числа (с опорой на рисунки). Умение представлять, анализировать и интерпретировать данные.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Понимать, как находить несколько долей числа (с опорой на рисунки).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моделей изучаемых объектов с использованием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понимания, как находить несколько долей числа (с опорой на рисунки). Умение представлять, анализировать и интерпретировать данные.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Понимать, как находить несколько долей числа (с опорой на рисунки).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Нахождение нескольких долей числа.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изученного материала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 формирования умения представлять, анализировать и интерпретировать данные.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формирования умения использовать действия деления и умножения для нахождения нескольких долей данного числа или величины.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 (моделирование).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 Закрепление.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закрепления и систематизации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закрепления умения использовать действия деления и умножения для нахождения нескольких долей данного числа или величины.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применять полученные математические знания для решения учебно-практических задач.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84.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развития  умения использовать действия деления и умножения для нахождения нескольких долей данного числа или величины.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 Углубление темы.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формирования умения использовать действия деления и умножения для нахождения нескольких долей данного числа или величины. Обратные задачи.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долей числа.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Более сложные случаи.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формирования умения самостоятельно использовать действия деления и умножения для нахождения нескольких долей данного числа или величины.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устанавливать, с 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основными методами познания окружающего мира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(моделирование).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Нахождение нескольких долей числа. Решение задач.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формирования умения самостоятельно решать задачи на нахождение нескольких долей данного числа или величины.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представлять, анализировать и интерпретировать данные</w:t>
            </w:r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нескольких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долей числа. Тест.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Использование действий деления и умножения для нахождения нескольких долей данного числа или величины.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работать в информационном поле.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Планирование, контроль и оценка учебных действий; определение наиболее эффективного способа достижения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результата.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89.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Нахождение числа по нескольким его долям. 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находить число по нескольким его долям.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Понимать, как находить число  по нескольким его долям (с опорой на рисунки).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Нахождение числа по нескольким его долям. Упражнение с опорой на рисунок.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Комбинированный урок.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формирования умения находить число по нескольким его долям. Использование рисунков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Понимать, как находить число по его долям  (с опорой на рисунки). 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(наблюдение).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Нахождение числа по нескольким его долям.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Урок-практикум.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 формирования умения использовать рисунки при нахождении числа по его долям.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представлять, анализировать и интерпретировать данные. Понимать, как находится  число по нескольким его долям.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</w:t>
            </w:r>
            <w:proofErr w:type="gramEnd"/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работы, работа с моделями и др.).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Нахождение числ</w:t>
            </w:r>
            <w:r w:rsidR="002959CF">
              <w:rPr>
                <w:rFonts w:ascii="Arial" w:hAnsi="Arial" w:cs="Arial"/>
                <w:sz w:val="20"/>
                <w:szCs w:val="20"/>
              </w:rPr>
              <w:t>а по нескольким его долям.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закрепления и систематизации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знаний.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 формирования умения использовать рисунки при нахождении числа по его долям.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Понимать, как находить число по нескольким его долям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работе в парах.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 6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по теме «Задачи на кратное сравнение, на увеличение и уменьшение в несколько раз».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ошибку, указанную учителем, исправлять и приводить аналогичные примеры.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Числовые выражения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чисел в записях действия сложения.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названий компонентов сложения.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  Овладение основами логического и алгоритмического мышления. Умение называть компоненты и результаты арифметических действий.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чисел в записях действия вычитания.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названий компонентов вычитания.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называть компоненты и результаты арифметических действий.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Высказывать собственные суждения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Название чисел в записях действий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умножения и деления. Арифметический диктант.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введения названий компонентов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умножения, деления.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называть компоненты и результаты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арифметических действий. Умение представлять, анализировать и интерпретировать данные.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Владение коммуникативными умениями с целью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Понимание и принятие учебной задачи, поиск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нахождение 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Числовые выражения (суммы, разности).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названий компонентов сложения и вычитания.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Выполнение учебных действий в разных формах (работа с моделями).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Числовые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выражения (произведения, частные).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введения названий компонентов умножения, деления. Выведение правила. 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Числовые выражения (все действия).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условия для  формирования понятия о числовом выражении и его значении. Порядок действий в числовом выражении, не содержащем скобки.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составлять простейшие выражения (сумму, разность, произведение, частное). Овладение основами логического и алгоритмического мышления.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(наблюдение).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Составление числовых выражений. Простые случаи.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умения составлять числовые выражения из чисел и знаков действий.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Составление числовых выражений.  Самостоятельная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формирования умения вычислять значения числовых выражений. Порядок действий в числовом выражении,  содержащем скобки.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№7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теме «Решение задач на увеличение и уменьшение в несколько раз».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обобщения и систематизации знаний.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ошибку, указанную учителем, исправлять ее и приводить аналогичные примеры.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774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Прямой угол</w:t>
            </w:r>
          </w:p>
        </w:tc>
      </w:tr>
      <w:tr w:rsidR="00363103" w:rsidRPr="00BA0876" w:rsidTr="00363103">
        <w:trPr>
          <w:cantSplit/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268" w:type="pct"/>
            <w:gridSpan w:val="2"/>
            <w:shd w:val="clear" w:color="auto" w:fill="auto"/>
            <w:textDirection w:val="btLr"/>
          </w:tcPr>
          <w:p w:rsidR="00363103" w:rsidRPr="00BA0876" w:rsidRDefault="00363103" w:rsidP="00363103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Угол.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Прямой угол. 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вхождения в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новую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тему.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 ознакомления с понятием «угол». Введение терминов «прямой угол», «непрямой угол».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основами пространственного воображения.  Умение распознавать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и изображать угол.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Заинтересованность в расширении и углублении получаемых математических знаний.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Угол.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Прямой угол.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овладения практическими способами определения и построения прямого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угла с помощью модели, чертежного угольника.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различать прямые и непрямые углы. Умение применять полученные математические знания для решения учебно-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практических задач. 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Готовность использовать получаемую математическую подготовку в учебной деятельности при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решении практических задач, возникающих в повседневной жизни.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lastRenderedPageBreak/>
              <w:t>Переменная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Переменная. Наблюдение. Правило.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формирования понятия о 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отличать числовые выражения от выражения с переменной.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моделей изучаемых объектов с использованием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знаково-символи-ческих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 xml:space="preserve">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Выражение с переменной. 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обучения способам нахождения значения выражений с переменной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заданном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наборе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 xml:space="preserve"> значений этой переменной.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значение выражений с переменной при заданном значении этой переменной.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Выражение с переменной. Алгоритм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действий.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применения знаний на практике.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t>Создание условий для обучения способам нахождения значения выражений с переменной при заданном наборе значений этой переменной.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логического и алгоритмического мышления. Умение работать в информационном поле.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основными методами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познания окружающего мира (сравнение).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Упражнение в нахождении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значения выражения с переменной.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t xml:space="preserve">Создание условий для обучения способам </w:t>
            </w:r>
            <w:r w:rsidRPr="00BA0876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нахождения значения выражений с переменной при заданном наборе значений этой переменной.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представлять, анализировать и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интерпретировать данные.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устанавливать, с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какими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учебными задачами ученик может самостоятельно успешно справиться. 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работать в информационной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среде.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Контрольная работа №8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 по теме «Числовые выражения и выражения с переменной».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самостоятельно. Умение самостоятельно разбирать задание и выполнять его, соблюдать орфографический режим.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Планирование, контроль и оценка учебных действий; определение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наиболее эффективного способа достижения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результата.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Анализ ошибок, допущенных в работе. Повторение и закрепление </w:t>
            </w:r>
            <w:proofErr w:type="gramStart"/>
            <w:r w:rsidRPr="00BA0876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BA08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ошибку, исправлять и приводить аналогичные примеры.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при работе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в парах.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Прямоугольник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Прямоугольник. 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Урок  изучения нового материала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введения определения прямоугольника.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Овладение основами логического и алгоритмического мышления. Распознавание и изображение прямоугольника. 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Квадрат.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Наблюдение.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Урок-игра.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введения определения квадрата (как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прямоугольника с равными сторонами).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распознавать и изображать квадрат. Овладение основами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пространственного воображения.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ind w:right="-94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Владение коммуникативными умениями с целью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реализации возможностей успешного сотрудничества с учителем и </w:t>
            </w:r>
            <w:proofErr w:type="spellStart"/>
            <w:proofErr w:type="gramStart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учащи-мися</w:t>
            </w:r>
            <w:proofErr w:type="spellEnd"/>
            <w:proofErr w:type="gramEnd"/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 класса при групповой работе.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Адекватное оценивание результатов своей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2959CF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Прямоугольные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четырехуголь</w:t>
            </w:r>
            <w:proofErr w:type="spellEnd"/>
            <w:r w:rsidR="002959C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ник</w:t>
            </w:r>
            <w:r w:rsidR="002959CF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Урок-тренинг.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Создание условий для повторения и закрепления пройденного.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определение прямоугольника (квадрата).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Свойства прямоугольника. Наблюдение. Противоположные стороны прямоугольника.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Урок-исследование.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ознакомления со свойствами противоположных  сторон.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Умение находить противоположные стороны прямоугольника.</w:t>
            </w: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 работы, работа с моделями и др.).</w:t>
            </w:r>
          </w:p>
        </w:tc>
      </w:tr>
      <w:tr w:rsidR="00363103" w:rsidRPr="00BA0876" w:rsidTr="00363103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Свойства прямоугольника. Наблюдение. </w:t>
            </w: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Диагонали прямоугольника.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gridSpan w:val="4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ознакомления со свойствами диагоналей прямоугольника.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Умение проводить диагонали. Умение применять полученные математические знания для решения учебно-практических задач.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  <w:gridSpan w:val="6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Площадь прямоугольника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Площадь прямоугольника. 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Наблюдение.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выведения правила вычисления площади прямоугольника (квадрата). Решение задач.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записывать и знать правило вычисления площади прямоугольника. Понимать термины «длина» и «ширина».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Площадь прямоугольника. Правило. Решение задач. </w:t>
            </w:r>
            <w:r w:rsidRPr="00BA0876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Практическая работа.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Урок-практикум.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Создание условий для умения применять правило вычисления площади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прямоугольника (квадрата). Решение задач.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Овладение основами пространственного воображения. Овладение основами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Готовность использовать получаемую математическую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подготовку в учебной деятельности при решении практических задач, возникающих в повседневной жизни.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разнообразных коммуникативных задач.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Проверочная работа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теме «Прямоугольник. Квадрат. Периметр и площадь прямоугольника». Закрепление темы.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выполнять работу самостоятельно.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устный счет </w:t>
            </w:r>
            <w:r w:rsidRPr="00BA0876">
              <w:rPr>
                <w:rFonts w:ascii="Arial" w:hAnsi="Arial" w:cs="Arial"/>
                <w:sz w:val="20"/>
                <w:szCs w:val="20"/>
              </w:rPr>
              <w:t xml:space="preserve"> по теме «Табличные случаи умножения и деления на 2, 3, 4, 5, 6, 7, 8, 9». 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воспроизводить по памяти результаты табличных случаев умножения и деления на 2, 3, 4, 5, 6, 7, 8, 9.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Закрепление тем четверти.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закрепления и коррекции знаний, умений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4"/>
                <w:sz w:val="20"/>
                <w:szCs w:val="20"/>
              </w:rPr>
              <w:t>Создание условий для повторения и закрепления пройденного.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(наблюдение, сравнение, анализ, синтез, обобщение, моделирование).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Итоговая контрольная работа по темам </w:t>
            </w: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четверти № 9.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 xml:space="preserve">Проверка качества усвоение программного материала и достижения  планируемого результата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выполнять работу самостоятельно. Умение самостоятельно разбирать задание и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выполнять его, соблюдать орфографический режим.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Способность преодолевать трудности, доводить начатую работу до ее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завершения.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 xml:space="preserve">Планирование, контроль и оценка учебных действий; определение наиболее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эффективного способа достижения результата.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коррекции знаний, умений.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Анализ ошибок, допущенных в работе.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ошибку, указанную учителем, исправлять и приводить аналогичные примеры.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i/>
                <w:sz w:val="20"/>
                <w:szCs w:val="20"/>
              </w:rPr>
              <w:t>Годовая контрольная работа № 10.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Контрольный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Проверка качества </w:t>
            </w: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усвоение программного материала и достижения  планируемого результата 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выполнять работу самостоятельно.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коррекции знаний, умений.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Анализ ошибок, допущенных в работе.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находить ошибку, указанную учителем, исправлять и приводить аналогичные примеры.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363103" w:rsidRPr="00BA0876" w:rsidTr="00363103">
        <w:trPr>
          <w:trHeight w:val="3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363103" w:rsidRPr="00BA0876" w:rsidRDefault="00363103" w:rsidP="00363103">
            <w:pPr>
              <w:jc w:val="center"/>
              <w:rPr>
                <w:rFonts w:ascii="Arial" w:hAnsi="Arial" w:cs="Arial"/>
              </w:rPr>
            </w:pPr>
            <w:r w:rsidRPr="00BA0876">
              <w:rPr>
                <w:rFonts w:ascii="Arial" w:hAnsi="Arial" w:cs="Arial"/>
                <w:b/>
                <w:sz w:val="22"/>
                <w:szCs w:val="22"/>
              </w:rPr>
              <w:t>Повторение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/>
                <w:iCs/>
                <w:sz w:val="20"/>
                <w:szCs w:val="20"/>
              </w:rPr>
              <w:t>Итоговая стандартизированная диагностика.</w:t>
            </w:r>
          </w:p>
          <w:p w:rsidR="00363103" w:rsidRPr="00BA0876" w:rsidRDefault="00363103" w:rsidP="003631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A0876">
              <w:rPr>
                <w:rFonts w:ascii="Arial" w:hAnsi="Arial" w:cs="Arial"/>
                <w:iCs/>
                <w:sz w:val="20"/>
                <w:szCs w:val="20"/>
              </w:rPr>
              <w:t>Контрольный урок.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Проверка качества усвоение программного материала и достижения  планируемого результата обучения.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работать в информационном поле.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пройденного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материала. Умножение. Табличные случаи.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Урок повторения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и обобщения знаний.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условий для комплексного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повторения, систематизации  знаний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lastRenderedPageBreak/>
              <w:t xml:space="preserve">Умение представлять, анализировать и </w:t>
            </w: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lastRenderedPageBreak/>
              <w:t>интерпретировать данные.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Высказывать собственные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суждения и давать им обоснование.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 xml:space="preserve">Адекватное оценивание </w:t>
            </w: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результатов своей деятельности.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Повторение пройденного материала. Деление. Табличные случаи.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 знаний.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комплексного повторения, систематизации  знаний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6"/>
                <w:sz w:val="20"/>
                <w:szCs w:val="20"/>
              </w:rPr>
              <w:t>Умение работать в информационном поле.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основными методами познания окружающего мира (наблюдение, сравнение, анализ, синтез, обобщение, моделирование).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Повторение пройденного материала.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Периметр.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повторения и обобщения знаний.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комплексного повторения, систематизации  знаний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пространственного воображения. Умение работать в информационном поле.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Способность к </w:t>
            </w:r>
            <w:proofErr w:type="spellStart"/>
            <w:r w:rsidRPr="00BA0876">
              <w:rPr>
                <w:rFonts w:ascii="Arial" w:hAnsi="Arial" w:cs="Arial"/>
                <w:sz w:val="20"/>
                <w:szCs w:val="20"/>
              </w:rPr>
              <w:t>самоорганизованности</w:t>
            </w:r>
            <w:proofErr w:type="spellEnd"/>
            <w:r w:rsidRPr="00BA0876">
              <w:rPr>
                <w:rFonts w:ascii="Arial" w:hAnsi="Arial" w:cs="Arial"/>
                <w:sz w:val="20"/>
                <w:szCs w:val="20"/>
              </w:rPr>
              <w:t>. Владение коммуникативными умениями.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Выполнение учебных действий в разных формах (практические работы, работа с моделями и др.).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Повторение пройденного материала. Площадь. Тест.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комплексного повторения, систематизации  знаний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Урок-путешествие 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 xml:space="preserve">«Я люблю </w:t>
            </w:r>
          </w:p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математику».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Урок - путешествие</w:t>
            </w: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Создание условий для комплексного повторения, систематизации  знаний</w:t>
            </w:r>
          </w:p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 групповой работе.</w:t>
            </w:r>
          </w:p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A0876">
              <w:rPr>
                <w:rFonts w:ascii="Arial" w:hAnsi="Arial" w:cs="Arial"/>
                <w:spacing w:val="-8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03" w:rsidRPr="00BA0876" w:rsidTr="005C2785">
        <w:trPr>
          <w:trHeight w:val="20"/>
        </w:trPr>
        <w:tc>
          <w:tcPr>
            <w:tcW w:w="267" w:type="pct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  <w:r w:rsidRPr="00BA0876">
              <w:rPr>
                <w:rFonts w:ascii="Arial" w:hAnsi="Arial" w:cs="Arial"/>
                <w:sz w:val="20"/>
                <w:szCs w:val="20"/>
              </w:rPr>
              <w:lastRenderedPageBreak/>
              <w:t>133-136.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</w:tcPr>
          <w:p w:rsidR="00363103" w:rsidRPr="00BA0876" w:rsidRDefault="00363103" w:rsidP="003631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876">
              <w:rPr>
                <w:rFonts w:ascii="Arial" w:hAnsi="Arial" w:cs="Arial"/>
                <w:b/>
                <w:sz w:val="20"/>
                <w:szCs w:val="20"/>
              </w:rPr>
              <w:t>Резерв</w:t>
            </w:r>
          </w:p>
        </w:tc>
        <w:tc>
          <w:tcPr>
            <w:tcW w:w="493" w:type="pct"/>
            <w:gridSpan w:val="3"/>
          </w:tcPr>
          <w:p w:rsidR="00363103" w:rsidRPr="00BA0876" w:rsidRDefault="00363103" w:rsidP="003631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gridSpan w:val="4"/>
            <w:shd w:val="clear" w:color="auto" w:fill="auto"/>
          </w:tcPr>
          <w:p w:rsidR="00363103" w:rsidRPr="00BA0876" w:rsidRDefault="00363103" w:rsidP="00363103"/>
        </w:tc>
        <w:tc>
          <w:tcPr>
            <w:tcW w:w="870" w:type="pct"/>
            <w:gridSpan w:val="2"/>
            <w:shd w:val="clear" w:color="auto" w:fill="auto"/>
          </w:tcPr>
          <w:p w:rsidR="00363103" w:rsidRPr="00BA0876" w:rsidRDefault="00363103" w:rsidP="00363103"/>
        </w:tc>
        <w:tc>
          <w:tcPr>
            <w:tcW w:w="797" w:type="pct"/>
            <w:gridSpan w:val="5"/>
            <w:shd w:val="clear" w:color="auto" w:fill="auto"/>
          </w:tcPr>
          <w:p w:rsidR="00363103" w:rsidRPr="00BA0876" w:rsidRDefault="00363103" w:rsidP="00363103"/>
        </w:tc>
        <w:tc>
          <w:tcPr>
            <w:tcW w:w="798" w:type="pct"/>
            <w:gridSpan w:val="4"/>
            <w:shd w:val="clear" w:color="auto" w:fill="auto"/>
          </w:tcPr>
          <w:p w:rsidR="00363103" w:rsidRPr="00BA0876" w:rsidRDefault="00363103" w:rsidP="00363103"/>
        </w:tc>
      </w:tr>
    </w:tbl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</w:pPr>
    </w:p>
    <w:p w:rsidR="006E5659" w:rsidRDefault="006E5659" w:rsidP="005B4663">
      <w:pPr>
        <w:widowControl w:val="0"/>
        <w:ind w:left="426"/>
        <w:jc w:val="both"/>
        <w:sectPr w:rsidR="006E5659" w:rsidSect="00DF6F2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6E5659" w:rsidRDefault="006E5659" w:rsidP="006E5659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  <w:r w:rsidRPr="008D107E">
        <w:rPr>
          <w:b/>
          <w:sz w:val="28"/>
          <w:szCs w:val="28"/>
        </w:rPr>
        <w:lastRenderedPageBreak/>
        <w:t>Перечень учебно-методического обеспечения.</w:t>
      </w:r>
    </w:p>
    <w:p w:rsidR="006E5659" w:rsidRDefault="006E5659" w:rsidP="006E5659">
      <w:pPr>
        <w:shd w:val="clear" w:color="auto" w:fill="FFFFFF"/>
        <w:ind w:left="365" w:firstLine="709"/>
        <w:jc w:val="both"/>
        <w:rPr>
          <w:b/>
          <w:sz w:val="28"/>
          <w:szCs w:val="28"/>
        </w:rPr>
      </w:pPr>
    </w:p>
    <w:p w:rsidR="006E5659" w:rsidRPr="00624DF4" w:rsidRDefault="006E5659" w:rsidP="006E5659">
      <w:pPr>
        <w:ind w:left="360"/>
        <w:jc w:val="both"/>
        <w:rPr>
          <w:b/>
          <w:bCs/>
        </w:rPr>
      </w:pPr>
      <w:r>
        <w:rPr>
          <w:b/>
          <w:bCs/>
        </w:rPr>
        <w:t>У</w:t>
      </w:r>
      <w:r w:rsidRPr="00624DF4">
        <w:rPr>
          <w:b/>
          <w:bCs/>
        </w:rPr>
        <w:t>чебно-методическ</w:t>
      </w:r>
      <w:r>
        <w:rPr>
          <w:b/>
          <w:bCs/>
        </w:rPr>
        <w:t>ий</w:t>
      </w:r>
      <w:r w:rsidRPr="00624DF4">
        <w:rPr>
          <w:b/>
          <w:bCs/>
        </w:rPr>
        <w:t xml:space="preserve"> комплект:</w:t>
      </w:r>
    </w:p>
    <w:p w:rsidR="006E5659" w:rsidRPr="005C2785" w:rsidRDefault="006E5659" w:rsidP="006E565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D1E80">
        <w:rPr>
          <w:rFonts w:ascii="Symbol" w:hAnsi="Symbol" w:cs="Symbol"/>
          <w:noProof/>
        </w:rPr>
        <w:t></w:t>
      </w:r>
      <w:r w:rsidRPr="00FD1E80">
        <w:t xml:space="preserve"> </w:t>
      </w:r>
      <w:r w:rsidR="005C2785">
        <w:t xml:space="preserve"> Математика.: </w:t>
      </w:r>
      <w:r>
        <w:t>2</w:t>
      </w:r>
      <w:r w:rsidRPr="00FD1E80">
        <w:t xml:space="preserve"> кла</w:t>
      </w:r>
      <w:r w:rsidR="005C2785">
        <w:t xml:space="preserve">сс: </w:t>
      </w:r>
      <w:r w:rsidRPr="00FD1E80">
        <w:t>учебник для учащихся общеобразовательных учреждений</w:t>
      </w:r>
      <w:proofErr w:type="gramStart"/>
      <w:r w:rsidRPr="00FD1E80">
        <w:t xml:space="preserve"> :</w:t>
      </w:r>
      <w:proofErr w:type="gramEnd"/>
      <w:r w:rsidRPr="00FD1E80">
        <w:t xml:space="preserve"> в 2 ч. Ч. </w:t>
      </w:r>
      <w:r w:rsidR="005C2785">
        <w:t>!,</w:t>
      </w:r>
      <w:r w:rsidRPr="00FD1E80">
        <w:t xml:space="preserve">2 / В. Н. </w:t>
      </w:r>
      <w:proofErr w:type="spellStart"/>
      <w:r w:rsidRPr="00FD1E80">
        <w:t>Рудницкая</w:t>
      </w:r>
      <w:proofErr w:type="spellEnd"/>
      <w:r w:rsidRPr="00FD1E80">
        <w:t>. – М.</w:t>
      </w:r>
      <w:proofErr w:type="gramStart"/>
      <w:r w:rsidRPr="00FD1E80">
        <w:t xml:space="preserve"> :</w:t>
      </w:r>
      <w:proofErr w:type="gramEnd"/>
      <w:r w:rsidRPr="00FD1E80">
        <w:t xml:space="preserve"> </w:t>
      </w:r>
      <w:proofErr w:type="spellStart"/>
      <w:r w:rsidRPr="00FD1E80">
        <w:t>Вентана-Граф</w:t>
      </w:r>
      <w:proofErr w:type="spellEnd"/>
      <w:r w:rsidRPr="00FD1E80">
        <w:t>, 201</w:t>
      </w:r>
      <w:r>
        <w:t>2</w:t>
      </w:r>
      <w:r w:rsidRPr="00FD1E80">
        <w:t>.</w:t>
      </w:r>
      <w:r w:rsidR="005C2785">
        <w:t xml:space="preserve"> - (Начальная школа </w:t>
      </w:r>
      <w:r w:rsidR="005C2785">
        <w:rPr>
          <w:lang w:val="en-US"/>
        </w:rPr>
        <w:t>XXI</w:t>
      </w:r>
      <w:r w:rsidR="005C2785">
        <w:t xml:space="preserve"> век)</w:t>
      </w:r>
    </w:p>
    <w:p w:rsidR="006E5659" w:rsidRDefault="006E5659" w:rsidP="006E565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FD1E80">
        <w:rPr>
          <w:rFonts w:ascii="Symbol" w:hAnsi="Symbol" w:cs="Symbol"/>
          <w:noProof/>
        </w:rPr>
        <w:t></w:t>
      </w:r>
      <w:r w:rsidRPr="00FD1E80">
        <w:t xml:space="preserve"> </w:t>
      </w:r>
      <w:r w:rsidR="005C2785">
        <w:t xml:space="preserve"> Математика:</w:t>
      </w:r>
      <w:r w:rsidRPr="00FD1E80">
        <w:t xml:space="preserve"> </w:t>
      </w:r>
      <w:r>
        <w:t>2</w:t>
      </w:r>
      <w:r w:rsidR="005C2785">
        <w:t xml:space="preserve"> класс:</w:t>
      </w:r>
      <w:r w:rsidRPr="00FD1E80">
        <w:t xml:space="preserve"> рабочая тетрадь № 1, 2</w:t>
      </w:r>
      <w:r>
        <w:t xml:space="preserve">  </w:t>
      </w:r>
      <w:r w:rsidRPr="00FD1E80">
        <w:t xml:space="preserve">для учащихся общеобразовательных учреждений / </w:t>
      </w:r>
      <w:proofErr w:type="spellStart"/>
      <w:r w:rsidRPr="00FD1E80">
        <w:t>В.Н.Рудницкая</w:t>
      </w:r>
      <w:proofErr w:type="spellEnd"/>
      <w:r w:rsidRPr="00FD1E80">
        <w:t>. – М.</w:t>
      </w:r>
      <w:proofErr w:type="gramStart"/>
      <w:r w:rsidRPr="00FD1E80">
        <w:t xml:space="preserve"> :</w:t>
      </w:r>
      <w:proofErr w:type="gramEnd"/>
      <w:r w:rsidRPr="00FD1E80">
        <w:t xml:space="preserve"> </w:t>
      </w:r>
      <w:proofErr w:type="spellStart"/>
      <w:r w:rsidRPr="00FD1E80">
        <w:t>Вентана-Граф</w:t>
      </w:r>
      <w:proofErr w:type="spellEnd"/>
      <w:r w:rsidRPr="00FD1E80">
        <w:t>, 201</w:t>
      </w:r>
      <w:r w:rsidR="005C2785">
        <w:t>5</w:t>
      </w:r>
      <w:r w:rsidRPr="00FD1E80">
        <w:t>.</w:t>
      </w:r>
      <w:r w:rsidR="005C2785">
        <w:t xml:space="preserve">- (Начальная школа </w:t>
      </w:r>
      <w:r w:rsidR="005C2785">
        <w:rPr>
          <w:lang w:val="en-US"/>
        </w:rPr>
        <w:t>XXI</w:t>
      </w:r>
      <w:r w:rsidR="005C2785">
        <w:t xml:space="preserve"> век)</w:t>
      </w:r>
    </w:p>
    <w:p w:rsidR="005C2785" w:rsidRPr="00C2184C" w:rsidRDefault="005C2785" w:rsidP="00C2184C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</w:rPr>
      </w:pPr>
      <w:r w:rsidRPr="00C2184C">
        <w:rPr>
          <w:rFonts w:ascii="Times New Roman" w:hAnsi="Times New Roman"/>
          <w:sz w:val="24"/>
          <w:szCs w:val="24"/>
        </w:rPr>
        <w:t>Дружим с математикой: 2 класс: рабочая тетрадь</w:t>
      </w:r>
      <w:r w:rsidRPr="00C2184C">
        <w:rPr>
          <w:rFonts w:ascii="Times New Roman" w:hAnsi="Times New Roman"/>
        </w:rPr>
        <w:t xml:space="preserve">   для учащихся общеобразовательных учреждений / </w:t>
      </w:r>
      <w:proofErr w:type="spellStart"/>
      <w:r w:rsidRPr="00C2184C">
        <w:rPr>
          <w:rFonts w:ascii="Times New Roman" w:hAnsi="Times New Roman"/>
        </w:rPr>
        <w:t>В.Н.Рудницкая</w:t>
      </w:r>
      <w:proofErr w:type="spellEnd"/>
      <w:r w:rsidRPr="00C2184C">
        <w:rPr>
          <w:rFonts w:ascii="Times New Roman" w:hAnsi="Times New Roman"/>
        </w:rPr>
        <w:t>. – М.</w:t>
      </w:r>
      <w:proofErr w:type="gramStart"/>
      <w:r w:rsidRPr="00C2184C">
        <w:rPr>
          <w:rFonts w:ascii="Times New Roman" w:hAnsi="Times New Roman"/>
        </w:rPr>
        <w:t xml:space="preserve"> :</w:t>
      </w:r>
      <w:proofErr w:type="gramEnd"/>
      <w:r w:rsidRPr="00C2184C">
        <w:rPr>
          <w:rFonts w:ascii="Times New Roman" w:hAnsi="Times New Roman"/>
        </w:rPr>
        <w:t xml:space="preserve"> </w:t>
      </w:r>
      <w:proofErr w:type="spellStart"/>
      <w:r w:rsidRPr="00C2184C">
        <w:rPr>
          <w:rFonts w:ascii="Times New Roman" w:hAnsi="Times New Roman"/>
        </w:rPr>
        <w:t>Вентана-Граф</w:t>
      </w:r>
      <w:proofErr w:type="spellEnd"/>
      <w:r w:rsidRPr="00C2184C">
        <w:rPr>
          <w:rFonts w:ascii="Times New Roman" w:hAnsi="Times New Roman"/>
        </w:rPr>
        <w:t xml:space="preserve">, 2015.- (Начальная школа </w:t>
      </w:r>
      <w:r w:rsidRPr="00C2184C">
        <w:rPr>
          <w:rFonts w:ascii="Times New Roman" w:hAnsi="Times New Roman"/>
          <w:lang w:val="en-US"/>
        </w:rPr>
        <w:t>XXI</w:t>
      </w:r>
      <w:r w:rsidRPr="00C2184C">
        <w:rPr>
          <w:rFonts w:ascii="Times New Roman" w:hAnsi="Times New Roman"/>
        </w:rPr>
        <w:t xml:space="preserve"> век)</w:t>
      </w:r>
    </w:p>
    <w:p w:rsidR="00C2184C" w:rsidRPr="00C2184C" w:rsidRDefault="00C2184C" w:rsidP="00C2184C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</w:rPr>
      </w:pPr>
      <w:proofErr w:type="spellStart"/>
      <w:r w:rsidRPr="00C2184C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тематика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етрадь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контрольных работ. 2 класс./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Юдачева Т.В.М.: </w:t>
      </w:r>
      <w:proofErr w:type="spellStart"/>
      <w:r>
        <w:rPr>
          <w:rFonts w:ascii="Times New Roman" w:hAnsi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Граф,2015. - </w:t>
      </w:r>
      <w:r w:rsidRPr="00C2184C">
        <w:rPr>
          <w:rFonts w:ascii="Times New Roman" w:hAnsi="Times New Roman"/>
        </w:rPr>
        <w:t xml:space="preserve">(Начальная школа </w:t>
      </w:r>
      <w:r w:rsidRPr="00C2184C">
        <w:rPr>
          <w:rFonts w:ascii="Times New Roman" w:hAnsi="Times New Roman"/>
          <w:lang w:val="en-US"/>
        </w:rPr>
        <w:t>XXI</w:t>
      </w:r>
      <w:r w:rsidRPr="00C2184C">
        <w:rPr>
          <w:rFonts w:ascii="Times New Roman" w:hAnsi="Times New Roman"/>
        </w:rPr>
        <w:t xml:space="preserve"> век)</w:t>
      </w:r>
    </w:p>
    <w:p w:rsidR="006E5659" w:rsidRPr="00C2184C" w:rsidRDefault="006E5659" w:rsidP="00C2184C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E5659" w:rsidRPr="00B97AD9" w:rsidRDefault="006E5659" w:rsidP="006E5659">
      <w:pPr>
        <w:spacing w:after="120"/>
        <w:jc w:val="both"/>
        <w:rPr>
          <w:b/>
        </w:rPr>
      </w:pPr>
      <w:r w:rsidRPr="00B97AD9">
        <w:rPr>
          <w:b/>
        </w:rPr>
        <w:t>Электронные  образовательные  ресурсы:</w:t>
      </w:r>
    </w:p>
    <w:p w:rsidR="006E5659" w:rsidRDefault="006E5659" w:rsidP="006E5659">
      <w:pPr>
        <w:spacing w:line="240" w:lineRule="atLeast"/>
        <w:jc w:val="both"/>
      </w:pPr>
      <w:r w:rsidRPr="002831BA">
        <w:rPr>
          <w:color w:val="000000"/>
        </w:rPr>
        <w:t xml:space="preserve">«Единая коллекция цифровых образовательных ресурсов» - </w:t>
      </w:r>
      <w:hyperlink r:id="rId5" w:history="1">
        <w:r w:rsidRPr="002831BA">
          <w:rPr>
            <w:color w:val="000000"/>
            <w:u w:val="single"/>
          </w:rPr>
          <w:t>http://</w:t>
        </w:r>
        <w:r w:rsidRPr="002831BA">
          <w:rPr>
            <w:color w:val="000000"/>
            <w:u w:val="single"/>
            <w:lang w:val="en-US"/>
          </w:rPr>
          <w:t>school</w:t>
        </w:r>
        <w:r w:rsidRPr="002831BA">
          <w:rPr>
            <w:color w:val="000000"/>
            <w:u w:val="single"/>
          </w:rPr>
          <w:t>-</w:t>
        </w:r>
        <w:proofErr w:type="spellStart"/>
        <w:r w:rsidRPr="002831BA">
          <w:rPr>
            <w:color w:val="000000"/>
            <w:u w:val="single"/>
            <w:lang w:val="en-US"/>
          </w:rPr>
          <w:t>collektion</w:t>
        </w:r>
        <w:proofErr w:type="spellEnd"/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edu</w:t>
        </w:r>
        <w:proofErr w:type="spellEnd"/>
        <w:r w:rsidRPr="002831BA">
          <w:rPr>
            <w:color w:val="000000"/>
            <w:u w:val="single"/>
          </w:rPr>
          <w:t>/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</w:p>
    <w:p w:rsidR="006E5659" w:rsidRDefault="006E5659" w:rsidP="006E5659">
      <w:pPr>
        <w:spacing w:before="100" w:beforeAutospacing="1" w:line="240" w:lineRule="atLeast"/>
        <w:jc w:val="both"/>
        <w:rPr>
          <w:color w:val="000000"/>
        </w:rPr>
      </w:pPr>
      <w:r w:rsidRPr="002831BA">
        <w:rPr>
          <w:color w:val="000000"/>
        </w:rPr>
        <w:t xml:space="preserve">Портал «Музеи России» </w:t>
      </w:r>
      <w:hyperlink r:id="rId6" w:history="1">
        <w:r w:rsidRPr="002831BA">
          <w:rPr>
            <w:color w:val="000000"/>
            <w:u w:val="single"/>
            <w:lang w:val="en-US"/>
          </w:rPr>
          <w:t>http</w:t>
        </w:r>
        <w:r w:rsidRPr="002831BA">
          <w:rPr>
            <w:color w:val="000000"/>
            <w:u w:val="single"/>
          </w:rPr>
          <w:t>://</w:t>
        </w:r>
        <w:r w:rsidRPr="002831BA">
          <w:rPr>
            <w:color w:val="000000"/>
            <w:u w:val="single"/>
            <w:lang w:val="en-US"/>
          </w:rPr>
          <w:t>www</w:t>
        </w:r>
        <w:r w:rsidRPr="002831BA">
          <w:rPr>
            <w:color w:val="000000"/>
            <w:u w:val="single"/>
          </w:rPr>
          <w:t>.</w:t>
        </w:r>
        <w:r w:rsidRPr="002831BA">
          <w:rPr>
            <w:color w:val="000000"/>
            <w:u w:val="single"/>
            <w:lang w:val="en-US"/>
          </w:rPr>
          <w:t>museum</w:t>
        </w:r>
        <w:r w:rsidRPr="002831BA">
          <w:rPr>
            <w:color w:val="000000"/>
            <w:u w:val="single"/>
          </w:rPr>
          <w:t>.</w:t>
        </w:r>
        <w:proofErr w:type="spellStart"/>
        <w:r w:rsidRPr="002831BA">
          <w:rPr>
            <w:color w:val="000000"/>
            <w:u w:val="single"/>
            <w:lang w:val="en-US"/>
          </w:rPr>
          <w:t>ru</w:t>
        </w:r>
        <w:proofErr w:type="spellEnd"/>
      </w:hyperlink>
      <w:r w:rsidRPr="002831BA">
        <w:rPr>
          <w:color w:val="000000"/>
        </w:rPr>
        <w:t xml:space="preserve"> </w:t>
      </w:r>
    </w:p>
    <w:p w:rsidR="006E5659" w:rsidRPr="002831BA" w:rsidRDefault="006E5659" w:rsidP="006E5659">
      <w:pPr>
        <w:spacing w:before="100" w:beforeAutospacing="1" w:line="240" w:lineRule="atLeast"/>
        <w:jc w:val="both"/>
        <w:rPr>
          <w:color w:val="000000"/>
        </w:rPr>
      </w:pPr>
      <w:r w:rsidRPr="002831BA">
        <w:rPr>
          <w:color w:val="000000"/>
        </w:rPr>
        <w:t>Федеральный портал «Информационно-коммуникационные технологии в образовании»</w:t>
      </w:r>
    </w:p>
    <w:p w:rsidR="006E5659" w:rsidRPr="005C2785" w:rsidRDefault="005A2E55" w:rsidP="005C2785">
      <w:pPr>
        <w:spacing w:before="100" w:beforeAutospacing="1" w:line="240" w:lineRule="atLeast"/>
        <w:jc w:val="both"/>
      </w:pPr>
      <w:hyperlink r:id="rId7" w:history="1">
        <w:r w:rsidR="006E5659" w:rsidRPr="005C2785">
          <w:rPr>
            <w:rStyle w:val="a6"/>
            <w:color w:val="auto"/>
            <w:lang w:val="en-US"/>
          </w:rPr>
          <w:t>http</w:t>
        </w:r>
        <w:r w:rsidR="006E5659" w:rsidRPr="005C2785">
          <w:rPr>
            <w:rStyle w:val="a6"/>
            <w:color w:val="auto"/>
          </w:rPr>
          <w:t>://</w:t>
        </w:r>
        <w:r w:rsidR="006E5659" w:rsidRPr="005C2785">
          <w:rPr>
            <w:rStyle w:val="a6"/>
            <w:color w:val="auto"/>
            <w:lang w:val="en-US"/>
          </w:rPr>
          <w:t>www</w:t>
        </w:r>
        <w:r w:rsidR="006E5659" w:rsidRPr="005C2785">
          <w:rPr>
            <w:rStyle w:val="a6"/>
            <w:color w:val="auto"/>
          </w:rPr>
          <w:t>.</w:t>
        </w:r>
        <w:proofErr w:type="spellStart"/>
        <w:r w:rsidR="006E5659" w:rsidRPr="005C2785">
          <w:rPr>
            <w:rStyle w:val="a6"/>
            <w:color w:val="auto"/>
            <w:lang w:val="en-US"/>
          </w:rPr>
          <w:t>ict</w:t>
        </w:r>
        <w:proofErr w:type="spellEnd"/>
        <w:r w:rsidR="006E5659" w:rsidRPr="005C2785">
          <w:rPr>
            <w:rStyle w:val="a6"/>
            <w:color w:val="auto"/>
          </w:rPr>
          <w:t>.</w:t>
        </w:r>
        <w:proofErr w:type="spellStart"/>
        <w:r w:rsidR="006E5659" w:rsidRPr="005C2785">
          <w:rPr>
            <w:rStyle w:val="a6"/>
            <w:color w:val="auto"/>
            <w:lang w:val="en-US"/>
          </w:rPr>
          <w:t>edu</w:t>
        </w:r>
        <w:proofErr w:type="spellEnd"/>
        <w:r w:rsidR="006E5659" w:rsidRPr="005C2785">
          <w:rPr>
            <w:rStyle w:val="a6"/>
            <w:color w:val="auto"/>
          </w:rPr>
          <w:t>.</w:t>
        </w:r>
        <w:proofErr w:type="spellStart"/>
        <w:r w:rsidR="006E5659" w:rsidRPr="005C2785">
          <w:rPr>
            <w:rStyle w:val="a6"/>
            <w:color w:val="auto"/>
            <w:lang w:val="en-US"/>
          </w:rPr>
          <w:t>ru</w:t>
        </w:r>
        <w:proofErr w:type="spellEnd"/>
      </w:hyperlink>
    </w:p>
    <w:p w:rsidR="006E5659" w:rsidRDefault="006E5659" w:rsidP="005C2785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6E5659" w:rsidRDefault="002959CF" w:rsidP="006E5659">
      <w:pPr>
        <w:shd w:val="clear" w:color="auto" w:fill="FFFFFF"/>
        <w:ind w:left="34" w:right="5" w:hanging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E5659" w:rsidRPr="00C52521">
        <w:rPr>
          <w:b/>
          <w:sz w:val="28"/>
          <w:szCs w:val="28"/>
        </w:rPr>
        <w:t>писок  литературы</w:t>
      </w:r>
    </w:p>
    <w:p w:rsidR="006E5659" w:rsidRPr="000D6FED" w:rsidRDefault="006E5659" w:rsidP="006E5659">
      <w:pPr>
        <w:shd w:val="clear" w:color="auto" w:fill="FFFFFF"/>
        <w:ind w:left="34" w:right="5" w:hanging="34"/>
        <w:jc w:val="both"/>
        <w:rPr>
          <w:b/>
          <w:sz w:val="28"/>
          <w:szCs w:val="28"/>
        </w:rPr>
      </w:pPr>
    </w:p>
    <w:p w:rsidR="006E5659" w:rsidRDefault="006E5659" w:rsidP="00C2184C">
      <w:pPr>
        <w:numPr>
          <w:ilvl w:val="0"/>
          <w:numId w:val="6"/>
        </w:numPr>
        <w:jc w:val="both"/>
      </w:pPr>
      <w:r w:rsidRPr="006C2FFA">
        <w:t>Содержание и структура образовательных программ ОУ, рабочих программ педагогов.</w:t>
      </w:r>
      <w:r w:rsidRPr="004F6434">
        <w:t xml:space="preserve"> Методическое пособие/ Е.В. Губанова – Министерство образования Саратовской области; ГОУ ДПО «</w:t>
      </w:r>
      <w:proofErr w:type="spellStart"/>
      <w:r w:rsidRPr="004F6434">
        <w:t>СарИПКиПРО</w:t>
      </w:r>
      <w:proofErr w:type="spellEnd"/>
      <w:r w:rsidRPr="004F6434">
        <w:t xml:space="preserve">». – Саратов, 2008. – 84 </w:t>
      </w:r>
      <w:proofErr w:type="gramStart"/>
      <w:r w:rsidRPr="004F6434">
        <w:t>с</w:t>
      </w:r>
      <w:proofErr w:type="gramEnd"/>
      <w:r w:rsidRPr="004F6434">
        <w:t>.</w:t>
      </w:r>
    </w:p>
    <w:p w:rsidR="006E5659" w:rsidRDefault="006E5659" w:rsidP="00C2184C">
      <w:pPr>
        <w:numPr>
          <w:ilvl w:val="0"/>
          <w:numId w:val="6"/>
        </w:numPr>
        <w:jc w:val="both"/>
      </w:pPr>
      <w:r>
        <w:t>Федеральный компонент государственного стандарта общего образования. Министерство образования РФ.</w:t>
      </w:r>
    </w:p>
    <w:p w:rsidR="006C2FFA" w:rsidRDefault="006C2FFA" w:rsidP="006C2FFA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C2FFA">
        <w:rPr>
          <w:b/>
          <w:i/>
        </w:rPr>
        <w:t>3</w:t>
      </w:r>
      <w:r>
        <w:t xml:space="preserve">.Рабочие программы. Начальная школа. 2 класс. УМК «Начальная школа </w:t>
      </w:r>
      <w:r>
        <w:rPr>
          <w:lang w:val="en-US"/>
        </w:rPr>
        <w:t>XXI</w:t>
      </w:r>
      <w:r>
        <w:t xml:space="preserve"> века»</w:t>
      </w:r>
    </w:p>
    <w:p w:rsidR="006E5659" w:rsidRDefault="006E5659" w:rsidP="006E565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35FB2">
        <w:rPr>
          <w:b/>
          <w:i/>
          <w:iCs/>
        </w:rPr>
        <w:t>4.</w:t>
      </w:r>
      <w:r>
        <w:rPr>
          <w:i/>
          <w:iCs/>
        </w:rPr>
        <w:t xml:space="preserve"> </w:t>
      </w:r>
      <w:proofErr w:type="spellStart"/>
      <w:r w:rsidRPr="00435FB2">
        <w:rPr>
          <w:i/>
          <w:iCs/>
        </w:rPr>
        <w:t>Рудницкая</w:t>
      </w:r>
      <w:proofErr w:type="spellEnd"/>
      <w:r w:rsidRPr="00435FB2">
        <w:rPr>
          <w:i/>
          <w:iCs/>
        </w:rPr>
        <w:t xml:space="preserve"> В. Н.</w:t>
      </w:r>
      <w:r w:rsidRPr="00FD1E80">
        <w:t xml:space="preserve"> Математика</w:t>
      </w:r>
      <w:proofErr w:type="gramStart"/>
      <w:r w:rsidRPr="00FD1E80">
        <w:t xml:space="preserve"> </w:t>
      </w:r>
      <w:r w:rsidRPr="00624DF4">
        <w:t>:</w:t>
      </w:r>
      <w:proofErr w:type="gramEnd"/>
      <w:r w:rsidRPr="00624DF4">
        <w:t xml:space="preserve"> </w:t>
      </w:r>
      <w:r>
        <w:t>2</w:t>
      </w:r>
      <w:r w:rsidRPr="00624DF4">
        <w:t xml:space="preserve"> класс : </w:t>
      </w:r>
      <w:r>
        <w:t>методика  обучения</w:t>
      </w:r>
      <w:r w:rsidRPr="00624DF4">
        <w:t xml:space="preserve"> </w:t>
      </w:r>
      <w:r>
        <w:t xml:space="preserve"> </w:t>
      </w:r>
    </w:p>
    <w:p w:rsidR="006E5659" w:rsidRPr="00624DF4" w:rsidRDefault="006E5659" w:rsidP="006E5659">
      <w:pPr>
        <w:ind w:firstLine="360"/>
        <w:jc w:val="both"/>
      </w:pPr>
      <w:r>
        <w:t xml:space="preserve">    </w:t>
      </w:r>
      <w:r w:rsidRPr="00624DF4">
        <w:t>/</w:t>
      </w:r>
      <w:proofErr w:type="spellStart"/>
      <w:r>
        <w:t>В.Н.Рудницкая</w:t>
      </w:r>
      <w:proofErr w:type="spellEnd"/>
      <w:r>
        <w:t xml:space="preserve">,  </w:t>
      </w:r>
      <w:proofErr w:type="spellStart"/>
      <w:r>
        <w:t>Е.Э.Кочурова</w:t>
      </w:r>
      <w:proofErr w:type="spellEnd"/>
      <w:r>
        <w:t xml:space="preserve">,  </w:t>
      </w:r>
      <w:proofErr w:type="spellStart"/>
      <w:r>
        <w:t>О.А.Рыдзе</w:t>
      </w:r>
      <w:proofErr w:type="spellEnd"/>
      <w:r w:rsidRPr="00624DF4">
        <w:t>.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</w:t>
      </w:r>
      <w:r>
        <w:t>12</w:t>
      </w:r>
      <w:r w:rsidRPr="00624DF4">
        <w:t xml:space="preserve">. </w:t>
      </w:r>
    </w:p>
    <w:p w:rsidR="006E5659" w:rsidRDefault="006E5659" w:rsidP="006E5659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435FB2">
        <w:rPr>
          <w:b/>
          <w:i/>
          <w:iCs/>
          <w:noProof/>
        </w:rPr>
        <w:t>5</w:t>
      </w:r>
      <w:r>
        <w:rPr>
          <w:i/>
          <w:iCs/>
          <w:noProof/>
        </w:rPr>
        <w:t>.</w:t>
      </w:r>
      <w:r>
        <w:rPr>
          <w:i/>
          <w:iCs/>
        </w:rPr>
        <w:t xml:space="preserve"> </w:t>
      </w:r>
      <w:proofErr w:type="spellStart"/>
      <w:r w:rsidRPr="00435FB2">
        <w:rPr>
          <w:i/>
          <w:iCs/>
        </w:rPr>
        <w:t>Рудницкая</w:t>
      </w:r>
      <w:proofErr w:type="spellEnd"/>
      <w:r w:rsidRPr="00435FB2">
        <w:rPr>
          <w:i/>
          <w:iCs/>
        </w:rPr>
        <w:t xml:space="preserve"> В. Н.</w:t>
      </w:r>
      <w:r w:rsidR="006C2FFA">
        <w:t xml:space="preserve"> Математика:</w:t>
      </w:r>
      <w:r w:rsidRPr="00FD1E80">
        <w:t xml:space="preserve"> </w:t>
      </w:r>
      <w:r>
        <w:t xml:space="preserve">2 </w:t>
      </w:r>
      <w:r w:rsidR="006C2FFA">
        <w:t xml:space="preserve"> класс:</w:t>
      </w:r>
      <w:r w:rsidRPr="00FD1E80">
        <w:t xml:space="preserve"> дидактические  материалы  № 1, 2 </w:t>
      </w:r>
    </w:p>
    <w:p w:rsidR="006E5659" w:rsidRDefault="006E5659" w:rsidP="006E5659">
      <w:pPr>
        <w:ind w:firstLine="360"/>
        <w:jc w:val="both"/>
      </w:pPr>
      <w:r>
        <w:rPr>
          <w:i/>
          <w:iCs/>
        </w:rPr>
        <w:t xml:space="preserve">    </w:t>
      </w:r>
      <w:r w:rsidRPr="00FD1E80">
        <w:t xml:space="preserve">для учащихся общеобразовательных учреждений / </w:t>
      </w:r>
      <w:proofErr w:type="spellStart"/>
      <w:r w:rsidRPr="00FD1E80">
        <w:t>В.Н.Рудницкая</w:t>
      </w:r>
      <w:proofErr w:type="spellEnd"/>
      <w:r w:rsidRPr="00FD1E80">
        <w:t>. – М.</w:t>
      </w:r>
      <w:proofErr w:type="gramStart"/>
      <w:r w:rsidRPr="00FD1E80">
        <w:t xml:space="preserve"> :</w:t>
      </w:r>
      <w:proofErr w:type="gramEnd"/>
      <w:r w:rsidRPr="00FD1E80">
        <w:t xml:space="preserve"> </w:t>
      </w:r>
    </w:p>
    <w:p w:rsidR="006E5659" w:rsidRDefault="006E5659" w:rsidP="006E5659">
      <w:pPr>
        <w:ind w:firstLine="360"/>
        <w:jc w:val="both"/>
      </w:pPr>
      <w:r>
        <w:t xml:space="preserve">    </w:t>
      </w:r>
      <w:proofErr w:type="spellStart"/>
      <w:r w:rsidRPr="00FD1E80">
        <w:t>Вентана-Граф</w:t>
      </w:r>
      <w:proofErr w:type="spellEnd"/>
      <w:r w:rsidRPr="00FD1E80">
        <w:t>, 201</w:t>
      </w:r>
      <w:r>
        <w:t>1</w:t>
      </w:r>
      <w:r w:rsidRPr="00FD1E80">
        <w:t>.</w:t>
      </w:r>
    </w:p>
    <w:p w:rsidR="006E5659" w:rsidRDefault="006E5659" w:rsidP="006E5659">
      <w:pPr>
        <w:ind w:firstLine="360"/>
        <w:jc w:val="both"/>
      </w:pPr>
      <w:r w:rsidRPr="00EF38B1">
        <w:rPr>
          <w:b/>
          <w:iCs/>
        </w:rPr>
        <w:t>6.</w:t>
      </w:r>
      <w:r>
        <w:rPr>
          <w:i/>
          <w:iCs/>
        </w:rPr>
        <w:t xml:space="preserve"> </w:t>
      </w:r>
      <w:proofErr w:type="spellStart"/>
      <w:r w:rsidRPr="00EF38B1">
        <w:rPr>
          <w:i/>
          <w:iCs/>
        </w:rPr>
        <w:t>Рудницкая</w:t>
      </w:r>
      <w:proofErr w:type="spellEnd"/>
      <w:r w:rsidRPr="00EF38B1">
        <w:rPr>
          <w:i/>
          <w:iCs/>
        </w:rPr>
        <w:t xml:space="preserve"> В. Н.</w:t>
      </w:r>
      <w:r w:rsidRPr="00FD1E80">
        <w:t xml:space="preserve"> Математика</w:t>
      </w:r>
      <w:r>
        <w:t xml:space="preserve">  в  начальной  школе: устные  вычисления: </w:t>
      </w:r>
    </w:p>
    <w:p w:rsidR="006E5659" w:rsidRDefault="006E5659" w:rsidP="006E5659">
      <w:pPr>
        <w:ind w:firstLine="360"/>
        <w:jc w:val="both"/>
      </w:pPr>
      <w:r>
        <w:t xml:space="preserve">    методическое  пособие/  </w:t>
      </w:r>
      <w:proofErr w:type="spellStart"/>
      <w:r>
        <w:t>В.Н.Рудницкая</w:t>
      </w:r>
      <w:proofErr w:type="spellEnd"/>
      <w:r>
        <w:t xml:space="preserve">,  Т.В.Юдачёва.- </w:t>
      </w:r>
      <w:proofErr w:type="spellStart"/>
      <w:r>
        <w:t>М.:Вентана-Граф</w:t>
      </w:r>
      <w:proofErr w:type="spellEnd"/>
      <w:r>
        <w:t>,  2011.</w:t>
      </w:r>
    </w:p>
    <w:p w:rsidR="006E5659" w:rsidRDefault="006C2FFA" w:rsidP="006E5659">
      <w:pPr>
        <w:ind w:firstLine="360"/>
        <w:jc w:val="both"/>
      </w:pPr>
      <w:r>
        <w:rPr>
          <w:b/>
          <w:iCs/>
        </w:rPr>
        <w:t>7</w:t>
      </w:r>
      <w:r w:rsidR="006E5659">
        <w:rPr>
          <w:b/>
          <w:iCs/>
        </w:rPr>
        <w:t xml:space="preserve">. </w:t>
      </w:r>
      <w:r w:rsidR="006E5659" w:rsidRPr="000C4ABB">
        <w:rPr>
          <w:b/>
          <w:iCs/>
        </w:rPr>
        <w:t>.</w:t>
      </w:r>
      <w:r w:rsidR="006E5659" w:rsidRPr="000C4ABB">
        <w:rPr>
          <w:i/>
          <w:iCs/>
        </w:rPr>
        <w:t xml:space="preserve"> </w:t>
      </w:r>
      <w:proofErr w:type="spellStart"/>
      <w:r w:rsidR="006E5659" w:rsidRPr="000C4ABB">
        <w:rPr>
          <w:i/>
          <w:iCs/>
        </w:rPr>
        <w:t>Рудницкая</w:t>
      </w:r>
      <w:proofErr w:type="spellEnd"/>
      <w:r w:rsidR="006E5659" w:rsidRPr="000C4ABB">
        <w:rPr>
          <w:i/>
          <w:iCs/>
        </w:rPr>
        <w:t xml:space="preserve"> В. Н.</w:t>
      </w:r>
      <w:r w:rsidR="006E5659" w:rsidRPr="00FD1E80">
        <w:t xml:space="preserve"> Математика</w:t>
      </w:r>
      <w:r w:rsidR="006E5659">
        <w:t xml:space="preserve">  в  начальной  школе: </w:t>
      </w:r>
      <w:proofErr w:type="gramStart"/>
      <w:r w:rsidR="006E5659">
        <w:t>проверочные</w:t>
      </w:r>
      <w:proofErr w:type="gramEnd"/>
      <w:r w:rsidR="006E5659">
        <w:t xml:space="preserve">  и </w:t>
      </w:r>
    </w:p>
    <w:p w:rsidR="006E5659" w:rsidRDefault="006E5659" w:rsidP="006E5659">
      <w:pPr>
        <w:ind w:firstLine="360"/>
        <w:jc w:val="both"/>
      </w:pPr>
      <w:r>
        <w:t xml:space="preserve">      контрольные    работы/  </w:t>
      </w:r>
      <w:proofErr w:type="spellStart"/>
      <w:r>
        <w:t>В.Н.Рудницкая</w:t>
      </w:r>
      <w:proofErr w:type="spellEnd"/>
      <w:r>
        <w:t xml:space="preserve">,  Т.В.Юдачёва.- 2-е  изд.,  </w:t>
      </w:r>
    </w:p>
    <w:p w:rsidR="006E5659" w:rsidRDefault="006E5659" w:rsidP="006E5659">
      <w:pPr>
        <w:ind w:firstLine="360"/>
        <w:jc w:val="both"/>
      </w:pPr>
      <w:r>
        <w:t xml:space="preserve">      </w:t>
      </w:r>
      <w:proofErr w:type="spellStart"/>
      <w:r>
        <w:t>перераб</w:t>
      </w:r>
      <w:proofErr w:type="spellEnd"/>
      <w:r>
        <w:t xml:space="preserve">. - </w:t>
      </w:r>
      <w:proofErr w:type="spellStart"/>
      <w:r>
        <w:t>М.:Вентана-Граф</w:t>
      </w:r>
      <w:proofErr w:type="spellEnd"/>
      <w:r>
        <w:t>,  2011.</w:t>
      </w:r>
    </w:p>
    <w:p w:rsidR="006E5659" w:rsidRPr="002959CF" w:rsidRDefault="006E5659" w:rsidP="006E5659">
      <w:pPr>
        <w:ind w:firstLine="284"/>
        <w:jc w:val="both"/>
        <w:rPr>
          <w:b/>
        </w:rPr>
      </w:pPr>
      <w:r w:rsidRPr="002959CF">
        <w:rPr>
          <w:b/>
        </w:rPr>
        <w:t>Сайты:</w:t>
      </w:r>
    </w:p>
    <w:p w:rsidR="006E5659" w:rsidRPr="006C2FFA" w:rsidRDefault="005A2E55" w:rsidP="006E5659">
      <w:pPr>
        <w:ind w:firstLine="284"/>
        <w:jc w:val="both"/>
        <w:rPr>
          <w:u w:val="single"/>
        </w:rPr>
      </w:pPr>
      <w:hyperlink r:id="rId8" w:history="1">
        <w:r w:rsidR="006E5659" w:rsidRPr="006C2FFA">
          <w:rPr>
            <w:rStyle w:val="a6"/>
            <w:color w:val="auto"/>
          </w:rPr>
          <w:t>http://www.standart.edu.ru</w:t>
        </w:r>
      </w:hyperlink>
    </w:p>
    <w:p w:rsidR="006E5659" w:rsidRPr="006C2FFA" w:rsidRDefault="005A2E55" w:rsidP="006E5659">
      <w:pPr>
        <w:ind w:firstLine="360"/>
        <w:jc w:val="both"/>
      </w:pPr>
      <w:hyperlink r:id="rId9" w:history="1">
        <w:r w:rsidR="006E5659" w:rsidRPr="006C2FFA">
          <w:rPr>
            <w:rFonts w:eastAsia="Batang"/>
            <w:u w:val="single"/>
            <w:lang w:eastAsia="ko-KR"/>
          </w:rPr>
          <w:t>http://www.vgf.ru</w:t>
        </w:r>
      </w:hyperlink>
    </w:p>
    <w:p w:rsidR="006E6DF7" w:rsidRDefault="006E5659" w:rsidP="002959CF">
      <w:pPr>
        <w:widowControl w:val="0"/>
        <w:ind w:left="426"/>
        <w:jc w:val="both"/>
      </w:pPr>
      <w:r>
        <w:t xml:space="preserve">, </w:t>
      </w: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2959CF" w:rsidRDefault="002959CF" w:rsidP="006E5659">
      <w:pPr>
        <w:widowControl w:val="0"/>
        <w:ind w:left="426"/>
        <w:jc w:val="both"/>
      </w:pPr>
    </w:p>
    <w:p w:rsidR="002959CF" w:rsidRDefault="002959CF" w:rsidP="006E5659">
      <w:pPr>
        <w:widowControl w:val="0"/>
        <w:ind w:left="426"/>
        <w:jc w:val="both"/>
      </w:pPr>
    </w:p>
    <w:p w:rsidR="002959CF" w:rsidRDefault="002959CF" w:rsidP="006E5659">
      <w:pPr>
        <w:widowControl w:val="0"/>
        <w:ind w:left="426"/>
        <w:jc w:val="both"/>
      </w:pPr>
    </w:p>
    <w:p w:rsidR="002959CF" w:rsidRPr="00B87F21" w:rsidRDefault="002959CF" w:rsidP="002959CF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8525BA">
        <w:rPr>
          <w:rFonts w:eastAsia="TimesNewRomanPSMT"/>
        </w:rPr>
        <w:t xml:space="preserve">      </w:t>
      </w:r>
      <w:r w:rsidRPr="00B87F21">
        <w:rPr>
          <w:rFonts w:eastAsia="TimesNewRomanPSMT"/>
          <w:b/>
        </w:rPr>
        <w:t>Ценностные ориентиры содержания учебного предмета «Математика».</w:t>
      </w:r>
    </w:p>
    <w:p w:rsidR="002959CF" w:rsidRPr="00B87F21" w:rsidRDefault="002959CF" w:rsidP="002959CF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B87F21">
        <w:rPr>
          <w:rFonts w:eastAsia="TimesNewRomanPSMT"/>
          <w:b/>
        </w:rPr>
        <w:t xml:space="preserve">  </w:t>
      </w:r>
    </w:p>
    <w:p w:rsidR="002959CF" w:rsidRDefault="002959CF" w:rsidP="002959CF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525BA">
        <w:rPr>
          <w:rFonts w:eastAsia="TimesNewRomanPSMT"/>
        </w:rPr>
        <w:t xml:space="preserve"> Математика как учебный предмет вносит заметный вклад в реализацию  важнейших целей и задач начального общего образования младших  школьников. Овладение учащимися начальных классов основами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математического языка для описания разнообразных предметов и явлений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окружающего мира, усвоение общего приема решения задач как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универсального действия, умения выстраивать логические цепочки</w:t>
      </w:r>
      <w:r>
        <w:rPr>
          <w:rFonts w:eastAsia="TimesNewRomanPSMT"/>
        </w:rPr>
        <w:t xml:space="preserve">  </w:t>
      </w:r>
      <w:r w:rsidRPr="008525BA">
        <w:rPr>
          <w:rFonts w:eastAsia="TimesNewRomanPSMT"/>
        </w:rPr>
        <w:t>рассуждений, алгоритмы выполняемых действий, использование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измерительных и вычислительных умений и навыков создают необходимую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базу для успешной организации процесса обучения учащихся в начальной</w:t>
      </w:r>
      <w:r>
        <w:rPr>
          <w:rFonts w:eastAsia="TimesNewRomanPSMT"/>
        </w:rPr>
        <w:t xml:space="preserve"> </w:t>
      </w:r>
      <w:r w:rsidRPr="008525BA">
        <w:rPr>
          <w:rFonts w:eastAsia="TimesNewRomanPSMT"/>
        </w:rPr>
        <w:t>школе.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содержания, так и совокупность методик и технологий (в том числе проектной), позволяющих заниматься всесторонним формированием личности средствами предмета «Математика» и, как следствие, расширить набор ценностных ориентиров.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человека как разумного существа, стремящегося к познанию мира и самосовершенствованию.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труда и творчества как естественного условия человеческой деятельности и жизни.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2959CF" w:rsidRPr="00DC7A1C" w:rsidRDefault="002959CF" w:rsidP="002959C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C7A1C">
        <w:rPr>
          <w:rStyle w:val="c7"/>
          <w:color w:val="000000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2959CF" w:rsidRPr="00DC7A1C" w:rsidRDefault="002959CF" w:rsidP="002959CF">
      <w:pPr>
        <w:shd w:val="clear" w:color="auto" w:fill="FFFFFF"/>
        <w:ind w:left="365" w:firstLine="709"/>
        <w:jc w:val="both"/>
        <w:rPr>
          <w:b/>
        </w:rPr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6E6DF7" w:rsidRDefault="006E6DF7" w:rsidP="006E5659">
      <w:pPr>
        <w:widowControl w:val="0"/>
        <w:ind w:left="426"/>
        <w:jc w:val="both"/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2959CF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</w:p>
    <w:p w:rsidR="006E6DF7" w:rsidRDefault="002959CF" w:rsidP="000C33E4">
      <w:pPr>
        <w:widowControl w:val="0"/>
        <w:ind w:left="42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 к программе</w:t>
      </w:r>
    </w:p>
    <w:p w:rsidR="000C33E4" w:rsidRDefault="000C33E4" w:rsidP="000C33E4">
      <w:pPr>
        <w:widowControl w:val="0"/>
        <w:ind w:left="426"/>
        <w:jc w:val="both"/>
      </w:pPr>
    </w:p>
    <w:p w:rsidR="005D4877" w:rsidRDefault="00036890" w:rsidP="005D4877">
      <w:pPr>
        <w:pStyle w:val="a7"/>
        <w:spacing w:before="0" w:after="0"/>
        <w:ind w:left="709" w:hanging="360"/>
        <w:jc w:val="center"/>
        <w:rPr>
          <w:b/>
          <w:bCs/>
        </w:rPr>
      </w:pPr>
      <w:r>
        <w:rPr>
          <w:b/>
          <w:bCs/>
        </w:rPr>
        <w:t>Критерии оценивания обучающегося по математике</w:t>
      </w:r>
    </w:p>
    <w:p w:rsidR="005D4877" w:rsidRPr="005D4877" w:rsidRDefault="00036890" w:rsidP="00036890">
      <w:pPr>
        <w:pStyle w:val="a7"/>
        <w:spacing w:before="0" w:after="0"/>
        <w:jc w:val="both"/>
        <w:rPr>
          <w:b/>
          <w:bCs/>
        </w:rPr>
      </w:pPr>
      <w:r>
        <w:rPr>
          <w:bCs/>
        </w:rPr>
        <w:t xml:space="preserve">      </w:t>
      </w:r>
      <w:r w:rsidR="005D4877" w:rsidRPr="005D4877">
        <w:rPr>
          <w:bCs/>
        </w:rPr>
        <w:t xml:space="preserve">Проверочные и контрольные работы делятся на две большие группы: тематические и итоговые. Тематические работы содержат несколько заданий по одной теме и проводятся после изучения крупных тем программы. Их цель состоит в выявлении учителем картины усвоения каждым учеником изученного материала и, при необходимости, корректировке процесса обучения. Итоговые контрольные работы проводятся в конце каждой четверти и имеют целью проверку полученной детьми математической подготовки за длительный промежуток времени. Для обеспечения дифференцированного подхода к учащимся при проведении контрольных работ текст каждой работы представлен в 6 вариантах трех уровней сложности. Первые два варианта определяют минимальный уровень требований к учащимся. Их целесообразно предлагать слабо- и среднеуспевающим детям; третий и четвертый варианты даются учащимся с более высоким уровнем математической подготовки; пятый и шестой варианты рассчитаны на учащихся – отличников. За безошибочно выполненную работу любого из шести вариантов ученику может быть выставлена отметка «5». В тексты контрольных и проверочных работ включены одно – два задания повышенной трудности, отмеченные звездочками. Они не являются обязательными и предлагаются детям по выбору. Оценивать правильность их выполнения нужно дополнительной отметкой </w:t>
      </w:r>
      <w:proofErr w:type="gramStart"/>
      <w:r w:rsidR="005D4877" w:rsidRPr="005D4877">
        <w:rPr>
          <w:bCs/>
        </w:rPr>
        <w:t xml:space="preserve">( </w:t>
      </w:r>
      <w:proofErr w:type="gramEnd"/>
      <w:r w:rsidR="005D4877" w:rsidRPr="005D4877">
        <w:rPr>
          <w:bCs/>
        </w:rPr>
        <w:t>«4» или «5»; «двойки» и «тройки» за них ставить не нужно. При этом оценка за контрольную работу не снижается, если учащийся не стал делать задание по выбору или выполнил его с ошибкой. То, что каждая работа предложена в шести вариантах, вовсе не означает, что учитель должен непременно использовать их все. Учителю предоставляется право самому решать, сколько работ проводить в течение учебной четверти и какие из них выбрать. Календарные сроки проведения каждой конкретной работы учитель определяет самостоятельно. В основе данного оценивания лежат следующие показатели: правильность выполнения и объем выполненного задания.</w:t>
      </w:r>
      <w:r w:rsidR="005D4877" w:rsidRPr="005D4877">
        <w:rPr>
          <w:b/>
          <w:bCs/>
        </w:rPr>
        <w:tab/>
      </w:r>
      <w:r w:rsidR="005D4877" w:rsidRPr="005D4877">
        <w:rPr>
          <w:b/>
          <w:bCs/>
        </w:rPr>
        <w:tab/>
      </w:r>
      <w:r w:rsidR="005D4877" w:rsidRPr="005D4877">
        <w:rPr>
          <w:b/>
          <w:bCs/>
        </w:rPr>
        <w:tab/>
      </w:r>
      <w:r w:rsidR="005D4877" w:rsidRPr="005D4877">
        <w:rPr>
          <w:b/>
          <w:bCs/>
        </w:rPr>
        <w:tab/>
      </w:r>
      <w:r w:rsidR="005D4877" w:rsidRPr="005D4877">
        <w:rPr>
          <w:b/>
          <w:bCs/>
        </w:rPr>
        <w:tab/>
      </w:r>
      <w:r w:rsidR="005D4877" w:rsidRPr="005D4877">
        <w:rPr>
          <w:b/>
          <w:bCs/>
        </w:rPr>
        <w:tab/>
      </w:r>
    </w:p>
    <w:p w:rsidR="005D4877" w:rsidRPr="005D4877" w:rsidRDefault="005D4877" w:rsidP="005D4877">
      <w:pPr>
        <w:pStyle w:val="af0"/>
        <w:contextualSpacing/>
        <w:rPr>
          <w:b w:val="0"/>
          <w:sz w:val="24"/>
          <w:szCs w:val="24"/>
        </w:rPr>
      </w:pPr>
      <w:r w:rsidRPr="005D4877">
        <w:rPr>
          <w:sz w:val="24"/>
          <w:szCs w:val="24"/>
        </w:rPr>
        <w:t>Классификация ошибок и недочетов, влияющих на снижение оценки.</w:t>
      </w:r>
    </w:p>
    <w:p w:rsidR="005D4877" w:rsidRPr="005D4877" w:rsidRDefault="005D4877" w:rsidP="005D4877">
      <w:pPr>
        <w:pStyle w:val="af0"/>
        <w:contextualSpacing/>
        <w:jc w:val="left"/>
        <w:rPr>
          <w:b w:val="0"/>
          <w:sz w:val="24"/>
          <w:szCs w:val="24"/>
        </w:rPr>
      </w:pPr>
    </w:p>
    <w:p w:rsidR="00036890" w:rsidRDefault="005D4877" w:rsidP="005D4877">
      <w:pPr>
        <w:pStyle w:val="af0"/>
        <w:contextualSpacing/>
        <w:jc w:val="left"/>
        <w:rPr>
          <w:b w:val="0"/>
          <w:sz w:val="24"/>
          <w:szCs w:val="24"/>
        </w:rPr>
      </w:pPr>
      <w:r w:rsidRPr="005D4877">
        <w:rPr>
          <w:b w:val="0"/>
          <w:sz w:val="24"/>
          <w:szCs w:val="24"/>
        </w:rPr>
        <w:t>Ошибки</w:t>
      </w:r>
      <w:proofErr w:type="gramStart"/>
      <w:r w:rsidRPr="005D4877">
        <w:rPr>
          <w:b w:val="0"/>
          <w:sz w:val="24"/>
          <w:szCs w:val="24"/>
        </w:rPr>
        <w:t xml:space="preserve"> :</w:t>
      </w:r>
      <w:proofErr w:type="gramEnd"/>
      <w:r w:rsidRPr="005D4877">
        <w:rPr>
          <w:b w:val="0"/>
          <w:sz w:val="24"/>
          <w:szCs w:val="24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5D4877">
        <w:rPr>
          <w:b w:val="0"/>
          <w:sz w:val="24"/>
          <w:szCs w:val="24"/>
        </w:rPr>
        <w:br/>
        <w:t>- неправильный выбор действий, операций;</w:t>
      </w:r>
      <w:r w:rsidRPr="005D4877">
        <w:rPr>
          <w:b w:val="0"/>
          <w:sz w:val="24"/>
          <w:szCs w:val="24"/>
        </w:rPr>
        <w:br/>
        <w:t>- неверные вычисления в случае, когда цель задания - проверка вычислительных умений и навыков;</w:t>
      </w:r>
      <w:r w:rsidRPr="005D4877">
        <w:rPr>
          <w:b w:val="0"/>
          <w:sz w:val="24"/>
          <w:szCs w:val="24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5D4877">
        <w:rPr>
          <w:b w:val="0"/>
          <w:sz w:val="24"/>
          <w:szCs w:val="24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5D4877">
        <w:rPr>
          <w:b w:val="0"/>
          <w:sz w:val="24"/>
          <w:szCs w:val="24"/>
        </w:rPr>
        <w:br/>
        <w:t xml:space="preserve">- несоответствие выполненных измерений и геометрических построений заданным параметрам. </w:t>
      </w:r>
      <w:r w:rsidRPr="005D4877">
        <w:rPr>
          <w:b w:val="0"/>
          <w:sz w:val="24"/>
          <w:szCs w:val="24"/>
        </w:rPr>
        <w:br/>
        <w:t>Недочеты:</w:t>
      </w:r>
      <w:r w:rsidRPr="005D4877">
        <w:rPr>
          <w:b w:val="0"/>
          <w:sz w:val="24"/>
          <w:szCs w:val="24"/>
        </w:rPr>
        <w:br/>
        <w:t>- неправильное списывание данных (чисел, знаков, обозначений, величин);</w:t>
      </w:r>
      <w:r w:rsidRPr="005D4877">
        <w:rPr>
          <w:b w:val="0"/>
          <w:sz w:val="24"/>
          <w:szCs w:val="24"/>
        </w:rPr>
        <w:br/>
        <w:t xml:space="preserve">- ошибки в записях математических терминов, символов при оформлении математических выкладок; </w:t>
      </w:r>
      <w:r w:rsidRPr="005D4877">
        <w:rPr>
          <w:b w:val="0"/>
          <w:sz w:val="24"/>
          <w:szCs w:val="24"/>
        </w:rPr>
        <w:br/>
        <w:t>- отсутствие ответа к заданию или ошибки в записи ответа.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lastRenderedPageBreak/>
        <w:t>Снижение отметки за общее впечатление от работы допускается в случаях, указанных выше.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  <w:t>При оценке работ, включающих в себя проверку вычислительных навыков, ставятся следующие оценки:</w:t>
      </w:r>
      <w:r w:rsidRPr="005D4877">
        <w:rPr>
          <w:b w:val="0"/>
          <w:sz w:val="24"/>
          <w:szCs w:val="24"/>
        </w:rPr>
        <w:br/>
        <w:t>Оценка "5" ставится, если работа выполнена безошибочно;</w:t>
      </w:r>
      <w:r w:rsidRPr="005D4877">
        <w:rPr>
          <w:b w:val="0"/>
          <w:sz w:val="24"/>
          <w:szCs w:val="24"/>
        </w:rPr>
        <w:br/>
        <w:t>Оценка "4" ставится, если в работе допущены 1-2 ошибка и 1-2 недочета;</w:t>
      </w:r>
      <w:r w:rsidRPr="005D4877">
        <w:rPr>
          <w:b w:val="0"/>
          <w:sz w:val="24"/>
          <w:szCs w:val="24"/>
        </w:rPr>
        <w:br/>
        <w:t xml:space="preserve">Оценка "3" ставится, если в работе допущены 3-4 ошибки и 1-2 недочета; </w:t>
      </w:r>
      <w:r w:rsidRPr="005D4877">
        <w:rPr>
          <w:b w:val="0"/>
          <w:sz w:val="24"/>
          <w:szCs w:val="24"/>
        </w:rPr>
        <w:br/>
        <w:t>Оценка "2" ставится, если в работе допущено 5 и более ошибок;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  <w:t>При оценке работ, состоящих только из задач:</w:t>
      </w:r>
      <w:r w:rsidRPr="005D4877">
        <w:rPr>
          <w:b w:val="0"/>
          <w:sz w:val="24"/>
          <w:szCs w:val="24"/>
        </w:rPr>
        <w:br/>
        <w:t>Оценка "5" ставится, если задачи решены без ошибок;</w:t>
      </w:r>
      <w:r w:rsidRPr="005D4877">
        <w:rPr>
          <w:b w:val="0"/>
          <w:sz w:val="24"/>
          <w:szCs w:val="24"/>
        </w:rPr>
        <w:br/>
        <w:t>Оценка "4" ставится, если допущены 1-2 ошибки;</w:t>
      </w:r>
      <w:r w:rsidRPr="005D4877">
        <w:rPr>
          <w:b w:val="0"/>
          <w:sz w:val="24"/>
          <w:szCs w:val="24"/>
        </w:rPr>
        <w:br/>
        <w:t>Оценка "3" ставится, если допущены 1-2 ошибки и 3-4 недочета;</w:t>
      </w:r>
      <w:r w:rsidRPr="005D4877">
        <w:rPr>
          <w:b w:val="0"/>
          <w:sz w:val="24"/>
          <w:szCs w:val="24"/>
        </w:rPr>
        <w:br/>
        <w:t>Оценка "2" ставится, если допущены 3 и более ошибок;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  <w:t xml:space="preserve">При оценке комбинированных работ: </w:t>
      </w:r>
      <w:r w:rsidRPr="005D4877">
        <w:rPr>
          <w:b w:val="0"/>
          <w:sz w:val="24"/>
          <w:szCs w:val="24"/>
        </w:rPr>
        <w:br/>
        <w:t>Оценка "5" ставится, если работа выполнена безошибочно;</w:t>
      </w:r>
      <w:r w:rsidRPr="005D4877">
        <w:rPr>
          <w:b w:val="0"/>
          <w:sz w:val="24"/>
          <w:szCs w:val="24"/>
        </w:rPr>
        <w:br/>
        <w:t>Оценка "4" ставится, если в работе допущены 1-2 ошибки и 1-2 недочета, при этом ошибки не должно быть в задаче;</w:t>
      </w:r>
      <w:r w:rsidRPr="005D4877">
        <w:rPr>
          <w:b w:val="0"/>
          <w:sz w:val="24"/>
          <w:szCs w:val="24"/>
        </w:rPr>
        <w:br/>
        <w:t>Оценка "3" ставится, если в работе допущены 3-4 ошибки и 3-4 недочета;</w:t>
      </w:r>
      <w:r w:rsidRPr="005D4877">
        <w:rPr>
          <w:b w:val="0"/>
          <w:sz w:val="24"/>
          <w:szCs w:val="24"/>
        </w:rPr>
        <w:br/>
        <w:t>Оценка "2" ставится, если в работе допущены 5 ошибок;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</w:r>
      <w:proofErr w:type="gramStart"/>
      <w:r w:rsidRPr="005D4877">
        <w:rPr>
          <w:b w:val="0"/>
          <w:sz w:val="24"/>
          <w:szCs w:val="24"/>
        </w:rPr>
        <w:t>При оценке работ, включающих в себя решение выражений на порядок действий:</w:t>
      </w:r>
      <w:r w:rsidRPr="005D4877">
        <w:rPr>
          <w:b w:val="0"/>
          <w:sz w:val="24"/>
          <w:szCs w:val="24"/>
        </w:rPr>
        <w:br/>
        <w:t>считается ошибкой неправильно выбранный порядок действий, неправильно выполненное арифметическое действие;</w:t>
      </w:r>
      <w:r w:rsidRPr="005D4877">
        <w:rPr>
          <w:b w:val="0"/>
          <w:sz w:val="24"/>
          <w:szCs w:val="24"/>
        </w:rPr>
        <w:br/>
        <w:t>Оценка "5" ставится, если работа выполнена безошибочно;</w:t>
      </w:r>
      <w:r w:rsidRPr="005D4877">
        <w:rPr>
          <w:b w:val="0"/>
          <w:sz w:val="24"/>
          <w:szCs w:val="24"/>
        </w:rPr>
        <w:br/>
        <w:t>Оценка "4" ставится, если в работе допущены 1-2 ошибка;</w:t>
      </w:r>
      <w:r w:rsidRPr="005D4877">
        <w:rPr>
          <w:b w:val="0"/>
          <w:sz w:val="24"/>
          <w:szCs w:val="24"/>
        </w:rPr>
        <w:br/>
        <w:t xml:space="preserve">Оценка "3" ставится, если в работе допущены 3 ошибки; </w:t>
      </w:r>
      <w:r w:rsidRPr="005D4877">
        <w:rPr>
          <w:b w:val="0"/>
          <w:sz w:val="24"/>
          <w:szCs w:val="24"/>
        </w:rPr>
        <w:br/>
        <w:t>Оценка "2" ставится, если в работе допущено 4 и более ошибок;</w:t>
      </w:r>
      <w:proofErr w:type="gramEnd"/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</w:r>
      <w:proofErr w:type="gramStart"/>
      <w:r w:rsidRPr="005D4877">
        <w:rPr>
          <w:b w:val="0"/>
          <w:sz w:val="24"/>
          <w:szCs w:val="24"/>
        </w:rPr>
        <w:t>При оценке работ, включающих в себя решение уравнений:</w:t>
      </w:r>
      <w:r w:rsidRPr="005D4877">
        <w:rPr>
          <w:b w:val="0"/>
          <w:sz w:val="24"/>
          <w:szCs w:val="24"/>
        </w:rPr>
        <w:br/>
        <w:t>считается ошибкой неверный ход решения, неправильно выполненное действие, а также, если не выполнена проверка;</w:t>
      </w:r>
      <w:r w:rsidRPr="005D4877">
        <w:rPr>
          <w:b w:val="0"/>
          <w:sz w:val="24"/>
          <w:szCs w:val="24"/>
        </w:rPr>
        <w:br/>
        <w:t>Оценка "5" ставится, если работа выполнена безошибочно;</w:t>
      </w:r>
      <w:r w:rsidRPr="005D4877">
        <w:rPr>
          <w:b w:val="0"/>
          <w:sz w:val="24"/>
          <w:szCs w:val="24"/>
        </w:rPr>
        <w:br/>
        <w:t>Оценка "4" ставится, если в работе допущены 1-2 ошибка;</w:t>
      </w:r>
      <w:r w:rsidRPr="005D4877">
        <w:rPr>
          <w:b w:val="0"/>
          <w:sz w:val="24"/>
          <w:szCs w:val="24"/>
        </w:rPr>
        <w:br/>
        <w:t xml:space="preserve">Оценка "3" ставится, если в работе допущены 3 ошибки; </w:t>
      </w:r>
      <w:r w:rsidRPr="005D4877">
        <w:rPr>
          <w:b w:val="0"/>
          <w:sz w:val="24"/>
          <w:szCs w:val="24"/>
        </w:rPr>
        <w:br/>
        <w:t>Оценка "2" ставится, если в работе допущено 4 и более ошибок;</w:t>
      </w:r>
      <w:proofErr w:type="gramEnd"/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</w:r>
      <w:proofErr w:type="gramStart"/>
      <w:r w:rsidRPr="005D4877">
        <w:rPr>
          <w:b w:val="0"/>
          <w:sz w:val="24"/>
          <w:szCs w:val="24"/>
        </w:rPr>
        <w:t>При оценке заданий, связанных с геометрическим материалом:</w:t>
      </w:r>
      <w:r w:rsidRPr="005D4877">
        <w:rPr>
          <w:b w:val="0"/>
          <w:sz w:val="24"/>
          <w:szCs w:val="24"/>
        </w:rPr>
        <w:br/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5D4877">
        <w:rPr>
          <w:b w:val="0"/>
          <w:sz w:val="24"/>
          <w:szCs w:val="24"/>
        </w:rPr>
        <w:br/>
        <w:t>Оценка "5" ставится, если работа выполнена безошибочно;</w:t>
      </w:r>
      <w:r w:rsidRPr="005D4877">
        <w:rPr>
          <w:b w:val="0"/>
          <w:sz w:val="24"/>
          <w:szCs w:val="24"/>
        </w:rPr>
        <w:br/>
        <w:t>Оценка "4" ставится, если в работе допущены 1-2 ошибка;</w:t>
      </w:r>
      <w:proofErr w:type="gramEnd"/>
      <w:r w:rsidRPr="005D4877">
        <w:rPr>
          <w:b w:val="0"/>
          <w:sz w:val="24"/>
          <w:szCs w:val="24"/>
        </w:rPr>
        <w:br/>
        <w:t xml:space="preserve">Оценка "3" ставится, если в работе допущены 3 ошибки; </w:t>
      </w:r>
      <w:r w:rsidRPr="005D4877">
        <w:rPr>
          <w:b w:val="0"/>
          <w:sz w:val="24"/>
          <w:szCs w:val="24"/>
        </w:rPr>
        <w:br/>
        <w:t>Оценка "2" ставится, если в работе допущено 4 и более ошибок;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  <w:t xml:space="preserve">Примечание: за грамматические ошибки, допущенные в работе, оценка по математике не снижается. 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i/>
          <w:sz w:val="24"/>
          <w:szCs w:val="24"/>
        </w:rPr>
        <w:lastRenderedPageBreak/>
        <w:t>Оценка устных ответов.</w:t>
      </w:r>
      <w:r w:rsidRPr="005D4877">
        <w:rPr>
          <w:b w:val="0"/>
          <w:sz w:val="24"/>
          <w:szCs w:val="24"/>
        </w:rPr>
        <w:br/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5D4877">
        <w:rPr>
          <w:b w:val="0"/>
          <w:sz w:val="24"/>
          <w:szCs w:val="24"/>
        </w:rPr>
        <w:br/>
        <w:t>Ошибки</w:t>
      </w:r>
      <w:proofErr w:type="gramStart"/>
      <w:r w:rsidRPr="005D4877">
        <w:rPr>
          <w:b w:val="0"/>
          <w:sz w:val="24"/>
          <w:szCs w:val="24"/>
        </w:rPr>
        <w:t xml:space="preserve"> :</w:t>
      </w:r>
      <w:proofErr w:type="gramEnd"/>
      <w:r w:rsidRPr="005D4877">
        <w:rPr>
          <w:b w:val="0"/>
          <w:sz w:val="24"/>
          <w:szCs w:val="24"/>
        </w:rPr>
        <w:br/>
        <w:t xml:space="preserve">- неправильный ответ на поставленный вопрос; </w:t>
      </w:r>
      <w:r w:rsidRPr="005D4877">
        <w:rPr>
          <w:b w:val="0"/>
          <w:sz w:val="24"/>
          <w:szCs w:val="24"/>
        </w:rPr>
        <w:br/>
        <w:t>- неумение ответить на поставленный вопрос или выполнить задание без помощи учителя;</w:t>
      </w:r>
      <w:r w:rsidRPr="005D4877">
        <w:rPr>
          <w:b w:val="0"/>
          <w:sz w:val="24"/>
          <w:szCs w:val="24"/>
        </w:rPr>
        <w:br/>
        <w:t>- при правильном выполнении задания неумение дать соответствующие объяснения.</w:t>
      </w:r>
      <w:r w:rsidRPr="005D4877">
        <w:rPr>
          <w:b w:val="0"/>
          <w:sz w:val="24"/>
          <w:szCs w:val="24"/>
        </w:rPr>
        <w:br/>
        <w:t>Недочеты</w:t>
      </w:r>
      <w:proofErr w:type="gramStart"/>
      <w:r w:rsidRPr="005D4877">
        <w:rPr>
          <w:b w:val="0"/>
          <w:sz w:val="24"/>
          <w:szCs w:val="24"/>
        </w:rPr>
        <w:t xml:space="preserve"> :</w:t>
      </w:r>
      <w:proofErr w:type="gramEnd"/>
      <w:r w:rsidRPr="005D4877">
        <w:rPr>
          <w:b w:val="0"/>
          <w:sz w:val="24"/>
          <w:szCs w:val="24"/>
        </w:rPr>
        <w:br/>
        <w:t>- неточный или неполный ответ на поставленный вопрос;</w:t>
      </w:r>
      <w:r w:rsidRPr="005D4877">
        <w:rPr>
          <w:b w:val="0"/>
          <w:sz w:val="24"/>
          <w:szCs w:val="24"/>
        </w:rPr>
        <w:br/>
        <w:t>- при правильном ответе неумение самостоятельно и полно обосновать и проиллюстрировать его;</w:t>
      </w:r>
      <w:r w:rsidRPr="005D4877">
        <w:rPr>
          <w:b w:val="0"/>
          <w:sz w:val="24"/>
          <w:szCs w:val="24"/>
        </w:rPr>
        <w:br/>
        <w:t xml:space="preserve">- неумение точно сформулировать ответ решенной задачи; </w:t>
      </w:r>
      <w:r w:rsidRPr="005D4877">
        <w:rPr>
          <w:b w:val="0"/>
          <w:sz w:val="24"/>
          <w:szCs w:val="24"/>
        </w:rPr>
        <w:br/>
        <w:t>- медленный темп выполнения задания, не являющийся индивидуальной особенностью</w:t>
      </w:r>
      <w:r w:rsidRPr="005D4877">
        <w:rPr>
          <w:sz w:val="24"/>
          <w:szCs w:val="24"/>
        </w:rPr>
        <w:t xml:space="preserve"> </w:t>
      </w:r>
      <w:r w:rsidRPr="005D4877">
        <w:rPr>
          <w:b w:val="0"/>
          <w:sz w:val="24"/>
          <w:szCs w:val="24"/>
        </w:rPr>
        <w:t xml:space="preserve">школьника; </w:t>
      </w:r>
      <w:r w:rsidRPr="005D4877">
        <w:rPr>
          <w:b w:val="0"/>
          <w:sz w:val="24"/>
          <w:szCs w:val="24"/>
        </w:rPr>
        <w:br/>
        <w:t>- неправильное произношение математических терминов.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br/>
        <w:t>Оценка "5" ставится ученику, если он:</w:t>
      </w:r>
      <w:r w:rsidRPr="005D4877">
        <w:rPr>
          <w:b w:val="0"/>
          <w:sz w:val="24"/>
          <w:szCs w:val="24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5D4877">
        <w:rPr>
          <w:b w:val="0"/>
          <w:sz w:val="24"/>
          <w:szCs w:val="24"/>
        </w:rPr>
        <w:br/>
        <w:t>- производит вычисления правильно и достаточно быстро;</w:t>
      </w:r>
      <w:r w:rsidRPr="005D4877">
        <w:rPr>
          <w:b w:val="0"/>
          <w:sz w:val="24"/>
          <w:szCs w:val="24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5D4877">
        <w:rPr>
          <w:b w:val="0"/>
          <w:sz w:val="24"/>
          <w:szCs w:val="24"/>
        </w:rPr>
        <w:br/>
        <w:t>- правильно выполняет практические задания.</w:t>
      </w:r>
      <w:r w:rsidRPr="005D4877">
        <w:rPr>
          <w:b w:val="0"/>
          <w:sz w:val="24"/>
          <w:szCs w:val="24"/>
        </w:rPr>
        <w:br/>
        <w:t>Оценка "4"ставится ученику, если его ответ в основном соответствует требованиям, установленным для оценки "5", но:</w:t>
      </w:r>
      <w:r w:rsidRPr="005D4877">
        <w:rPr>
          <w:b w:val="0"/>
          <w:sz w:val="24"/>
          <w:szCs w:val="24"/>
        </w:rPr>
        <w:br/>
        <w:t>- ученик допускает отдельные неточности в формулировках;</w:t>
      </w:r>
      <w:r w:rsidRPr="005D4877">
        <w:rPr>
          <w:b w:val="0"/>
          <w:sz w:val="24"/>
          <w:szCs w:val="24"/>
        </w:rPr>
        <w:br/>
        <w:t>- не всегда использует рациональные приемы вычислений.</w:t>
      </w:r>
      <w:r w:rsidRPr="005D4877">
        <w:rPr>
          <w:b w:val="0"/>
          <w:sz w:val="24"/>
          <w:szCs w:val="24"/>
        </w:rPr>
        <w:br/>
        <w:t>При этом ученик легко исправляет эти недочеты сам при указании на них учителем.</w:t>
      </w:r>
      <w:r w:rsidRPr="005D4877">
        <w:rPr>
          <w:b w:val="0"/>
          <w:sz w:val="24"/>
          <w:szCs w:val="24"/>
        </w:rPr>
        <w:br/>
        <w:t>Оценка "3"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 w:rsidRPr="005D4877">
        <w:rPr>
          <w:b w:val="0"/>
          <w:sz w:val="24"/>
          <w:szCs w:val="24"/>
        </w:rPr>
        <w:br/>
        <w:t>Оценка "2"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036890" w:rsidRDefault="00036890" w:rsidP="00036890">
      <w:pPr>
        <w:jc w:val="center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Тест</w:t>
      </w:r>
    </w:p>
    <w:p w:rsidR="00036890" w:rsidRDefault="00036890" w:rsidP="00036890">
      <w:pPr>
        <w:shd w:val="clear" w:color="auto" w:fill="FFFFFF"/>
        <w:ind w:left="96" w:right="-5"/>
        <w:rPr>
          <w:color w:val="000000"/>
        </w:rPr>
      </w:pPr>
      <w:r>
        <w:rPr>
          <w:color w:val="000000"/>
          <w:spacing w:val="-3"/>
          <w:szCs w:val="22"/>
        </w:rPr>
        <w:t xml:space="preserve">Оценка "5" ставится за 100% правильно выполненных заданий </w:t>
      </w:r>
    </w:p>
    <w:p w:rsidR="00036890" w:rsidRDefault="00036890" w:rsidP="00036890">
      <w:pPr>
        <w:shd w:val="clear" w:color="auto" w:fill="FFFFFF"/>
        <w:ind w:left="96" w:right="-5"/>
        <w:rPr>
          <w:color w:val="000000"/>
        </w:rPr>
      </w:pPr>
      <w:r>
        <w:rPr>
          <w:color w:val="000000"/>
          <w:spacing w:val="-2"/>
          <w:szCs w:val="22"/>
        </w:rPr>
        <w:t xml:space="preserve">Оценка "4" ставится за 80% правильно выполненных заданий </w:t>
      </w:r>
    </w:p>
    <w:p w:rsidR="00036890" w:rsidRDefault="00036890" w:rsidP="00036890">
      <w:pPr>
        <w:shd w:val="clear" w:color="auto" w:fill="FFFFFF"/>
        <w:ind w:left="96" w:right="-5"/>
        <w:rPr>
          <w:color w:val="000000"/>
        </w:rPr>
      </w:pPr>
      <w:r>
        <w:rPr>
          <w:color w:val="000000"/>
          <w:spacing w:val="-4"/>
          <w:szCs w:val="22"/>
        </w:rPr>
        <w:t xml:space="preserve">Оценка "3" ставится за 60% правильно выполненных заданий </w:t>
      </w:r>
    </w:p>
    <w:p w:rsidR="00036890" w:rsidRDefault="00036890" w:rsidP="00036890">
      <w:pPr>
        <w:shd w:val="clear" w:color="auto" w:fill="FFFFFF"/>
        <w:ind w:left="96" w:right="-5"/>
        <w:rPr>
          <w:color w:val="000000"/>
          <w:spacing w:val="-3"/>
          <w:szCs w:val="22"/>
        </w:rPr>
      </w:pPr>
      <w:r>
        <w:rPr>
          <w:color w:val="000000"/>
          <w:spacing w:val="-3"/>
          <w:szCs w:val="22"/>
        </w:rPr>
        <w:t>Оценка "2" ставится, если правильно выполнено менее 60% заданий</w:t>
      </w:r>
    </w:p>
    <w:p w:rsidR="005D4877" w:rsidRPr="005D4877" w:rsidRDefault="005D4877" w:rsidP="005D4877">
      <w:pPr>
        <w:pStyle w:val="af0"/>
        <w:contextualSpacing/>
        <w:jc w:val="left"/>
        <w:rPr>
          <w:b w:val="0"/>
          <w:sz w:val="24"/>
          <w:szCs w:val="24"/>
        </w:rPr>
      </w:pPr>
      <w:r w:rsidRPr="005D4877">
        <w:rPr>
          <w:b w:val="0"/>
          <w:i/>
          <w:sz w:val="24"/>
          <w:szCs w:val="24"/>
        </w:rPr>
        <w:br/>
        <w:t>Итоговая оценка знаний, умений и навыков</w:t>
      </w:r>
      <w:r w:rsidRPr="005D4877">
        <w:rPr>
          <w:b w:val="0"/>
          <w:sz w:val="24"/>
          <w:szCs w:val="24"/>
        </w:rPr>
        <w:br/>
        <w:t>1. . За учебную четверть и за год знания, умения и навыки учащихся по математике в 1-4 классах оцениваются одним баллом.</w:t>
      </w:r>
    </w:p>
    <w:p w:rsidR="005D4877" w:rsidRPr="005D4877" w:rsidRDefault="005D4877" w:rsidP="005D4877">
      <w:pPr>
        <w:pStyle w:val="af0"/>
        <w:contextualSpacing/>
        <w:rPr>
          <w:b w:val="0"/>
          <w:sz w:val="24"/>
          <w:szCs w:val="24"/>
        </w:rPr>
      </w:pPr>
      <w:r w:rsidRPr="005D4877">
        <w:rPr>
          <w:b w:val="0"/>
          <w:sz w:val="24"/>
          <w:szCs w:val="24"/>
        </w:rPr>
        <w:t xml:space="preserve"> 2.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  <w:r w:rsidRPr="005D4877">
        <w:rPr>
          <w:b w:val="0"/>
          <w:sz w:val="24"/>
          <w:szCs w:val="24"/>
        </w:rPr>
        <w:br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  <w:r w:rsidRPr="005D4877">
        <w:rPr>
          <w:b w:val="0"/>
          <w:sz w:val="24"/>
          <w:szCs w:val="24"/>
        </w:rPr>
        <w:br/>
      </w:r>
      <w:r w:rsidRPr="005D4877">
        <w:rPr>
          <w:b w:val="0"/>
          <w:sz w:val="24"/>
          <w:szCs w:val="24"/>
        </w:rPr>
        <w:lastRenderedPageBreak/>
        <w:t>Особенности организации контроля по математике.</w:t>
      </w:r>
      <w:r w:rsidRPr="005D4877">
        <w:rPr>
          <w:b w:val="0"/>
          <w:sz w:val="24"/>
          <w:szCs w:val="24"/>
        </w:rPr>
        <w:br/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5D4877">
        <w:rPr>
          <w:b w:val="0"/>
          <w:sz w:val="24"/>
          <w:szCs w:val="24"/>
        </w:rPr>
        <w:br/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5D4877">
        <w:rPr>
          <w:b w:val="0"/>
          <w:sz w:val="24"/>
          <w:szCs w:val="24"/>
        </w:rPr>
        <w:br/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5D4877">
        <w:rPr>
          <w:b w:val="0"/>
          <w:sz w:val="24"/>
          <w:szCs w:val="24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5D4877" w:rsidRPr="005D4877" w:rsidRDefault="005D4877" w:rsidP="005D4877">
      <w:r w:rsidRPr="005D4877">
        <w:br/>
      </w:r>
    </w:p>
    <w:p w:rsidR="005D4877" w:rsidRDefault="005D4877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7E0D9B" w:rsidRDefault="007E0D9B" w:rsidP="000C33E4">
      <w:pPr>
        <w:rPr>
          <w:b/>
        </w:rPr>
      </w:pP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lastRenderedPageBreak/>
        <w:t>Входная контрольная работа</w:t>
      </w:r>
    </w:p>
    <w:p w:rsidR="000C33E4" w:rsidRPr="002959CF" w:rsidRDefault="000C33E4" w:rsidP="000C33E4">
      <w:r w:rsidRPr="002959CF">
        <w:rPr>
          <w:b/>
        </w:rPr>
        <w:t>Вариант 1</w:t>
      </w: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1.Задача.</w:t>
      </w:r>
    </w:p>
    <w:p w:rsidR="000C33E4" w:rsidRPr="002959CF" w:rsidRDefault="000C33E4" w:rsidP="000C33E4">
      <w:r w:rsidRPr="002959CF">
        <w:t>Дети съели 16 порций манной каши, а гречневой на 6 порций меньше. Сколько порций гречневой каши  съели дети?</w:t>
      </w: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2. Вычисли:</w:t>
      </w:r>
    </w:p>
    <w:p w:rsidR="000C33E4" w:rsidRPr="002959CF" w:rsidRDefault="000C33E4" w:rsidP="000C33E4">
      <w:r w:rsidRPr="002959CF">
        <w:t>3 + 7 =                    14 – 5 =                6 + 5 =                    11 – 6 =</w:t>
      </w:r>
    </w:p>
    <w:p w:rsidR="000C33E4" w:rsidRPr="002959CF" w:rsidRDefault="000C33E4" w:rsidP="000C33E4">
      <w:r w:rsidRPr="002959CF">
        <w:t>9 + 6 =                    12 – 3 =                4 + 8 =                     9 – 5 =</w:t>
      </w:r>
    </w:p>
    <w:p w:rsidR="000C33E4" w:rsidRPr="002959CF" w:rsidRDefault="000C33E4" w:rsidP="000C33E4">
      <w:pPr>
        <w:rPr>
          <w:b/>
        </w:rPr>
      </w:pP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3. Заполни пропуски:</w:t>
      </w:r>
    </w:p>
    <w:p w:rsidR="000C33E4" w:rsidRPr="002959CF" w:rsidRDefault="000C33E4" w:rsidP="000C33E4">
      <w:r w:rsidRPr="002959CF">
        <w:t xml:space="preserve">1 дм 8 см = …  </w:t>
      </w:r>
      <w:proofErr w:type="gramStart"/>
      <w:r w:rsidRPr="002959CF">
        <w:t>см</w:t>
      </w:r>
      <w:proofErr w:type="gramEnd"/>
      <w:r w:rsidRPr="002959CF">
        <w:t xml:space="preserve">                 16 см = …дм …см</w:t>
      </w:r>
    </w:p>
    <w:p w:rsidR="000C33E4" w:rsidRPr="002959CF" w:rsidRDefault="000C33E4" w:rsidP="000C33E4">
      <w:r w:rsidRPr="002959CF">
        <w:rPr>
          <w:b/>
        </w:rPr>
        <w:t>4. Начерти</w:t>
      </w:r>
      <w:r w:rsidRPr="002959CF">
        <w:t xml:space="preserve"> отрезок длиной 6 см.</w:t>
      </w:r>
    </w:p>
    <w:p w:rsidR="000C33E4" w:rsidRPr="002959CF" w:rsidRDefault="000C33E4" w:rsidP="000C33E4"/>
    <w:p w:rsidR="000C33E4" w:rsidRPr="002959CF" w:rsidRDefault="000C33E4" w:rsidP="000C33E4"/>
    <w:p w:rsidR="000C33E4" w:rsidRPr="002959CF" w:rsidRDefault="000C33E4" w:rsidP="000C33E4">
      <w:pPr>
        <w:rPr>
          <w:b/>
        </w:rPr>
      </w:pPr>
      <w:r w:rsidRPr="002959CF">
        <w:rPr>
          <w:b/>
        </w:rPr>
        <w:t>Вариант 2</w:t>
      </w: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1. Задача.</w:t>
      </w:r>
    </w:p>
    <w:p w:rsidR="000C33E4" w:rsidRPr="002959CF" w:rsidRDefault="000C33E4" w:rsidP="000C33E4">
      <w:r w:rsidRPr="002959CF">
        <w:t>Машинка стоит  7 рублей, а кукла на 10 рублей дороже. Сколько стоит кукла?</w:t>
      </w:r>
    </w:p>
    <w:p w:rsidR="000C33E4" w:rsidRPr="002959CF" w:rsidRDefault="000C33E4" w:rsidP="000C33E4">
      <w:pPr>
        <w:rPr>
          <w:b/>
        </w:rPr>
      </w:pP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2. Вычисли:</w:t>
      </w:r>
    </w:p>
    <w:p w:rsidR="000C33E4" w:rsidRPr="002959CF" w:rsidRDefault="000C33E4" w:rsidP="000C33E4">
      <w:r w:rsidRPr="002959CF">
        <w:t>5 + 8 =              11 – 3 =                   6 + 5 =           16 – 8 =</w:t>
      </w:r>
    </w:p>
    <w:p w:rsidR="000C33E4" w:rsidRPr="002959CF" w:rsidRDefault="000C33E4" w:rsidP="000C33E4">
      <w:r w:rsidRPr="002959CF">
        <w:t>9 + 8 =              15 – 7 =                   7 + 2 =           10 – 6 =</w:t>
      </w:r>
    </w:p>
    <w:p w:rsidR="000C33E4" w:rsidRPr="002959CF" w:rsidRDefault="000C33E4" w:rsidP="000C33E4">
      <w:pPr>
        <w:rPr>
          <w:b/>
        </w:rPr>
      </w:pP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3. Заполни пропуски:</w:t>
      </w:r>
    </w:p>
    <w:p w:rsidR="000C33E4" w:rsidRPr="002959CF" w:rsidRDefault="000C33E4" w:rsidP="000C33E4">
      <w:r w:rsidRPr="002959CF">
        <w:t xml:space="preserve">1 дм 7 см = …  </w:t>
      </w:r>
      <w:proofErr w:type="gramStart"/>
      <w:r w:rsidRPr="002959CF">
        <w:t>см</w:t>
      </w:r>
      <w:proofErr w:type="gramEnd"/>
      <w:r w:rsidRPr="002959CF">
        <w:t xml:space="preserve">                 15 см = …дм…см</w:t>
      </w:r>
    </w:p>
    <w:p w:rsidR="000C33E4" w:rsidRPr="002959CF" w:rsidRDefault="000C33E4" w:rsidP="000C33E4">
      <w:pPr>
        <w:rPr>
          <w:b/>
        </w:rPr>
      </w:pPr>
    </w:p>
    <w:p w:rsidR="000C33E4" w:rsidRPr="002959CF" w:rsidRDefault="000C33E4" w:rsidP="000C33E4">
      <w:r w:rsidRPr="002959CF">
        <w:rPr>
          <w:b/>
        </w:rPr>
        <w:t>4. Начерти</w:t>
      </w:r>
      <w:r w:rsidRPr="002959CF">
        <w:t xml:space="preserve"> отрезок длиной 7 см.</w:t>
      </w:r>
    </w:p>
    <w:p w:rsidR="000C33E4" w:rsidRPr="002959CF" w:rsidRDefault="000C33E4" w:rsidP="000C33E4">
      <w:pPr>
        <w:rPr>
          <w:b/>
        </w:rPr>
      </w:pPr>
    </w:p>
    <w:p w:rsidR="000C33E4" w:rsidRPr="002959CF" w:rsidRDefault="000C33E4" w:rsidP="000C33E4">
      <w:pPr>
        <w:rPr>
          <w:b/>
        </w:rPr>
      </w:pPr>
      <w:r w:rsidRPr="002959CF">
        <w:rPr>
          <w:b/>
        </w:rPr>
        <w:t>Итоговая  контрольная работа за 1 четверть</w:t>
      </w:r>
    </w:p>
    <w:p w:rsidR="000C33E4" w:rsidRPr="002959CF" w:rsidRDefault="000C33E4" w:rsidP="000C33E4">
      <w:r w:rsidRPr="002959CF">
        <w:t>Вариант 1</w:t>
      </w:r>
    </w:p>
    <w:p w:rsidR="000C33E4" w:rsidRPr="002959CF" w:rsidRDefault="000C33E4" w:rsidP="000C33E4">
      <w:pPr>
        <w:pStyle w:val="a4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>Запиши цифрами: число сорок ____;</w:t>
      </w:r>
    </w:p>
    <w:p w:rsidR="000C33E4" w:rsidRPr="002959CF" w:rsidRDefault="000C33E4" w:rsidP="000C33E4">
      <w:pPr>
        <w:spacing w:after="120"/>
        <w:ind w:left="360"/>
      </w:pPr>
      <w:r w:rsidRPr="002959CF">
        <w:t>число, следующее за числом сорок</w:t>
      </w:r>
      <w:proofErr w:type="gramStart"/>
      <w:r w:rsidRPr="002959CF">
        <w:t>,  ____;</w:t>
      </w:r>
      <w:proofErr w:type="gramEnd"/>
    </w:p>
    <w:p w:rsidR="000C33E4" w:rsidRPr="002959CF" w:rsidRDefault="000C33E4" w:rsidP="000C33E4">
      <w:pPr>
        <w:spacing w:after="120"/>
        <w:ind w:left="360"/>
      </w:pPr>
      <w:r w:rsidRPr="002959CF">
        <w:t>число, предшествующее числу сорок, ___</w:t>
      </w:r>
      <w:proofErr w:type="gramStart"/>
      <w:r w:rsidRPr="002959CF">
        <w:t xml:space="preserve"> .</w:t>
      </w:r>
      <w:proofErr w:type="gramEnd"/>
    </w:p>
    <w:p w:rsidR="000C33E4" w:rsidRPr="002959CF" w:rsidRDefault="000C33E4" w:rsidP="000C33E4">
      <w:pPr>
        <w:pStyle w:val="a4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>Вычисли.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90 + 5                               87 - 45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53 – 30                             63 + 17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26 + 47                             74 – 56</w:t>
      </w:r>
    </w:p>
    <w:p w:rsidR="000C33E4" w:rsidRPr="002959CF" w:rsidRDefault="000C33E4" w:rsidP="000C33E4">
      <w:pPr>
        <w:pStyle w:val="a4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>От мотка проволоки сначала отрезали 13 м, а потом еще 9 м. После этого в мотке осталось на 2 м проволоки боль, чем отрезали. Сколько метров проволоки осталось в мотке?</w:t>
      </w:r>
    </w:p>
    <w:p w:rsidR="000C33E4" w:rsidRPr="002959CF" w:rsidRDefault="000C33E4" w:rsidP="000C33E4">
      <w:pPr>
        <w:pStyle w:val="a4"/>
        <w:numPr>
          <w:ilvl w:val="0"/>
          <w:numId w:val="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>Запиши обозначения всех треугольников.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C33E4" w:rsidRPr="002959CF" w:rsidRDefault="005A2E55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95pt;margin-top:3.75pt;width:.85pt;height:1in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83.2pt;margin-top:3.75pt;width:83.25pt;height:1in;z-index:251660288"/>
        </w:pict>
      </w:r>
      <w:r w:rsidR="000C33E4" w:rsidRPr="002959CF">
        <w:rPr>
          <w:rFonts w:ascii="Times New Roman" w:hAnsi="Times New Roman"/>
          <w:sz w:val="24"/>
          <w:szCs w:val="24"/>
        </w:rPr>
        <w:t xml:space="preserve">               </w:t>
      </w:r>
      <w:r w:rsidR="00873505">
        <w:rPr>
          <w:rFonts w:ascii="Times New Roman" w:hAnsi="Times New Roman"/>
          <w:sz w:val="24"/>
          <w:szCs w:val="24"/>
        </w:rPr>
        <w:t xml:space="preserve">          В</w:t>
      </w:r>
      <w:r w:rsidR="000C33E4" w:rsidRPr="002959CF">
        <w:rPr>
          <w:rFonts w:ascii="Times New Roman" w:hAnsi="Times New Roman"/>
          <w:sz w:val="24"/>
          <w:szCs w:val="24"/>
        </w:rPr>
        <w:t xml:space="preserve">       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                       В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2959CF">
        <w:rPr>
          <w:rFonts w:ascii="Times New Roman" w:hAnsi="Times New Roman"/>
          <w:sz w:val="24"/>
          <w:szCs w:val="24"/>
        </w:rPr>
        <w:t xml:space="preserve">     </w:t>
      </w:r>
    </w:p>
    <w:p w:rsidR="000C33E4" w:rsidRPr="002959CF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C33E4" w:rsidRPr="002959CF" w:rsidRDefault="00873505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                             С</w:t>
      </w:r>
    </w:p>
    <w:p w:rsidR="000C33E4" w:rsidRPr="002959CF" w:rsidRDefault="00873505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Д</w:t>
      </w:r>
    </w:p>
    <w:p w:rsidR="000C33E4" w:rsidRPr="002959CF" w:rsidRDefault="002959CF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0C33E4" w:rsidRPr="002959CF" w:rsidRDefault="00873505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C33E4" w:rsidRPr="002959CF">
        <w:rPr>
          <w:rFonts w:ascii="Times New Roman" w:hAnsi="Times New Roman"/>
          <w:sz w:val="24"/>
          <w:szCs w:val="24"/>
        </w:rPr>
        <w:t xml:space="preserve">  </w:t>
      </w:r>
    </w:p>
    <w:p w:rsidR="007E0D9B" w:rsidRDefault="000C33E4" w:rsidP="000C33E4">
      <w:r w:rsidRPr="00873505">
        <w:t xml:space="preserve">        </w:t>
      </w:r>
    </w:p>
    <w:p w:rsidR="000C33E4" w:rsidRPr="00873505" w:rsidRDefault="000C33E4" w:rsidP="000C33E4">
      <w:pPr>
        <w:rPr>
          <w:b/>
        </w:rPr>
      </w:pPr>
      <w:r w:rsidRPr="00873505">
        <w:lastRenderedPageBreak/>
        <w:t xml:space="preserve"> </w:t>
      </w:r>
      <w:r w:rsidRPr="00873505">
        <w:rPr>
          <w:b/>
        </w:rPr>
        <w:t>Итоговая  контрольная работа за 2 четверть</w:t>
      </w:r>
    </w:p>
    <w:p w:rsidR="000C33E4" w:rsidRPr="00873505" w:rsidRDefault="000C33E4" w:rsidP="000C33E4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73505">
        <w:rPr>
          <w:rFonts w:ascii="Times New Roman" w:hAnsi="Times New Roman"/>
          <w:sz w:val="24"/>
          <w:szCs w:val="24"/>
        </w:rPr>
        <w:t>Вычисли.</w:t>
      </w:r>
    </w:p>
    <w:p w:rsidR="000C33E4" w:rsidRPr="00873505" w:rsidRDefault="000C33E4" w:rsidP="000C33E4">
      <w:pPr>
        <w:spacing w:after="120"/>
        <w:ind w:left="357"/>
      </w:pPr>
      <w:r w:rsidRPr="00873505">
        <w:t>25 + 17            3 ∙ 4</w:t>
      </w:r>
    </w:p>
    <w:p w:rsidR="000C33E4" w:rsidRPr="00873505" w:rsidRDefault="000C33E4" w:rsidP="000C33E4">
      <w:pPr>
        <w:spacing w:after="120"/>
        <w:ind w:left="357"/>
      </w:pPr>
      <w:r w:rsidRPr="00873505">
        <w:t>42 – 39            42</w:t>
      </w:r>
      <w:proofErr w:type="gramStart"/>
      <w:r w:rsidRPr="00873505">
        <w:t xml:space="preserve"> :</w:t>
      </w:r>
      <w:proofErr w:type="gramEnd"/>
      <w:r w:rsidRPr="00873505">
        <w:t xml:space="preserve"> 6</w:t>
      </w:r>
    </w:p>
    <w:p w:rsidR="000C33E4" w:rsidRPr="00873505" w:rsidRDefault="000C33E4" w:rsidP="000C33E4">
      <w:pPr>
        <w:pStyle w:val="a4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73505">
        <w:rPr>
          <w:rFonts w:ascii="Times New Roman" w:hAnsi="Times New Roman"/>
          <w:sz w:val="24"/>
          <w:szCs w:val="24"/>
        </w:rPr>
        <w:t>В столовой обедают ученики. За большим столом сидят 6 учеников, а за пятью маленькими столами по 4 ученика. Сколько всего учеников в столовой?</w:t>
      </w:r>
    </w:p>
    <w:p w:rsidR="000C33E4" w:rsidRPr="00873505" w:rsidRDefault="000C33E4" w:rsidP="000C33E4">
      <w:pPr>
        <w:pStyle w:val="a4"/>
        <w:numPr>
          <w:ilvl w:val="0"/>
          <w:numId w:val="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73505">
        <w:rPr>
          <w:rFonts w:ascii="Times New Roman" w:hAnsi="Times New Roman"/>
          <w:sz w:val="24"/>
          <w:szCs w:val="24"/>
        </w:rPr>
        <w:t>Построй окружность с центром в точке</w:t>
      </w:r>
      <w:proofErr w:type="gramStart"/>
      <w:r w:rsidRPr="0087350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73505">
        <w:rPr>
          <w:rFonts w:ascii="Times New Roman" w:hAnsi="Times New Roman"/>
          <w:sz w:val="24"/>
          <w:szCs w:val="24"/>
        </w:rPr>
        <w:t xml:space="preserve"> и радиусом 2 см.</w:t>
      </w:r>
    </w:p>
    <w:p w:rsidR="000C33E4" w:rsidRPr="00873505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87350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C33E4" w:rsidRPr="00873505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C33E4" w:rsidRPr="00873505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  <w:r w:rsidRPr="00873505">
        <w:rPr>
          <w:rFonts w:ascii="Times New Roman" w:hAnsi="Times New Roman"/>
          <w:sz w:val="24"/>
          <w:szCs w:val="24"/>
        </w:rPr>
        <w:t xml:space="preserve">                                            ● С   </w:t>
      </w:r>
    </w:p>
    <w:p w:rsidR="000C33E4" w:rsidRPr="00873505" w:rsidRDefault="000C33E4" w:rsidP="000C33E4">
      <w:pPr>
        <w:spacing w:after="120"/>
      </w:pPr>
      <w:r w:rsidRPr="00873505">
        <w:t xml:space="preserve">     4</w:t>
      </w:r>
      <w:proofErr w:type="gramStart"/>
      <w:r w:rsidRPr="00873505">
        <w:t>*  Р</w:t>
      </w:r>
      <w:proofErr w:type="gramEnd"/>
      <w:r w:rsidRPr="00873505">
        <w:t>ассмотри чертеж.</w:t>
      </w:r>
    </w:p>
    <w:p w:rsidR="000C33E4" w:rsidRPr="00873505" w:rsidRDefault="000C33E4" w:rsidP="000C33E4">
      <w:pPr>
        <w:spacing w:after="120"/>
      </w:pPr>
    </w:p>
    <w:p w:rsidR="000C33E4" w:rsidRPr="00873505" w:rsidRDefault="000C33E4" w:rsidP="000C33E4">
      <w:pPr>
        <w:spacing w:after="120"/>
      </w:pPr>
      <w:r w:rsidRPr="00873505">
        <w:t xml:space="preserve">       О             М         </w:t>
      </w:r>
      <w:proofErr w:type="gramStart"/>
      <w:r w:rsidRPr="00873505">
        <w:t>Р</w:t>
      </w:r>
      <w:proofErr w:type="gramEnd"/>
      <w:r w:rsidRPr="00873505">
        <w:t xml:space="preserve">              К                        </w:t>
      </w:r>
    </w:p>
    <w:p w:rsidR="000C33E4" w:rsidRPr="00873505" w:rsidRDefault="005A2E55" w:rsidP="000C33E4">
      <w:pPr>
        <w:spacing w:after="120"/>
      </w:pPr>
      <w:r>
        <w:rPr>
          <w:noProof/>
        </w:rPr>
        <w:pict>
          <v:shape id="_x0000_s1028" type="#_x0000_t32" style="position:absolute;margin-left:29.65pt;margin-top:5.7pt;width:154.9pt;height:4.2pt;flip:y;z-index:251662336" o:connectortype="straight"/>
        </w:pict>
      </w:r>
      <w:r w:rsidR="000C33E4" w:rsidRPr="00873505">
        <w:t xml:space="preserve">       ●             </w:t>
      </w:r>
      <w:proofErr w:type="spellStart"/>
      <w:r w:rsidR="000C33E4" w:rsidRPr="00873505">
        <w:t>●</w:t>
      </w:r>
      <w:proofErr w:type="spellEnd"/>
      <w:r w:rsidR="000C33E4" w:rsidRPr="00873505">
        <w:t xml:space="preserve">          </w:t>
      </w:r>
      <w:proofErr w:type="spellStart"/>
      <w:r w:rsidR="000C33E4" w:rsidRPr="00873505">
        <w:t>●</w:t>
      </w:r>
      <w:proofErr w:type="spellEnd"/>
    </w:p>
    <w:p w:rsidR="000C33E4" w:rsidRPr="00873505" w:rsidRDefault="000C33E4" w:rsidP="000C33E4">
      <w:pPr>
        <w:spacing w:after="120"/>
      </w:pPr>
      <w:r w:rsidRPr="00873505">
        <w:t>Закончи фразу.</w:t>
      </w:r>
    </w:p>
    <w:p w:rsidR="000C33E4" w:rsidRPr="00873505" w:rsidRDefault="000C33E4" w:rsidP="000C33E4">
      <w:pPr>
        <w:spacing w:after="120"/>
      </w:pPr>
      <w:r w:rsidRPr="00873505">
        <w:t>Общей частью луча ОК и отрезка МР является ________________</w:t>
      </w:r>
    </w:p>
    <w:p w:rsidR="000C33E4" w:rsidRPr="00873505" w:rsidRDefault="000C33E4" w:rsidP="000C33E4">
      <w:pPr>
        <w:pStyle w:val="a4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D4877" w:rsidRDefault="005D4877" w:rsidP="005D4877">
      <w:pPr>
        <w:pStyle w:val="a7"/>
        <w:spacing w:line="321" w:lineRule="atLeast"/>
        <w:rPr>
          <w:b/>
        </w:rPr>
      </w:pPr>
      <w:r>
        <w:rPr>
          <w:b/>
          <w:color w:val="000000"/>
        </w:rPr>
        <w:t>Го</w:t>
      </w:r>
      <w:r>
        <w:rPr>
          <w:b/>
        </w:rPr>
        <w:t xml:space="preserve">довая контрольная работа за 2 класс 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Вариант 1.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1.Вычисли.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38 – 19</w:t>
      </w:r>
      <w:r>
        <w:t xml:space="preserve">                 7 ∙ 8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54 + 37</w:t>
      </w:r>
      <w:r>
        <w:t xml:space="preserve">                81</w:t>
      </w:r>
      <w:proofErr w:type="gramStart"/>
      <w:r>
        <w:t xml:space="preserve"> :</w:t>
      </w:r>
      <w:proofErr w:type="gramEnd"/>
      <w:r>
        <w:t xml:space="preserve"> 9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72 – 46</w:t>
      </w:r>
      <w:r>
        <w:t xml:space="preserve">                 6 ∙ 4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40 + 25</w:t>
      </w:r>
      <w:r>
        <w:t xml:space="preserve">                36</w:t>
      </w:r>
      <w:proofErr w:type="gramStart"/>
      <w:r>
        <w:t xml:space="preserve"> :</w:t>
      </w:r>
      <w:proofErr w:type="gramEnd"/>
      <w:r>
        <w:t xml:space="preserve"> 4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100 – 63</w:t>
      </w:r>
      <w:r>
        <w:t xml:space="preserve">               3 ∙ 4</w:t>
      </w:r>
    </w:p>
    <w:p w:rsidR="005D4877" w:rsidRDefault="005D4877" w:rsidP="005D4877">
      <w:pPr>
        <w:pStyle w:val="a7"/>
        <w:spacing w:before="120" w:beforeAutospacing="0" w:after="120" w:afterAutospacing="0"/>
      </w:pPr>
      <w:r>
        <w:rPr>
          <w:color w:val="000000"/>
        </w:rPr>
        <w:t>29 + 29</w:t>
      </w:r>
      <w:r>
        <w:t xml:space="preserve">                48</w:t>
      </w:r>
      <w:proofErr w:type="gramStart"/>
      <w:r>
        <w:t xml:space="preserve"> :</w:t>
      </w:r>
      <w:proofErr w:type="gramEnd"/>
      <w:r>
        <w:t xml:space="preserve"> 6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2.Вокруг школы ученики посадили 16 кустов жасмина, шиповника – в 4 раза меньше, чем жасмина, а сирени – столько, сколько жасмина и шиповника вместе. Сколько кустов сирени посадили ученики вокруг школы?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3.Рассмотри записи. Выпиши числовое выражение и найди его значение.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 xml:space="preserve">        3 ∙ 3 = 18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2             ( 64 : 8 ) ∙ 6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4.Отметь точку А. Изобрази окружность с центром в точке А и радиусом 2см.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5*. Сумма длин двух сторон квадрата равна 18 см. Вычисли периметр этого квадрата.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lastRenderedPageBreak/>
        <w:t>Вариант 2.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1.Вычисли.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57 – 28</w:t>
      </w:r>
      <w:r>
        <w:t xml:space="preserve">                 9 ∙ 6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35 + 35</w:t>
      </w:r>
      <w:r>
        <w:t xml:space="preserve">                64</w:t>
      </w:r>
      <w:proofErr w:type="gramStart"/>
      <w:r>
        <w:t xml:space="preserve"> :</w:t>
      </w:r>
      <w:proofErr w:type="gramEnd"/>
      <w:r>
        <w:t xml:space="preserve"> 8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100 – 72</w:t>
      </w:r>
      <w:r>
        <w:t xml:space="preserve">              5 ∙ 7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50 + 39</w:t>
      </w:r>
      <w:r>
        <w:t xml:space="preserve">                27</w:t>
      </w:r>
      <w:proofErr w:type="gramStart"/>
      <w:r>
        <w:t xml:space="preserve"> :</w:t>
      </w:r>
      <w:proofErr w:type="gramEnd"/>
      <w:r>
        <w:t xml:space="preserve"> 3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83 – 56</w:t>
      </w:r>
      <w:r>
        <w:t xml:space="preserve">                 8 ∙ 4</w:t>
      </w:r>
    </w:p>
    <w:p w:rsidR="005D4877" w:rsidRDefault="005D4877" w:rsidP="005D4877">
      <w:pPr>
        <w:pStyle w:val="a7"/>
        <w:spacing w:before="120" w:beforeAutospacing="0" w:after="120" w:afterAutospacing="0" w:line="321" w:lineRule="atLeast"/>
      </w:pPr>
      <w:r>
        <w:rPr>
          <w:color w:val="000000"/>
        </w:rPr>
        <w:t>52 + 38</w:t>
      </w:r>
      <w:r>
        <w:t xml:space="preserve">               42</w:t>
      </w:r>
      <w:proofErr w:type="gramStart"/>
      <w:r>
        <w:t xml:space="preserve"> :</w:t>
      </w:r>
      <w:proofErr w:type="gramEnd"/>
      <w:r>
        <w:t xml:space="preserve"> 6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2.Школьники помогали убирать урожай. На огороде работали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 xml:space="preserve">6 учеников; в поле – в 4 раза больше, чем на огороде, а в саду </w:t>
      </w:r>
      <w:proofErr w:type="gramStart"/>
      <w:r>
        <w:rPr>
          <w:color w:val="000000"/>
        </w:rPr>
        <w:t>-с</w:t>
      </w:r>
      <w:proofErr w:type="gramEnd"/>
      <w:r>
        <w:rPr>
          <w:color w:val="000000"/>
        </w:rPr>
        <w:t xml:space="preserve">только, сколько в поле и на огороде вместе. </w:t>
      </w:r>
      <w:proofErr w:type="gramStart"/>
      <w:r>
        <w:rPr>
          <w:color w:val="000000"/>
        </w:rPr>
        <w:t>Сколько учеников работали</w:t>
      </w:r>
      <w:proofErr w:type="gramEnd"/>
      <w:r>
        <w:rPr>
          <w:color w:val="000000"/>
        </w:rPr>
        <w:t xml:space="preserve"> в саду?</w:t>
      </w:r>
    </w:p>
    <w:p w:rsidR="005D4877" w:rsidRDefault="005D4877" w:rsidP="005D4877">
      <w:pPr>
        <w:pStyle w:val="a7"/>
        <w:spacing w:line="321" w:lineRule="atLeast"/>
        <w:rPr>
          <w:color w:val="000000"/>
        </w:rPr>
      </w:pP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3. Рассмотри записи. Выпиши числовое выражение и найди его значение.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 xml:space="preserve">       3 ∙ 4 = 6 ∙ 2                7 ∙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56 : 8 )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4. Отметь точку В. Изобрази окружность с центром в точке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 и </w:t>
      </w:r>
      <w:proofErr w:type="gramStart"/>
      <w:r>
        <w:rPr>
          <w:color w:val="000000"/>
        </w:rPr>
        <w:t>радиусом</w:t>
      </w:r>
      <w:proofErr w:type="gramEnd"/>
      <w:r>
        <w:rPr>
          <w:color w:val="000000"/>
        </w:rPr>
        <w:t xml:space="preserve"> 5 см.</w:t>
      </w:r>
    </w:p>
    <w:p w:rsidR="005D4877" w:rsidRDefault="005D4877" w:rsidP="005D4877">
      <w:pPr>
        <w:pStyle w:val="a7"/>
        <w:spacing w:line="321" w:lineRule="atLeast"/>
        <w:rPr>
          <w:color w:val="000000"/>
        </w:rPr>
      </w:pPr>
      <w:r>
        <w:rPr>
          <w:color w:val="000000"/>
        </w:rPr>
        <w:t> </w:t>
      </w:r>
    </w:p>
    <w:p w:rsidR="005D4877" w:rsidRDefault="005D4877" w:rsidP="005D4877">
      <w:pPr>
        <w:pStyle w:val="a7"/>
        <w:spacing w:line="321" w:lineRule="atLeast"/>
      </w:pPr>
      <w:r>
        <w:rPr>
          <w:color w:val="000000"/>
        </w:rPr>
        <w:t>5*. Сумма длин двух сторон квадрата равна 14 см. Вычисли периметр этого квадрата.</w:t>
      </w:r>
    </w:p>
    <w:p w:rsidR="000C33E4" w:rsidRPr="00873505" w:rsidRDefault="000C33E4" w:rsidP="000C33E4">
      <w:pPr>
        <w:widowControl w:val="0"/>
        <w:ind w:left="426"/>
        <w:jc w:val="both"/>
      </w:pPr>
    </w:p>
    <w:sectPr w:rsidR="000C33E4" w:rsidRPr="00873505" w:rsidSect="000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3B30"/>
    <w:multiLevelType w:val="hybridMultilevel"/>
    <w:tmpl w:val="736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83562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15B"/>
    <w:multiLevelType w:val="hybridMultilevel"/>
    <w:tmpl w:val="4A40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2D04"/>
    <w:multiLevelType w:val="hybridMultilevel"/>
    <w:tmpl w:val="EEF6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1067"/>
    <w:multiLevelType w:val="hybridMultilevel"/>
    <w:tmpl w:val="6D04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44DB"/>
    <w:rsid w:val="000008C7"/>
    <w:rsid w:val="00011431"/>
    <w:rsid w:val="00036890"/>
    <w:rsid w:val="000609DA"/>
    <w:rsid w:val="00092D1E"/>
    <w:rsid w:val="000C33E4"/>
    <w:rsid w:val="000C4ABB"/>
    <w:rsid w:val="000D6FED"/>
    <w:rsid w:val="001245C2"/>
    <w:rsid w:val="002444DB"/>
    <w:rsid w:val="00286F87"/>
    <w:rsid w:val="002959CF"/>
    <w:rsid w:val="00350124"/>
    <w:rsid w:val="003617DA"/>
    <w:rsid w:val="00363103"/>
    <w:rsid w:val="003D08BD"/>
    <w:rsid w:val="004C0CC6"/>
    <w:rsid w:val="004D6DA5"/>
    <w:rsid w:val="0053053B"/>
    <w:rsid w:val="005A2E55"/>
    <w:rsid w:val="005B4663"/>
    <w:rsid w:val="005C2785"/>
    <w:rsid w:val="005D4877"/>
    <w:rsid w:val="0065461D"/>
    <w:rsid w:val="00672359"/>
    <w:rsid w:val="0067633D"/>
    <w:rsid w:val="006B2707"/>
    <w:rsid w:val="006C2FFA"/>
    <w:rsid w:val="006E5659"/>
    <w:rsid w:val="006E6DF7"/>
    <w:rsid w:val="007215A5"/>
    <w:rsid w:val="00781EA9"/>
    <w:rsid w:val="00787118"/>
    <w:rsid w:val="007B063C"/>
    <w:rsid w:val="007B374F"/>
    <w:rsid w:val="007E0D9B"/>
    <w:rsid w:val="00854125"/>
    <w:rsid w:val="00873505"/>
    <w:rsid w:val="008B66D1"/>
    <w:rsid w:val="009845FC"/>
    <w:rsid w:val="009B5DCF"/>
    <w:rsid w:val="00A404E7"/>
    <w:rsid w:val="00A453C3"/>
    <w:rsid w:val="00A5403E"/>
    <w:rsid w:val="00B87F21"/>
    <w:rsid w:val="00C01B76"/>
    <w:rsid w:val="00C2184C"/>
    <w:rsid w:val="00C31AA9"/>
    <w:rsid w:val="00C46F37"/>
    <w:rsid w:val="00C52521"/>
    <w:rsid w:val="00CB052D"/>
    <w:rsid w:val="00D2546A"/>
    <w:rsid w:val="00D354BE"/>
    <w:rsid w:val="00D61743"/>
    <w:rsid w:val="00DC7A1C"/>
    <w:rsid w:val="00DD6CB7"/>
    <w:rsid w:val="00DE6739"/>
    <w:rsid w:val="00DF6F21"/>
    <w:rsid w:val="00E02A5F"/>
    <w:rsid w:val="00E1328F"/>
    <w:rsid w:val="00E568EC"/>
    <w:rsid w:val="00E848CE"/>
    <w:rsid w:val="00E9163F"/>
    <w:rsid w:val="00EC1837"/>
    <w:rsid w:val="00EF38B1"/>
    <w:rsid w:val="00F64F32"/>
    <w:rsid w:val="00F67244"/>
    <w:rsid w:val="00F8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3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63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631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36310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631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63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631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3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31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24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444DB"/>
    <w:pPr>
      <w:spacing w:after="0" w:line="240" w:lineRule="auto"/>
    </w:pPr>
  </w:style>
  <w:style w:type="character" w:styleId="a6">
    <w:name w:val="Hyperlink"/>
    <w:basedOn w:val="a0"/>
    <w:unhideWhenUsed/>
    <w:rsid w:val="002444DB"/>
    <w:rPr>
      <w:color w:val="0000FF" w:themeColor="hyperlink"/>
      <w:u w:val="single"/>
    </w:rPr>
  </w:style>
  <w:style w:type="paragraph" w:styleId="a7">
    <w:name w:val="Normal (Web)"/>
    <w:basedOn w:val="a"/>
    <w:rsid w:val="00363103"/>
    <w:pPr>
      <w:spacing w:before="100" w:beforeAutospacing="1" w:after="100" w:afterAutospacing="1"/>
    </w:pPr>
  </w:style>
  <w:style w:type="character" w:styleId="a8">
    <w:name w:val="Strong"/>
    <w:basedOn w:val="a0"/>
    <w:qFormat/>
    <w:rsid w:val="00363103"/>
    <w:rPr>
      <w:b/>
      <w:bCs/>
    </w:rPr>
  </w:style>
  <w:style w:type="character" w:styleId="a9">
    <w:name w:val="Emphasis"/>
    <w:basedOn w:val="a0"/>
    <w:qFormat/>
    <w:rsid w:val="00363103"/>
    <w:rPr>
      <w:i/>
      <w:iCs/>
    </w:rPr>
  </w:style>
  <w:style w:type="paragraph" w:customStyle="1" w:styleId="bkmisc">
    <w:name w:val="bk_misc"/>
    <w:basedOn w:val="a"/>
    <w:rsid w:val="003631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3103"/>
  </w:style>
  <w:style w:type="character" w:customStyle="1" w:styleId="aa">
    <w:name w:val="Текст сноски Знак"/>
    <w:basedOn w:val="a0"/>
    <w:link w:val="ab"/>
    <w:semiHidden/>
    <w:rsid w:val="0036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363103"/>
    <w:rPr>
      <w:sz w:val="20"/>
      <w:szCs w:val="20"/>
    </w:rPr>
  </w:style>
  <w:style w:type="character" w:styleId="ac">
    <w:name w:val="FollowedHyperlink"/>
    <w:basedOn w:val="a0"/>
    <w:rsid w:val="00363103"/>
    <w:rPr>
      <w:color w:val="800080"/>
      <w:u w:val="single"/>
    </w:rPr>
  </w:style>
  <w:style w:type="character" w:customStyle="1" w:styleId="Zag11">
    <w:name w:val="Zag_11"/>
    <w:rsid w:val="00363103"/>
  </w:style>
  <w:style w:type="paragraph" w:customStyle="1" w:styleId="Zag3">
    <w:name w:val="Zag_3"/>
    <w:basedOn w:val="a"/>
    <w:rsid w:val="0036310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36310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3631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6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363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63103"/>
    <w:pPr>
      <w:spacing w:line="360" w:lineRule="auto"/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36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63103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6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363103"/>
    <w:pPr>
      <w:jc w:val="both"/>
    </w:pPr>
    <w:rPr>
      <w:b/>
      <w:bCs/>
      <w:sz w:val="22"/>
      <w:szCs w:val="22"/>
    </w:rPr>
  </w:style>
  <w:style w:type="character" w:customStyle="1" w:styleId="af1">
    <w:name w:val="Основной текст Знак"/>
    <w:basedOn w:val="a0"/>
    <w:link w:val="af0"/>
    <w:rsid w:val="00363103"/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footer"/>
    <w:basedOn w:val="a"/>
    <w:link w:val="af3"/>
    <w:rsid w:val="003631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63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63103"/>
  </w:style>
  <w:style w:type="paragraph" w:customStyle="1" w:styleId="c15c0">
    <w:name w:val="c15 c0"/>
    <w:basedOn w:val="a"/>
    <w:rsid w:val="00363103"/>
    <w:pPr>
      <w:spacing w:before="100" w:beforeAutospacing="1" w:after="100" w:afterAutospacing="1"/>
    </w:pPr>
  </w:style>
  <w:style w:type="paragraph" w:customStyle="1" w:styleId="c2">
    <w:name w:val="c2"/>
    <w:basedOn w:val="a"/>
    <w:rsid w:val="00DC7A1C"/>
    <w:pPr>
      <w:spacing w:before="100" w:beforeAutospacing="1" w:after="100" w:afterAutospacing="1"/>
    </w:pPr>
  </w:style>
  <w:style w:type="character" w:customStyle="1" w:styleId="c7">
    <w:name w:val="c7"/>
    <w:basedOn w:val="a0"/>
    <w:rsid w:val="00DC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ktion.edu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g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16269</Words>
  <Characters>92737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28</cp:revision>
  <cp:lastPrinted>2015-09-13T11:00:00Z</cp:lastPrinted>
  <dcterms:created xsi:type="dcterms:W3CDTF">2012-07-30T17:03:00Z</dcterms:created>
  <dcterms:modified xsi:type="dcterms:W3CDTF">2015-09-16T17:00:00Z</dcterms:modified>
</cp:coreProperties>
</file>