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86" w:rsidRDefault="00C31086" w:rsidP="00F00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0904" w:rsidRPr="006B32BA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F00904" w:rsidRPr="006B32B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904" w:rsidRPr="006B32BA" w:rsidRDefault="00C31086" w:rsidP="00F00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</w:t>
      </w:r>
      <w:r w:rsidR="00F00904">
        <w:rPr>
          <w:rFonts w:ascii="Times New Roman" w:hAnsi="Times New Roman" w:cs="Times New Roman"/>
          <w:sz w:val="28"/>
          <w:szCs w:val="28"/>
        </w:rPr>
        <w:t xml:space="preserve"> № </w:t>
      </w:r>
      <w:r w:rsidR="00F00904" w:rsidRPr="006B32BA">
        <w:rPr>
          <w:rFonts w:ascii="Times New Roman" w:hAnsi="Times New Roman" w:cs="Times New Roman"/>
          <w:sz w:val="28"/>
          <w:szCs w:val="28"/>
        </w:rPr>
        <w:t>3</w:t>
      </w:r>
      <w:r w:rsidR="00F009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904" w:rsidRDefault="00F00904" w:rsidP="00F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904" w:rsidRPr="006B32BA" w:rsidRDefault="00F00904" w:rsidP="00F00904">
      <w:pPr>
        <w:jc w:val="center"/>
        <w:rPr>
          <w:rFonts w:ascii="Times New Roman" w:hAnsi="Times New Roman" w:cs="Times New Roman"/>
          <w:sz w:val="40"/>
          <w:szCs w:val="40"/>
        </w:rPr>
      </w:pPr>
      <w:r w:rsidRPr="006B32BA">
        <w:rPr>
          <w:rFonts w:ascii="Times New Roman" w:hAnsi="Times New Roman" w:cs="Times New Roman"/>
          <w:sz w:val="40"/>
          <w:szCs w:val="40"/>
        </w:rPr>
        <w:t>КОНСУЛЬТАЦИЯ</w:t>
      </w:r>
    </w:p>
    <w:p w:rsidR="00F00904" w:rsidRDefault="00F00904" w:rsidP="00F00904">
      <w:pPr>
        <w:jc w:val="center"/>
        <w:rPr>
          <w:rFonts w:ascii="Times New Roman" w:hAnsi="Times New Roman" w:cs="Times New Roman"/>
          <w:sz w:val="40"/>
          <w:szCs w:val="40"/>
        </w:rPr>
      </w:pPr>
      <w:r w:rsidRPr="006B32BA">
        <w:rPr>
          <w:rFonts w:ascii="Times New Roman" w:hAnsi="Times New Roman" w:cs="Times New Roman"/>
          <w:sz w:val="40"/>
          <w:szCs w:val="40"/>
        </w:rPr>
        <w:t xml:space="preserve">«Игра-драматизация и ее значение для детей старшего </w:t>
      </w:r>
      <w:r w:rsidR="00C31086">
        <w:rPr>
          <w:rFonts w:ascii="Times New Roman" w:hAnsi="Times New Roman" w:cs="Times New Roman"/>
          <w:sz w:val="40"/>
          <w:szCs w:val="40"/>
        </w:rPr>
        <w:t xml:space="preserve">дошкольного </w:t>
      </w:r>
      <w:r w:rsidRPr="006B32BA">
        <w:rPr>
          <w:rFonts w:ascii="Times New Roman" w:hAnsi="Times New Roman" w:cs="Times New Roman"/>
          <w:sz w:val="40"/>
          <w:szCs w:val="40"/>
        </w:rPr>
        <w:t>возраста»</w:t>
      </w:r>
    </w:p>
    <w:p w:rsidR="00F00904" w:rsidRDefault="00F00904" w:rsidP="00F00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0904" w:rsidRDefault="00F00904" w:rsidP="00F00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0904" w:rsidRDefault="00F00904" w:rsidP="00F009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0904" w:rsidRDefault="00F00904" w:rsidP="00F009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Воспитатель</w:t>
      </w:r>
    </w:p>
    <w:p w:rsidR="00F00904" w:rsidRDefault="00F00904" w:rsidP="00F009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</w:t>
      </w:r>
      <w:r w:rsidR="00982EC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карова О.А.</w:t>
      </w:r>
    </w:p>
    <w:p w:rsidR="00F00904" w:rsidRDefault="00F00904" w:rsidP="00F009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0904" w:rsidRPr="006B32BA" w:rsidRDefault="00F00904" w:rsidP="00F00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Арзамас 2015г.</w:t>
      </w:r>
    </w:p>
    <w:p w:rsidR="00F00904" w:rsidRDefault="00F00904" w:rsidP="00D2755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D6EBD" w:rsidRPr="002D6EBD" w:rsidRDefault="002D6EBD" w:rsidP="00D2755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D6EB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«Игра — драма</w:t>
      </w:r>
      <w:r w:rsidR="00156875" w:rsidRPr="0015687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тизация и ее значение для детей старшей группы</w:t>
      </w:r>
      <w:r w:rsidRPr="002D6EB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Драматизировать - значит представить, разыграть в лицах какое-либо литературное произведение, сохраняя последовательность эпизодов. Игра</w:t>
      </w:r>
      <w:r w:rsidR="009B0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драматизация - это своеобразный и самостоятельно существующий вид игровой деятельности. Она отличается от обычной сюжетно-ролевой деятельности тем, что создаётся по готовому сюжету, взятому из книг</w:t>
      </w:r>
      <w:r w:rsidR="00156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План игры, последовательность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действий определены заранее. Такая игра труднее для детей, чем подражание тому, что они видят в жизни: требуется представить образы героев, их поведение, хорошо помнить ход действия, требуется и определенный запас знаний, умений, навыков, поэтому данный вид игровой деятельности приобретает развернутый характер только в старшем дошкольном возрасте.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целенаправле</w:t>
      </w:r>
      <w:r w:rsidR="00576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нном руководстве воспитателя 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</w:t>
      </w:r>
      <w:r w:rsidR="00576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-драматизации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большое значение. Они обогащают детей впечатлениями, воспитывают интерес и любовь к литературе, родному слову. Участие в инсценировке представляет участниками широкий простор для проявления инициативы и</w:t>
      </w:r>
      <w:r w:rsidR="00D27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творчества,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игровые действия следу</w:t>
      </w:r>
      <w:r w:rsidR="00D27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создать, воплотить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движениях, мими</w:t>
      </w:r>
      <w:r w:rsidR="00D27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ке, интонациях</w:t>
      </w:r>
      <w:proofErr w:type="gramStart"/>
      <w:r w:rsidR="00D27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D27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Ребенку надо представить себя на месте изображаемого персонажа, проникнуть его чувствами, переживаниями, чтобы передать соответствующий образ. Обсуждение событий, поступков, характеров действующих лиц в сочетании с поисками событий, действующих лиц приемов передачи образа выбывает чувство сопереживания, побуждает детей пристально всматриваться в окружающий мир, учить различать добро и зло в человеческих отношениях, т. е. активно способствует становлению личности, формированию у ребенка высоких нравственных критериев и оценок.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отборе литературных произведений для игры-драматизации необходимо учитывать, что детей дошкольного возраста, прежде всего, привлекают динамичный и занимательный сюжет, наличие диалогов, коротких монологов, яркий художественный язык. Произведения должны быть близки детям по содержанию, легки для воплощения; важно, чтобы в них были выражены переходы от одного события к другому, чтобы персонажи были наделены активными действиями.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любят дошкольники народные сказки. Для них характерны драматический конфликт, острота ситуаций, эмоциональная насыщенность, короткие и выразительные диалоги, простота и образность языка. Дети старшего дошкольного возраста с большим удовольствием драматизируют такие сказки, как «Лиса, заяц и петух», «Лисичка со скалочкой», «Волк и семерок озлят» «Теремок» и др.</w:t>
      </w:r>
      <w:r w:rsidR="00156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привлекают детей произведения с веселым сюжетом, где главными действующими лицами являются животные-детеныши, например «Цыпленок и утенок», «Кто сказал «мяу», </w:t>
      </w:r>
      <w:r w:rsidR="00D27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«Мышонок и карандаш»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подготовительная работа по подведению детей к драматизации должна осуществляться поэтапно.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Вначале на занятиях по развитию речи в процессе чтения и рассказывания произведения дети знакомятся с текстом. Затем воспитатель предлагает им пр</w:t>
      </w:r>
      <w:r w:rsidR="001C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ослушать его записи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помогает дошкольникам лучше понять содержание, 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дать правильную оценку героям. В дальнейшем они упражняются в пересказе, импровизации диалогов (с детьми не стоит заучивать тест, так как это затормаживает их свободную речь и действия, сковывает и связывает творческие проявления).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воспитателя на этом этапе является формирование у детей желания принять участие в игре, интереса к нему, к тому, что надо делать, куда идти, что говорить. Постепенно для детей становится существенным не только то, что надо выполнять, но и как выполнять. Этому помогает рассматривание иллюстраций, экскурсии, прогулки, в процессах которых дошкольники имеют возможность присмотреться к повадкам собаки, прислушаться к крику петуха, заметить особенности поведения кошки и т. д. Интерес к качеству выполнения роли содействует тому, что дети начинают критически относиться к другим участникам игры, а также видеть собственные недочеты и достижения.</w:t>
      </w:r>
    </w:p>
    <w:p w:rsidR="002D6EBD" w:rsidRPr="002D6EBD" w:rsidRDefault="00D2755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приобретают необходимые умения и навыки: отчетливо говорить, регулировать силу и высоту голоса, изменять темп речи; правильно ходить, бегать, прыгать; ловко и уверенно действовать.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способностей детей не мо</w:t>
      </w:r>
      <w:r w:rsidR="0076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жет быть одинаковым, поэтому 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важна индивидуальная работа с каждым ребенком при подготовке его к исполнительской работе, деятельности.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</w:t>
      </w:r>
      <w:r w:rsidR="002B1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мирование выразительных средств,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воплощения замысла</w:t>
      </w:r>
      <w:r w:rsidR="002B1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 выработку навыка выразительного чтения и рассказывания, накопление двигательного опыта в передаче различных по характеру образов, формирования чувства партнерства.</w:t>
      </w:r>
    </w:p>
    <w:p w:rsidR="002D6EBD" w:rsidRPr="002D6EBD" w:rsidRDefault="007639C5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узнают, что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модулируя голосом,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 громко, тихо, грубо,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передавать интонацией удивление,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адость, печаль, страх,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передать голосом игривость и веселость главных персонажей из сказки С. Михалков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«Три поросенка», исполнить песенку козы из сказки «Волк и семеро козлят».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и следующие упражнение: одни ребенок произносит слова разных персонажей.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придумывает целый комплекс творческих заданий, направленных на развитие двигательной активности детей. Задача педагога состоит в том, чтобы дошкольники проявляли инициативу, оригинальную выдумку.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можно предложить игры-упражнения такого типа: представьте, а за тем покажите, как умывается кошка, как тяжело и</w:t>
      </w:r>
      <w:r w:rsidR="001C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неуклюже передвигается медведь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зимней спячки, как бежит по лесу осторожная хитрая лиса и т. д.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дальнейшем творческие задания приобретают более сложный характер, например, самостоятельно выбрать и представить какое-нибудь животное, птицу в определенном состоянии, движении. Окружающие должны догадаться, кого ребенок представляет. Детям обычно нравиться коллективное обсуждение в разыгрываемых сценах, где происходит подробный анализ поведения героев.</w:t>
      </w:r>
    </w:p>
    <w:p w:rsidR="001C6F54" w:rsidRDefault="001C6F54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овмещение в игре речи и движений, речи и жестов сложно для дошкольников, при этом у них нарушается согласованность действий. Помощь в преодолении этих затруднений помогут следующие задания; представить себя кем-нибудь, показать и рассказать о себе, например; «Я медвежонок, хожу, переваливаясь (показать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мален</w:t>
      </w:r>
      <w:r w:rsidR="00156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ький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156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клюжий</w:t>
      </w:r>
      <w:r w:rsidR="00156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156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</w:t>
      </w:r>
      <w:proofErr w:type="gramEnd"/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малину и очень люблю мед». Представить рассказать, как бабушка печет колобок; что делают дедушка и бабушка после того, как колобок от них укатился и т. 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 задания помогут детям предать настроение, характер образа, дают возможность найти связь между словами и действиями, глубже войти в роль, передать образу индивидуальные, неповторимые черты.</w:t>
      </w:r>
    </w:p>
    <w:p w:rsidR="002D6EBD" w:rsidRPr="002D6EBD" w:rsidRDefault="002D6EBD" w:rsidP="001E5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можно предложить коллективное воспроизведение текста, когда каждый участник произносит слова только своей роли. В этом случае большое значение имеет сохранение размеренного темпа чтения текста по ролям. Перед детьми ставится задача произносить свой текст, своевременно, без промедлений и неоправданных пауз. Это задание помогает им приобрести навык совместных действий.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Учитывая, что дошкольники очень любят импровизировать, воспитателю следует поощрять их, но необходимо следить за тем, чтобы дети не искажали главной мысли и сути произведения. Импровизируя, дети самостоятельно распределяются по группам, выбирают конкретный эпизод им знакомой сказки, рассказа, распределяют между собой роли и показывают</w:t>
      </w:r>
      <w:r w:rsidR="00763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сценку друг другу. Таким образом, они постепенно подготавливаются к драматизации того или иного произведения.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Игра-драматизация требует обдуманной организации детей. Их следует</w:t>
      </w:r>
      <w:r w:rsidR="00156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делить на небольшие группы по числу персонажей, действующих в произведении. Игра проводится с каждым составом учас</w:t>
      </w:r>
      <w:r w:rsidR="00156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тников. Этот способ удобен и </w:t>
      </w: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активизации детей. Одна группа действует, другие в это время следят за ними.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повысить интерес к качеству исполнения роли, перед детьми следует поставить цель - подготовительную драматизацию показать родителям или детям другой группы. Это вызывает у дошкольников желание поделиться с другими результатами своих усилий, своими достижениями.</w:t>
      </w:r>
    </w:p>
    <w:p w:rsidR="002D6EBD" w:rsidRPr="002D6EBD" w:rsidRDefault="00156875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накомство с текстом, обыгр</w:t>
      </w:r>
      <w:r w:rsidR="001C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ывание отдельных сценок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исполнение творческих заданий на развитие речевой и двигательной выразительности, а также рисование декораций, изготовление костюмов, атрибутов - все это осуществляется в самых различных видах детской деятельности: на занятиях по развитию речи, музыкальному воспитанию, изобрази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тельной деятельности вне НОД</w:t>
      </w:r>
      <w:r w:rsidR="002D6EBD"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к спектаклю на первых порах воспитатель сам в присутствии детей выполняет все необходимые операции, подбирает атрибуты, рисует декорации, изготавливает элементы костюмов, распределяет роли, упражняет детей в диалогических сценках. Но позже, к концу года, старшие дошкольники под руководством взрослого выбирают хорошо знакомый сюжет, решают вопрос о ведущем, подробно уточняют возможные атрибуты, костюмы, декорации.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педагога на этом этапе заключается в том, чтобы поддержать у детей интерес к будущему представлению, своевременно и осторожно напоминать, умело регулировать их самостоятельную деятельность.</w:t>
      </w:r>
    </w:p>
    <w:p w:rsidR="002D6EBD" w:rsidRPr="002D6EBD" w:rsidRDefault="002D6EBD" w:rsidP="001E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игра-драматизация при соответствующем руководстве педагога может стать эффективным средством эстетического воспитания детей, развития их художественных способностей.</w:t>
      </w:r>
    </w:p>
    <w:p w:rsidR="002D6EBD" w:rsidRPr="002D6EBD" w:rsidRDefault="000E5930" w:rsidP="001E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3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723BF2" w:rsidRDefault="00723BF2" w:rsidP="001E5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86" w:rsidRDefault="00C31086" w:rsidP="001E5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86" w:rsidRDefault="00C31086" w:rsidP="001E5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86" w:rsidRDefault="00C31086" w:rsidP="001E5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86" w:rsidRDefault="00C31086" w:rsidP="001E5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86" w:rsidRDefault="00C31086" w:rsidP="001E5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86" w:rsidRDefault="00C31086" w:rsidP="001E5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86" w:rsidRDefault="00C31086" w:rsidP="001E5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86" w:rsidRDefault="00C31086" w:rsidP="00C3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86">
        <w:rPr>
          <w:rFonts w:ascii="Times New Roman" w:hAnsi="Times New Roman" w:cs="Times New Roman"/>
          <w:sz w:val="28"/>
          <w:szCs w:val="28"/>
        </w:rPr>
        <w:t>Литература.</w:t>
      </w:r>
    </w:p>
    <w:p w:rsidR="00C31086" w:rsidRPr="00C31086" w:rsidRDefault="00C31086" w:rsidP="00C3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86" w:rsidRPr="00C31086" w:rsidRDefault="00C31086" w:rsidP="00C3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8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108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C31086">
        <w:rPr>
          <w:rFonts w:ascii="Times New Roman" w:hAnsi="Times New Roman" w:cs="Times New Roman"/>
          <w:sz w:val="28"/>
          <w:szCs w:val="28"/>
        </w:rPr>
        <w:t xml:space="preserve"> Л.С. Воображение и творчество в детском </w:t>
      </w:r>
      <w:proofErr w:type="spellStart"/>
      <w:r w:rsidRPr="00C31086">
        <w:rPr>
          <w:rFonts w:ascii="Times New Roman" w:hAnsi="Times New Roman" w:cs="Times New Roman"/>
          <w:sz w:val="28"/>
          <w:szCs w:val="28"/>
        </w:rPr>
        <w:t>возрасте</w:t>
      </w:r>
      <w:proofErr w:type="gramStart"/>
      <w:r w:rsidRPr="00C3108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3108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31086">
        <w:rPr>
          <w:rFonts w:ascii="Times New Roman" w:hAnsi="Times New Roman" w:cs="Times New Roman"/>
          <w:sz w:val="28"/>
          <w:szCs w:val="28"/>
        </w:rPr>
        <w:t>.: СОЮЗ, 1997.-с.61-65</w:t>
      </w:r>
    </w:p>
    <w:p w:rsidR="00C31086" w:rsidRPr="00C31086" w:rsidRDefault="00C31086" w:rsidP="00C3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86">
        <w:rPr>
          <w:rFonts w:ascii="Times New Roman" w:hAnsi="Times New Roman" w:cs="Times New Roman"/>
          <w:sz w:val="28"/>
          <w:szCs w:val="28"/>
        </w:rPr>
        <w:t>2. Губанова Н.Ф. Театрализованная деятельность дошкольников. М.: ВАКО, 2007. с.5-23</w:t>
      </w:r>
    </w:p>
    <w:p w:rsidR="00C31086" w:rsidRPr="00C31086" w:rsidRDefault="00C31086" w:rsidP="00C3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86">
        <w:rPr>
          <w:rFonts w:ascii="Times New Roman" w:hAnsi="Times New Roman" w:cs="Times New Roman"/>
          <w:sz w:val="28"/>
          <w:szCs w:val="28"/>
        </w:rPr>
        <w:t>3. Конвенция о правах ребенка. Ст.31</w:t>
      </w:r>
    </w:p>
    <w:p w:rsidR="00C31086" w:rsidRPr="00C31086" w:rsidRDefault="00C31086" w:rsidP="00C3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86">
        <w:rPr>
          <w:rFonts w:ascii="Times New Roman" w:hAnsi="Times New Roman" w:cs="Times New Roman"/>
          <w:sz w:val="28"/>
          <w:szCs w:val="28"/>
        </w:rPr>
        <w:t>4. Ожегов С.И., Шведова Н.Ю. Толковый словарь русского языка</w:t>
      </w:r>
      <w:proofErr w:type="gramStart"/>
      <w:r w:rsidRPr="00C3108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31086">
        <w:rPr>
          <w:rFonts w:ascii="Times New Roman" w:hAnsi="Times New Roman" w:cs="Times New Roman"/>
          <w:sz w:val="28"/>
          <w:szCs w:val="28"/>
        </w:rPr>
        <w:t>80000слов и фразеологических выражений. М.: Азъ.-1996.-с.174</w:t>
      </w:r>
    </w:p>
    <w:p w:rsidR="00C31086" w:rsidRPr="00C31086" w:rsidRDefault="00C31086" w:rsidP="00C3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86">
        <w:rPr>
          <w:rFonts w:ascii="Times New Roman" w:hAnsi="Times New Roman" w:cs="Times New Roman"/>
          <w:sz w:val="28"/>
          <w:szCs w:val="28"/>
        </w:rPr>
        <w:t xml:space="preserve">5. Первые шаги в мир творчества. Опыт кружковой деятельности в детском саду/ под </w:t>
      </w:r>
      <w:proofErr w:type="spellStart"/>
      <w:r w:rsidRPr="00C31086">
        <w:rPr>
          <w:rFonts w:ascii="Times New Roman" w:hAnsi="Times New Roman" w:cs="Times New Roman"/>
          <w:sz w:val="28"/>
          <w:szCs w:val="28"/>
        </w:rPr>
        <w:t>ред.Н.Д.Чистяковой</w:t>
      </w:r>
      <w:proofErr w:type="spellEnd"/>
      <w:r w:rsidRPr="00C3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086" w:rsidRPr="00C31086" w:rsidRDefault="00C31086" w:rsidP="00C3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8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31086">
        <w:rPr>
          <w:rFonts w:ascii="Times New Roman" w:hAnsi="Times New Roman" w:cs="Times New Roman"/>
          <w:sz w:val="28"/>
          <w:szCs w:val="28"/>
        </w:rPr>
        <w:t>Реуцкая</w:t>
      </w:r>
      <w:proofErr w:type="spellEnd"/>
      <w:r w:rsidRPr="00C31086">
        <w:rPr>
          <w:rFonts w:ascii="Times New Roman" w:hAnsi="Times New Roman" w:cs="Times New Roman"/>
          <w:sz w:val="28"/>
          <w:szCs w:val="28"/>
        </w:rPr>
        <w:t xml:space="preserve"> Н.А., Крылова Е.Н., Мефодьева С.А. Театрализованные игры в детском саду как средство оптимизации личностного развития// Образование в собственной школе.-2007.-№8.-с.9-28 </w:t>
      </w:r>
    </w:p>
    <w:p w:rsidR="00C31086" w:rsidRPr="00D2755D" w:rsidRDefault="00C31086" w:rsidP="001E5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086" w:rsidRPr="00D2755D" w:rsidSect="00D275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6EBD"/>
    <w:rsid w:val="000E5930"/>
    <w:rsid w:val="00156875"/>
    <w:rsid w:val="001C6F54"/>
    <w:rsid w:val="001E58F8"/>
    <w:rsid w:val="00266973"/>
    <w:rsid w:val="002B1FA2"/>
    <w:rsid w:val="002D6EBD"/>
    <w:rsid w:val="003C4E35"/>
    <w:rsid w:val="00576B19"/>
    <w:rsid w:val="006554FB"/>
    <w:rsid w:val="006A1891"/>
    <w:rsid w:val="00723BF2"/>
    <w:rsid w:val="007639C5"/>
    <w:rsid w:val="00791D9C"/>
    <w:rsid w:val="008D42AA"/>
    <w:rsid w:val="00982EC4"/>
    <w:rsid w:val="009B0D00"/>
    <w:rsid w:val="00B2289C"/>
    <w:rsid w:val="00C023A3"/>
    <w:rsid w:val="00C31086"/>
    <w:rsid w:val="00D2755D"/>
    <w:rsid w:val="00E550D4"/>
    <w:rsid w:val="00F0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2"/>
  </w:style>
  <w:style w:type="paragraph" w:styleId="1">
    <w:name w:val="heading 1"/>
    <w:basedOn w:val="a"/>
    <w:link w:val="10"/>
    <w:uiPriority w:val="9"/>
    <w:qFormat/>
    <w:rsid w:val="002D6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7</cp:revision>
  <dcterms:created xsi:type="dcterms:W3CDTF">2015-11-08T10:31:00Z</dcterms:created>
  <dcterms:modified xsi:type="dcterms:W3CDTF">2015-12-14T11:35:00Z</dcterms:modified>
</cp:coreProperties>
</file>