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EE" w:rsidRDefault="002861EE" w:rsidP="002861EE">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«Как подготовить ребёнка к школе по обучению грамоте»</w:t>
      </w:r>
    </w:p>
    <w:p w:rsidR="002861EE" w:rsidRDefault="002861EE" w:rsidP="002861EE">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(консультация для родителей)</w:t>
      </w:r>
    </w:p>
    <w:p w:rsidR="000548F6"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Неумение читать или медленное (побуквенное) чтение является серьезной проблемой при обучении ребенка в школе. Кроме того, семилетнему ребенку труднее овладеть чтением, чем шестилетнему. Но прежде чем начать читать, ребенок должен научиться слышать, из каких звуков состоят слова, то есть научиться проводить звуковой анализ слов. Оказывается возраст от 2 до 5 лет </w:t>
      </w:r>
      <w:proofErr w:type="spellStart"/>
      <w:r w:rsidRPr="00236675">
        <w:rPr>
          <w:rFonts w:ascii="Times New Roman" w:eastAsia="Times New Roman" w:hAnsi="Times New Roman" w:cs="Times New Roman"/>
          <w:sz w:val="28"/>
          <w:szCs w:val="28"/>
        </w:rPr>
        <w:t>сензитивен</w:t>
      </w:r>
      <w:proofErr w:type="spellEnd"/>
      <w:r w:rsidRPr="00236675">
        <w:rPr>
          <w:rFonts w:ascii="Times New Roman" w:eastAsia="Times New Roman" w:hAnsi="Times New Roman" w:cs="Times New Roman"/>
          <w:sz w:val="28"/>
          <w:szCs w:val="28"/>
        </w:rPr>
        <w:t xml:space="preserve"> к звуковой стороне речи, то есть в этом возрасте детям очень интересно заниматься звуковой составляющей речи.</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Этим интересом можно воспользоваться и ввести ребенка в удивительный мир звуков и таким образом привести его к чтению к шести годам. Структуры, отвечающие за читательские возможности, эволюционируют вместе с общими языковыми способностями. В последнее время наблюдается их «омоложение». И большое число детей начинают учиться читать под руководством некомпетентных наставников - родственников, старших школьников, методичных педагогов.</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В настоящее время «рынок» педагогических услуг стал весьма разнообразным, но в определенной степени стихийным. Так, например, появилось много авторских программ и методических разработок по обучению грамоте детей дошкольного возраста, причем </w:t>
      </w:r>
      <w:proofErr w:type="gramStart"/>
      <w:r w:rsidRPr="00236675">
        <w:rPr>
          <w:rFonts w:ascii="Times New Roman" w:eastAsia="Times New Roman" w:hAnsi="Times New Roman" w:cs="Times New Roman"/>
          <w:sz w:val="28"/>
          <w:szCs w:val="28"/>
        </w:rPr>
        <w:t>не</w:t>
      </w:r>
      <w:proofErr w:type="gramEnd"/>
      <w:r w:rsidRPr="00236675">
        <w:rPr>
          <w:rFonts w:ascii="Times New Roman" w:eastAsia="Times New Roman" w:hAnsi="Times New Roman" w:cs="Times New Roman"/>
          <w:sz w:val="28"/>
          <w:szCs w:val="28"/>
        </w:rPr>
        <w:t xml:space="preserve"> всегда высокого качества. Отдельные составители образовательных программ, а также педагоги и родители, не знакомые с закономерностями развития письменной речи, допускают серьезные методические ошибки.</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Например:</w:t>
      </w:r>
    </w:p>
    <w:p w:rsidR="00236675" w:rsidRPr="00236675" w:rsidRDefault="00236675" w:rsidP="000548F6">
      <w:pPr>
        <w:numPr>
          <w:ilvl w:val="0"/>
          <w:numId w:val="1"/>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Смешивают понятия «звук» и «буква», что затрудняет процессы </w:t>
      </w:r>
      <w:proofErr w:type="spellStart"/>
      <w:proofErr w:type="gramStart"/>
      <w:r w:rsidRPr="00236675">
        <w:rPr>
          <w:rFonts w:ascii="Times New Roman" w:eastAsia="Times New Roman" w:hAnsi="Times New Roman" w:cs="Times New Roman"/>
          <w:sz w:val="28"/>
          <w:szCs w:val="28"/>
        </w:rPr>
        <w:t>звуко-буквенного</w:t>
      </w:r>
      <w:proofErr w:type="spellEnd"/>
      <w:proofErr w:type="gramEnd"/>
      <w:r w:rsidRPr="00236675">
        <w:rPr>
          <w:rFonts w:ascii="Times New Roman" w:eastAsia="Times New Roman" w:hAnsi="Times New Roman" w:cs="Times New Roman"/>
          <w:sz w:val="28"/>
          <w:szCs w:val="28"/>
        </w:rPr>
        <w:t xml:space="preserve"> анализа и синтеза.</w:t>
      </w:r>
    </w:p>
    <w:p w:rsidR="00236675" w:rsidRPr="00236675" w:rsidRDefault="00236675" w:rsidP="000548F6">
      <w:pPr>
        <w:numPr>
          <w:ilvl w:val="0"/>
          <w:numId w:val="1"/>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Наблюдается произвольное и хаотичное знакомство с буквами без учета закономерностей развития их фонемных имен (звучания) и особенно нарушений этого развития у части детей. Возрастные и функциональные фонетико-фонематические недостатки (недостатки звукопроизношения и различения звуков) приводят к искажению, заменам, пропускам звуков при чтении и затрудняют восприятие текста.</w:t>
      </w:r>
    </w:p>
    <w:p w:rsidR="00236675" w:rsidRPr="00236675" w:rsidRDefault="00236675" w:rsidP="000548F6">
      <w:pPr>
        <w:numPr>
          <w:ilvl w:val="0"/>
          <w:numId w:val="1"/>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Названия согласных букв дается дошкольникам в алфавитной транскрипции [БЭ, ЭМ, КА, ЭЛЬ]..., что может допускаться только после четкого различения ребенком понятий «звук» и «буква». Такая работа проводится в логопедических группах и, конечно, в школе.  Или названия согласных даются с призвуками [СЭ, КЭ]..</w:t>
      </w:r>
      <w:proofErr w:type="gramStart"/>
      <w:r w:rsidRPr="00236675">
        <w:rPr>
          <w:rFonts w:ascii="Times New Roman" w:eastAsia="Times New Roman" w:hAnsi="Times New Roman" w:cs="Times New Roman"/>
          <w:sz w:val="28"/>
          <w:szCs w:val="28"/>
        </w:rPr>
        <w:t>.И</w:t>
      </w:r>
      <w:proofErr w:type="gramEnd"/>
      <w:r w:rsidRPr="00236675">
        <w:rPr>
          <w:rFonts w:ascii="Times New Roman" w:eastAsia="Times New Roman" w:hAnsi="Times New Roman" w:cs="Times New Roman"/>
          <w:sz w:val="28"/>
          <w:szCs w:val="28"/>
        </w:rPr>
        <w:t xml:space="preserve"> то и другое приводит к соответствующему воспроизведению фонетического ряда читаемого слова </w:t>
      </w:r>
      <w:r w:rsidRPr="00236675">
        <w:rPr>
          <w:rFonts w:ascii="Times New Roman" w:eastAsia="Times New Roman" w:hAnsi="Times New Roman" w:cs="Times New Roman"/>
          <w:sz w:val="28"/>
          <w:szCs w:val="28"/>
        </w:rPr>
        <w:lastRenderedPageBreak/>
        <w:t>[ЭМАЭМА] или [МЭАМЭА] вместо слова МАМА, [СЭТЭУЛЭ] вместо слова СТУЛ, искажает и замедляет механизм слияния фонем.</w:t>
      </w:r>
    </w:p>
    <w:p w:rsidR="00236675" w:rsidRPr="00236675" w:rsidRDefault="00236675" w:rsidP="000548F6">
      <w:pPr>
        <w:numPr>
          <w:ilvl w:val="0"/>
          <w:numId w:val="1"/>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Не используется орфоэпическая грамматика, введение которой в процесс звукобуквенного анализа позволяет читать по правилам орфоэпии (ЗУБ - [ЗУП], КОМОК - [КАМОК], ЖИЛ - [ЖЫЛ]...) и предупреждает ошибки по типу оглушения-озвончения, безударных позиций гласных, вариаций твердости-мягкости и т. д.</w:t>
      </w:r>
    </w:p>
    <w:p w:rsidR="00236675" w:rsidRPr="00236675" w:rsidRDefault="00236675" w:rsidP="000548F6">
      <w:pPr>
        <w:numPr>
          <w:ilvl w:val="0"/>
          <w:numId w:val="1"/>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Доминирует отработка техники чтения. Страдает его содержательная сторона, </w:t>
      </w:r>
      <w:proofErr w:type="gramStart"/>
      <w:r w:rsidRPr="00236675">
        <w:rPr>
          <w:rFonts w:ascii="Times New Roman" w:eastAsia="Times New Roman" w:hAnsi="Times New Roman" w:cs="Times New Roman"/>
          <w:sz w:val="28"/>
          <w:szCs w:val="28"/>
        </w:rPr>
        <w:t>а</w:t>
      </w:r>
      <w:proofErr w:type="gramEnd"/>
      <w:r w:rsidRPr="00236675">
        <w:rPr>
          <w:rFonts w:ascii="Times New Roman" w:eastAsia="Times New Roman" w:hAnsi="Times New Roman" w:cs="Times New Roman"/>
          <w:sz w:val="28"/>
          <w:szCs w:val="28"/>
        </w:rPr>
        <w:t xml:space="preserve"> следовательно, осознанность и </w:t>
      </w:r>
      <w:proofErr w:type="spellStart"/>
      <w:r w:rsidRPr="00236675">
        <w:rPr>
          <w:rFonts w:ascii="Times New Roman" w:eastAsia="Times New Roman" w:hAnsi="Times New Roman" w:cs="Times New Roman"/>
          <w:sz w:val="28"/>
          <w:szCs w:val="28"/>
        </w:rPr>
        <w:t>целеобусловленность</w:t>
      </w:r>
      <w:proofErr w:type="spellEnd"/>
      <w:r w:rsidRPr="00236675">
        <w:rPr>
          <w:rFonts w:ascii="Times New Roman" w:eastAsia="Times New Roman" w:hAnsi="Times New Roman" w:cs="Times New Roman"/>
          <w:sz w:val="28"/>
          <w:szCs w:val="28"/>
        </w:rPr>
        <w:t xml:space="preserve"> приобретаемых лексических умений как познавательного средства.</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При таком обучении грамоте даже у детей с развитым фонематическим слухом невольно возникает нарушение процесса чтения, их читательский интерес резко падает. Переучивание таких «читателей» в школе создает дискомфорт на уроках грамоты и снижает их эффективность.</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Таким образом, наблюдения за естественным интересом детей к буквам указывают на необходимость обучения грамоте в старшем дошкольном возрасте. Но это требует соответствующих знаний от педагогов ДОУ и родителей детей.</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Терминология:</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Орфоэпия</w:t>
      </w:r>
      <w:r w:rsidRPr="00236675">
        <w:rPr>
          <w:rFonts w:ascii="Times New Roman" w:eastAsia="Times New Roman" w:hAnsi="Times New Roman" w:cs="Times New Roman"/>
          <w:sz w:val="28"/>
          <w:szCs w:val="28"/>
        </w:rPr>
        <w:t> - совокупность норм (правил) литературного произношения слов. Овладеть орфоэпическими нормами можно только при наличии хорошей речевой среды и достаточно развитого речевого слуха.</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Звуки</w:t>
      </w:r>
      <w:r w:rsidRPr="00236675">
        <w:rPr>
          <w:rFonts w:ascii="Times New Roman" w:eastAsia="Times New Roman" w:hAnsi="Times New Roman" w:cs="Times New Roman"/>
          <w:sz w:val="28"/>
          <w:szCs w:val="28"/>
        </w:rPr>
        <w:t> - звуки мы слышим и произносим.</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Гласные звуки</w:t>
      </w:r>
      <w:r w:rsidRPr="00236675">
        <w:rPr>
          <w:rFonts w:ascii="Times New Roman" w:eastAsia="Times New Roman" w:hAnsi="Times New Roman" w:cs="Times New Roman"/>
          <w:sz w:val="28"/>
          <w:szCs w:val="28"/>
        </w:rPr>
        <w:t>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Для гласных звуков мы придумали «домики», в которых они будут жить. Мы решили, что гласные звуки у нас будут жить только в красных домиках (красные кружочки или квадраты).</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Согласные звуки</w:t>
      </w:r>
      <w:r w:rsidRPr="00236675">
        <w:rPr>
          <w:rFonts w:ascii="Times New Roman" w:eastAsia="Times New Roman" w:hAnsi="Times New Roman" w:cs="Times New Roman"/>
          <w:sz w:val="28"/>
          <w:szCs w:val="28"/>
        </w:rPr>
        <w:t> - это звуки, при произнесении которых воздушная струя встречает преграду. Свободно выходить ей мешают или губы, или зубы, или язык. Некоторые из них могут тянуть (ССС, МММ) но петь никто из них не может, а петь им хочется. Поэтому они СОГЛАСНЫ  дружить с гласными, вместе с которыми они тоже могут пропеть любую мелодию (</w:t>
      </w:r>
      <w:proofErr w:type="spellStart"/>
      <w:r w:rsidRPr="00236675">
        <w:rPr>
          <w:rFonts w:ascii="Times New Roman" w:eastAsia="Times New Roman" w:hAnsi="Times New Roman" w:cs="Times New Roman"/>
          <w:sz w:val="28"/>
          <w:szCs w:val="28"/>
        </w:rPr>
        <w:t>ма-ма-ма</w:t>
      </w:r>
      <w:proofErr w:type="spellEnd"/>
      <w:r w:rsidRPr="00236675">
        <w:rPr>
          <w:rFonts w:ascii="Times New Roman" w:eastAsia="Times New Roman" w:hAnsi="Times New Roman" w:cs="Times New Roman"/>
          <w:sz w:val="28"/>
          <w:szCs w:val="28"/>
        </w:rPr>
        <w:t>...). Поэтому эти звуки и назвали СОГЛАСНЫМИ звуками. Для согласных звуков мы тоже придумали «домики», только решили, что они будут для согласных твердых синего  цвета (синие кружочки или квадратики), для согласных мягких - зеленого (зеленые кружочки или квадратики).</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Согласные твердые звуки</w:t>
      </w:r>
      <w:r w:rsidRPr="00236675">
        <w:rPr>
          <w:rFonts w:ascii="Times New Roman" w:eastAsia="Times New Roman" w:hAnsi="Times New Roman" w:cs="Times New Roman"/>
          <w:sz w:val="28"/>
          <w:szCs w:val="28"/>
        </w:rPr>
        <w:t> [</w:t>
      </w:r>
      <w:proofErr w:type="gramStart"/>
      <w:r w:rsidRPr="00236675">
        <w:rPr>
          <w:rFonts w:ascii="Times New Roman" w:eastAsia="Times New Roman" w:hAnsi="Times New Roman" w:cs="Times New Roman"/>
          <w:sz w:val="28"/>
          <w:szCs w:val="28"/>
        </w:rPr>
        <w:t>П</w:t>
      </w:r>
      <w:proofErr w:type="gramEnd"/>
      <w:r w:rsidRPr="00236675">
        <w:rPr>
          <w:rFonts w:ascii="Times New Roman" w:eastAsia="Times New Roman" w:hAnsi="Times New Roman" w:cs="Times New Roman"/>
          <w:sz w:val="28"/>
          <w:szCs w:val="28"/>
        </w:rPr>
        <w:t>, Б, Т, Д, М, К, Г...] -  в словах звучат сердито (твердо).</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Согласные мягкие звуки</w:t>
      </w:r>
      <w:r w:rsidRPr="00236675">
        <w:rPr>
          <w:rFonts w:ascii="Times New Roman" w:eastAsia="Times New Roman" w:hAnsi="Times New Roman" w:cs="Times New Roman"/>
          <w:sz w:val="28"/>
          <w:szCs w:val="28"/>
        </w:rPr>
        <w:t> [ПЬ-П', БЬ-Б', ТЬ-Т', ДЬ - Д', МЬ - М</w:t>
      </w:r>
      <w:proofErr w:type="gramStart"/>
      <w:r w:rsidRPr="00236675">
        <w:rPr>
          <w:rFonts w:ascii="Times New Roman" w:eastAsia="Times New Roman" w:hAnsi="Times New Roman" w:cs="Times New Roman"/>
          <w:sz w:val="28"/>
          <w:szCs w:val="28"/>
        </w:rPr>
        <w:t>', ...] -  </w:t>
      </w:r>
      <w:proofErr w:type="gramEnd"/>
      <w:r w:rsidRPr="00236675">
        <w:rPr>
          <w:rFonts w:ascii="Times New Roman" w:eastAsia="Times New Roman" w:hAnsi="Times New Roman" w:cs="Times New Roman"/>
          <w:sz w:val="28"/>
          <w:szCs w:val="28"/>
        </w:rPr>
        <w:t>в словах звучат ласково (мягко).</w:t>
      </w:r>
      <w:r w:rsidRPr="00236675">
        <w:rPr>
          <w:rFonts w:ascii="Times New Roman" w:eastAsia="Times New Roman" w:hAnsi="Times New Roman" w:cs="Times New Roman"/>
          <w:sz w:val="28"/>
          <w:szCs w:val="28"/>
        </w:rPr>
        <w:br/>
        <w:t>Звуки [</w:t>
      </w:r>
      <w:proofErr w:type="gramStart"/>
      <w:r w:rsidRPr="00236675">
        <w:rPr>
          <w:rFonts w:ascii="Times New Roman" w:eastAsia="Times New Roman" w:hAnsi="Times New Roman" w:cs="Times New Roman"/>
          <w:sz w:val="28"/>
          <w:szCs w:val="28"/>
        </w:rPr>
        <w:t>Ш</w:t>
      </w:r>
      <w:proofErr w:type="gramEnd"/>
      <w:r w:rsidRPr="00236675">
        <w:rPr>
          <w:rFonts w:ascii="Times New Roman" w:eastAsia="Times New Roman" w:hAnsi="Times New Roman" w:cs="Times New Roman"/>
          <w:sz w:val="28"/>
          <w:szCs w:val="28"/>
        </w:rPr>
        <w:t xml:space="preserve">, Ж, Ц] - всегда твердые, у них нет «мягкой» пары (нет «ласковых» </w:t>
      </w:r>
      <w:r w:rsidRPr="00236675">
        <w:rPr>
          <w:rFonts w:ascii="Times New Roman" w:eastAsia="Times New Roman" w:hAnsi="Times New Roman" w:cs="Times New Roman"/>
          <w:sz w:val="28"/>
          <w:szCs w:val="28"/>
        </w:rPr>
        <w:lastRenderedPageBreak/>
        <w:t>братиков).</w:t>
      </w:r>
      <w:r w:rsidRPr="00236675">
        <w:rPr>
          <w:rFonts w:ascii="Times New Roman" w:eastAsia="Times New Roman" w:hAnsi="Times New Roman" w:cs="Times New Roman"/>
          <w:sz w:val="28"/>
          <w:szCs w:val="28"/>
        </w:rPr>
        <w:br/>
        <w:t xml:space="preserve">Звуки [Ч, </w:t>
      </w:r>
      <w:proofErr w:type="gramStart"/>
      <w:r w:rsidRPr="00236675">
        <w:rPr>
          <w:rFonts w:ascii="Times New Roman" w:eastAsia="Times New Roman" w:hAnsi="Times New Roman" w:cs="Times New Roman"/>
          <w:sz w:val="28"/>
          <w:szCs w:val="28"/>
        </w:rPr>
        <w:t>Щ</w:t>
      </w:r>
      <w:proofErr w:type="gramEnd"/>
      <w:r w:rsidRPr="00236675">
        <w:rPr>
          <w:rFonts w:ascii="Times New Roman" w:eastAsia="Times New Roman" w:hAnsi="Times New Roman" w:cs="Times New Roman"/>
          <w:sz w:val="28"/>
          <w:szCs w:val="28"/>
        </w:rPr>
        <w:t>, Й] - всегда мягкие, у них нет «твердой» пары (нет «сердитых братиков»).</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Для овладения первоначальными навыками чтения и письма требуется определенная готовность сенсомоторной и интеллектуальной сферы детей. Важнейшим компонентом успешной работы  дошкольников по овладению грамотой является </w:t>
      </w:r>
      <w:proofErr w:type="spellStart"/>
      <w:r w:rsidRPr="00236675">
        <w:rPr>
          <w:rFonts w:ascii="Times New Roman" w:eastAsia="Times New Roman" w:hAnsi="Times New Roman" w:cs="Times New Roman"/>
          <w:sz w:val="28"/>
          <w:szCs w:val="28"/>
        </w:rPr>
        <w:t>сформированность</w:t>
      </w:r>
      <w:proofErr w:type="spellEnd"/>
      <w:r w:rsidRPr="00236675">
        <w:rPr>
          <w:rFonts w:ascii="Times New Roman" w:eastAsia="Times New Roman" w:hAnsi="Times New Roman" w:cs="Times New Roman"/>
          <w:sz w:val="28"/>
          <w:szCs w:val="28"/>
        </w:rPr>
        <w:t xml:space="preserve"> фонематического восприятия.</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Поскольку в основе обучения грамоте лежит опора на речевой слух, на фонематическое восприятие и навыки звукового, а затем звукобуквенного анализа, то возникает необходимость более раннего выявления у детей недостатков фонематического слуха и организации систематической работы  по его развитию. У детей в возрасте от 3 до 5 лет наблюдается повышенная чувствительность к звуковой стороне речи.</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В дальнейшем такая восприимчивость теряется, поэтому так важно именно в этом возрасте развивать фонематический слух и речевое восприятие, а не предлагать сразу буквы, которые относятся к другой языковой действительности - знаковой системе. </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 xml:space="preserve">То есть, при обучении грамоте необходимо наличие </w:t>
      </w:r>
      <w:proofErr w:type="spellStart"/>
      <w:r w:rsidRPr="00236675">
        <w:rPr>
          <w:rFonts w:ascii="Times New Roman" w:eastAsia="Times New Roman" w:hAnsi="Times New Roman" w:cs="Times New Roman"/>
          <w:b/>
          <w:bCs/>
          <w:sz w:val="28"/>
          <w:szCs w:val="28"/>
        </w:rPr>
        <w:t>добуквенного</w:t>
      </w:r>
      <w:proofErr w:type="spellEnd"/>
      <w:r w:rsidRPr="00236675">
        <w:rPr>
          <w:rFonts w:ascii="Times New Roman" w:eastAsia="Times New Roman" w:hAnsi="Times New Roman" w:cs="Times New Roman"/>
          <w:b/>
          <w:bCs/>
          <w:sz w:val="28"/>
          <w:szCs w:val="28"/>
        </w:rPr>
        <w:t>, чисто звукового периода обучения, который будет проходить ряд этапов: от умения различать звуки (как  речевые, так и неречевые) до звукового анализа и синтеза. То есть, прежде чем начать читать, ребенок должен научиться слышать, из каких звуков состоят слова, проводить звуковой анализ слов (называть по порядку звуки, из которых состоят слова). </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Дети должны постичь определенную систему закономерностей родного языка, учиться слышать звуки, различать гласные (ударные и безударные), согласные (твердые и мягкие), сравнивать слова по звучанию, находить сходство и различие, делить слова на слоги, составлять слова из слогов, из звуков. Позднее учиться делить речевой поток на предложения, предложения на слова и только после этого знакомиться с буквами русского алфавита, овладевая </w:t>
      </w:r>
      <w:proofErr w:type="spellStart"/>
      <w:r w:rsidRPr="00236675">
        <w:rPr>
          <w:rFonts w:ascii="Times New Roman" w:eastAsia="Times New Roman" w:hAnsi="Times New Roman" w:cs="Times New Roman"/>
          <w:sz w:val="28"/>
          <w:szCs w:val="28"/>
        </w:rPr>
        <w:t>послоговым</w:t>
      </w:r>
      <w:proofErr w:type="spellEnd"/>
      <w:r w:rsidRPr="00236675">
        <w:rPr>
          <w:rFonts w:ascii="Times New Roman" w:eastAsia="Times New Roman" w:hAnsi="Times New Roman" w:cs="Times New Roman"/>
          <w:sz w:val="28"/>
          <w:szCs w:val="28"/>
        </w:rPr>
        <w:t>,  а затем слитным способом чтения. </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Таким образом, работа по подготовке детей дошкольного возраста к обучению грамоте должна начинаться уже с маленькими детьми  с развития у них слухового внимания и заканчиваться формированием у детей старшего дошкольного возраста первоначальных навыков звукобуквенного анализа, то есть начальному обучению чтению и письму печатными буквами.</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Кроме того, в последнее время среди детей, посещающих общеобразовательные группы детских садов, наблюдается резкое увеличение числа детей с речевыми нарушениями, особенно с ФФНР (фонетико-фонематическим недоразвитием речи). У этих детей кроме нарушения звукопроизношения, наблюдается выраженное недоразвитие фонематического слуха.</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proofErr w:type="gramStart"/>
      <w:r w:rsidRPr="00236675">
        <w:rPr>
          <w:rFonts w:ascii="Times New Roman" w:eastAsia="Times New Roman" w:hAnsi="Times New Roman" w:cs="Times New Roman"/>
          <w:sz w:val="28"/>
          <w:szCs w:val="28"/>
        </w:rPr>
        <w:t xml:space="preserve">Эти дети обладают так называемым первичным фонематическим слухом, который обеспечивает им понимание речи и повседневное общение, но недостаточен для развития более высоких его форм, необходимых для </w:t>
      </w:r>
      <w:r w:rsidRPr="00236675">
        <w:rPr>
          <w:rFonts w:ascii="Times New Roman" w:eastAsia="Times New Roman" w:hAnsi="Times New Roman" w:cs="Times New Roman"/>
          <w:sz w:val="28"/>
          <w:szCs w:val="28"/>
        </w:rPr>
        <w:lastRenderedPageBreak/>
        <w:t>разделения звукового потока на слова, слова на составляющие его звуки, установления порядка звуков в слове.</w:t>
      </w:r>
      <w:proofErr w:type="gramEnd"/>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Эти дети не готовы к выполнению специальных умственных действий по анализу звуковой структуры слова. Фонематическое восприятие таких детей крайне необходимо последовательно развивать, начиная с младшего возраста.</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Дети от 3 до 4 лет</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Развивать у детей фонетико-фонематическую (правильное звукопроизношение и умение различать звуки) сторону речи с целью подготовки к обучению звуковому анализу. Детей необходимо знакомить со звуками окружающего мира, звуком, как единицей речи. Учить вычленять звук из общего потока, распознавать, кто или что издает их. Термины, характеризующие звук (гласные, согласные) не используются.</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Учить выделять гласный звук голосом вслед за взрослым, что подготавливает детей к интонационному выделению любого звука в слове. Эти упражнения проводятся  в игровой форме. Необходимо и развитие мелкой моторики (движений кистей и пальцев рук) с целью стимулирования речевого развития и подготовки руки к письму.</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Дети от 4 до 5 лет</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Развивать фонематическую сторону (различение звуков) речи с целью подготовки детей к овладению звуковым анализом слов. Учить выделять отдельные звуки в словах, определять первый звук в слове, подбирать слова с определенным звуком и различать на слух твердые и мягкие согласные (без употребления самих терминов).</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proofErr w:type="gramStart"/>
      <w:r w:rsidRPr="00236675">
        <w:rPr>
          <w:rFonts w:ascii="Times New Roman" w:eastAsia="Times New Roman" w:hAnsi="Times New Roman" w:cs="Times New Roman"/>
          <w:sz w:val="28"/>
          <w:szCs w:val="28"/>
        </w:rPr>
        <w:t>Для детей этого возраста можно называть согласные твердые звуки «старшим», а еще лучше «сердитым» братом (братиком, братцем), согласные мягкие звуки - «младшим», а еще лучше «ласковым» братом.</w:t>
      </w:r>
      <w:proofErr w:type="gramEnd"/>
      <w:r w:rsidRPr="00236675">
        <w:rPr>
          <w:rFonts w:ascii="Times New Roman" w:eastAsia="Times New Roman" w:hAnsi="Times New Roman" w:cs="Times New Roman"/>
          <w:sz w:val="28"/>
          <w:szCs w:val="28"/>
        </w:rPr>
        <w:t xml:space="preserve"> Тогда потом детям будет легко перейти к терминам « согласный твердый звук» и «согласный мягкий звук». Давать представление о протяженности слов (короткие и длинные), знакомить с делением слов на слоги на основе выделения гласных звуков (термин «слог» не употребляется).</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Делят слова на части (кусочки), отстукивая, отхлопывая и т. д. ритмико-слоговую структуру. В качестве вспомогательного средства используются заместители (мелкие фишки, игрушки), наглядно изображающие отдельные части слов, что является прообразом графической записи слов. Учатся голосом выделять некоторые согласные звуки - звуки, которые можно произнести протяжно (М - МЬ, В - В, Ф - ФЬ, Н - НЬ, Х - ХЬ; затем свистящие, шипящие, а потом Л - ЛЬ, </w:t>
      </w:r>
      <w:proofErr w:type="gramStart"/>
      <w:r w:rsidRPr="00236675">
        <w:rPr>
          <w:rFonts w:ascii="Times New Roman" w:eastAsia="Times New Roman" w:hAnsi="Times New Roman" w:cs="Times New Roman"/>
          <w:sz w:val="28"/>
          <w:szCs w:val="28"/>
        </w:rPr>
        <w:t>Р</w:t>
      </w:r>
      <w:proofErr w:type="gramEnd"/>
      <w:r w:rsidRPr="00236675">
        <w:rPr>
          <w:rFonts w:ascii="Times New Roman" w:eastAsia="Times New Roman" w:hAnsi="Times New Roman" w:cs="Times New Roman"/>
          <w:sz w:val="28"/>
          <w:szCs w:val="28"/>
        </w:rPr>
        <w:t xml:space="preserve"> - РЬ).</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При условии, что дети произносят те из них, которые предлагаются для выделения. Затем для интонационного выделения голосом предлагаются звуки, которые нельзя тянуть голосом: взрывные, губные и другие (Ч, </w:t>
      </w:r>
      <w:proofErr w:type="gramStart"/>
      <w:r w:rsidRPr="00236675">
        <w:rPr>
          <w:rFonts w:ascii="Times New Roman" w:eastAsia="Times New Roman" w:hAnsi="Times New Roman" w:cs="Times New Roman"/>
          <w:sz w:val="28"/>
          <w:szCs w:val="28"/>
        </w:rPr>
        <w:t>Щ</w:t>
      </w:r>
      <w:proofErr w:type="gramEnd"/>
      <w:r w:rsidRPr="00236675">
        <w:rPr>
          <w:rFonts w:ascii="Times New Roman" w:eastAsia="Times New Roman" w:hAnsi="Times New Roman" w:cs="Times New Roman"/>
          <w:sz w:val="28"/>
          <w:szCs w:val="28"/>
        </w:rPr>
        <w:t>, Д - ДЬ, Т - ТЬ, Г - ГЬ, П - ПЬ, Б - БЬ, Й). Формировать движения кистей и пальцев рук с целью подготовки детей к письму.</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Дети от 5 до 6 лет</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lastRenderedPageBreak/>
        <w:t>Развивать фонематическую сторону речи. Определять протяженность слов (измерять слоговую структуру слов хлопками, шагами). Можно вводить термин «слог» и делать графическую запись слогового деления. Необходимо продолжать интонационное выделение заданных звуков в словах, подбирать слова на определенные звуки, вычленять первый звук в слове.</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Умение выделять звуки в словах помогает детям анализировать звуковой состав слов. А это уже первая ступень обучения грамоте и предупреждение в дальнейшем пропуска букв при письме. </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Вводить термин «гласный звук» и его обозначение красными фишками, затем термин «согласный звук» с его делением на «согласный твердый звук» и «согласный мягкий звук» и с обозначением их синими и зелеными фишками (сигналами) соответственно. С помощью дидактического материала (фишки, сигналы, схемы) дети могут строить условно-символические модели различной сложности, что делает звуковой анализ материализованным и вполне доступным детям данного возраста.</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Формировать графические умения (готовить руку дошкольника к письму). К этому </w:t>
      </w:r>
      <w:proofErr w:type="gramStart"/>
      <w:r w:rsidRPr="00236675">
        <w:rPr>
          <w:rFonts w:ascii="Times New Roman" w:eastAsia="Times New Roman" w:hAnsi="Times New Roman" w:cs="Times New Roman"/>
          <w:sz w:val="28"/>
          <w:szCs w:val="28"/>
        </w:rPr>
        <w:t>возрасту</w:t>
      </w:r>
      <w:proofErr w:type="gramEnd"/>
      <w:r w:rsidRPr="00236675">
        <w:rPr>
          <w:rFonts w:ascii="Times New Roman" w:eastAsia="Times New Roman" w:hAnsi="Times New Roman" w:cs="Times New Roman"/>
          <w:sz w:val="28"/>
          <w:szCs w:val="28"/>
        </w:rPr>
        <w:t xml:space="preserve"> дошкольники уже могут произвольно управлять кистями и пальцами рук. Графические умения хорошо формируются в процессе специальных упражнений и конструирования различных предметов по аналогии, словесному образцу, памяти, замыслу. В ходе упражнений дети цветными карандашами выполняют обводку контуров предметов, штриховку и т. п.</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Дети от 6 до 7 лет</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Если дети с 3 до 5 лет осваивали звуковую сторону речи, то с 6 лет они с большим интересом уже могут заниматься знаковой стороной речи, то есть учиться читать. Но чтение не рождается автоматически на знании алфавита. Показывая ребенку </w:t>
      </w:r>
      <w:proofErr w:type="gramStart"/>
      <w:r w:rsidRPr="00236675">
        <w:rPr>
          <w:rFonts w:ascii="Times New Roman" w:eastAsia="Times New Roman" w:hAnsi="Times New Roman" w:cs="Times New Roman"/>
          <w:sz w:val="28"/>
          <w:szCs w:val="28"/>
        </w:rPr>
        <w:t>буквы</w:t>
      </w:r>
      <w:proofErr w:type="gramEnd"/>
      <w:r w:rsidRPr="00236675">
        <w:rPr>
          <w:rFonts w:ascii="Times New Roman" w:eastAsia="Times New Roman" w:hAnsi="Times New Roman" w:cs="Times New Roman"/>
          <w:sz w:val="28"/>
          <w:szCs w:val="28"/>
        </w:rPr>
        <w:t xml:space="preserve"> следует знать и соблюдать определенные правила и принципы. Обучение грамоте осуществляется звуковым аналитико-синтетическим методом, в последовательности от </w:t>
      </w:r>
      <w:proofErr w:type="gramStart"/>
      <w:r w:rsidRPr="00236675">
        <w:rPr>
          <w:rFonts w:ascii="Times New Roman" w:eastAsia="Times New Roman" w:hAnsi="Times New Roman" w:cs="Times New Roman"/>
          <w:sz w:val="28"/>
          <w:szCs w:val="28"/>
        </w:rPr>
        <w:t>простого</w:t>
      </w:r>
      <w:proofErr w:type="gramEnd"/>
      <w:r w:rsidRPr="00236675">
        <w:rPr>
          <w:rFonts w:ascii="Times New Roman" w:eastAsia="Times New Roman" w:hAnsi="Times New Roman" w:cs="Times New Roman"/>
          <w:sz w:val="28"/>
          <w:szCs w:val="28"/>
        </w:rPr>
        <w:t xml:space="preserve"> к сложному.</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Упрощенно навык чтения можно представить так:</w:t>
      </w:r>
    </w:p>
    <w:p w:rsidR="00236675" w:rsidRPr="00236675" w:rsidRDefault="00236675" w:rsidP="000548F6">
      <w:pPr>
        <w:numPr>
          <w:ilvl w:val="0"/>
          <w:numId w:val="2"/>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Опознание буквы в ее связи со звуком;</w:t>
      </w:r>
    </w:p>
    <w:p w:rsidR="00236675" w:rsidRPr="00236675" w:rsidRDefault="00236675" w:rsidP="000548F6">
      <w:pPr>
        <w:numPr>
          <w:ilvl w:val="0"/>
          <w:numId w:val="2"/>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Слияние нескольких бу</w:t>
      </w:r>
      <w:proofErr w:type="gramStart"/>
      <w:r w:rsidRPr="00236675">
        <w:rPr>
          <w:rFonts w:ascii="Times New Roman" w:eastAsia="Times New Roman" w:hAnsi="Times New Roman" w:cs="Times New Roman"/>
          <w:sz w:val="28"/>
          <w:szCs w:val="28"/>
        </w:rPr>
        <w:t>кв в сл</w:t>
      </w:r>
      <w:proofErr w:type="gramEnd"/>
      <w:r w:rsidRPr="00236675">
        <w:rPr>
          <w:rFonts w:ascii="Times New Roman" w:eastAsia="Times New Roman" w:hAnsi="Times New Roman" w:cs="Times New Roman"/>
          <w:sz w:val="28"/>
          <w:szCs w:val="28"/>
        </w:rPr>
        <w:t>ог;</w:t>
      </w:r>
    </w:p>
    <w:p w:rsidR="00236675" w:rsidRPr="00236675" w:rsidRDefault="00236675" w:rsidP="000548F6">
      <w:pPr>
        <w:numPr>
          <w:ilvl w:val="0"/>
          <w:numId w:val="2"/>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Слияние нескольких слогов в слово;</w:t>
      </w:r>
    </w:p>
    <w:p w:rsidR="00236675" w:rsidRPr="00236675" w:rsidRDefault="00236675" w:rsidP="000548F6">
      <w:pPr>
        <w:numPr>
          <w:ilvl w:val="0"/>
          <w:numId w:val="2"/>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Объединение нескольких слов в законченную фразу.</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b/>
          <w:bCs/>
          <w:sz w:val="28"/>
          <w:szCs w:val="28"/>
        </w:rPr>
        <w:t>Работу по обучению грамоте  детей дошкольного возраста необходимо вести по трем направлениям:</w:t>
      </w:r>
    </w:p>
    <w:p w:rsidR="00236675" w:rsidRPr="00236675" w:rsidRDefault="00236675" w:rsidP="000548F6">
      <w:pPr>
        <w:numPr>
          <w:ilvl w:val="0"/>
          <w:numId w:val="3"/>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Продолжать развитие звуковой стороны речи, то есть продолжать развивать у детей навыки звукового анализа и синтеза;</w:t>
      </w:r>
    </w:p>
    <w:p w:rsidR="00236675" w:rsidRPr="00236675" w:rsidRDefault="00236675" w:rsidP="000548F6">
      <w:pPr>
        <w:numPr>
          <w:ilvl w:val="0"/>
          <w:numId w:val="3"/>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Знакомить детей со знаковой системой языка (буквами);</w:t>
      </w:r>
    </w:p>
    <w:p w:rsidR="00236675" w:rsidRPr="00236675" w:rsidRDefault="00236675" w:rsidP="000548F6">
      <w:pPr>
        <w:numPr>
          <w:ilvl w:val="0"/>
          <w:numId w:val="3"/>
        </w:numPr>
        <w:spacing w:after="0" w:line="240" w:lineRule="auto"/>
        <w:ind w:left="255"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Вести подготовку руки дошкольника к письму.</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К упражнениям по обводке, штриховке и т. п. добавляется «письмо» печатных букв, конструирование букв из отдельных элементов, изображение письменных букв по точкам и т. д. Обучение письму в полном объеме - только в школе.</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lastRenderedPageBreak/>
        <w:t xml:space="preserve">Весь материал для чтения и «письма» на начальных периодах обучения грамоте необходимо подбирать таким образом, чтобы его написание полностью совпадало с произношением. Учить читать сначала прямые и обратные слоги, затем трехбуквенные односложные (СОК, СУК) слова. </w:t>
      </w:r>
      <w:proofErr w:type="gramStart"/>
      <w:r w:rsidRPr="00236675">
        <w:rPr>
          <w:rFonts w:ascii="Times New Roman" w:eastAsia="Times New Roman" w:hAnsi="Times New Roman" w:cs="Times New Roman"/>
          <w:sz w:val="28"/>
          <w:szCs w:val="28"/>
        </w:rPr>
        <w:t>Затем можно учить читать двусложные (УСЫ, ОСЫ, УХА, САНИ, КОСЫ и т. д.) слова, потом трехсложные (МАЛИНА) слова, а затем слова с двумя рядом стоящими согласными (СТУК, САНКИ, ВОЛК и т. д.).</w:t>
      </w:r>
      <w:proofErr w:type="gramEnd"/>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Необходима работа с индивидуальными разрезными азбуками, так как процесс обучения идет более эффективно, если ребенок «пропускает» буквы и слоги через пальцы. При этом взрослый сам разрезает и дает ребенку буквы и слоги к каждому занятию в нужной последовательности, </w:t>
      </w:r>
      <w:proofErr w:type="gramStart"/>
      <w:r w:rsidRPr="00236675">
        <w:rPr>
          <w:rFonts w:ascii="Times New Roman" w:eastAsia="Times New Roman" w:hAnsi="Times New Roman" w:cs="Times New Roman"/>
          <w:sz w:val="28"/>
          <w:szCs w:val="28"/>
        </w:rPr>
        <w:t>но</w:t>
      </w:r>
      <w:proofErr w:type="gramEnd"/>
      <w:r w:rsidRPr="00236675">
        <w:rPr>
          <w:rFonts w:ascii="Times New Roman" w:eastAsia="Times New Roman" w:hAnsi="Times New Roman" w:cs="Times New Roman"/>
          <w:sz w:val="28"/>
          <w:szCs w:val="28"/>
        </w:rPr>
        <w:t xml:space="preserve"> ни в коем случае не все сразу.</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В  дальнейшем, в процессе занятий нужно знакомить детей с элементарными правилами правописания: раздельным написанием слов, в том числе и предлогов, точкой в конце предложения, употреблением прописной (большой) буквы в начале предложения и в написании имен людей и кличек животных, написании буквы И после букв </w:t>
      </w:r>
      <w:proofErr w:type="gramStart"/>
      <w:r w:rsidRPr="00236675">
        <w:rPr>
          <w:rFonts w:ascii="Times New Roman" w:eastAsia="Times New Roman" w:hAnsi="Times New Roman" w:cs="Times New Roman"/>
          <w:sz w:val="28"/>
          <w:szCs w:val="28"/>
        </w:rPr>
        <w:t>Ш</w:t>
      </w:r>
      <w:proofErr w:type="gramEnd"/>
      <w:r w:rsidRPr="00236675">
        <w:rPr>
          <w:rFonts w:ascii="Times New Roman" w:eastAsia="Times New Roman" w:hAnsi="Times New Roman" w:cs="Times New Roman"/>
          <w:sz w:val="28"/>
          <w:szCs w:val="28"/>
        </w:rPr>
        <w:t xml:space="preserve"> и Ж (ШИ и ЖИ пиши с буквой И, то есть слышим Ы, а пишем И).</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В ходе обучения письму печатными буквами или выкладыванию слов из букв разрезной азбуки необходимо закреплять навык предварительного анализа слова и последующего его чтения. Таким образом, каждое слово должно быть проанализировано, прежде чем «написано», а затем прочитано ребенком.</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Необходимо помнить, что буквы, обозначающие гласные звуки, имеют двоякую функцию, кроме собственного образа они еще указывают на твердость или мягкость предшествующих согласных звуков. Еще К.Д. Ушинский предлагал знакомить детей сразу со всеми гласными буквами, вводя их парами: А - Я, О - Ë, Э - Е, У - </w:t>
      </w:r>
      <w:proofErr w:type="gramStart"/>
      <w:r w:rsidRPr="00236675">
        <w:rPr>
          <w:rFonts w:ascii="Times New Roman" w:eastAsia="Times New Roman" w:hAnsi="Times New Roman" w:cs="Times New Roman"/>
          <w:sz w:val="28"/>
          <w:szCs w:val="28"/>
        </w:rPr>
        <w:t>Ю</w:t>
      </w:r>
      <w:proofErr w:type="gramEnd"/>
      <w:r w:rsidRPr="00236675">
        <w:rPr>
          <w:rFonts w:ascii="Times New Roman" w:eastAsia="Times New Roman" w:hAnsi="Times New Roman" w:cs="Times New Roman"/>
          <w:sz w:val="28"/>
          <w:szCs w:val="28"/>
        </w:rPr>
        <w:t xml:space="preserve">, Ы - И. То  же предлагают и некоторые специалисты, в частности замечательный детский психолог Д.Б. </w:t>
      </w:r>
      <w:proofErr w:type="spellStart"/>
      <w:r w:rsidRPr="00236675">
        <w:rPr>
          <w:rFonts w:ascii="Times New Roman" w:eastAsia="Times New Roman" w:hAnsi="Times New Roman" w:cs="Times New Roman"/>
          <w:sz w:val="28"/>
          <w:szCs w:val="28"/>
        </w:rPr>
        <w:t>Эльконин</w:t>
      </w:r>
      <w:proofErr w:type="spellEnd"/>
      <w:r w:rsidRPr="00236675">
        <w:rPr>
          <w:rFonts w:ascii="Times New Roman" w:eastAsia="Times New Roman" w:hAnsi="Times New Roman" w:cs="Times New Roman"/>
          <w:sz w:val="28"/>
          <w:szCs w:val="28"/>
        </w:rPr>
        <w:t>. О своем методе он подробно написал в статье «Как научить детей читать».</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Следует знать, что буквы Я, Ë, Е, </w:t>
      </w:r>
      <w:proofErr w:type="gramStart"/>
      <w:r w:rsidRPr="00236675">
        <w:rPr>
          <w:rFonts w:ascii="Times New Roman" w:eastAsia="Times New Roman" w:hAnsi="Times New Roman" w:cs="Times New Roman"/>
          <w:sz w:val="28"/>
          <w:szCs w:val="28"/>
        </w:rPr>
        <w:t>Ю</w:t>
      </w:r>
      <w:proofErr w:type="gramEnd"/>
      <w:r w:rsidRPr="00236675">
        <w:rPr>
          <w:rFonts w:ascii="Times New Roman" w:eastAsia="Times New Roman" w:hAnsi="Times New Roman" w:cs="Times New Roman"/>
          <w:sz w:val="28"/>
          <w:szCs w:val="28"/>
        </w:rPr>
        <w:t>, И обозначают мягкость предшествующего согласного: мяч - [</w:t>
      </w:r>
      <w:proofErr w:type="spellStart"/>
      <w:r w:rsidRPr="00236675">
        <w:rPr>
          <w:rFonts w:ascii="Times New Roman" w:eastAsia="Times New Roman" w:hAnsi="Times New Roman" w:cs="Times New Roman"/>
          <w:sz w:val="28"/>
          <w:szCs w:val="28"/>
        </w:rPr>
        <w:t>м'ач</w:t>
      </w:r>
      <w:proofErr w:type="spellEnd"/>
      <w:r w:rsidRPr="00236675">
        <w:rPr>
          <w:rFonts w:ascii="Times New Roman" w:eastAsia="Times New Roman" w:hAnsi="Times New Roman" w:cs="Times New Roman"/>
          <w:sz w:val="28"/>
          <w:szCs w:val="28"/>
        </w:rPr>
        <w:t>],  пȅс - [</w:t>
      </w:r>
      <w:proofErr w:type="spellStart"/>
      <w:r w:rsidRPr="00236675">
        <w:rPr>
          <w:rFonts w:ascii="Times New Roman" w:eastAsia="Times New Roman" w:hAnsi="Times New Roman" w:cs="Times New Roman"/>
          <w:sz w:val="28"/>
          <w:szCs w:val="28"/>
        </w:rPr>
        <w:t>п'ос</w:t>
      </w:r>
      <w:proofErr w:type="spellEnd"/>
      <w:r w:rsidRPr="00236675">
        <w:rPr>
          <w:rFonts w:ascii="Times New Roman" w:eastAsia="Times New Roman" w:hAnsi="Times New Roman" w:cs="Times New Roman"/>
          <w:sz w:val="28"/>
          <w:szCs w:val="28"/>
        </w:rPr>
        <w:t>], карета - [</w:t>
      </w:r>
      <w:proofErr w:type="spellStart"/>
      <w:r w:rsidRPr="00236675">
        <w:rPr>
          <w:rFonts w:ascii="Times New Roman" w:eastAsia="Times New Roman" w:hAnsi="Times New Roman" w:cs="Times New Roman"/>
          <w:sz w:val="28"/>
          <w:szCs w:val="28"/>
        </w:rPr>
        <w:t>кар'эта</w:t>
      </w:r>
      <w:proofErr w:type="spellEnd"/>
      <w:r w:rsidRPr="00236675">
        <w:rPr>
          <w:rFonts w:ascii="Times New Roman" w:eastAsia="Times New Roman" w:hAnsi="Times New Roman" w:cs="Times New Roman"/>
          <w:sz w:val="28"/>
          <w:szCs w:val="28"/>
        </w:rPr>
        <w:t>], люк - [</w:t>
      </w:r>
      <w:proofErr w:type="spellStart"/>
      <w:r w:rsidRPr="00236675">
        <w:rPr>
          <w:rFonts w:ascii="Times New Roman" w:eastAsia="Times New Roman" w:hAnsi="Times New Roman" w:cs="Times New Roman"/>
          <w:sz w:val="28"/>
          <w:szCs w:val="28"/>
        </w:rPr>
        <w:t>л'ук</w:t>
      </w:r>
      <w:proofErr w:type="spellEnd"/>
      <w:r w:rsidRPr="00236675">
        <w:rPr>
          <w:rFonts w:ascii="Times New Roman" w:eastAsia="Times New Roman" w:hAnsi="Times New Roman" w:cs="Times New Roman"/>
          <w:sz w:val="28"/>
          <w:szCs w:val="28"/>
        </w:rPr>
        <w:t>], кит - [</w:t>
      </w:r>
      <w:proofErr w:type="spellStart"/>
      <w:r w:rsidRPr="00236675">
        <w:rPr>
          <w:rFonts w:ascii="Times New Roman" w:eastAsia="Times New Roman" w:hAnsi="Times New Roman" w:cs="Times New Roman"/>
          <w:sz w:val="28"/>
          <w:szCs w:val="28"/>
        </w:rPr>
        <w:t>к'ит</w:t>
      </w:r>
      <w:proofErr w:type="spellEnd"/>
      <w:r w:rsidRPr="00236675">
        <w:rPr>
          <w:rFonts w:ascii="Times New Roman" w:eastAsia="Times New Roman" w:hAnsi="Times New Roman" w:cs="Times New Roman"/>
          <w:sz w:val="28"/>
          <w:szCs w:val="28"/>
        </w:rPr>
        <w:t xml:space="preserve">]. Буквы А, О, Э, У, </w:t>
      </w:r>
      <w:proofErr w:type="gramStart"/>
      <w:r w:rsidRPr="00236675">
        <w:rPr>
          <w:rFonts w:ascii="Times New Roman" w:eastAsia="Times New Roman" w:hAnsi="Times New Roman" w:cs="Times New Roman"/>
          <w:sz w:val="28"/>
          <w:szCs w:val="28"/>
        </w:rPr>
        <w:t>Ы</w:t>
      </w:r>
      <w:proofErr w:type="gramEnd"/>
      <w:r w:rsidRPr="00236675">
        <w:rPr>
          <w:rFonts w:ascii="Times New Roman" w:eastAsia="Times New Roman" w:hAnsi="Times New Roman" w:cs="Times New Roman"/>
          <w:sz w:val="28"/>
          <w:szCs w:val="28"/>
        </w:rPr>
        <w:t xml:space="preserve"> - твердость предшествующего согласного звука. Кроме того буквы Я, Ë, Е, </w:t>
      </w:r>
      <w:proofErr w:type="gramStart"/>
      <w:r w:rsidRPr="00236675">
        <w:rPr>
          <w:rFonts w:ascii="Times New Roman" w:eastAsia="Times New Roman" w:hAnsi="Times New Roman" w:cs="Times New Roman"/>
          <w:sz w:val="28"/>
          <w:szCs w:val="28"/>
        </w:rPr>
        <w:t>Ю</w:t>
      </w:r>
      <w:proofErr w:type="gramEnd"/>
      <w:r w:rsidRPr="00236675">
        <w:rPr>
          <w:rFonts w:ascii="Times New Roman" w:eastAsia="Times New Roman" w:hAnsi="Times New Roman" w:cs="Times New Roman"/>
          <w:sz w:val="28"/>
          <w:szCs w:val="28"/>
        </w:rPr>
        <w:t xml:space="preserve"> обозначают звукосочетания: Я - [ЙА], </w:t>
      </w:r>
      <w:proofErr w:type="gramStart"/>
      <w:r w:rsidRPr="00236675">
        <w:rPr>
          <w:rFonts w:ascii="Times New Roman" w:eastAsia="Times New Roman" w:hAnsi="Times New Roman" w:cs="Times New Roman"/>
          <w:sz w:val="28"/>
          <w:szCs w:val="28"/>
        </w:rPr>
        <w:t>Ю</w:t>
      </w:r>
      <w:proofErr w:type="gramEnd"/>
      <w:r w:rsidRPr="00236675">
        <w:rPr>
          <w:rFonts w:ascii="Times New Roman" w:eastAsia="Times New Roman" w:hAnsi="Times New Roman" w:cs="Times New Roman"/>
          <w:sz w:val="28"/>
          <w:szCs w:val="28"/>
        </w:rPr>
        <w:t xml:space="preserve"> - [ЙУ], Е - [ЙЭ], Ë - [ЙО], если стоят в начале слов (яблоко, юла, енот, ȅжик) или после гласного (маяк, даю, буȅк…).</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При изучении букв необходимо соблюдать последовательность и постепенность, вдумчиво подбирать слова и составлять слоговые таблицы разных видов к каждому занятию. Показывать слогообразующую роль гласного и значение ударения.</w:t>
      </w:r>
    </w:p>
    <w:p w:rsidR="00236675" w:rsidRPr="00236675" w:rsidRDefault="00236675" w:rsidP="000548F6">
      <w:pPr>
        <w:spacing w:after="0" w:line="240" w:lineRule="auto"/>
        <w:ind w:firstLine="709"/>
        <w:jc w:val="both"/>
        <w:rPr>
          <w:rFonts w:ascii="Times New Roman" w:eastAsia="Times New Roman" w:hAnsi="Times New Roman" w:cs="Times New Roman"/>
          <w:sz w:val="28"/>
          <w:szCs w:val="28"/>
        </w:rPr>
      </w:pPr>
      <w:r w:rsidRPr="00236675">
        <w:rPr>
          <w:rFonts w:ascii="Times New Roman" w:eastAsia="Times New Roman" w:hAnsi="Times New Roman" w:cs="Times New Roman"/>
          <w:sz w:val="28"/>
          <w:szCs w:val="28"/>
        </w:rPr>
        <w:t xml:space="preserve">Отмечать, что наша речь делится на предложения и слова. Обращать внимание детей на смысловую и интонационную законченность </w:t>
      </w:r>
      <w:r w:rsidRPr="00236675">
        <w:rPr>
          <w:rFonts w:ascii="Times New Roman" w:eastAsia="Times New Roman" w:hAnsi="Times New Roman" w:cs="Times New Roman"/>
          <w:sz w:val="28"/>
          <w:szCs w:val="28"/>
        </w:rPr>
        <w:lastRenderedPageBreak/>
        <w:t>предложения (точка, восклицательный и вопросительный знаки в конце предложения).</w:t>
      </w:r>
    </w:p>
    <w:p w:rsidR="00CB5B4D" w:rsidRPr="00236675" w:rsidRDefault="00CB5B4D" w:rsidP="000548F6">
      <w:pPr>
        <w:spacing w:after="0" w:line="240" w:lineRule="auto"/>
        <w:ind w:firstLine="709"/>
        <w:jc w:val="both"/>
        <w:rPr>
          <w:rFonts w:ascii="Times New Roman" w:hAnsi="Times New Roman" w:cs="Times New Roman"/>
          <w:sz w:val="28"/>
          <w:szCs w:val="28"/>
        </w:rPr>
      </w:pPr>
    </w:p>
    <w:sectPr w:rsidR="00CB5B4D" w:rsidRPr="00236675" w:rsidSect="00F57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4CF1"/>
    <w:multiLevelType w:val="multilevel"/>
    <w:tmpl w:val="DDFA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D1872"/>
    <w:multiLevelType w:val="multilevel"/>
    <w:tmpl w:val="457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341D1"/>
    <w:multiLevelType w:val="multilevel"/>
    <w:tmpl w:val="76B4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6675"/>
    <w:rsid w:val="000548F6"/>
    <w:rsid w:val="000D7C22"/>
    <w:rsid w:val="00186F9B"/>
    <w:rsid w:val="00236675"/>
    <w:rsid w:val="002861EE"/>
    <w:rsid w:val="005A3656"/>
    <w:rsid w:val="005F26D3"/>
    <w:rsid w:val="007B3F8F"/>
    <w:rsid w:val="00B43DAF"/>
    <w:rsid w:val="00CB5B4D"/>
    <w:rsid w:val="00F57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D3"/>
  </w:style>
  <w:style w:type="paragraph" w:styleId="1">
    <w:name w:val="heading 1"/>
    <w:basedOn w:val="a"/>
    <w:link w:val="10"/>
    <w:uiPriority w:val="9"/>
    <w:qFormat/>
    <w:rsid w:val="00236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67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366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6675"/>
    <w:rPr>
      <w:b/>
      <w:bCs/>
    </w:rPr>
  </w:style>
  <w:style w:type="paragraph" w:styleId="a5">
    <w:name w:val="Balloon Text"/>
    <w:basedOn w:val="a"/>
    <w:link w:val="a6"/>
    <w:uiPriority w:val="99"/>
    <w:semiHidden/>
    <w:unhideWhenUsed/>
    <w:rsid w:val="000548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4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356060">
      <w:bodyDiv w:val="1"/>
      <w:marLeft w:val="0"/>
      <w:marRight w:val="0"/>
      <w:marTop w:val="0"/>
      <w:marBottom w:val="0"/>
      <w:divBdr>
        <w:top w:val="none" w:sz="0" w:space="0" w:color="auto"/>
        <w:left w:val="none" w:sz="0" w:space="0" w:color="auto"/>
        <w:bottom w:val="none" w:sz="0" w:space="0" w:color="auto"/>
        <w:right w:val="none" w:sz="0" w:space="0" w:color="auto"/>
      </w:divBdr>
    </w:div>
    <w:div w:id="19823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cp:lastPrinted>2015-12-11T10:31:00Z</cp:lastPrinted>
  <dcterms:created xsi:type="dcterms:W3CDTF">2015-11-07T22:04:00Z</dcterms:created>
  <dcterms:modified xsi:type="dcterms:W3CDTF">2016-01-06T15:13:00Z</dcterms:modified>
</cp:coreProperties>
</file>