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3B" w:rsidRPr="00F1513C" w:rsidRDefault="00655E3B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m1"/>
      <w:bookmarkEnd w:id="0"/>
      <w:r w:rsidRPr="00F151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655E3B" w:rsidRPr="00F1513C" w:rsidRDefault="00655E3B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ВИДНОВСКАЯ СРЕДНЯЯ ОБЩЕОБРАЗОВАТЕЛЬНАЯ ШКОЛА № 2</w:t>
      </w:r>
    </w:p>
    <w:p w:rsidR="00655E3B" w:rsidRPr="00F1513C" w:rsidRDefault="00655E3B" w:rsidP="00655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3B" w:rsidRPr="00F1513C" w:rsidRDefault="00655E3B" w:rsidP="00655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5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УТВЕРЖДАЮ </w:t>
      </w:r>
    </w:p>
    <w:p w:rsidR="00655E3B" w:rsidRPr="00F1513C" w:rsidRDefault="00655E3B" w:rsidP="00655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Директор МБОУ </w:t>
      </w:r>
      <w:proofErr w:type="spellStart"/>
      <w:r w:rsid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Видновкая</w:t>
      </w:r>
      <w:proofErr w:type="spellEnd"/>
      <w:r w:rsidR="000C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</w:t>
      </w:r>
    </w:p>
    <w:p w:rsidR="00655E3B" w:rsidRPr="00F1513C" w:rsidRDefault="00655E3B" w:rsidP="00655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«___»__________201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</w:p>
    <w:p w:rsidR="00655E3B" w:rsidRPr="00F1513C" w:rsidRDefault="00655E3B" w:rsidP="00655E3B">
      <w:pPr>
        <w:tabs>
          <w:tab w:val="left" w:pos="3555"/>
          <w:tab w:val="left" w:pos="7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_________/Т.А.Самохина/</w:t>
      </w:r>
    </w:p>
    <w:p w:rsidR="00655E3B" w:rsidRPr="00F1513C" w:rsidRDefault="00655E3B" w:rsidP="00655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3B" w:rsidRPr="00F1513C" w:rsidRDefault="00655E3B" w:rsidP="00655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A36" w:rsidRDefault="00534A36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4A36" w:rsidRDefault="00534A36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4A36" w:rsidRDefault="00534A36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4A36" w:rsidRDefault="00534A36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5E3B" w:rsidRPr="00104D09" w:rsidRDefault="00655E3B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4D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учебного курса</w:t>
      </w:r>
    </w:p>
    <w:p w:rsidR="00655E3B" w:rsidRPr="00104D09" w:rsidRDefault="00655E3B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4D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Окружающий мир</w:t>
      </w:r>
      <w:r w:rsidRPr="00104D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55E3B" w:rsidRPr="00104D09" w:rsidRDefault="00655E3B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4D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(базовый уровень)</w:t>
      </w:r>
    </w:p>
    <w:p w:rsidR="00655E3B" w:rsidRPr="00104D09" w:rsidRDefault="00655E3B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4D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104D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</w:t>
      </w:r>
      <w:proofErr w:type="gramStart"/>
      <w:r w:rsidRPr="00104D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</w:t>
      </w:r>
      <w:proofErr w:type="gramEnd"/>
    </w:p>
    <w:p w:rsidR="00655E3B" w:rsidRPr="00104D09" w:rsidRDefault="00655E3B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5E3B" w:rsidRPr="00F1513C" w:rsidRDefault="00655E3B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5E3B" w:rsidRPr="00F1513C" w:rsidRDefault="00655E3B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5E3B" w:rsidRPr="00F1513C" w:rsidRDefault="00655E3B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5E3B" w:rsidRPr="00F1513C" w:rsidRDefault="00655E3B" w:rsidP="00655E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5E3B" w:rsidRPr="00F1513C" w:rsidRDefault="00655E3B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3B" w:rsidRPr="00F1513C" w:rsidRDefault="00655E3B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3B" w:rsidRPr="00F1513C" w:rsidRDefault="00655E3B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3B" w:rsidRPr="00F1513C" w:rsidRDefault="00655E3B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3B" w:rsidRPr="00F1513C" w:rsidRDefault="00655E3B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3B" w:rsidRPr="00F1513C" w:rsidRDefault="00655E3B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3B" w:rsidRPr="00F1513C" w:rsidRDefault="00655E3B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3B" w:rsidRPr="00F1513C" w:rsidRDefault="00655E3B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3B" w:rsidRPr="00F1513C" w:rsidRDefault="00655E3B" w:rsidP="00655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начальных классов</w:t>
      </w:r>
    </w:p>
    <w:p w:rsidR="00655E3B" w:rsidRPr="00F1513C" w:rsidRDefault="00655E3B" w:rsidP="00655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Видновской</w:t>
      </w:r>
      <w:proofErr w:type="spellEnd"/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 </w:t>
      </w:r>
    </w:p>
    <w:p w:rsidR="00655E3B" w:rsidRPr="00F1513C" w:rsidRDefault="00655E3B" w:rsidP="00655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Ленинского муниципального района </w:t>
      </w:r>
    </w:p>
    <w:p w:rsidR="00655E3B" w:rsidRPr="00F1513C" w:rsidRDefault="00655E3B" w:rsidP="00655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Ивановна</w:t>
      </w:r>
    </w:p>
    <w:p w:rsidR="00655E3B" w:rsidRPr="00F1513C" w:rsidRDefault="00655E3B" w:rsidP="00655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3B" w:rsidRPr="00F1513C" w:rsidRDefault="00655E3B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3B" w:rsidRPr="00F1513C" w:rsidRDefault="00655E3B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3B" w:rsidRPr="00F1513C" w:rsidRDefault="00655E3B" w:rsidP="0065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3B" w:rsidRPr="00F1513C" w:rsidRDefault="00655E3B" w:rsidP="00655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3B" w:rsidRPr="00F1513C" w:rsidRDefault="00655E3B" w:rsidP="00655E3B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3B" w:rsidRDefault="00655E3B" w:rsidP="00655E3B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3B" w:rsidRDefault="00655E3B" w:rsidP="00655E3B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3B" w:rsidRDefault="00655E3B" w:rsidP="00655E3B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A36" w:rsidRDefault="00534A36" w:rsidP="00534A36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151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A36" w:rsidRPr="00F1513C" w:rsidRDefault="00534A36" w:rsidP="00534A36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1" w:name="_GoBack"/>
      <w:bookmarkEnd w:id="1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идное</w:t>
      </w:r>
    </w:p>
    <w:p w:rsidR="00DC0E32" w:rsidRPr="00534A36" w:rsidRDefault="00DC0E32" w:rsidP="00655E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3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534A36" w:rsidRDefault="00DC0E32" w:rsidP="004078A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Рабочая программ</w:t>
      </w:r>
      <w:r w:rsidR="003473A5" w:rsidRPr="00C43D48">
        <w:rPr>
          <w:rFonts w:ascii="Times New Roman" w:hAnsi="Times New Roman" w:cs="Times New Roman"/>
          <w:sz w:val="24"/>
          <w:szCs w:val="24"/>
        </w:rPr>
        <w:t>а</w:t>
      </w:r>
      <w:r w:rsidR="00A330AE">
        <w:rPr>
          <w:rFonts w:ascii="Times New Roman" w:hAnsi="Times New Roman" w:cs="Times New Roman"/>
          <w:sz w:val="24"/>
          <w:szCs w:val="24"/>
        </w:rPr>
        <w:t xml:space="preserve"> </w:t>
      </w:r>
      <w:r w:rsidR="00083896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="00A330AE" w:rsidRPr="000C18BD">
        <w:rPr>
          <w:rFonts w:ascii="Times New Roman" w:hAnsi="Times New Roman" w:cs="Times New Roman"/>
          <w:sz w:val="24"/>
          <w:szCs w:val="24"/>
        </w:rPr>
        <w:t>«О</w:t>
      </w:r>
      <w:r w:rsidR="003473A5" w:rsidRPr="000C18BD">
        <w:rPr>
          <w:rFonts w:ascii="Times New Roman" w:hAnsi="Times New Roman" w:cs="Times New Roman"/>
          <w:sz w:val="24"/>
          <w:szCs w:val="24"/>
        </w:rPr>
        <w:t>кружающ</w:t>
      </w:r>
      <w:r w:rsidR="00A330AE" w:rsidRPr="000C18BD">
        <w:rPr>
          <w:rFonts w:ascii="Times New Roman" w:hAnsi="Times New Roman" w:cs="Times New Roman"/>
          <w:sz w:val="24"/>
          <w:szCs w:val="24"/>
        </w:rPr>
        <w:t xml:space="preserve">ий </w:t>
      </w:r>
      <w:r w:rsidR="003473A5" w:rsidRPr="000C18BD">
        <w:rPr>
          <w:rFonts w:ascii="Times New Roman" w:hAnsi="Times New Roman" w:cs="Times New Roman"/>
          <w:sz w:val="24"/>
          <w:szCs w:val="24"/>
        </w:rPr>
        <w:t>мир</w:t>
      </w:r>
      <w:proofErr w:type="gramStart"/>
      <w:r w:rsidR="00534A36" w:rsidRPr="000C18BD">
        <w:rPr>
          <w:rFonts w:ascii="Times New Roman" w:hAnsi="Times New Roman" w:cs="Times New Roman"/>
          <w:sz w:val="24"/>
          <w:szCs w:val="24"/>
        </w:rPr>
        <w:t>.</w:t>
      </w:r>
      <w:r w:rsidR="00001714" w:rsidRPr="000C18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34A36" w:rsidRPr="000C18BD">
        <w:rPr>
          <w:rFonts w:ascii="Times New Roman" w:hAnsi="Times New Roman" w:cs="Times New Roman"/>
          <w:sz w:val="24"/>
          <w:szCs w:val="24"/>
        </w:rPr>
        <w:t>Наша планета Земля</w:t>
      </w:r>
      <w:r w:rsidR="00001714" w:rsidRPr="000C18BD">
        <w:rPr>
          <w:rFonts w:ascii="Times New Roman" w:hAnsi="Times New Roman" w:cs="Times New Roman"/>
          <w:sz w:val="24"/>
          <w:szCs w:val="24"/>
        </w:rPr>
        <w:t>)</w:t>
      </w:r>
      <w:r w:rsidR="00A330AE" w:rsidRPr="000C18BD">
        <w:rPr>
          <w:rFonts w:ascii="Times New Roman" w:hAnsi="Times New Roman" w:cs="Times New Roman"/>
          <w:sz w:val="24"/>
          <w:szCs w:val="24"/>
        </w:rPr>
        <w:t>»</w:t>
      </w:r>
      <w:r w:rsidR="003473A5" w:rsidRPr="00C43D48"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Pr="00C43D48">
        <w:rPr>
          <w:rFonts w:ascii="Times New Roman" w:hAnsi="Times New Roman" w:cs="Times New Roman"/>
          <w:sz w:val="24"/>
          <w:szCs w:val="24"/>
        </w:rPr>
        <w:t xml:space="preserve"> на основе Федеральн</w:t>
      </w:r>
      <w:r w:rsidR="000C5241">
        <w:rPr>
          <w:rFonts w:ascii="Times New Roman" w:hAnsi="Times New Roman" w:cs="Times New Roman"/>
          <w:sz w:val="24"/>
          <w:szCs w:val="24"/>
        </w:rPr>
        <w:t>ого</w:t>
      </w:r>
      <w:r w:rsidR="00A330AE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государственн</w:t>
      </w:r>
      <w:r w:rsidR="000C5241">
        <w:rPr>
          <w:rFonts w:ascii="Times New Roman" w:hAnsi="Times New Roman" w:cs="Times New Roman"/>
          <w:sz w:val="24"/>
          <w:szCs w:val="24"/>
        </w:rPr>
        <w:t>ого</w:t>
      </w:r>
      <w:r w:rsidR="005568D5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образовательн</w:t>
      </w:r>
      <w:r w:rsidR="000C5241">
        <w:rPr>
          <w:rFonts w:ascii="Times New Roman" w:hAnsi="Times New Roman" w:cs="Times New Roman"/>
          <w:sz w:val="24"/>
          <w:szCs w:val="24"/>
        </w:rPr>
        <w:t>ого</w:t>
      </w:r>
      <w:r w:rsidR="005568D5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стандарт</w:t>
      </w:r>
      <w:r w:rsidR="000C5241">
        <w:rPr>
          <w:rFonts w:ascii="Times New Roman" w:hAnsi="Times New Roman" w:cs="Times New Roman"/>
          <w:sz w:val="24"/>
          <w:szCs w:val="24"/>
        </w:rPr>
        <w:t xml:space="preserve">а </w:t>
      </w:r>
      <w:r w:rsidR="005568D5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="00A330AE">
        <w:rPr>
          <w:rFonts w:ascii="Times New Roman" w:hAnsi="Times New Roman" w:cs="Times New Roman"/>
          <w:sz w:val="24"/>
          <w:szCs w:val="24"/>
        </w:rPr>
        <w:t>, Концепции духовно-нравственного развития и воспит</w:t>
      </w:r>
      <w:r w:rsidR="005568D5">
        <w:rPr>
          <w:rFonts w:ascii="Times New Roman" w:hAnsi="Times New Roman" w:cs="Times New Roman"/>
          <w:sz w:val="24"/>
          <w:szCs w:val="24"/>
        </w:rPr>
        <w:t>ания личности гражданина России</w:t>
      </w:r>
      <w:r w:rsidR="00A330AE">
        <w:rPr>
          <w:rFonts w:ascii="Times New Roman" w:hAnsi="Times New Roman" w:cs="Times New Roman"/>
          <w:sz w:val="24"/>
          <w:szCs w:val="24"/>
        </w:rPr>
        <w:t xml:space="preserve">, планируемых результатов начального общего образования с учётом </w:t>
      </w:r>
      <w:proofErr w:type="spellStart"/>
      <w:r w:rsidR="00A330A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A330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30AE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A330AE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учиться, а также на основе  авторской программы «Окружающий мир», разработанной А.А.Вахрушевым, А.С. </w:t>
      </w:r>
      <w:proofErr w:type="spellStart"/>
      <w:r w:rsidR="00A330AE">
        <w:rPr>
          <w:rFonts w:ascii="Times New Roman" w:hAnsi="Times New Roman" w:cs="Times New Roman"/>
          <w:sz w:val="24"/>
          <w:szCs w:val="24"/>
        </w:rPr>
        <w:t>Раутиан</w:t>
      </w:r>
      <w:proofErr w:type="spellEnd"/>
      <w:r w:rsidR="00A330AE">
        <w:rPr>
          <w:rFonts w:ascii="Times New Roman" w:hAnsi="Times New Roman" w:cs="Times New Roman"/>
          <w:sz w:val="24"/>
          <w:szCs w:val="24"/>
        </w:rPr>
        <w:t xml:space="preserve"> и др. Курс «Окружающий мир» («Наша планета Земля») для учащихся второго класса </w:t>
      </w:r>
      <w:r w:rsidR="00BB5105"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="00A330AE">
        <w:rPr>
          <w:rFonts w:ascii="Times New Roman" w:hAnsi="Times New Roman" w:cs="Times New Roman"/>
          <w:sz w:val="24"/>
          <w:szCs w:val="24"/>
        </w:rPr>
        <w:t>составн</w:t>
      </w:r>
      <w:r w:rsidR="00BB5105">
        <w:rPr>
          <w:rFonts w:ascii="Times New Roman" w:hAnsi="Times New Roman" w:cs="Times New Roman"/>
          <w:sz w:val="24"/>
          <w:szCs w:val="24"/>
        </w:rPr>
        <w:t xml:space="preserve">ой </w:t>
      </w:r>
      <w:r w:rsidR="00A330AE">
        <w:rPr>
          <w:rFonts w:ascii="Times New Roman" w:hAnsi="Times New Roman" w:cs="Times New Roman"/>
          <w:sz w:val="24"/>
          <w:szCs w:val="24"/>
        </w:rPr>
        <w:t>часть</w:t>
      </w:r>
      <w:r w:rsidR="00BB5105">
        <w:rPr>
          <w:rFonts w:ascii="Times New Roman" w:hAnsi="Times New Roman" w:cs="Times New Roman"/>
          <w:sz w:val="24"/>
          <w:szCs w:val="24"/>
        </w:rPr>
        <w:t>ю</w:t>
      </w:r>
      <w:r w:rsidR="00A330AE">
        <w:rPr>
          <w:rFonts w:ascii="Times New Roman" w:hAnsi="Times New Roman" w:cs="Times New Roman"/>
          <w:sz w:val="24"/>
          <w:szCs w:val="24"/>
        </w:rPr>
        <w:t xml:space="preserve"> Образовательной системы «Школа 2100».</w:t>
      </w:r>
      <w:r w:rsidR="004078A6" w:rsidRPr="00407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8A6" w:rsidRDefault="004078A6" w:rsidP="004078A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является развивающей, что позволяет продуктивно работать с детьми разного уровня развития и интеллекта.</w:t>
      </w:r>
    </w:p>
    <w:p w:rsidR="00534A36" w:rsidRPr="00534A36" w:rsidRDefault="00534A36" w:rsidP="00534A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4A36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курса </w:t>
      </w:r>
      <w:r w:rsidR="00C926F0">
        <w:rPr>
          <w:rFonts w:ascii="Times New Roman" w:hAnsi="Times New Roman" w:cs="Times New Roman"/>
          <w:sz w:val="24"/>
          <w:szCs w:val="24"/>
        </w:rPr>
        <w:t>«Окружающий мир»</w:t>
      </w:r>
      <w:r w:rsidRPr="00534A36">
        <w:rPr>
          <w:rFonts w:ascii="Times New Roman" w:hAnsi="Times New Roman" w:cs="Times New Roman"/>
          <w:sz w:val="24"/>
          <w:szCs w:val="24"/>
        </w:rPr>
        <w:t xml:space="preserve"> во втором используются следующие учебники и учебные </w:t>
      </w:r>
      <w:r w:rsidRPr="00534A36">
        <w:rPr>
          <w:rFonts w:ascii="Times New Roman" w:hAnsi="Times New Roman" w:cs="Times New Roman"/>
          <w:i/>
          <w:sz w:val="24"/>
          <w:szCs w:val="24"/>
        </w:rPr>
        <w:t>пособия для учащихся</w:t>
      </w:r>
      <w:r w:rsidRPr="00534A36">
        <w:rPr>
          <w:rFonts w:ascii="Times New Roman" w:hAnsi="Times New Roman" w:cs="Times New Roman"/>
          <w:sz w:val="24"/>
          <w:szCs w:val="24"/>
        </w:rPr>
        <w:t>:</w:t>
      </w:r>
    </w:p>
    <w:p w:rsidR="00534A36" w:rsidRPr="00C43D48" w:rsidRDefault="00534A36" w:rsidP="00534A36">
      <w:pPr>
        <w:numPr>
          <w:ilvl w:val="0"/>
          <w:numId w:val="2"/>
        </w:numPr>
        <w:tabs>
          <w:tab w:val="clear" w:pos="813"/>
          <w:tab w:val="num" w:pos="471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C43D48">
        <w:rPr>
          <w:rFonts w:ascii="Times New Roman" w:eastAsia="Calibri" w:hAnsi="Times New Roman" w:cs="Times New Roman"/>
          <w:sz w:val="24"/>
          <w:szCs w:val="24"/>
        </w:rPr>
        <w:t xml:space="preserve">А.А.Вахрушев, О.В.Бурский,  </w:t>
      </w:r>
      <w:proofErr w:type="spellStart"/>
      <w:r w:rsidRPr="00C43D48">
        <w:rPr>
          <w:rFonts w:ascii="Times New Roman" w:eastAsia="Calibri" w:hAnsi="Times New Roman" w:cs="Times New Roman"/>
          <w:sz w:val="24"/>
          <w:szCs w:val="24"/>
        </w:rPr>
        <w:t>А.С.Раутиан</w:t>
      </w:r>
      <w:proofErr w:type="spellEnd"/>
      <w:r w:rsidRPr="00C43D48">
        <w:rPr>
          <w:rFonts w:ascii="Times New Roman" w:eastAsia="Calibri" w:hAnsi="Times New Roman" w:cs="Times New Roman"/>
          <w:sz w:val="24"/>
          <w:szCs w:val="24"/>
        </w:rPr>
        <w:t xml:space="preserve"> «Окружающий мир. 2 класс. («Я и мир вокруг»)», учебник в 2-х частях. - М.: «</w:t>
      </w:r>
      <w:proofErr w:type="spellStart"/>
      <w:r w:rsidRPr="00C43D48">
        <w:rPr>
          <w:rFonts w:ascii="Times New Roman" w:eastAsia="Calibri" w:hAnsi="Times New Roman" w:cs="Times New Roman"/>
          <w:sz w:val="24"/>
          <w:szCs w:val="24"/>
        </w:rPr>
        <w:t>Баласс</w:t>
      </w:r>
      <w:proofErr w:type="spellEnd"/>
      <w:r w:rsidRPr="00C43D48">
        <w:rPr>
          <w:rFonts w:ascii="Times New Roman" w:eastAsia="Calibri" w:hAnsi="Times New Roman" w:cs="Times New Roman"/>
          <w:sz w:val="24"/>
          <w:szCs w:val="24"/>
        </w:rPr>
        <w:t xml:space="preserve">», 2011 </w:t>
      </w:r>
      <w:r w:rsidRPr="00C528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4A36" w:rsidRPr="00C43D48" w:rsidRDefault="00534A36" w:rsidP="00534A36">
      <w:pPr>
        <w:numPr>
          <w:ilvl w:val="0"/>
          <w:numId w:val="2"/>
        </w:numPr>
        <w:tabs>
          <w:tab w:val="clear" w:pos="813"/>
          <w:tab w:val="num" w:pos="471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C43D48">
        <w:rPr>
          <w:rFonts w:ascii="Times New Roman" w:eastAsia="Calibri" w:hAnsi="Times New Roman" w:cs="Times New Roman"/>
          <w:sz w:val="24"/>
          <w:szCs w:val="24"/>
        </w:rPr>
        <w:t xml:space="preserve">А.А.Вахрушев, О.В.Бурский,  </w:t>
      </w:r>
      <w:proofErr w:type="spellStart"/>
      <w:r w:rsidRPr="00C43D48">
        <w:rPr>
          <w:rFonts w:ascii="Times New Roman" w:eastAsia="Calibri" w:hAnsi="Times New Roman" w:cs="Times New Roman"/>
          <w:sz w:val="24"/>
          <w:szCs w:val="24"/>
        </w:rPr>
        <w:t>А.С.Раутиан</w:t>
      </w:r>
      <w:proofErr w:type="spellEnd"/>
      <w:r w:rsidRPr="00C43D48">
        <w:rPr>
          <w:rFonts w:ascii="Times New Roman" w:eastAsia="Calibri" w:hAnsi="Times New Roman" w:cs="Times New Roman"/>
          <w:sz w:val="24"/>
          <w:szCs w:val="24"/>
        </w:rPr>
        <w:t>, рабочая тетрадь к учебнику «Окружающий мир. 2 класс. («Я и мир вокруг»)». - М.: «</w:t>
      </w:r>
      <w:proofErr w:type="spellStart"/>
      <w:r w:rsidRPr="00C43D48">
        <w:rPr>
          <w:rFonts w:ascii="Times New Roman" w:eastAsia="Calibri" w:hAnsi="Times New Roman" w:cs="Times New Roman"/>
          <w:sz w:val="24"/>
          <w:szCs w:val="24"/>
        </w:rPr>
        <w:t>Баласс</w:t>
      </w:r>
      <w:proofErr w:type="spellEnd"/>
      <w:r w:rsidRPr="00C43D48">
        <w:rPr>
          <w:rFonts w:ascii="Times New Roman" w:eastAsia="Calibri" w:hAnsi="Times New Roman" w:cs="Times New Roman"/>
          <w:sz w:val="24"/>
          <w:szCs w:val="24"/>
        </w:rPr>
        <w:t>», 2011;</w:t>
      </w:r>
    </w:p>
    <w:p w:rsidR="00534A36" w:rsidRDefault="00534A36" w:rsidP="00534A36">
      <w:pPr>
        <w:numPr>
          <w:ilvl w:val="0"/>
          <w:numId w:val="2"/>
        </w:numPr>
        <w:tabs>
          <w:tab w:val="clear" w:pos="813"/>
          <w:tab w:val="num" w:pos="471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C43D48">
        <w:rPr>
          <w:rFonts w:ascii="Times New Roman" w:eastAsia="Calibri" w:hAnsi="Times New Roman" w:cs="Times New Roman"/>
          <w:sz w:val="24"/>
          <w:szCs w:val="24"/>
        </w:rPr>
        <w:t>А.А.Вахрушев, О.В.Бурский,  О.А.Родыгина «Самостоятельные и итоговые работы к учебнику «Окружающий мир. 2 класс. («Я и мир вокруг»)». - М.: «</w:t>
      </w:r>
      <w:proofErr w:type="spellStart"/>
      <w:r w:rsidRPr="00C43D48">
        <w:rPr>
          <w:rFonts w:ascii="Times New Roman" w:eastAsia="Calibri" w:hAnsi="Times New Roman" w:cs="Times New Roman"/>
          <w:sz w:val="24"/>
          <w:szCs w:val="24"/>
        </w:rPr>
        <w:t>Баласс</w:t>
      </w:r>
      <w:proofErr w:type="spellEnd"/>
      <w:r w:rsidRPr="00C43D48">
        <w:rPr>
          <w:rFonts w:ascii="Times New Roman" w:eastAsia="Calibri" w:hAnsi="Times New Roman" w:cs="Times New Roman"/>
          <w:sz w:val="24"/>
          <w:szCs w:val="24"/>
        </w:rPr>
        <w:t>», 2011.</w:t>
      </w:r>
    </w:p>
    <w:p w:rsidR="00534A36" w:rsidRPr="00534A36" w:rsidRDefault="00534A36" w:rsidP="00534A36">
      <w:pPr>
        <w:spacing w:after="0" w:line="36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534A36">
        <w:rPr>
          <w:rFonts w:ascii="Times New Roman" w:eastAsia="Calibri" w:hAnsi="Times New Roman" w:cs="Times New Roman"/>
          <w:i/>
          <w:sz w:val="24"/>
          <w:szCs w:val="24"/>
        </w:rPr>
        <w:t>Для учителя:</w:t>
      </w:r>
    </w:p>
    <w:p w:rsidR="00534A36" w:rsidRPr="00C43D48" w:rsidRDefault="00534A36" w:rsidP="00534A36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43D48">
        <w:rPr>
          <w:rFonts w:ascii="Times New Roman" w:eastAsia="Calibri" w:hAnsi="Times New Roman" w:cs="Times New Roman"/>
          <w:sz w:val="24"/>
          <w:szCs w:val="24"/>
        </w:rPr>
        <w:t>«Окружающий мир, 2 класс»: Методические рекомендации для учителя к учебнику «Я и мир вокруг». /Под ред. А.А.Вахрушева. - М.: «</w:t>
      </w:r>
      <w:proofErr w:type="spellStart"/>
      <w:r w:rsidRPr="00C43D48">
        <w:rPr>
          <w:rFonts w:ascii="Times New Roman" w:eastAsia="Calibri" w:hAnsi="Times New Roman" w:cs="Times New Roman"/>
          <w:sz w:val="24"/>
          <w:szCs w:val="24"/>
        </w:rPr>
        <w:t>Баласс</w:t>
      </w:r>
      <w:proofErr w:type="spellEnd"/>
      <w:r w:rsidRPr="00C43D48">
        <w:rPr>
          <w:rFonts w:ascii="Times New Roman" w:eastAsia="Calibri" w:hAnsi="Times New Roman" w:cs="Times New Roman"/>
          <w:sz w:val="24"/>
          <w:szCs w:val="24"/>
        </w:rPr>
        <w:t>», 2011.</w:t>
      </w:r>
    </w:p>
    <w:p w:rsidR="009B07DB" w:rsidRDefault="00A330AE" w:rsidP="00B30B01">
      <w:pPr>
        <w:spacing w:before="150" w:after="150" w:line="360" w:lineRule="auto"/>
        <w:ind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083896">
        <w:rPr>
          <w:rFonts w:ascii="Times New Roman" w:hAnsi="Times New Roman" w:cs="Times New Roman"/>
          <w:b/>
          <w:sz w:val="24"/>
          <w:szCs w:val="24"/>
        </w:rPr>
        <w:t>Специфика курса</w:t>
      </w:r>
      <w:r>
        <w:rPr>
          <w:rFonts w:ascii="Times New Roman" w:hAnsi="Times New Roman" w:cs="Times New Roman"/>
          <w:sz w:val="24"/>
          <w:szCs w:val="24"/>
        </w:rPr>
        <w:t xml:space="preserve"> состоит в формировании целостной картины мира и создании фундамента для значительной части предметов основной школы: физики, химии, биологии, географии, обществознания, истории. </w:t>
      </w:r>
      <w:r w:rsidR="009B07DB">
        <w:rPr>
          <w:rFonts w:ascii="Times New Roman" w:hAnsi="Times New Roman" w:cs="Times New Roman"/>
          <w:sz w:val="24"/>
          <w:szCs w:val="24"/>
        </w:rPr>
        <w:t xml:space="preserve"> </w:t>
      </w:r>
      <w:r w:rsidR="009B07DB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Предмет «Окружающий мир» – это основы естественных и социальных наук. </w:t>
      </w:r>
    </w:p>
    <w:p w:rsidR="009B07DB" w:rsidRPr="009B07DB" w:rsidRDefault="009B07DB" w:rsidP="00B30B01">
      <w:pPr>
        <w:spacing w:before="150" w:after="150" w:line="360" w:lineRule="auto"/>
        <w:ind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43D48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Цель курса окружающего мира </w:t>
      </w:r>
      <w:r w:rsidRPr="009B07DB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в начальной школе – осмысление личного опыта и приучение детей к рациональному постижению мира.</w:t>
      </w:r>
    </w:p>
    <w:p w:rsidR="009B07DB" w:rsidRPr="009B07DB" w:rsidRDefault="009B07DB" w:rsidP="00B30B01">
      <w:pPr>
        <w:pStyle w:val="ab"/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B07D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07DB" w:rsidRPr="009B07DB" w:rsidRDefault="009B07DB" w:rsidP="00B30B01">
      <w:pPr>
        <w:pStyle w:val="ab"/>
        <w:numPr>
          <w:ilvl w:val="0"/>
          <w:numId w:val="19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9B07DB">
        <w:rPr>
          <w:rFonts w:ascii="Times New Roman" w:eastAsia="Calibri" w:hAnsi="Times New Roman" w:cs="Times New Roman"/>
          <w:sz w:val="24"/>
          <w:szCs w:val="24"/>
        </w:rPr>
        <w:t>ормирование в сознании учащихся единого, ценностно-окрашенного образа окружающего мира как дома, своего собственного и общего для всех людей, для всего живого;</w:t>
      </w:r>
    </w:p>
    <w:p w:rsidR="00EC1512" w:rsidRPr="00534A36" w:rsidRDefault="009B07DB" w:rsidP="00B30B01">
      <w:pPr>
        <w:pStyle w:val="ab"/>
        <w:numPr>
          <w:ilvl w:val="0"/>
          <w:numId w:val="19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</w:t>
      </w:r>
      <w:r w:rsidRPr="009B07DB">
        <w:rPr>
          <w:rFonts w:ascii="Times New Roman" w:eastAsia="Calibri" w:hAnsi="Times New Roman" w:cs="Times New Roman"/>
          <w:sz w:val="24"/>
          <w:szCs w:val="24"/>
        </w:rPr>
        <w:t>ормирование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 детей современной экологически ориентированной картины мира, чувства уважения к своему природному и социальному окружению.</w:t>
      </w:r>
    </w:p>
    <w:p w:rsidR="00534A36" w:rsidRPr="00534A36" w:rsidRDefault="00534A36" w:rsidP="00534A36">
      <w:pPr>
        <w:pStyle w:val="ab"/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B55FA" w:rsidRPr="00C43D48" w:rsidRDefault="00EC1512" w:rsidP="00B30B01">
      <w:pPr>
        <w:spacing w:after="0" w:line="36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Образовательной программой школы, рабочая программа рассчитана на 68 часов в год при 2-х часах в неделю.</w:t>
      </w:r>
      <w:r w:rsidR="00BB55FA" w:rsidRPr="00BB55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55FA" w:rsidRPr="00C43D48">
        <w:rPr>
          <w:rFonts w:ascii="Times New Roman" w:hAnsi="Times New Roman" w:cs="Times New Roman"/>
          <w:bCs/>
          <w:sz w:val="24"/>
          <w:szCs w:val="24"/>
        </w:rPr>
        <w:t xml:space="preserve">Программа предполагает проведение </w:t>
      </w:r>
      <w:r w:rsidR="00BB55FA" w:rsidRPr="00C43D48">
        <w:rPr>
          <w:rFonts w:ascii="Times New Roman" w:hAnsi="Times New Roman" w:cs="Times New Roman"/>
          <w:bCs/>
          <w:i/>
          <w:sz w:val="24"/>
          <w:szCs w:val="24"/>
        </w:rPr>
        <w:t>проверочных и контрольных работ:</w:t>
      </w:r>
    </w:p>
    <w:p w:rsidR="00BB55FA" w:rsidRPr="00C43D48" w:rsidRDefault="00BB55FA" w:rsidP="00B30B01">
      <w:pPr>
        <w:pStyle w:val="ab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C43D48">
        <w:rPr>
          <w:rFonts w:ascii="Times New Roman" w:hAnsi="Times New Roman" w:cs="Times New Roman"/>
          <w:bCs/>
          <w:sz w:val="24"/>
          <w:szCs w:val="24"/>
        </w:rPr>
        <w:t>Проверочных работ – 11</w:t>
      </w:r>
    </w:p>
    <w:p w:rsidR="00BB55FA" w:rsidRDefault="00BB55FA" w:rsidP="00B30B01">
      <w:pPr>
        <w:pStyle w:val="ab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C43D48">
        <w:rPr>
          <w:rFonts w:ascii="Times New Roman" w:hAnsi="Times New Roman" w:cs="Times New Roman"/>
          <w:bCs/>
          <w:sz w:val="24"/>
          <w:szCs w:val="24"/>
        </w:rPr>
        <w:t xml:space="preserve">Контрольных работ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C43D48">
        <w:rPr>
          <w:rFonts w:ascii="Times New Roman" w:hAnsi="Times New Roman" w:cs="Times New Roman"/>
          <w:bCs/>
          <w:sz w:val="24"/>
          <w:szCs w:val="24"/>
        </w:rPr>
        <w:t xml:space="preserve"> 5</w:t>
      </w:r>
    </w:p>
    <w:p w:rsidR="00534A36" w:rsidRPr="00534A36" w:rsidRDefault="00F856C4" w:rsidP="00534A3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4A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F856C4" w:rsidRPr="00F856C4" w:rsidRDefault="00F856C4" w:rsidP="00F856C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856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Новизна данной программы заключается в том, что ребята в процессе обучения учатся использовать полученные знания во время выполнения конкретных заданий, имитирующих жизненные ситуации. </w:t>
      </w:r>
      <w:proofErr w:type="spellStart"/>
      <w:r w:rsidRPr="00F856C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Деятельностный</w:t>
      </w:r>
      <w:proofErr w:type="spellEnd"/>
      <w:r w:rsidRPr="00F856C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подход</w:t>
      </w:r>
      <w:r w:rsidRPr="00F856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основной способ получения знаний. Решение проблемных творческих задач - главный способ осмысления мира.</w:t>
      </w:r>
      <w:r w:rsidRPr="00F85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56C4">
        <w:rPr>
          <w:rFonts w:ascii="Times New Roman" w:eastAsia="Calibri" w:hAnsi="Times New Roman" w:cs="Times New Roman"/>
          <w:sz w:val="24"/>
          <w:szCs w:val="24"/>
        </w:rPr>
        <w:t xml:space="preserve"> При разработке данного курса используется традиционный для учебников Образовательной системы «Школа 2100» принцип мини - макса. Согласно этому принципу, содержание курса включает избыточные знания. </w:t>
      </w:r>
    </w:p>
    <w:p w:rsidR="00F856C4" w:rsidRPr="00F856C4" w:rsidRDefault="00F856C4" w:rsidP="00F856C4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56C4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Окружающий мир как учебный предмет несёт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</w:t>
      </w:r>
      <w:r w:rsidRPr="00F856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F856C4">
        <w:rPr>
          <w:rFonts w:ascii="Times New Roman" w:hAnsi="Times New Roman" w:cs="Times New Roman"/>
          <w:color w:val="000000"/>
          <w:sz w:val="24"/>
          <w:szCs w:val="24"/>
        </w:rPr>
        <w:t>саморазвития ребёнка. Знания, формируемые в рамках данного учебного предмета, имеют глубокий личностный смысл и тесно связан с практической жизнью младшего школьника.</w:t>
      </w:r>
    </w:p>
    <w:p w:rsidR="00534A36" w:rsidRPr="00534A36" w:rsidRDefault="00F856C4" w:rsidP="00534A3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4A3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Особенност</w:t>
      </w:r>
      <w:r w:rsidR="00534A36" w:rsidRPr="00534A3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и </w:t>
      </w:r>
      <w:r w:rsidRPr="00534A3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содержания предмета «Окружающий мир</w:t>
      </w:r>
      <w:r w:rsidR="00534A36" w:rsidRPr="00534A3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34A36" w:rsidRDefault="00534A36" w:rsidP="00534A3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34A36">
        <w:rPr>
          <w:rFonts w:ascii="Times New Roman" w:eastAsia="Calibri" w:hAnsi="Times New Roman" w:cs="Times New Roman"/>
          <w:sz w:val="24"/>
          <w:szCs w:val="24"/>
        </w:rPr>
        <w:t xml:space="preserve"> Одна из </w:t>
      </w:r>
      <w:r w:rsidRPr="00534A36">
        <w:rPr>
          <w:rFonts w:ascii="Times New Roman" w:eastAsia="Calibri" w:hAnsi="Times New Roman" w:cs="Times New Roman"/>
          <w:i/>
          <w:sz w:val="24"/>
          <w:szCs w:val="24"/>
        </w:rPr>
        <w:t>основных особенностей</w:t>
      </w:r>
      <w:r w:rsidRPr="00534A36">
        <w:rPr>
          <w:rFonts w:ascii="Times New Roman" w:eastAsia="Calibri" w:hAnsi="Times New Roman" w:cs="Times New Roman"/>
          <w:sz w:val="24"/>
          <w:szCs w:val="24"/>
        </w:rPr>
        <w:t xml:space="preserve"> данного курса – </w:t>
      </w:r>
      <w:r w:rsidRPr="00534A36">
        <w:rPr>
          <w:rFonts w:ascii="Times New Roman" w:eastAsia="Calibri" w:hAnsi="Times New Roman" w:cs="Times New Roman"/>
          <w:i/>
          <w:sz w:val="24"/>
          <w:szCs w:val="24"/>
        </w:rPr>
        <w:t>системное введение понятий</w:t>
      </w:r>
      <w:r w:rsidRPr="00534A3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Оно предполагает связь каждого нового понятия с ранее изученным, которая осуществляется на этапе актуализации знаний.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Каждое понятие вводится постепенно, в несколько этапов. Средством воспитания, образования, развития личности школьника является знакомство с целостной элементарной научной картиной мира, формирование оценочного, эмоционального отношения к нему. Смысл сообщения картины мира – при минимуме сообщаемых знаний сделать человека сознательным участником жизни.</w:t>
      </w:r>
    </w:p>
    <w:p w:rsidR="00534A36" w:rsidRDefault="00534A36" w:rsidP="00534A3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Pr="00534A36">
        <w:rPr>
          <w:rFonts w:ascii="Times New Roman" w:eastAsia="Calibri" w:hAnsi="Times New Roman" w:cs="Times New Roman"/>
          <w:i/>
          <w:sz w:val="24"/>
          <w:szCs w:val="24"/>
        </w:rPr>
        <w:t>особенностями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курса являются:</w:t>
      </w:r>
    </w:p>
    <w:p w:rsidR="00F856C4" w:rsidRPr="00F856C4" w:rsidRDefault="00F856C4" w:rsidP="00F856C4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56C4">
        <w:rPr>
          <w:rFonts w:ascii="Times New Roman" w:hAnsi="Times New Roman" w:cs="Times New Roman"/>
          <w:color w:val="000000"/>
          <w:sz w:val="24"/>
          <w:szCs w:val="24"/>
        </w:rPr>
        <w:t>- интегрированный    характер    предъявления    естественнонаучных    и обществоведческих знаний</w:t>
      </w:r>
    </w:p>
    <w:p w:rsidR="00F856C4" w:rsidRPr="00F856C4" w:rsidRDefault="00F856C4" w:rsidP="00F856C4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56C4">
        <w:rPr>
          <w:rFonts w:ascii="Times New Roman" w:hAnsi="Times New Roman" w:cs="Times New Roman"/>
          <w:color w:val="000000"/>
          <w:sz w:val="24"/>
          <w:szCs w:val="24"/>
        </w:rPr>
        <w:t>- расширение чувственного опыта и практической деятельности школьников (особое внимание)</w:t>
      </w:r>
    </w:p>
    <w:p w:rsidR="00F856C4" w:rsidRPr="00F856C4" w:rsidRDefault="00F856C4" w:rsidP="00F856C4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56C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наличие содержания, обеспечивающего формирование общих учебных умений, навыков и способностей и способов деятельности</w:t>
      </w:r>
    </w:p>
    <w:p w:rsidR="00F856C4" w:rsidRPr="00534A36" w:rsidRDefault="00F856C4" w:rsidP="00534A3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6C4">
        <w:rPr>
          <w:rFonts w:ascii="Times New Roman" w:hAnsi="Times New Roman" w:cs="Times New Roman"/>
          <w:color w:val="000000"/>
          <w:sz w:val="24"/>
          <w:szCs w:val="24"/>
        </w:rPr>
        <w:t xml:space="preserve">- возможность осуществлять </w:t>
      </w:r>
      <w:proofErr w:type="spellStart"/>
      <w:r w:rsidRPr="00F856C4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F856C4">
        <w:rPr>
          <w:rFonts w:ascii="Times New Roman" w:hAnsi="Times New Roman" w:cs="Times New Roman"/>
          <w:color w:val="000000"/>
          <w:sz w:val="24"/>
          <w:szCs w:val="24"/>
        </w:rPr>
        <w:t xml:space="preserve"> связи с другими предметами. Учебный  предмет «Окружающий мир»  вносит существенный  вклад в</w:t>
      </w:r>
      <w:r w:rsidRPr="00F856C4">
        <w:rPr>
          <w:rFonts w:ascii="Times New Roman" w:hAnsi="Times New Roman" w:cs="Times New Roman"/>
          <w:sz w:val="24"/>
          <w:szCs w:val="24"/>
        </w:rPr>
        <w:t xml:space="preserve"> </w:t>
      </w:r>
      <w:r w:rsidRPr="00F856C4">
        <w:rPr>
          <w:rFonts w:ascii="Times New Roman" w:hAnsi="Times New Roman" w:cs="Times New Roman"/>
          <w:color w:val="000000"/>
          <w:sz w:val="24"/>
          <w:szCs w:val="24"/>
        </w:rPr>
        <w:t>формирование информационной культуры младших школьников</w:t>
      </w:r>
      <w:r w:rsidRPr="00E248F0">
        <w:rPr>
          <w:color w:val="000000"/>
          <w:sz w:val="24"/>
          <w:szCs w:val="24"/>
        </w:rPr>
        <w:t>.</w:t>
      </w:r>
      <w:r w:rsidRPr="00E248F0">
        <w:rPr>
          <w:b/>
          <w:bCs/>
          <w:color w:val="000000"/>
          <w:sz w:val="24"/>
          <w:szCs w:val="24"/>
        </w:rPr>
        <w:t xml:space="preserve"> </w:t>
      </w:r>
    </w:p>
    <w:p w:rsidR="00637BA4" w:rsidRPr="00534A36" w:rsidRDefault="00E96DFF" w:rsidP="00371B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4A36">
        <w:rPr>
          <w:rFonts w:ascii="Times New Roman" w:eastAsia="Calibri" w:hAnsi="Times New Roman" w:cs="Times New Roman"/>
          <w:b/>
          <w:sz w:val="24"/>
          <w:szCs w:val="24"/>
        </w:rPr>
        <w:t>Основные содержательные линии рабочей программы представлены следующими разделами</w:t>
      </w:r>
      <w:r w:rsidR="00161CCB" w:rsidRPr="00534A3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f9"/>
        <w:tblW w:w="0" w:type="auto"/>
        <w:tblLook w:val="04A0"/>
      </w:tblPr>
      <w:tblGrid>
        <w:gridCol w:w="4785"/>
        <w:gridCol w:w="4786"/>
      </w:tblGrid>
      <w:tr w:rsidR="00637BA4" w:rsidTr="00637BA4">
        <w:tc>
          <w:tcPr>
            <w:tcW w:w="4785" w:type="dxa"/>
          </w:tcPr>
          <w:p w:rsidR="00637BA4" w:rsidRPr="00F77645" w:rsidRDefault="00637BA4" w:rsidP="00B30B0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</w:t>
            </w:r>
          </w:p>
        </w:tc>
        <w:tc>
          <w:tcPr>
            <w:tcW w:w="4786" w:type="dxa"/>
          </w:tcPr>
          <w:p w:rsidR="00637BA4" w:rsidRPr="00F77645" w:rsidRDefault="00637BA4" w:rsidP="00B30B0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637BA4" w:rsidTr="00637BA4">
        <w:tc>
          <w:tcPr>
            <w:tcW w:w="4785" w:type="dxa"/>
          </w:tcPr>
          <w:p w:rsidR="00637BA4" w:rsidRDefault="00F77645" w:rsidP="00B30B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</w:p>
        </w:tc>
        <w:tc>
          <w:tcPr>
            <w:tcW w:w="4786" w:type="dxa"/>
          </w:tcPr>
          <w:p w:rsidR="00637BA4" w:rsidRDefault="00F77645" w:rsidP="00B30B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BA4" w:rsidTr="00637BA4">
        <w:tc>
          <w:tcPr>
            <w:tcW w:w="4785" w:type="dxa"/>
          </w:tcPr>
          <w:p w:rsidR="00637BA4" w:rsidRDefault="00F77645" w:rsidP="002F4E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Наша планета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2F4E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43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637BA4" w:rsidRDefault="002F4E0E" w:rsidP="00B30B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7BA4" w:rsidTr="00637BA4">
        <w:tc>
          <w:tcPr>
            <w:tcW w:w="4785" w:type="dxa"/>
          </w:tcPr>
          <w:p w:rsidR="00637BA4" w:rsidRDefault="00F77645" w:rsidP="00B30B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Земля – наш общий дом</w:t>
            </w:r>
          </w:p>
        </w:tc>
        <w:tc>
          <w:tcPr>
            <w:tcW w:w="4786" w:type="dxa"/>
          </w:tcPr>
          <w:p w:rsidR="00637BA4" w:rsidRDefault="00AD7436" w:rsidP="00AD7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7436" w:rsidTr="00AC6A25">
        <w:tc>
          <w:tcPr>
            <w:tcW w:w="9571" w:type="dxa"/>
            <w:gridSpan w:val="2"/>
          </w:tcPr>
          <w:p w:rsidR="00AD7436" w:rsidRPr="00AD7436" w:rsidRDefault="00AD7436" w:rsidP="00AD74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C92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AD7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Итого:</w:t>
            </w:r>
            <w:r w:rsidR="00937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7436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  <w:tr w:rsidR="00637BA4" w:rsidTr="00637BA4">
        <w:tc>
          <w:tcPr>
            <w:tcW w:w="4785" w:type="dxa"/>
          </w:tcPr>
          <w:p w:rsidR="00637BA4" w:rsidRPr="00E115B1" w:rsidRDefault="002F4E0E" w:rsidP="002F4E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5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Из них </w:t>
            </w:r>
            <w:r w:rsidR="00AD7436" w:rsidRPr="00E115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резервные </w:t>
            </w:r>
            <w:r w:rsidRPr="00E115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</w:t>
            </w:r>
            <w:r w:rsidR="00F77645" w:rsidRPr="00E115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асы по выбору учителя</w:t>
            </w:r>
          </w:p>
        </w:tc>
        <w:tc>
          <w:tcPr>
            <w:tcW w:w="4786" w:type="dxa"/>
          </w:tcPr>
          <w:p w:rsidR="00637BA4" w:rsidRPr="00371B71" w:rsidRDefault="00F77645" w:rsidP="00B30B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D362E" w:rsidRDefault="003D362E" w:rsidP="00AD743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6C4" w:rsidRPr="00534A36" w:rsidRDefault="00F856C4" w:rsidP="009747F6">
      <w:pPr>
        <w:pStyle w:val="ab"/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34A36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  <w:r w:rsidRPr="00534A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«Наша планета Земля» </w:t>
      </w:r>
      <w:r w:rsidR="00AD7436" w:rsidRPr="00534A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856C4" w:rsidRPr="009747F6" w:rsidRDefault="00371B71" w:rsidP="00371B71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</w:rPr>
      </w:pPr>
      <w:r w:rsidRPr="00534A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7BA4" w:rsidRPr="00534A36">
        <w:rPr>
          <w:rFonts w:ascii="Times New Roman" w:hAnsi="Times New Roman" w:cs="Times New Roman"/>
          <w:b/>
          <w:bCs/>
        </w:rPr>
        <w:t>Введение</w:t>
      </w:r>
      <w:r w:rsidRPr="00534A36">
        <w:rPr>
          <w:rFonts w:ascii="Times New Roman" w:hAnsi="Times New Roman" w:cs="Times New Roman"/>
          <w:b/>
          <w:bCs/>
        </w:rPr>
        <w:t xml:space="preserve"> (1 час)</w:t>
      </w:r>
      <w:r w:rsidR="00637BA4" w:rsidRPr="00534A36">
        <w:rPr>
          <w:rFonts w:ascii="Times New Roman" w:hAnsi="Times New Roman" w:cs="Times New Roman"/>
          <w:b/>
          <w:bCs/>
        </w:rPr>
        <w:t>.</w:t>
      </w:r>
      <w:r w:rsidR="00637BA4" w:rsidRPr="00083896">
        <w:rPr>
          <w:rFonts w:ascii="Times New Roman" w:hAnsi="Times New Roman" w:cs="Times New Roman"/>
          <w:b/>
          <w:bCs/>
        </w:rPr>
        <w:t xml:space="preserve"> </w:t>
      </w:r>
      <w:r w:rsidR="00F856C4" w:rsidRPr="00371B71">
        <w:rPr>
          <w:rFonts w:ascii="Times New Roman" w:hAnsi="Times New Roman" w:cs="Times New Roman"/>
          <w:color w:val="000000"/>
        </w:rPr>
        <w:t>Общие слова – понятия. Живая и неживая природа. Вещи. Вещество. Твёрдые тела, жидкости и газы, их свойства. Воздух</w:t>
      </w:r>
      <w:r w:rsidR="00F856C4" w:rsidRPr="009747F6">
        <w:rPr>
          <w:rFonts w:ascii="Times New Roman" w:hAnsi="Times New Roman" w:cs="Times New Roman"/>
          <w:color w:val="000000"/>
        </w:rPr>
        <w:t xml:space="preserve"> – смесь газов. Вода – жидкость. Лёд – твёрдое тело. Смена состояний веществ.</w:t>
      </w:r>
    </w:p>
    <w:p w:rsidR="000A750B" w:rsidRPr="00534A36" w:rsidRDefault="000A750B" w:rsidP="009747F6">
      <w:pPr>
        <w:pStyle w:val="af4"/>
        <w:spacing w:before="0" w:after="0" w:line="360" w:lineRule="auto"/>
        <w:ind w:left="0" w:right="0" w:firstLine="709"/>
        <w:jc w:val="left"/>
        <w:rPr>
          <w:b/>
          <w:bCs/>
        </w:rPr>
      </w:pPr>
      <w:r w:rsidRPr="00534A36">
        <w:rPr>
          <w:b/>
          <w:bCs/>
        </w:rPr>
        <w:t>Наша планета</w:t>
      </w:r>
      <w:r w:rsidR="00371B71" w:rsidRPr="00534A36">
        <w:rPr>
          <w:b/>
          <w:bCs/>
        </w:rPr>
        <w:t xml:space="preserve"> </w:t>
      </w:r>
      <w:r w:rsidR="00083896" w:rsidRPr="00534A36">
        <w:rPr>
          <w:b/>
          <w:bCs/>
        </w:rPr>
        <w:t xml:space="preserve"> </w:t>
      </w:r>
      <w:r w:rsidRPr="00534A36">
        <w:rPr>
          <w:b/>
          <w:bCs/>
        </w:rPr>
        <w:t xml:space="preserve"> </w:t>
      </w:r>
      <w:r w:rsidR="006E365C" w:rsidRPr="00534A36">
        <w:rPr>
          <w:b/>
          <w:bCs/>
        </w:rPr>
        <w:t>- 37</w:t>
      </w:r>
    </w:p>
    <w:p w:rsidR="00F856C4" w:rsidRPr="009747F6" w:rsidRDefault="00F856C4" w:rsidP="009747F6">
      <w:pPr>
        <w:pStyle w:val="af4"/>
        <w:spacing w:before="0" w:after="0" w:line="360" w:lineRule="auto"/>
        <w:ind w:left="0" w:right="0" w:firstLine="709"/>
        <w:jc w:val="left"/>
        <w:rPr>
          <w:color w:val="000000"/>
        </w:rPr>
      </w:pPr>
      <w:r w:rsidRPr="00534A36">
        <w:rPr>
          <w:bCs/>
          <w:i/>
          <w:u w:val="single"/>
        </w:rPr>
        <w:t>Земля и солнце</w:t>
      </w:r>
      <w:r w:rsidR="00371B71" w:rsidRPr="00534A36">
        <w:rPr>
          <w:bCs/>
          <w:i/>
          <w:u w:val="single"/>
        </w:rPr>
        <w:t xml:space="preserve"> (21 ч</w:t>
      </w:r>
      <w:r w:rsidR="00637BA4" w:rsidRPr="00534A36">
        <w:rPr>
          <w:bCs/>
          <w:i/>
          <w:u w:val="single"/>
        </w:rPr>
        <w:t>.</w:t>
      </w:r>
      <w:r w:rsidR="00371B71" w:rsidRPr="00534A36">
        <w:rPr>
          <w:bCs/>
          <w:i/>
          <w:u w:val="single"/>
        </w:rPr>
        <w:t>)</w:t>
      </w:r>
      <w:r w:rsidRPr="00534A36">
        <w:rPr>
          <w:b/>
          <w:bCs/>
        </w:rPr>
        <w:t xml:space="preserve"> </w:t>
      </w:r>
      <w:r w:rsidR="00637BA4">
        <w:rPr>
          <w:b/>
          <w:bCs/>
        </w:rPr>
        <w:t xml:space="preserve"> </w:t>
      </w:r>
      <w:r w:rsidRPr="009747F6">
        <w:rPr>
          <w:b/>
          <w:bCs/>
        </w:rPr>
        <w:t xml:space="preserve"> </w:t>
      </w:r>
      <w:r w:rsidRPr="009747F6">
        <w:rPr>
          <w:color w:val="000000"/>
        </w:rPr>
        <w:t>Определение времени дня и года по Солнцу и Луне. Определение направлений по Солнцу и Полярной звезде. Основные стороны горизонта: восток – направление на восход Солнца, запад – направление на закат Солнца, север – направление на Полярную звезду, юг – направление на Солнце в полдень. Компас и пользование им. Практическая работа с компасом. Смена фаз Луны. Изготовление солнечных часов.</w:t>
      </w:r>
    </w:p>
    <w:p w:rsidR="00F856C4" w:rsidRPr="009747F6" w:rsidRDefault="00F856C4" w:rsidP="009747F6">
      <w:pPr>
        <w:pStyle w:val="af4"/>
        <w:spacing w:before="0" w:after="0" w:line="360" w:lineRule="auto"/>
        <w:ind w:left="0" w:right="0" w:firstLine="709"/>
        <w:jc w:val="left"/>
        <w:rPr>
          <w:color w:val="000000"/>
        </w:rPr>
      </w:pPr>
      <w:r w:rsidRPr="009747F6">
        <w:rPr>
          <w:color w:val="000000"/>
        </w:rPr>
        <w:t xml:space="preserve">Форма Земли. Линия горизонта. Доказательства шарообразной формы Земли: расширение горизонта с поднятием в высоту, кругосветные путешествия, лунное затмение, полёт в космос. </w:t>
      </w:r>
    </w:p>
    <w:p w:rsidR="00F856C4" w:rsidRPr="009747F6" w:rsidRDefault="00F856C4" w:rsidP="009747F6">
      <w:pPr>
        <w:pStyle w:val="af4"/>
        <w:spacing w:before="0" w:after="0" w:line="360" w:lineRule="auto"/>
        <w:ind w:left="0" w:right="0" w:firstLine="709"/>
        <w:jc w:val="left"/>
        <w:rPr>
          <w:color w:val="000000"/>
        </w:rPr>
      </w:pPr>
      <w:r w:rsidRPr="00534A36">
        <w:rPr>
          <w:color w:val="000000"/>
        </w:rPr>
        <w:t>Практическая работа</w:t>
      </w:r>
      <w:r w:rsidRPr="009747F6">
        <w:rPr>
          <w:b/>
          <w:color w:val="000000"/>
        </w:rPr>
        <w:t xml:space="preserve"> </w:t>
      </w:r>
      <w:r w:rsidRPr="009747F6">
        <w:rPr>
          <w:color w:val="000000"/>
        </w:rPr>
        <w:t>с глобусом.</w:t>
      </w:r>
      <w:r w:rsidRPr="009747F6">
        <w:rPr>
          <w:b/>
          <w:color w:val="000000"/>
        </w:rPr>
        <w:t xml:space="preserve"> </w:t>
      </w:r>
      <w:r w:rsidRPr="009747F6">
        <w:rPr>
          <w:color w:val="000000"/>
        </w:rPr>
        <w:t>Глобус – модель Земли. Движение глобуса и Земли. Экватор, полюса, полушария. Меридианы и параллели.</w:t>
      </w:r>
    </w:p>
    <w:p w:rsidR="00F856C4" w:rsidRPr="009747F6" w:rsidRDefault="00F856C4" w:rsidP="009747F6">
      <w:pPr>
        <w:pStyle w:val="af4"/>
        <w:spacing w:before="0" w:after="0" w:line="360" w:lineRule="auto"/>
        <w:ind w:left="0" w:right="0" w:firstLine="709"/>
        <w:jc w:val="left"/>
        <w:rPr>
          <w:color w:val="000000"/>
        </w:rPr>
      </w:pPr>
      <w:r w:rsidRPr="009747F6">
        <w:rPr>
          <w:color w:val="000000"/>
        </w:rPr>
        <w:t xml:space="preserve">Вселенная или космос. Планеты и звёзды – небесные тела. Звёзды – самосветящиеся небесные тела. Созвездия. Планеты светят отражённым светом. Земля – </w:t>
      </w:r>
      <w:r w:rsidRPr="009747F6">
        <w:rPr>
          <w:color w:val="000000"/>
        </w:rPr>
        <w:lastRenderedPageBreak/>
        <w:t xml:space="preserve">планета. Солнце – звезда. Планеты Солнечной системы. Движение планет по орбитам вокруг Солнца.  Луна – спутник Земли. Солнечное затмение. Цвет воздуха. </w:t>
      </w:r>
    </w:p>
    <w:p w:rsidR="00F856C4" w:rsidRPr="009747F6" w:rsidRDefault="00F856C4" w:rsidP="009747F6">
      <w:pPr>
        <w:pStyle w:val="af4"/>
        <w:spacing w:before="0" w:after="0" w:line="360" w:lineRule="auto"/>
        <w:ind w:left="0" w:right="0" w:firstLine="709"/>
        <w:jc w:val="left"/>
        <w:rPr>
          <w:color w:val="000000"/>
        </w:rPr>
      </w:pPr>
      <w:r w:rsidRPr="009747F6">
        <w:rPr>
          <w:color w:val="000000"/>
        </w:rPr>
        <w:t>Земное притяжение. Все предметы притягиваются друг к другу, большие массивные предметы притягивают к себе сильнее – закон всемирного тяготения. Влияние земного притяжения на нашу жизнь. Невесомость.</w:t>
      </w:r>
    </w:p>
    <w:p w:rsidR="00F856C4" w:rsidRPr="009747F6" w:rsidRDefault="00F856C4" w:rsidP="009747F6">
      <w:pPr>
        <w:pStyle w:val="af4"/>
        <w:spacing w:before="0" w:after="0" w:line="360" w:lineRule="auto"/>
        <w:ind w:left="0" w:right="0" w:firstLine="709"/>
        <w:jc w:val="left"/>
        <w:rPr>
          <w:color w:val="000000"/>
        </w:rPr>
      </w:pPr>
      <w:r w:rsidRPr="009747F6">
        <w:rPr>
          <w:color w:val="000000"/>
        </w:rPr>
        <w:t>Смена дня и ночи. Основной источник света на Земле – Солнце. Вращение Земли вокруг своей оси – причина смены дня и ночи. Соразмерность ритма жизни человека суткам. Режим дня. Практическая работа с глобусом.</w:t>
      </w:r>
    </w:p>
    <w:p w:rsidR="00F856C4" w:rsidRPr="009747F6" w:rsidRDefault="00F856C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47F6">
        <w:rPr>
          <w:rFonts w:ascii="Times New Roman" w:hAnsi="Times New Roman" w:cs="Times New Roman"/>
          <w:color w:val="000000"/>
          <w:sz w:val="24"/>
          <w:szCs w:val="24"/>
        </w:rPr>
        <w:t xml:space="preserve">Смена времён года. Жизнь природы изменяется по сезонам. Высота солнца над горизонтом в разные сезоны года. Изменение угла наклона солнечных лучей в течение года. Обращение Земли вокруг Солнца – причина смены сезонов года. Ось Земли направлена на Полярную звезду. Благодаря наклону оси Земля поворачивается к Солнцу то своим северным полушарием (лето северного полушария), то южным (зима северного полушария). Земля сохраняет тепло солнечных лучей. </w:t>
      </w:r>
    </w:p>
    <w:p w:rsidR="00F856C4" w:rsidRPr="009747F6" w:rsidRDefault="00F856C4" w:rsidP="009747F6">
      <w:pPr>
        <w:pStyle w:val="af4"/>
        <w:spacing w:before="0" w:after="0" w:line="360" w:lineRule="auto"/>
        <w:ind w:left="0" w:right="0" w:firstLine="709"/>
        <w:jc w:val="left"/>
        <w:rPr>
          <w:color w:val="000000"/>
        </w:rPr>
      </w:pPr>
      <w:r w:rsidRPr="009747F6">
        <w:rPr>
          <w:color w:val="000000"/>
        </w:rPr>
        <w:t xml:space="preserve">Холодные, умеренные и </w:t>
      </w:r>
      <w:proofErr w:type="gramStart"/>
      <w:r w:rsidRPr="009747F6">
        <w:rPr>
          <w:color w:val="000000"/>
        </w:rPr>
        <w:t>жаркий</w:t>
      </w:r>
      <w:proofErr w:type="gramEnd"/>
      <w:r w:rsidRPr="009747F6">
        <w:rPr>
          <w:color w:val="000000"/>
        </w:rPr>
        <w:t xml:space="preserve"> пояса освещённости и их расположение на Земле и относительно солнечных лучей. Полярный круг, тропик. Холодный пояс – долгая зима и короткое лето, умеренный пояс – чередование зимы и лета, жаркий пояс – «вечное лето».</w:t>
      </w:r>
    </w:p>
    <w:p w:rsidR="00F856C4" w:rsidRPr="009747F6" w:rsidRDefault="00F856C4" w:rsidP="009747F6">
      <w:pPr>
        <w:pStyle w:val="af4"/>
        <w:spacing w:before="0" w:after="0" w:line="360" w:lineRule="auto"/>
        <w:ind w:left="0" w:right="0" w:firstLine="709"/>
        <w:jc w:val="left"/>
        <w:rPr>
          <w:color w:val="000000"/>
        </w:rPr>
      </w:pPr>
      <w:r w:rsidRPr="009747F6">
        <w:rPr>
          <w:color w:val="000000"/>
        </w:rPr>
        <w:t xml:space="preserve">Атмосфера – воздушная оболочка Земли. Погода и её признаки. Температура, её измерение. Термометр. Практическая работа с термометром. Облачность. Осадки: дождь, снег, град. Ветер и причина его образования. Климат – закономерно повторяющееся состояние погоды в течение года. Дневник наблюдений за погодой.  Признаки хорошей и плохой погоды. </w:t>
      </w:r>
    </w:p>
    <w:p w:rsidR="00F856C4" w:rsidRPr="009747F6" w:rsidRDefault="00F856C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4A36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Что изображают на глобусе и карте. Глобус и карта</w:t>
      </w:r>
      <w:r w:rsidR="00371B71" w:rsidRPr="00534A36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(8 ч.)</w:t>
      </w:r>
      <w:r w:rsidR="00637BA4" w:rsidRPr="00534A36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.</w:t>
      </w:r>
      <w:r w:rsidR="00637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47F6">
        <w:rPr>
          <w:rFonts w:ascii="Times New Roman" w:hAnsi="Times New Roman" w:cs="Times New Roman"/>
          <w:color w:val="000000"/>
          <w:sz w:val="24"/>
          <w:szCs w:val="24"/>
        </w:rPr>
        <w:t xml:space="preserve">План и карта – изображение Земли на плоскости. Представление о масштабе. Условные знаки. </w:t>
      </w:r>
    </w:p>
    <w:p w:rsidR="00F856C4" w:rsidRPr="009747F6" w:rsidRDefault="00F856C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47F6">
        <w:rPr>
          <w:rFonts w:ascii="Times New Roman" w:hAnsi="Times New Roman" w:cs="Times New Roman"/>
          <w:color w:val="000000"/>
          <w:sz w:val="24"/>
          <w:szCs w:val="24"/>
        </w:rPr>
        <w:t xml:space="preserve">Глобус – уменьшенная модель Земли. Карта полушарий. </w:t>
      </w:r>
    </w:p>
    <w:p w:rsidR="00F856C4" w:rsidRPr="009747F6" w:rsidRDefault="00F856C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47F6">
        <w:rPr>
          <w:rFonts w:ascii="Times New Roman" w:hAnsi="Times New Roman" w:cs="Times New Roman"/>
          <w:color w:val="000000"/>
          <w:sz w:val="24"/>
          <w:szCs w:val="24"/>
        </w:rPr>
        <w:t>Условные обозначения к карте и глобусу. Высота и глубина на карте Земли и глобусе. Практическая работа с картой.</w:t>
      </w:r>
    </w:p>
    <w:p w:rsidR="00F856C4" w:rsidRPr="009747F6" w:rsidRDefault="00F856C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47F6">
        <w:rPr>
          <w:rFonts w:ascii="Times New Roman" w:hAnsi="Times New Roman" w:cs="Times New Roman"/>
          <w:color w:val="000000"/>
          <w:sz w:val="24"/>
          <w:szCs w:val="24"/>
        </w:rPr>
        <w:t>Материк – большой участок суши, окружённый водой. Евразия, Африка, Австралия, Северная Америка, Южная Америка и Антарктида – материки. Европа, Азия, Африка, Австралия, Америка и Антарктика – части света. Северный Ледовитый, Атлантический, Тихий и Индийский океаны.</w:t>
      </w:r>
    </w:p>
    <w:p w:rsidR="00F856C4" w:rsidRPr="009747F6" w:rsidRDefault="00F856C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4A36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Формы земной поверхности</w:t>
      </w:r>
      <w:r w:rsidR="00371B71" w:rsidRPr="00534A36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(8 ч.)</w:t>
      </w:r>
      <w:r w:rsidR="00637BA4" w:rsidRPr="00534A36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.</w:t>
      </w:r>
      <w:r w:rsidR="00637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47F6">
        <w:rPr>
          <w:rFonts w:ascii="Times New Roman" w:hAnsi="Times New Roman" w:cs="Times New Roman"/>
          <w:color w:val="000000"/>
          <w:sz w:val="24"/>
          <w:szCs w:val="24"/>
        </w:rPr>
        <w:t xml:space="preserve">Реки – постоянный водный поток из осадков, выпавших на поверхность суши. Исток, русло, устье (дельта). Левый и правый берег. Водосборный бассейн. Круговорот воды в природе. Почему вода в реке не кончается? </w:t>
      </w:r>
      <w:r w:rsidRPr="009747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Почему в реке так много воды? Почему реки текут не только во время дождя? Как реки и ручьи изменяют земную поверхность? Долина реки. Важнейшие реки мира и их местонахождение на карте. Горные и равнинные реки. Озёра – природные водоёмы со стоячей водой. Проточные и бессточные озёра. Крупные озёра. Самое глубокое озеро – Байкал. Каспийское море – самое большое озеро.</w:t>
      </w:r>
    </w:p>
    <w:p w:rsidR="00F856C4" w:rsidRPr="009747F6" w:rsidRDefault="00F856C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47F6">
        <w:rPr>
          <w:rFonts w:ascii="Times New Roman" w:hAnsi="Times New Roman" w:cs="Times New Roman"/>
          <w:color w:val="000000"/>
          <w:sz w:val="24"/>
          <w:szCs w:val="24"/>
        </w:rPr>
        <w:t>Равнины – ровные или слабохолмистые участки суши. Равнины и низменности. Болота. Горы – поднятия земной поверхности. Природа равнин и гор. Горные породы. Полезные ископаемые. Важнейшие равнины, горы и вершины и их местонахождение на карте. Как образовались горы: подземная сила поднимает горы, а выветривание разрушает. Как горы превращаются в равнины. Выветривание. Горы и вулканы. Вулканы и извержения. Землетрясения – результат смещения пластов Земли.</w:t>
      </w:r>
    </w:p>
    <w:p w:rsidR="00F856C4" w:rsidRPr="009747F6" w:rsidRDefault="00F856C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47F6">
        <w:rPr>
          <w:rFonts w:ascii="Times New Roman" w:hAnsi="Times New Roman" w:cs="Times New Roman"/>
          <w:color w:val="000000"/>
          <w:sz w:val="24"/>
          <w:szCs w:val="24"/>
        </w:rPr>
        <w:t>Полуострова – участки суши, выдающиеся в океан. Важнейшие полуострова и их местонахождение на карте. Острова – небольшие участки суши, отделённые морями и океанами от материков. Важнейшие острова земного шара и их местонахождение на карте. Моря – большие водоёмы с солёной водой, расположенные по краям океанов и омывающие сушу. Свойства морей: все моря соединяются друг с другом, уровень воды во всех морях одинаков, вода в морях солёная. Важнейшие моря мира и их местонахождение на карте. Обитатели морей. Коралловые рифы и населяющие их организмы.</w:t>
      </w:r>
    </w:p>
    <w:p w:rsidR="00F856C4" w:rsidRPr="009747F6" w:rsidRDefault="00F856C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4A36">
        <w:rPr>
          <w:rFonts w:ascii="Times New Roman" w:hAnsi="Times New Roman" w:cs="Times New Roman"/>
          <w:bCs/>
          <w:color w:val="000000"/>
          <w:sz w:val="24"/>
          <w:szCs w:val="24"/>
        </w:rPr>
        <w:t>Экскурсия</w:t>
      </w:r>
      <w:r w:rsidRPr="00534A3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9747F6"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поверхности» (проводится весной).</w:t>
      </w:r>
    </w:p>
    <w:p w:rsidR="00F856C4" w:rsidRPr="009747F6" w:rsidRDefault="00F856C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134978168"/>
      <w:r w:rsidRPr="00534A36">
        <w:rPr>
          <w:rFonts w:ascii="Times New Roman" w:hAnsi="Times New Roman" w:cs="Times New Roman"/>
          <w:bCs/>
          <w:i/>
          <w:sz w:val="24"/>
          <w:szCs w:val="24"/>
          <w:u w:val="single"/>
        </w:rPr>
        <w:t>Земля – наш общий дом</w:t>
      </w:r>
      <w:bookmarkEnd w:id="2"/>
      <w:r w:rsidR="00371B71" w:rsidRPr="00534A3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(9 ч.)</w:t>
      </w:r>
      <w:r w:rsidR="00637BA4" w:rsidRPr="00534A36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r w:rsidR="00637B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7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7F6">
        <w:rPr>
          <w:rFonts w:ascii="Times New Roman" w:hAnsi="Times New Roman" w:cs="Times New Roman"/>
          <w:color w:val="000000"/>
          <w:sz w:val="24"/>
          <w:szCs w:val="24"/>
        </w:rPr>
        <w:t>Место обитания живых организмов. Пищевые связи. Экосистема – совместно обитающие живые организмы и тот участок земли, на котором они обитают. Растения – «кормильцы». Животные – «едоки». Грибы, микробы, дождевые черви – «мусорщики». Едоки и мусорщики дают питательные вещества растениям. Взаимосвязь всех живых существ в экосистеме. Их взаимная приспособленность. Круговорот веществ.</w:t>
      </w:r>
    </w:p>
    <w:p w:rsidR="00F856C4" w:rsidRPr="009747F6" w:rsidRDefault="00F856C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47F6">
        <w:rPr>
          <w:rFonts w:ascii="Times New Roman" w:hAnsi="Times New Roman" w:cs="Times New Roman"/>
          <w:color w:val="000000"/>
          <w:sz w:val="24"/>
          <w:szCs w:val="24"/>
        </w:rPr>
        <w:t>Природные зоны – территории суши со сходными природными условиями, получающие сходное количество солнечного тепла и света и сменяющиеся в определённом порядке от полюса к экватору.</w:t>
      </w:r>
    </w:p>
    <w:p w:rsidR="00F856C4" w:rsidRPr="009747F6" w:rsidRDefault="00F856C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47F6">
        <w:rPr>
          <w:rFonts w:ascii="Times New Roman" w:hAnsi="Times New Roman" w:cs="Times New Roman"/>
          <w:color w:val="000000"/>
          <w:sz w:val="24"/>
          <w:szCs w:val="24"/>
        </w:rPr>
        <w:t>Природные зоны холодного пояса. Ледяные пустыни и их обитатели. Тундра. Суровый климат: долгая полярная ночь и короткий летний день. Вечная мерзлота. Пейзаж тундр. Животный и растительный мир. Расположение тундры на земном шаре. Красная книга.</w:t>
      </w:r>
    </w:p>
    <w:p w:rsidR="00F856C4" w:rsidRPr="009747F6" w:rsidRDefault="00F856C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47F6">
        <w:rPr>
          <w:rFonts w:ascii="Times New Roman" w:hAnsi="Times New Roman" w:cs="Times New Roman"/>
          <w:color w:val="000000"/>
          <w:sz w:val="24"/>
          <w:szCs w:val="24"/>
        </w:rPr>
        <w:t>Умеренный пояс. Леса. Смена сезонов. Вечнозелёные хвойные и лиственные деревья. Листопад и его роль в сезонном климате. Животный и растительный мир. Расположение лесов на земном шаре. Как леса сменяют друг друга.</w:t>
      </w:r>
    </w:p>
    <w:p w:rsidR="00F856C4" w:rsidRPr="009747F6" w:rsidRDefault="00F856C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47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Степь. Сухой климат степей. Открытый пейзаж. Животный и растительный мир. Расположение на земном шаре. Пустыня. Жаркий сухой климат. Пейзаж пустынь. Животный и растительный мир. Приспособление живых организмов к засушливому климату пустынь. Расположение пустынь на земном шаре. </w:t>
      </w:r>
    </w:p>
    <w:p w:rsidR="00F856C4" w:rsidRPr="009747F6" w:rsidRDefault="00F856C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47F6">
        <w:rPr>
          <w:rFonts w:ascii="Times New Roman" w:hAnsi="Times New Roman" w:cs="Times New Roman"/>
          <w:color w:val="000000"/>
          <w:sz w:val="24"/>
          <w:szCs w:val="24"/>
        </w:rPr>
        <w:t>Хрупкая природа степей и пустынь, необходимость её сохранения. Засушливые зоны жаркого пояса. Зона тропических пустынь и её обитатели. Оазис. Степь жаркого пояса – саванна. Вечнозелёный лес. Жаркий влажный климат тропического леса. Животный и растительный мир. Расположение вечнозёленых лесов на земном шаре.</w:t>
      </w:r>
    </w:p>
    <w:p w:rsidR="00F856C4" w:rsidRPr="009747F6" w:rsidRDefault="00F856C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47F6">
        <w:rPr>
          <w:rFonts w:ascii="Times New Roman" w:hAnsi="Times New Roman" w:cs="Times New Roman"/>
          <w:color w:val="000000"/>
          <w:sz w:val="24"/>
          <w:szCs w:val="24"/>
        </w:rPr>
        <w:t>Горы. Похолодание с подъёмом в горы: солнце нагревает не воздух, а землю. Элементарные представления о высотной поясности. Горные растения и животные. Природные катастрофы в горах.</w:t>
      </w:r>
    </w:p>
    <w:p w:rsidR="00F856C4" w:rsidRPr="009747F6" w:rsidRDefault="00F856C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47F6">
        <w:rPr>
          <w:rFonts w:ascii="Times New Roman" w:hAnsi="Times New Roman" w:cs="Times New Roman"/>
          <w:color w:val="000000"/>
          <w:sz w:val="24"/>
          <w:szCs w:val="24"/>
        </w:rPr>
        <w:t>Приспособление людей к жизни в различных природных условиях. Человеческие расы. Элементарные потребности человека: пища и одежда. Собирание пищи (плоды, ягоды, грибы, коренья) и охота на диких животных – наиболее древние занятия человека. Земледелие и скотоводство. Земледелие – занятие жителей равнин и низменностей. Скотоводство – занятие жителей пустынь и гор. Города – место жительства множества людей, занятых в промышленности. Страны и населяющие их народы. Карта стран и городов – политическая карта. Крупные страны и города мира и их расположение.</w:t>
      </w:r>
    </w:p>
    <w:p w:rsidR="00F856C4" w:rsidRPr="009747F6" w:rsidRDefault="00F856C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4A36">
        <w:rPr>
          <w:rFonts w:ascii="Times New Roman" w:hAnsi="Times New Roman" w:cs="Times New Roman"/>
          <w:bCs/>
          <w:color w:val="000000"/>
          <w:sz w:val="24"/>
          <w:szCs w:val="24"/>
        </w:rPr>
        <w:t>Экскурсия</w:t>
      </w:r>
      <w:r w:rsidRPr="00534A3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9747F6">
        <w:rPr>
          <w:rFonts w:ascii="Times New Roman" w:hAnsi="Times New Roman" w:cs="Times New Roman"/>
          <w:color w:val="000000"/>
          <w:sz w:val="24"/>
          <w:szCs w:val="24"/>
        </w:rPr>
        <w:t>Знакомство с природой своей природной зоны». Правила безопасного путешествия.</w:t>
      </w:r>
    </w:p>
    <w:p w:rsidR="00F856C4" w:rsidRPr="009747F6" w:rsidRDefault="00F856C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4A36">
        <w:rPr>
          <w:rFonts w:ascii="Times New Roman" w:hAnsi="Times New Roman" w:cs="Times New Roman"/>
          <w:bCs/>
          <w:i/>
          <w:sz w:val="24"/>
          <w:szCs w:val="24"/>
          <w:u w:val="single"/>
        </w:rPr>
        <w:t>Части света</w:t>
      </w:r>
      <w:r w:rsidR="00371B71" w:rsidRPr="00534A3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(15 ч.)</w:t>
      </w:r>
      <w:r w:rsidR="00637BA4" w:rsidRPr="00534A36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r w:rsidR="00637B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7F6">
        <w:rPr>
          <w:rFonts w:ascii="Times New Roman" w:hAnsi="Times New Roman" w:cs="Times New Roman"/>
          <w:color w:val="000000"/>
          <w:sz w:val="24"/>
          <w:szCs w:val="24"/>
        </w:rPr>
        <w:t xml:space="preserve">Европа. </w:t>
      </w:r>
      <w:proofErr w:type="gramStart"/>
      <w:r w:rsidRPr="009747F6">
        <w:rPr>
          <w:rFonts w:ascii="Times New Roman" w:hAnsi="Times New Roman" w:cs="Times New Roman"/>
          <w:color w:val="000000"/>
          <w:sz w:val="24"/>
          <w:szCs w:val="24"/>
        </w:rPr>
        <w:t>Страны и города Европы (Великобритания, Франция, Италия, Германия, Украина, Дания, Швеция).</w:t>
      </w:r>
      <w:proofErr w:type="gramEnd"/>
      <w:r w:rsidRPr="009747F6">
        <w:rPr>
          <w:rFonts w:ascii="Times New Roman" w:hAnsi="Times New Roman" w:cs="Times New Roman"/>
          <w:color w:val="000000"/>
          <w:sz w:val="24"/>
          <w:szCs w:val="24"/>
        </w:rPr>
        <w:t xml:space="preserve"> Альпы – горы Европы. Окружающие нас предметы и их родина. Герои детских сказок из европейских стран.</w:t>
      </w:r>
    </w:p>
    <w:p w:rsidR="00F856C4" w:rsidRPr="009747F6" w:rsidRDefault="00F856C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47F6">
        <w:rPr>
          <w:rFonts w:ascii="Times New Roman" w:hAnsi="Times New Roman" w:cs="Times New Roman"/>
          <w:color w:val="000000"/>
          <w:sz w:val="24"/>
          <w:szCs w:val="24"/>
        </w:rPr>
        <w:t xml:space="preserve">Азия. Самая большая часть света. Природные условия Азии. Страны и народы Азии (Япония, Китай, Индия). Азия – родина более чем половины человечества. Окружающие нас предметы и их родина. </w:t>
      </w:r>
    </w:p>
    <w:p w:rsidR="00F856C4" w:rsidRPr="009747F6" w:rsidRDefault="00F856C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47F6">
        <w:rPr>
          <w:rFonts w:ascii="Times New Roman" w:hAnsi="Times New Roman" w:cs="Times New Roman"/>
          <w:color w:val="000000"/>
          <w:sz w:val="24"/>
          <w:szCs w:val="24"/>
        </w:rPr>
        <w:t xml:space="preserve">Африка. Природные условия Африки: жаркий климат. Народы Африки: негры и арабы. Страны Африки: Египет. Пустыня Сахара. Природные зоны Африки. Окружающие нас предметы и их родина. Африканские животные. Как уберечься от солнечных лучей. </w:t>
      </w:r>
    </w:p>
    <w:p w:rsidR="00F856C4" w:rsidRPr="009747F6" w:rsidRDefault="00F856C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47F6">
        <w:rPr>
          <w:rFonts w:ascii="Times New Roman" w:hAnsi="Times New Roman" w:cs="Times New Roman"/>
          <w:color w:val="000000"/>
          <w:sz w:val="24"/>
          <w:szCs w:val="24"/>
        </w:rPr>
        <w:t>Америка. Индейцы – коренные жители Америки. Умеренный и жаркий климат. Природные зоны Северной Америки. Северная Америка – вторая родина промышленности. Страны (США, Канада) и города. Окружающие нас предметы и их родина. Природные зоны Южной Америки и их обитатели. Южная Америка – родина самых мелких птиц, самых больших змей, бабочек и жуков, самого твёрдого и самого легкого дерева. Открытие Америки викингами и Колумбом.</w:t>
      </w:r>
    </w:p>
    <w:p w:rsidR="00F856C4" w:rsidRPr="009747F6" w:rsidRDefault="00F856C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47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Австралия. Климат и природные зоны Австралии. Австралия – родина кенгуру и других зверей с сумкой. Антарктида – самый холодный материк на Земле. Самые низкие температуры. Ледники. Жизнь в Антарктиде существует только вдоль кромки побережья. Освоение Южного полюса. Самый большой круговорот воды. Почему в Антарктиде холоднее, чем в Арктике.</w:t>
      </w:r>
    </w:p>
    <w:p w:rsidR="00F856C4" w:rsidRPr="009747F6" w:rsidRDefault="00F856C4" w:rsidP="009747F6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47F6">
        <w:rPr>
          <w:rFonts w:ascii="Times New Roman" w:hAnsi="Times New Roman" w:cs="Times New Roman"/>
          <w:color w:val="000000"/>
          <w:sz w:val="24"/>
          <w:szCs w:val="24"/>
        </w:rPr>
        <w:t>Россия. Самая большая страна в мире. Природа нашей страны. Основные реки, озёра, равнины, горы, острова, полуострова и моря России. Природные богатства нашей страны. Люди – главное богатство нашей страны. Древние мастера – гордость России. Архитектурные памятники нашей страны. Природа и достопримечательности своего края.</w:t>
      </w:r>
    </w:p>
    <w:p w:rsidR="00F856C4" w:rsidRPr="009747F6" w:rsidRDefault="00637BA4" w:rsidP="009747F6">
      <w:pPr>
        <w:pStyle w:val="ab"/>
        <w:spacing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4A36">
        <w:rPr>
          <w:rFonts w:ascii="Times New Roman" w:hAnsi="Times New Roman" w:cs="Times New Roman"/>
          <w:bCs/>
          <w:i/>
          <w:sz w:val="24"/>
          <w:szCs w:val="24"/>
          <w:u w:val="single"/>
        </w:rPr>
        <w:t>Наша маленькая планета Земля</w:t>
      </w:r>
      <w:r w:rsidR="00371B71" w:rsidRPr="00534A3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(2 ч.)</w:t>
      </w:r>
      <w:r w:rsidRPr="00534A36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6C4" w:rsidRPr="009747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6C4" w:rsidRPr="009747F6">
        <w:rPr>
          <w:rFonts w:ascii="Times New Roman" w:hAnsi="Times New Roman" w:cs="Times New Roman"/>
          <w:color w:val="000000"/>
          <w:sz w:val="24"/>
          <w:szCs w:val="24"/>
        </w:rPr>
        <w:t>Рост воздействия современного человека на природу: накопление мусора, изменение климата, создание искусственных озёр и пустынь. Необходимость охраны и бережного отношения к природе. Правила поведения в квартире, позволяющие сохранить природу.</w:t>
      </w:r>
    </w:p>
    <w:p w:rsidR="00F856C4" w:rsidRPr="00001714" w:rsidRDefault="00F856C4" w:rsidP="009747F6">
      <w:pPr>
        <w:pStyle w:val="af4"/>
        <w:spacing w:before="0" w:after="0" w:line="360" w:lineRule="auto"/>
        <w:ind w:left="0" w:right="0" w:firstLine="709"/>
        <w:jc w:val="left"/>
        <w:rPr>
          <w:i/>
          <w:color w:val="000000"/>
          <w:u w:val="single"/>
        </w:rPr>
      </w:pPr>
      <w:r w:rsidRPr="00001714">
        <w:rPr>
          <w:bCs/>
          <w:i/>
          <w:color w:val="000000"/>
          <w:u w:val="single"/>
        </w:rPr>
        <w:t>Повторение пройденного материала</w:t>
      </w:r>
      <w:r w:rsidRPr="00001714">
        <w:rPr>
          <w:i/>
          <w:color w:val="000000"/>
          <w:u w:val="single"/>
        </w:rPr>
        <w:t xml:space="preserve"> </w:t>
      </w:r>
      <w:r w:rsidR="00371B71" w:rsidRPr="00001714">
        <w:rPr>
          <w:i/>
          <w:color w:val="000000"/>
          <w:u w:val="single"/>
        </w:rPr>
        <w:t>(4 ч.)</w:t>
      </w:r>
      <w:r w:rsidR="00637BA4" w:rsidRPr="00001714">
        <w:rPr>
          <w:i/>
          <w:color w:val="000000"/>
          <w:u w:val="single"/>
        </w:rPr>
        <w:t xml:space="preserve"> </w:t>
      </w:r>
    </w:p>
    <w:p w:rsidR="00F856C4" w:rsidRPr="00001714" w:rsidRDefault="00371B71" w:rsidP="009747F6">
      <w:pPr>
        <w:pStyle w:val="af4"/>
        <w:spacing w:before="0" w:after="0" w:line="360" w:lineRule="auto"/>
        <w:ind w:left="0" w:right="0" w:firstLine="709"/>
        <w:jc w:val="left"/>
        <w:rPr>
          <w:i/>
          <w:color w:val="000000"/>
          <w:u w:val="single"/>
        </w:rPr>
      </w:pPr>
      <w:r w:rsidRPr="00001714">
        <w:rPr>
          <w:i/>
          <w:u w:val="single"/>
        </w:rPr>
        <w:t>Из них резервные часы</w:t>
      </w:r>
      <w:r w:rsidR="00F856C4" w:rsidRPr="00001714">
        <w:rPr>
          <w:i/>
          <w:u w:val="single"/>
        </w:rPr>
        <w:t xml:space="preserve"> по усмот</w:t>
      </w:r>
      <w:r w:rsidRPr="00001714">
        <w:rPr>
          <w:i/>
          <w:u w:val="single"/>
        </w:rPr>
        <w:t>рению учителя (6</w:t>
      </w:r>
      <w:r w:rsidR="00F856C4" w:rsidRPr="00001714">
        <w:rPr>
          <w:i/>
          <w:u w:val="single"/>
        </w:rPr>
        <w:t xml:space="preserve"> ч.</w:t>
      </w:r>
      <w:r w:rsidRPr="00001714">
        <w:rPr>
          <w:i/>
          <w:u w:val="single"/>
        </w:rPr>
        <w:t>)</w:t>
      </w:r>
    </w:p>
    <w:p w:rsidR="00452362" w:rsidRPr="00001714" w:rsidRDefault="00452362" w:rsidP="00371B71">
      <w:pPr>
        <w:spacing w:line="360" w:lineRule="auto"/>
        <w:ind w:firstLine="709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001714">
        <w:rPr>
          <w:rFonts w:ascii="Cambria" w:eastAsia="Calibri" w:hAnsi="Cambria" w:cs="Times New Roman"/>
          <w:b/>
          <w:sz w:val="24"/>
          <w:szCs w:val="24"/>
        </w:rPr>
        <w:t xml:space="preserve">Требования к </w:t>
      </w:r>
      <w:r w:rsidR="00D42B71" w:rsidRPr="00001714">
        <w:rPr>
          <w:rFonts w:ascii="Cambria" w:eastAsia="Calibri" w:hAnsi="Cambria" w:cs="Times New Roman"/>
          <w:b/>
          <w:sz w:val="24"/>
          <w:szCs w:val="24"/>
        </w:rPr>
        <w:t>уровню подготовки</w:t>
      </w:r>
      <w:r w:rsidRPr="00001714">
        <w:rPr>
          <w:rFonts w:ascii="Cambria" w:eastAsia="Calibri" w:hAnsi="Cambria" w:cs="Times New Roman"/>
          <w:b/>
          <w:sz w:val="24"/>
          <w:szCs w:val="24"/>
        </w:rPr>
        <w:t xml:space="preserve"> учащихся к концу 2-го класса</w:t>
      </w:r>
    </w:p>
    <w:p w:rsidR="00B6408D" w:rsidRDefault="00B6408D" w:rsidP="00B30B01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408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авторской программой «Окружающий мир. </w:t>
      </w:r>
      <w:r w:rsidR="00D42B71">
        <w:rPr>
          <w:rFonts w:ascii="Times New Roman" w:eastAsia="Calibri" w:hAnsi="Times New Roman" w:cs="Times New Roman"/>
          <w:sz w:val="24"/>
          <w:szCs w:val="24"/>
        </w:rPr>
        <w:t>(</w:t>
      </w:r>
      <w:r w:rsidRPr="00B6408D">
        <w:rPr>
          <w:rFonts w:ascii="Times New Roman" w:eastAsia="Calibri" w:hAnsi="Times New Roman" w:cs="Times New Roman"/>
          <w:sz w:val="24"/>
          <w:szCs w:val="24"/>
        </w:rPr>
        <w:t>Наша планета Земля</w:t>
      </w:r>
      <w:r w:rsidR="00D42B71">
        <w:rPr>
          <w:rFonts w:ascii="Times New Roman" w:eastAsia="Calibri" w:hAnsi="Times New Roman" w:cs="Times New Roman"/>
          <w:sz w:val="24"/>
          <w:szCs w:val="24"/>
        </w:rPr>
        <w:t>)</w:t>
      </w:r>
      <w:r w:rsidRPr="00B6408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 Выделяются требования к результатам, не подлежащим формализованному итоговому контролю и аттестации, и требования к результатам, подлежащим проверке и аттестации.</w:t>
      </w:r>
    </w:p>
    <w:p w:rsidR="00B6408D" w:rsidRDefault="00B6408D" w:rsidP="00B30B01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результатам, которые </w:t>
      </w:r>
      <w:r w:rsidRPr="00B6408D">
        <w:rPr>
          <w:rFonts w:ascii="Times New Roman" w:eastAsia="Calibri" w:hAnsi="Times New Roman" w:cs="Times New Roman"/>
          <w:b/>
          <w:i/>
          <w:sz w:val="24"/>
          <w:szCs w:val="24"/>
        </w:rPr>
        <w:t>не подлежат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формализованному итоговому контролю и итоговой аттестации, по концепции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ФГОСа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относятся ценностные ориентации выпускника, которые отражают его индивидуально-личностные позиции (религиозные, эстетические, политические предпочтения и др.); характеристика социальных чувств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патриотизм, толерантность, гуманизм и др.); индивидуальные психологические характеристики личности. Эти результаты выявляются в ходе массовых мониторинговых, социологических и других обследований.</w:t>
      </w:r>
    </w:p>
    <w:p w:rsidR="00D42B71" w:rsidRPr="00B6408D" w:rsidRDefault="00D42B71" w:rsidP="00B30B01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 результатам, которые </w:t>
      </w:r>
      <w:r w:rsidRPr="00D42B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подлежат </w:t>
      </w:r>
      <w:r w:rsidRPr="00D42B71">
        <w:rPr>
          <w:rFonts w:ascii="Times New Roman" w:eastAsia="Calibri" w:hAnsi="Times New Roman" w:cs="Times New Roman"/>
          <w:sz w:val="24"/>
          <w:szCs w:val="24"/>
        </w:rPr>
        <w:t>проверке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аттестации по концепции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ФГОСа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относятся научные знания и представления о природе, обществе, человеке, знаковых и информационных системах; умения учебно-познавательной, исследовательской, практической деятельности, обобщённые способы деятельности; коммуникативные и информационные умения; умения оценивать объекты окружающей действительности с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определённых позиций; способность к контролю и самоконтролю; способность к творческому решению учебных и практических задач.</w:t>
      </w:r>
      <w:proofErr w:type="gramEnd"/>
    </w:p>
    <w:p w:rsidR="0091791B" w:rsidRPr="009B4984" w:rsidRDefault="00D42B71" w:rsidP="00B30B01">
      <w:pPr>
        <w:spacing w:before="150" w:after="150" w:line="360" w:lineRule="auto"/>
        <w:ind w:firstLine="709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  <w:r w:rsidRPr="00D97C94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К концу второго класса ученик</w:t>
      </w:r>
      <w:r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научится:</w:t>
      </w:r>
    </w:p>
    <w:p w:rsidR="00621771" w:rsidRPr="00621771" w:rsidRDefault="00621771" w:rsidP="00621771">
      <w:pPr>
        <w:pStyle w:val="ab"/>
        <w:numPr>
          <w:ilvl w:val="0"/>
          <w:numId w:val="25"/>
        </w:numPr>
        <w:spacing w:before="150" w:after="150" w:line="360" w:lineRule="auto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D42B71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использовать законы и правила для осмысления своего опыта;</w:t>
      </w:r>
    </w:p>
    <w:p w:rsidR="00D42B71" w:rsidRPr="00621771" w:rsidRDefault="00D42B71" w:rsidP="00621771">
      <w:pPr>
        <w:pStyle w:val="ab"/>
        <w:numPr>
          <w:ilvl w:val="0"/>
          <w:numId w:val="25"/>
        </w:numPr>
        <w:spacing w:before="150" w:after="150" w:line="360" w:lineRule="auto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621771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пользоваться книгой для ответа на возникающие вопросы;</w:t>
      </w:r>
    </w:p>
    <w:p w:rsidR="00D42B71" w:rsidRPr="00621771" w:rsidRDefault="00D42B71" w:rsidP="00621771">
      <w:pPr>
        <w:pStyle w:val="ab"/>
        <w:numPr>
          <w:ilvl w:val="0"/>
          <w:numId w:val="25"/>
        </w:numPr>
        <w:spacing w:before="150" w:after="150" w:line="360" w:lineRule="auto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621771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различать утро, день, вечер, ночь;</w:t>
      </w:r>
    </w:p>
    <w:p w:rsidR="00D42B71" w:rsidRPr="00621771" w:rsidRDefault="00D42B71" w:rsidP="00621771">
      <w:pPr>
        <w:pStyle w:val="ab"/>
        <w:numPr>
          <w:ilvl w:val="0"/>
          <w:numId w:val="25"/>
        </w:numPr>
        <w:spacing w:before="150" w:after="150" w:line="360" w:lineRule="auto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621771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различать времена года по основным признакам;</w:t>
      </w:r>
    </w:p>
    <w:p w:rsidR="00D42B71" w:rsidRPr="00621771" w:rsidRDefault="00D42B71" w:rsidP="00621771">
      <w:pPr>
        <w:pStyle w:val="ab"/>
        <w:numPr>
          <w:ilvl w:val="0"/>
          <w:numId w:val="25"/>
        </w:numPr>
        <w:spacing w:before="150" w:after="150" w:line="360" w:lineRule="auto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621771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уметь пользоваться календарём, часами;</w:t>
      </w:r>
    </w:p>
    <w:p w:rsidR="00D42B71" w:rsidRPr="00621771" w:rsidRDefault="00D42B71" w:rsidP="00621771">
      <w:pPr>
        <w:pStyle w:val="ab"/>
        <w:numPr>
          <w:ilvl w:val="0"/>
          <w:numId w:val="25"/>
        </w:numPr>
        <w:spacing w:before="150" w:after="150" w:line="360" w:lineRule="auto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621771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показывать линию горизонта;</w:t>
      </w:r>
    </w:p>
    <w:p w:rsidR="00D42B71" w:rsidRPr="00621771" w:rsidRDefault="00B72BE6" w:rsidP="00621771">
      <w:pPr>
        <w:pStyle w:val="ab"/>
        <w:numPr>
          <w:ilvl w:val="0"/>
          <w:numId w:val="25"/>
        </w:numPr>
        <w:spacing w:before="150" w:after="150" w:line="360" w:lineRule="auto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621771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определять стороны горизонта при помощи компаса;</w:t>
      </w:r>
    </w:p>
    <w:p w:rsidR="00B72BE6" w:rsidRPr="00621771" w:rsidRDefault="00B72BE6" w:rsidP="00621771">
      <w:pPr>
        <w:pStyle w:val="ab"/>
        <w:numPr>
          <w:ilvl w:val="0"/>
          <w:numId w:val="25"/>
        </w:numPr>
        <w:spacing w:before="150" w:after="150" w:line="360" w:lineRule="auto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621771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описывать погоду, вести и анализировать дневник наблюдений за погодой;</w:t>
      </w:r>
    </w:p>
    <w:p w:rsidR="00B72BE6" w:rsidRPr="00621771" w:rsidRDefault="00B72BE6" w:rsidP="00621771">
      <w:pPr>
        <w:pStyle w:val="ab"/>
        <w:numPr>
          <w:ilvl w:val="0"/>
          <w:numId w:val="25"/>
        </w:numPr>
        <w:spacing w:before="150" w:after="150" w:line="360" w:lineRule="auto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621771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определять температуру с помощью термометра;</w:t>
      </w:r>
    </w:p>
    <w:p w:rsidR="00B72BE6" w:rsidRPr="00621771" w:rsidRDefault="00B72BE6" w:rsidP="00621771">
      <w:pPr>
        <w:pStyle w:val="ab"/>
        <w:numPr>
          <w:ilvl w:val="0"/>
          <w:numId w:val="25"/>
        </w:numPr>
        <w:spacing w:before="150" w:after="150" w:line="360" w:lineRule="auto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621771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владеть элементарными приёмами чтения карты (определение суши и воды, высоты и глубины, форм земной поверхности, условных обозначений);</w:t>
      </w:r>
    </w:p>
    <w:p w:rsidR="00B72BE6" w:rsidRPr="00621771" w:rsidRDefault="00B72BE6" w:rsidP="00621771">
      <w:pPr>
        <w:pStyle w:val="ab"/>
        <w:numPr>
          <w:ilvl w:val="0"/>
          <w:numId w:val="25"/>
        </w:numPr>
        <w:spacing w:before="150" w:after="150" w:line="360" w:lineRule="auto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621771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показывать на карте части света, материки и океаны;</w:t>
      </w:r>
    </w:p>
    <w:p w:rsidR="00B72BE6" w:rsidRPr="00621771" w:rsidRDefault="00B72BE6" w:rsidP="00621771">
      <w:pPr>
        <w:pStyle w:val="ab"/>
        <w:numPr>
          <w:ilvl w:val="0"/>
          <w:numId w:val="25"/>
        </w:numPr>
        <w:spacing w:before="150" w:after="150" w:line="360" w:lineRule="auto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621771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уметь находить и показывать на карте равнины, горы, реки, озёра, моря, океаны;</w:t>
      </w:r>
    </w:p>
    <w:p w:rsidR="00B72BE6" w:rsidRPr="00621771" w:rsidRDefault="00B72BE6" w:rsidP="00621771">
      <w:pPr>
        <w:pStyle w:val="ab"/>
        <w:numPr>
          <w:ilvl w:val="0"/>
          <w:numId w:val="25"/>
        </w:numPr>
        <w:spacing w:before="150" w:after="150" w:line="360" w:lineRule="auto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621771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показывать основные географические объекты на физической карте в разных частях света;</w:t>
      </w:r>
    </w:p>
    <w:p w:rsidR="00B72BE6" w:rsidRPr="00621771" w:rsidRDefault="00B72BE6" w:rsidP="00621771">
      <w:pPr>
        <w:pStyle w:val="ab"/>
        <w:numPr>
          <w:ilvl w:val="0"/>
          <w:numId w:val="25"/>
        </w:numPr>
        <w:spacing w:before="150" w:after="150" w:line="360" w:lineRule="auto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621771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распознавать ландшафты основных природных зон;</w:t>
      </w:r>
    </w:p>
    <w:p w:rsidR="00B72BE6" w:rsidRPr="00621771" w:rsidRDefault="00B72BE6" w:rsidP="00621771">
      <w:pPr>
        <w:pStyle w:val="ab"/>
        <w:numPr>
          <w:ilvl w:val="0"/>
          <w:numId w:val="25"/>
        </w:numPr>
        <w:spacing w:before="150" w:after="150" w:line="360" w:lineRule="auto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621771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перечислять порядок их расположения на планете;</w:t>
      </w:r>
    </w:p>
    <w:p w:rsidR="00B72BE6" w:rsidRPr="00621771" w:rsidRDefault="00B72BE6" w:rsidP="00621771">
      <w:pPr>
        <w:pStyle w:val="ab"/>
        <w:numPr>
          <w:ilvl w:val="0"/>
          <w:numId w:val="25"/>
        </w:numPr>
        <w:spacing w:before="150" w:after="150" w:line="360" w:lineRule="auto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621771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находить и показывать на карте природных зон основные природные зоны;</w:t>
      </w:r>
    </w:p>
    <w:p w:rsidR="00B72BE6" w:rsidRPr="00621771" w:rsidRDefault="00B72BE6" w:rsidP="00621771">
      <w:pPr>
        <w:pStyle w:val="ab"/>
        <w:numPr>
          <w:ilvl w:val="0"/>
          <w:numId w:val="25"/>
        </w:numPr>
        <w:spacing w:before="150" w:after="150" w:line="360" w:lineRule="auto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621771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находить и показывать на политической карте важнейшие страны и города;</w:t>
      </w:r>
    </w:p>
    <w:p w:rsidR="00B72BE6" w:rsidRPr="00621771" w:rsidRDefault="00B72BE6" w:rsidP="00621771">
      <w:pPr>
        <w:pStyle w:val="ab"/>
        <w:numPr>
          <w:ilvl w:val="0"/>
          <w:numId w:val="25"/>
        </w:numPr>
        <w:spacing w:before="150" w:after="150" w:line="360" w:lineRule="auto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621771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беречь богатства природы в повседневной жизни;</w:t>
      </w:r>
    </w:p>
    <w:p w:rsidR="00B72BE6" w:rsidRPr="00621771" w:rsidRDefault="00B72BE6" w:rsidP="00621771">
      <w:pPr>
        <w:pStyle w:val="ab"/>
        <w:numPr>
          <w:ilvl w:val="0"/>
          <w:numId w:val="25"/>
        </w:numPr>
        <w:spacing w:before="150" w:after="150" w:line="360" w:lineRule="auto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621771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уважительно относиться к другим народам, живущим на Земле.</w:t>
      </w:r>
    </w:p>
    <w:p w:rsidR="00D97C94" w:rsidRDefault="00D97C94" w:rsidP="00B30B01">
      <w:pPr>
        <w:spacing w:before="150" w:after="150" w:line="360" w:lineRule="auto"/>
        <w:ind w:firstLine="709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  <w:r w:rsidRPr="00D97C94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К концу второго класса ученик</w:t>
      </w:r>
      <w:r w:rsidRPr="00D97C94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</w:t>
      </w:r>
      <w:r w:rsidRPr="00D97C94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получит</w:t>
      </w:r>
      <w:r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возможность </w:t>
      </w:r>
      <w:r w:rsidRPr="00D97C94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научит</w:t>
      </w:r>
      <w:r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ь</w:t>
      </w:r>
      <w:r w:rsidRPr="00D97C94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ся:</w:t>
      </w:r>
    </w:p>
    <w:p w:rsidR="00D97C94" w:rsidRDefault="00D97C94" w:rsidP="00B30B01">
      <w:pPr>
        <w:pStyle w:val="ab"/>
        <w:numPr>
          <w:ilvl w:val="0"/>
          <w:numId w:val="24"/>
        </w:numPr>
        <w:spacing w:before="150" w:after="150" w:line="360" w:lineRule="auto"/>
        <w:ind w:left="0" w:firstLine="709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D97C94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сравнивать и различать объекты живой или неживой природы;</w:t>
      </w:r>
    </w:p>
    <w:p w:rsidR="00D97C94" w:rsidRDefault="00D97C94" w:rsidP="00B30B01">
      <w:pPr>
        <w:pStyle w:val="ab"/>
        <w:numPr>
          <w:ilvl w:val="0"/>
          <w:numId w:val="24"/>
        </w:numPr>
        <w:spacing w:before="150" w:after="150" w:line="360" w:lineRule="auto"/>
        <w:ind w:left="0" w:firstLine="709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наблюдать объекты и явления природы (на краеведческом материале), характеризовать их особенности;</w:t>
      </w:r>
    </w:p>
    <w:p w:rsidR="00D97C94" w:rsidRPr="00D97C94" w:rsidRDefault="00D97C94" w:rsidP="00B30B01">
      <w:pPr>
        <w:pStyle w:val="ab"/>
        <w:numPr>
          <w:ilvl w:val="0"/>
          <w:numId w:val="24"/>
        </w:numPr>
        <w:spacing w:before="150" w:after="150" w:line="360" w:lineRule="auto"/>
        <w:ind w:left="0" w:firstLine="709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называть особенности различных состояний веществ;</w:t>
      </w:r>
    </w:p>
    <w:p w:rsidR="00D97C94" w:rsidRDefault="00D97C94" w:rsidP="00B30B01">
      <w:pPr>
        <w:pStyle w:val="ab"/>
        <w:numPr>
          <w:ilvl w:val="0"/>
          <w:numId w:val="24"/>
        </w:numPr>
        <w:spacing w:before="150" w:after="150" w:line="360" w:lineRule="auto"/>
        <w:ind w:left="0" w:firstLine="709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D97C94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lastRenderedPageBreak/>
        <w:t>извлекать (по заданию учителя)</w:t>
      </w:r>
      <w:r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 xml:space="preserve">  необходимую информацию из учебника и дополнительных источников знаний (словари, энциклопедии, справочники) о планетах Солнечной системы, готовить доклады и обсуждать полученные сведения;</w:t>
      </w:r>
    </w:p>
    <w:p w:rsidR="00D97C94" w:rsidRDefault="00D97C94" w:rsidP="00B30B01">
      <w:pPr>
        <w:pStyle w:val="ab"/>
        <w:numPr>
          <w:ilvl w:val="0"/>
          <w:numId w:val="24"/>
        </w:numPr>
        <w:spacing w:before="150" w:after="150" w:line="360" w:lineRule="auto"/>
        <w:ind w:left="0" w:firstLine="709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устанавливать связи между сменой дня и ночи, временами года и движениями Земли вокруг своей оси и вокруг Солнца, демонстрировать эти движения на моделях;</w:t>
      </w:r>
    </w:p>
    <w:p w:rsidR="00D97C94" w:rsidRDefault="00D97C94" w:rsidP="00B30B01">
      <w:pPr>
        <w:pStyle w:val="ab"/>
        <w:numPr>
          <w:ilvl w:val="0"/>
          <w:numId w:val="24"/>
        </w:numPr>
        <w:spacing w:before="150" w:after="150" w:line="360" w:lineRule="auto"/>
        <w:ind w:left="0" w:firstLine="709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определять направления течения рек по карте и глобусу;</w:t>
      </w:r>
    </w:p>
    <w:p w:rsidR="00D97C94" w:rsidRDefault="00D97C94" w:rsidP="00B30B01">
      <w:pPr>
        <w:pStyle w:val="ab"/>
        <w:numPr>
          <w:ilvl w:val="0"/>
          <w:numId w:val="24"/>
        </w:numPr>
        <w:spacing w:before="150" w:after="150" w:line="360" w:lineRule="auto"/>
        <w:ind w:left="0" w:firstLine="709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извлекать (по заданию учителя) необходимую информацию из учебника</w:t>
      </w:r>
      <w:r w:rsidR="00B416D0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 xml:space="preserve"> и дополнительных источников знаний (словари, энциклопедии, справочники) особенностях поверхности и водоёмах родного края, подготавливать доклады и обсуждать полученные сведения;</w:t>
      </w:r>
    </w:p>
    <w:p w:rsidR="00B416D0" w:rsidRPr="00D97C94" w:rsidRDefault="00B416D0" w:rsidP="00B30B01">
      <w:pPr>
        <w:pStyle w:val="ab"/>
        <w:numPr>
          <w:ilvl w:val="0"/>
          <w:numId w:val="24"/>
        </w:numPr>
        <w:spacing w:before="150" w:after="150" w:line="360" w:lineRule="auto"/>
        <w:ind w:left="0" w:firstLine="709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находить дополнительную информацию с помощью библиотеки, Интернета и других информационных средств.</w:t>
      </w:r>
    </w:p>
    <w:p w:rsidR="0091791B" w:rsidRPr="00001714" w:rsidRDefault="0091791B" w:rsidP="00B30B01">
      <w:pPr>
        <w:spacing w:before="150" w:after="150" w:line="360" w:lineRule="auto"/>
        <w:ind w:firstLine="709"/>
        <w:rPr>
          <w:rFonts w:ascii="Times New Roman" w:eastAsia="Times New Roman" w:hAnsi="Times New Roman" w:cs="Times New Roman"/>
          <w:b/>
          <w:bCs/>
          <w:i/>
          <w:color w:val="170E02"/>
          <w:sz w:val="24"/>
          <w:szCs w:val="24"/>
          <w:lang w:eastAsia="ru-RU"/>
        </w:rPr>
      </w:pPr>
      <w:r w:rsidRPr="0091791B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 xml:space="preserve">Программа обеспечивает достижение второклассниками </w:t>
      </w:r>
      <w:r w:rsidRPr="00001714">
        <w:rPr>
          <w:rFonts w:ascii="Times New Roman" w:eastAsia="Times New Roman" w:hAnsi="Times New Roman" w:cs="Times New Roman"/>
          <w:b/>
          <w:bCs/>
          <w:i/>
          <w:color w:val="170E02"/>
          <w:sz w:val="24"/>
          <w:szCs w:val="24"/>
          <w:lang w:eastAsia="ru-RU"/>
        </w:rPr>
        <w:t xml:space="preserve">личностных, </w:t>
      </w:r>
      <w:proofErr w:type="spellStart"/>
      <w:r w:rsidRPr="00001714">
        <w:rPr>
          <w:rFonts w:ascii="Times New Roman" w:eastAsia="Times New Roman" w:hAnsi="Times New Roman" w:cs="Times New Roman"/>
          <w:b/>
          <w:bCs/>
          <w:i/>
          <w:color w:val="170E02"/>
          <w:sz w:val="24"/>
          <w:szCs w:val="24"/>
          <w:lang w:eastAsia="ru-RU"/>
        </w:rPr>
        <w:t>метапредметных</w:t>
      </w:r>
      <w:proofErr w:type="spellEnd"/>
      <w:r w:rsidRPr="00001714">
        <w:rPr>
          <w:rFonts w:ascii="Times New Roman" w:eastAsia="Times New Roman" w:hAnsi="Times New Roman" w:cs="Times New Roman"/>
          <w:b/>
          <w:bCs/>
          <w:i/>
          <w:color w:val="170E02"/>
          <w:sz w:val="24"/>
          <w:szCs w:val="24"/>
          <w:lang w:eastAsia="ru-RU"/>
        </w:rPr>
        <w:t xml:space="preserve"> и предметных результатов.</w:t>
      </w:r>
    </w:p>
    <w:p w:rsidR="00452362" w:rsidRPr="00C43D48" w:rsidRDefault="00452362" w:rsidP="00B30B01">
      <w:pPr>
        <w:spacing w:before="150" w:after="150" w:line="360" w:lineRule="auto"/>
        <w:ind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001714">
        <w:rPr>
          <w:rFonts w:ascii="Times New Roman" w:eastAsia="Times New Roman" w:hAnsi="Times New Roman" w:cs="Times New Roman"/>
          <w:b/>
          <w:bCs/>
          <w:i/>
          <w:color w:val="170E02"/>
          <w:sz w:val="24"/>
          <w:szCs w:val="24"/>
          <w:lang w:eastAsia="ru-RU"/>
        </w:rPr>
        <w:t>Личностными результатами</w:t>
      </w:r>
      <w:r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изучения курса «Окружающий мир» во 2-м классе является формирование следующих умений:</w:t>
      </w:r>
    </w:p>
    <w:p w:rsidR="00452362" w:rsidRPr="00C43D48" w:rsidRDefault="0091791B" w:rsidP="00B30B01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ценивать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оценить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как хорошие или плохие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;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</w:t>
      </w:r>
    </w:p>
    <w:p w:rsidR="00452362" w:rsidRPr="00C43D48" w:rsidRDefault="0091791B" w:rsidP="00B30B01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бъяснять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 позиции общечеловеческих нравственных ценностей, почему конкретные простые поступки можно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оценить как хорошие или плохие;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</w:t>
      </w:r>
    </w:p>
    <w:p w:rsidR="00452362" w:rsidRPr="00C43D48" w:rsidRDefault="0091791B" w:rsidP="00B30B01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амостоятельно 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определять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высказывать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самые простые общие для всех людей правила поведения (основы общечелов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еческих нравственных ценностей);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</w:t>
      </w:r>
    </w:p>
    <w:p w:rsidR="00452362" w:rsidRPr="00C43D48" w:rsidRDefault="0091791B" w:rsidP="00B30B01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предложенных ситуациях, опираясь на общие для всех простые правила поведения, 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делать выбор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какой поступок совершить. </w:t>
      </w:r>
    </w:p>
    <w:p w:rsidR="00452362" w:rsidRPr="00C43D48" w:rsidRDefault="00452362" w:rsidP="00B30B01">
      <w:pPr>
        <w:spacing w:before="150" w:after="150" w:line="360" w:lineRule="auto"/>
        <w:ind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452362" w:rsidRPr="00C43D48" w:rsidRDefault="00452362" w:rsidP="00B30B01">
      <w:pPr>
        <w:spacing w:before="150" w:after="150" w:line="360" w:lineRule="auto"/>
        <w:ind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proofErr w:type="spellStart"/>
      <w:r w:rsidRPr="00001714">
        <w:rPr>
          <w:rFonts w:ascii="Times New Roman" w:eastAsia="Times New Roman" w:hAnsi="Times New Roman" w:cs="Times New Roman"/>
          <w:b/>
          <w:bCs/>
          <w:i/>
          <w:color w:val="170E02"/>
          <w:sz w:val="24"/>
          <w:szCs w:val="24"/>
          <w:lang w:eastAsia="ru-RU"/>
        </w:rPr>
        <w:t>Метапредметными</w:t>
      </w:r>
      <w:proofErr w:type="spellEnd"/>
      <w:r w:rsidRPr="00001714">
        <w:rPr>
          <w:rFonts w:ascii="Times New Roman" w:eastAsia="Times New Roman" w:hAnsi="Times New Roman" w:cs="Times New Roman"/>
          <w:b/>
          <w:bCs/>
          <w:i/>
          <w:color w:val="170E02"/>
          <w:sz w:val="24"/>
          <w:szCs w:val="24"/>
          <w:lang w:eastAsia="ru-RU"/>
        </w:rPr>
        <w:t xml:space="preserve"> результатами</w:t>
      </w:r>
      <w:r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изучения курса «Окружающий мир» во 2-м классе является формирование следующих универсальных учебных действий.</w:t>
      </w:r>
    </w:p>
    <w:p w:rsidR="00452362" w:rsidRPr="00C43D48" w:rsidRDefault="00452362" w:rsidP="00B30B01">
      <w:pPr>
        <w:spacing w:before="150" w:after="150" w:line="360" w:lineRule="auto"/>
        <w:ind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Регулятивные </w:t>
      </w:r>
      <w:r w:rsidR="0091791B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универсальные учебные действия (УУД)</w:t>
      </w:r>
      <w:r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:</w:t>
      </w:r>
    </w:p>
    <w:p w:rsidR="00452362" w:rsidRPr="00C43D48" w:rsidRDefault="0091791B" w:rsidP="00B30B01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lastRenderedPageBreak/>
        <w:t>о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пределять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цель деятельности на</w:t>
      </w:r>
      <w:r w:rsidR="00452362" w:rsidRPr="00452362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уроке с по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мощью учителя и самостоятельно;</w:t>
      </w:r>
    </w:p>
    <w:p w:rsidR="00452362" w:rsidRPr="00C43D48" w:rsidRDefault="0091791B" w:rsidP="00B30B01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читься совместно с учителем обнаруживать</w:t>
      </w:r>
      <w:proofErr w:type="gramEnd"/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формулировать учебную проблему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совместно с учителем (для этого в учебнике специ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ально предусмотрен ряд уроков);</w:t>
      </w:r>
    </w:p>
    <w:p w:rsidR="00452362" w:rsidRPr="00C43D48" w:rsidRDefault="0091791B" w:rsidP="00B30B01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читься 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планировать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учебную деятельность на уроке;</w:t>
      </w:r>
    </w:p>
    <w:p w:rsidR="00452362" w:rsidRPr="00C43D48" w:rsidRDefault="0091791B" w:rsidP="00B30B01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ысказывать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свою версию, пытаться предлагать способ её проверки (на основе пр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одуктивных заданий в учебнике);</w:t>
      </w:r>
    </w:p>
    <w:p w:rsidR="0091791B" w:rsidRDefault="0091791B" w:rsidP="00B30B01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аботая по предложенному плану, 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использовать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необходимые средства (учебник, простейшие приборы и инструменты)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;</w:t>
      </w:r>
    </w:p>
    <w:p w:rsidR="00452362" w:rsidRPr="00C43D48" w:rsidRDefault="00452362" w:rsidP="00B30B01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</w:t>
      </w:r>
      <w:r w:rsidR="0091791B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</w:t>
      </w:r>
      <w:r w:rsidR="0091791B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пределять</w:t>
      </w:r>
      <w:r w:rsidR="0091791B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успешность выполнения своего задания в диалоге с учителем.</w:t>
      </w:r>
    </w:p>
    <w:p w:rsidR="00452362" w:rsidRPr="00C43D48" w:rsidRDefault="0091791B" w:rsidP="00B30B01">
      <w:pPr>
        <w:spacing w:before="150" w:after="150" w:line="360" w:lineRule="auto"/>
        <w:ind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технология оценивания образовательных достижений (учебных успехов)</w:t>
      </w:r>
      <w:r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452362" w:rsidRPr="00C43D48" w:rsidRDefault="00452362" w:rsidP="00B30B01">
      <w:pPr>
        <w:spacing w:before="150" w:after="150" w:line="360" w:lineRule="auto"/>
        <w:ind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Познавательные УУД:</w:t>
      </w:r>
    </w:p>
    <w:p w:rsidR="00452362" w:rsidRPr="00C43D48" w:rsidRDefault="0091791B" w:rsidP="00B30B01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9B4984"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  <w:t>о</w:t>
      </w:r>
      <w:r w:rsidR="00452362" w:rsidRPr="009B4984"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  <w:t xml:space="preserve">риентироваться 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 своей системе знаний: 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понимать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, что нужна дополнительная информация (знания) для ре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шения учебной задачи в один шаг;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</w:t>
      </w:r>
    </w:p>
    <w:p w:rsidR="00452362" w:rsidRPr="00C43D48" w:rsidRDefault="0091791B" w:rsidP="00B30B01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елать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предварительный 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отбор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источников информа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ции для решения учебной задачи;</w:t>
      </w:r>
    </w:p>
    <w:p w:rsidR="00452362" w:rsidRPr="00C43D48" w:rsidRDefault="000B5229" w:rsidP="00B30B01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0B522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</w:t>
      </w:r>
      <w:r w:rsidR="00452362" w:rsidRPr="000B522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обывать 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новые знания: 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находить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необходимую </w:t>
      </w:r>
      <w:proofErr w:type="gramStart"/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информацию</w:t>
      </w:r>
      <w:proofErr w:type="gramEnd"/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как в учебнике, так и в предложенных учителем словарях и энциклопедиях (в учебнике 2-го класса для этого предусмотрена специальная «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энциклопедия внутри учебника»);</w:t>
      </w:r>
    </w:p>
    <w:p w:rsidR="00452362" w:rsidRPr="00C43D48" w:rsidRDefault="000B5229" w:rsidP="00B30B01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0B522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</w:t>
      </w:r>
      <w:r w:rsidR="00452362" w:rsidRPr="000B522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обывать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новые знания: извлекать информацию, представленную в разных формах (текст, табл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ица, схема, иллюстрация и др.).</w:t>
      </w:r>
    </w:p>
    <w:p w:rsidR="00452362" w:rsidRPr="00C43D48" w:rsidRDefault="000B5229" w:rsidP="00B30B01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ерерабатывать полученную информацию: 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наблюдать и делать самостоятельные выводы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. </w:t>
      </w:r>
    </w:p>
    <w:p w:rsidR="00452362" w:rsidRPr="00C43D48" w:rsidRDefault="00452362" w:rsidP="00B30B01">
      <w:pPr>
        <w:spacing w:before="150" w:after="150" w:line="360" w:lineRule="auto"/>
        <w:ind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452362" w:rsidRPr="00C43D48" w:rsidRDefault="00452362" w:rsidP="00B30B01">
      <w:pPr>
        <w:spacing w:before="150" w:after="150" w:line="360" w:lineRule="auto"/>
        <w:ind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Коммуникативные УУД:</w:t>
      </w:r>
    </w:p>
    <w:p w:rsidR="00452362" w:rsidRPr="00C43D48" w:rsidRDefault="000B5229" w:rsidP="00B30B01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онести свою позицию до других: 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оформлять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свою мысль в устной и письменной речи (на уровне одного пред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ложения или небольшого текста);</w:t>
      </w:r>
    </w:p>
    <w:p w:rsidR="00452362" w:rsidRPr="00C43D48" w:rsidRDefault="000B5229" w:rsidP="00B30B01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lastRenderedPageBreak/>
        <w:t>с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лушать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речь других;</w:t>
      </w:r>
    </w:p>
    <w:p w:rsidR="00452362" w:rsidRPr="00C43D48" w:rsidRDefault="000B5229" w:rsidP="00B30B01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ыразительно 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читать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пересказывать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текст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;</w:t>
      </w:r>
    </w:p>
    <w:p w:rsidR="00452362" w:rsidRPr="00C43D48" w:rsidRDefault="000B5229" w:rsidP="00B30B01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ступать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 беседу на уроке и в жизни. </w:t>
      </w:r>
    </w:p>
    <w:p w:rsidR="00452362" w:rsidRDefault="000B5229" w:rsidP="00B30B01">
      <w:pPr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</w:t>
      </w:r>
      <w:r w:rsidR="00452362"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овместно договариваться о правилах общения и поведения в школе и след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овать им;</w:t>
      </w:r>
    </w:p>
    <w:p w:rsidR="000B5229" w:rsidRDefault="000B5229" w:rsidP="00B30B01">
      <w:pPr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0B522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</w:t>
      </w:r>
      <w:r w:rsidR="00452362" w:rsidRPr="000B522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читься выполнять различные роли в группе (лидера, исполнителя, критика). </w:t>
      </w:r>
    </w:p>
    <w:p w:rsidR="00452362" w:rsidRPr="00C43D48" w:rsidRDefault="000B5229" w:rsidP="00B30B01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0B522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диалог), технология продуктивного чтения и работа в малых группах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</w:t>
      </w:r>
      <w:r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(в методических рекомендациях дан такой вариант проведения уроков).</w:t>
      </w:r>
    </w:p>
    <w:p w:rsidR="00452362" w:rsidRPr="00C43D48" w:rsidRDefault="00452362" w:rsidP="00B30B01">
      <w:pPr>
        <w:spacing w:before="150" w:after="150" w:line="360" w:lineRule="auto"/>
        <w:ind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001714">
        <w:rPr>
          <w:rFonts w:ascii="Times New Roman" w:eastAsia="Times New Roman" w:hAnsi="Times New Roman" w:cs="Times New Roman"/>
          <w:b/>
          <w:bCs/>
          <w:i/>
          <w:color w:val="170E02"/>
          <w:sz w:val="24"/>
          <w:szCs w:val="24"/>
          <w:lang w:eastAsia="ru-RU"/>
        </w:rPr>
        <w:t>Предметными результатами</w:t>
      </w:r>
      <w:r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изучения курса «Окружающий мир» во 2-м классе является формирование следующих умений.</w:t>
      </w:r>
    </w:p>
    <w:p w:rsidR="00452362" w:rsidRPr="00C43D48" w:rsidRDefault="000B5229" w:rsidP="00B30B01">
      <w:pPr>
        <w:spacing w:before="150" w:after="150" w:line="360" w:lineRule="auto"/>
        <w:ind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Первая 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 линия развития – уметь объяснять мир:</w:t>
      </w:r>
    </w:p>
    <w:p w:rsidR="00452362" w:rsidRPr="00C43D48" w:rsidRDefault="00452362" w:rsidP="00B30B01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объяснять отличия твёрдых, жидких и газообразных веществ; </w:t>
      </w:r>
    </w:p>
    <w:p w:rsidR="00452362" w:rsidRPr="00C43D48" w:rsidRDefault="00452362" w:rsidP="00B30B01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объяснять влияние притяжения Земли; </w:t>
      </w:r>
    </w:p>
    <w:p w:rsidR="00452362" w:rsidRPr="00C43D48" w:rsidRDefault="00452362" w:rsidP="00B30B01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связывать события на Земле с расположением и движением Солнца и Земли; </w:t>
      </w:r>
    </w:p>
    <w:p w:rsidR="00452362" w:rsidRPr="00C43D48" w:rsidRDefault="00452362" w:rsidP="00B30B01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наблюдать за погодой и описывать её; </w:t>
      </w:r>
    </w:p>
    <w:p w:rsidR="00452362" w:rsidRPr="00C43D48" w:rsidRDefault="00452362" w:rsidP="00B30B01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уметь определять стороны света по солнцу и по компасу; </w:t>
      </w:r>
    </w:p>
    <w:p w:rsidR="00452362" w:rsidRPr="00C43D48" w:rsidRDefault="00452362" w:rsidP="00B30B01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пользоваться глобусом и картами, находить и показывать на них части света, материки и океаны; </w:t>
      </w:r>
    </w:p>
    <w:p w:rsidR="00452362" w:rsidRPr="00C43D48" w:rsidRDefault="00452362" w:rsidP="00B30B01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называть основные природные зоны и их особенности. </w:t>
      </w:r>
    </w:p>
    <w:p w:rsidR="00452362" w:rsidRPr="00C43D48" w:rsidRDefault="000B5229" w:rsidP="00B30B01">
      <w:pPr>
        <w:spacing w:before="150" w:after="150" w:line="360" w:lineRule="auto"/>
        <w:ind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Вторая</w:t>
      </w:r>
      <w:r w:rsidR="00452362" w:rsidRPr="00C43D48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 линия развития – уметь определять своё отношение к миру:</w:t>
      </w:r>
    </w:p>
    <w:p w:rsidR="00452362" w:rsidRPr="00C43D48" w:rsidRDefault="00452362" w:rsidP="00B30B01">
      <w:pPr>
        <w:numPr>
          <w:ilvl w:val="0"/>
          <w:numId w:val="13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оценивать правильность поведения людей в природе; </w:t>
      </w:r>
    </w:p>
    <w:p w:rsidR="00452362" w:rsidRPr="00C57688" w:rsidRDefault="00452362" w:rsidP="00B30B01">
      <w:pPr>
        <w:numPr>
          <w:ilvl w:val="0"/>
          <w:numId w:val="13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43D4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уважительно относиться к другим народам, живущим на Земле. </w:t>
      </w:r>
    </w:p>
    <w:p w:rsidR="00C57688" w:rsidRDefault="00C57688" w:rsidP="00C57688">
      <w:pPr>
        <w:spacing w:before="100" w:beforeAutospacing="1" w:after="100" w:afterAutospacing="1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688" w:rsidRDefault="00C57688" w:rsidP="00C57688">
      <w:pPr>
        <w:spacing w:before="100" w:beforeAutospacing="1" w:after="100" w:afterAutospacing="1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688" w:rsidRDefault="00C57688" w:rsidP="00C57688">
      <w:pPr>
        <w:spacing w:before="100" w:beforeAutospacing="1" w:after="100" w:afterAutospacing="1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688" w:rsidRDefault="00C57688" w:rsidP="00C57688">
      <w:pPr>
        <w:spacing w:before="100" w:beforeAutospacing="1" w:after="100" w:afterAutospacing="1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688" w:rsidRPr="00921A77" w:rsidRDefault="00C57688" w:rsidP="00C926F0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21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учебно-методического и материально-технического обеспечения образовательного процесса по учебной дисциплине «</w:t>
      </w:r>
      <w:r w:rsidR="00C92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</w:t>
      </w:r>
      <w:r w:rsidRPr="00921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57688" w:rsidRPr="00C57688" w:rsidRDefault="00C57688" w:rsidP="00C5768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76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Материалы по Федеральному государственному образовательному стандарту </w:t>
      </w:r>
    </w:p>
    <w:p w:rsidR="00C57688" w:rsidRPr="003E38F7" w:rsidRDefault="00C57688" w:rsidP="00C57688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3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проектировать универсальные учебные действия в начальной школе. От действия к мысли. М.: Просвещение, 2010. (Стандарты второго поколения.)</w:t>
      </w:r>
    </w:p>
    <w:p w:rsidR="00C57688" w:rsidRDefault="00C57688" w:rsidP="00C57688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3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начального общего образования. М.: Просвещение, 2010. (Стандарты второго поколения)</w:t>
      </w:r>
    </w:p>
    <w:p w:rsidR="00C57688" w:rsidRDefault="00C57688" w:rsidP="00C57688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3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по учебным предметам. Начальная школа. В 2 частях. М.: Просвещение, 2010. (Стандарты второго поколения.)</w:t>
      </w:r>
    </w:p>
    <w:p w:rsidR="00C926F0" w:rsidRDefault="00C926F0" w:rsidP="00C926F0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 для учащихся</w:t>
      </w:r>
    </w:p>
    <w:p w:rsidR="00C926F0" w:rsidRPr="00C43D48" w:rsidRDefault="00C926F0" w:rsidP="00C926F0">
      <w:pPr>
        <w:numPr>
          <w:ilvl w:val="0"/>
          <w:numId w:val="2"/>
        </w:numPr>
        <w:tabs>
          <w:tab w:val="clear" w:pos="813"/>
          <w:tab w:val="num" w:pos="471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C43D48">
        <w:rPr>
          <w:rFonts w:ascii="Times New Roman" w:eastAsia="Calibri" w:hAnsi="Times New Roman" w:cs="Times New Roman"/>
          <w:sz w:val="24"/>
          <w:szCs w:val="24"/>
        </w:rPr>
        <w:t xml:space="preserve">А.А.Вахрушев, О.В.Бурский,  </w:t>
      </w:r>
      <w:proofErr w:type="spellStart"/>
      <w:r w:rsidRPr="00C43D48">
        <w:rPr>
          <w:rFonts w:ascii="Times New Roman" w:eastAsia="Calibri" w:hAnsi="Times New Roman" w:cs="Times New Roman"/>
          <w:sz w:val="24"/>
          <w:szCs w:val="24"/>
        </w:rPr>
        <w:t>А.С.Раутиан</w:t>
      </w:r>
      <w:proofErr w:type="spellEnd"/>
      <w:r w:rsidRPr="00C43D48">
        <w:rPr>
          <w:rFonts w:ascii="Times New Roman" w:eastAsia="Calibri" w:hAnsi="Times New Roman" w:cs="Times New Roman"/>
          <w:sz w:val="24"/>
          <w:szCs w:val="24"/>
        </w:rPr>
        <w:t xml:space="preserve"> «Окружающий мир. 2 класс. («Я и мир вокруг»)», учебник в 2-х частях. - М.: «</w:t>
      </w:r>
      <w:proofErr w:type="spellStart"/>
      <w:r w:rsidRPr="00C43D48">
        <w:rPr>
          <w:rFonts w:ascii="Times New Roman" w:eastAsia="Calibri" w:hAnsi="Times New Roman" w:cs="Times New Roman"/>
          <w:sz w:val="24"/>
          <w:szCs w:val="24"/>
        </w:rPr>
        <w:t>Баласс</w:t>
      </w:r>
      <w:proofErr w:type="spellEnd"/>
      <w:r w:rsidRPr="00C43D48">
        <w:rPr>
          <w:rFonts w:ascii="Times New Roman" w:eastAsia="Calibri" w:hAnsi="Times New Roman" w:cs="Times New Roman"/>
          <w:sz w:val="24"/>
          <w:szCs w:val="24"/>
        </w:rPr>
        <w:t xml:space="preserve">», 2011 </w:t>
      </w:r>
      <w:r w:rsidRPr="00C528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26F0" w:rsidRPr="00C43D48" w:rsidRDefault="00C926F0" w:rsidP="00C926F0">
      <w:pPr>
        <w:numPr>
          <w:ilvl w:val="0"/>
          <w:numId w:val="2"/>
        </w:numPr>
        <w:tabs>
          <w:tab w:val="clear" w:pos="813"/>
          <w:tab w:val="num" w:pos="471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C43D48">
        <w:rPr>
          <w:rFonts w:ascii="Times New Roman" w:eastAsia="Calibri" w:hAnsi="Times New Roman" w:cs="Times New Roman"/>
          <w:sz w:val="24"/>
          <w:szCs w:val="24"/>
        </w:rPr>
        <w:t xml:space="preserve">А.А.Вахрушев, О.В.Бурский,  </w:t>
      </w:r>
      <w:proofErr w:type="spellStart"/>
      <w:r w:rsidRPr="00C43D48">
        <w:rPr>
          <w:rFonts w:ascii="Times New Roman" w:eastAsia="Calibri" w:hAnsi="Times New Roman" w:cs="Times New Roman"/>
          <w:sz w:val="24"/>
          <w:szCs w:val="24"/>
        </w:rPr>
        <w:t>А.С.Раутиан</w:t>
      </w:r>
      <w:proofErr w:type="spellEnd"/>
      <w:r w:rsidRPr="00C43D48">
        <w:rPr>
          <w:rFonts w:ascii="Times New Roman" w:eastAsia="Calibri" w:hAnsi="Times New Roman" w:cs="Times New Roman"/>
          <w:sz w:val="24"/>
          <w:szCs w:val="24"/>
        </w:rPr>
        <w:t>, рабочая тетрадь к учебнику «Окружающий мир. 2 класс. («Я и мир вокруг»)». - М.: «</w:t>
      </w:r>
      <w:proofErr w:type="spellStart"/>
      <w:r w:rsidRPr="00C43D48">
        <w:rPr>
          <w:rFonts w:ascii="Times New Roman" w:eastAsia="Calibri" w:hAnsi="Times New Roman" w:cs="Times New Roman"/>
          <w:sz w:val="24"/>
          <w:szCs w:val="24"/>
        </w:rPr>
        <w:t>Баласс</w:t>
      </w:r>
      <w:proofErr w:type="spellEnd"/>
      <w:r w:rsidRPr="00C43D48">
        <w:rPr>
          <w:rFonts w:ascii="Times New Roman" w:eastAsia="Calibri" w:hAnsi="Times New Roman" w:cs="Times New Roman"/>
          <w:sz w:val="24"/>
          <w:szCs w:val="24"/>
        </w:rPr>
        <w:t>», 2011;</w:t>
      </w:r>
    </w:p>
    <w:p w:rsidR="00C926F0" w:rsidRDefault="00C926F0" w:rsidP="00C926F0">
      <w:pPr>
        <w:numPr>
          <w:ilvl w:val="0"/>
          <w:numId w:val="2"/>
        </w:numPr>
        <w:tabs>
          <w:tab w:val="clear" w:pos="813"/>
          <w:tab w:val="num" w:pos="471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C43D48">
        <w:rPr>
          <w:rFonts w:ascii="Times New Roman" w:eastAsia="Calibri" w:hAnsi="Times New Roman" w:cs="Times New Roman"/>
          <w:sz w:val="24"/>
          <w:szCs w:val="24"/>
        </w:rPr>
        <w:t>А.А.Вахрушев, О.В.Бурский,  О.А.Родыгина «Самостоятельные и итоговые работы к учебнику «Окружающий мир. 2 класс. («Я и мир вокруг»)». - М.: «</w:t>
      </w:r>
      <w:proofErr w:type="spellStart"/>
      <w:r w:rsidRPr="00C43D48">
        <w:rPr>
          <w:rFonts w:ascii="Times New Roman" w:eastAsia="Calibri" w:hAnsi="Times New Roman" w:cs="Times New Roman"/>
          <w:sz w:val="24"/>
          <w:szCs w:val="24"/>
        </w:rPr>
        <w:t>Баласс</w:t>
      </w:r>
      <w:proofErr w:type="spellEnd"/>
      <w:r w:rsidRPr="00C43D48">
        <w:rPr>
          <w:rFonts w:ascii="Times New Roman" w:eastAsia="Calibri" w:hAnsi="Times New Roman" w:cs="Times New Roman"/>
          <w:sz w:val="24"/>
          <w:szCs w:val="24"/>
        </w:rPr>
        <w:t>», 2011.</w:t>
      </w:r>
    </w:p>
    <w:p w:rsidR="00C926F0" w:rsidRPr="00534A36" w:rsidRDefault="00C926F0" w:rsidP="00C926F0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Литература для учителя</w:t>
      </w:r>
    </w:p>
    <w:p w:rsidR="00C926F0" w:rsidRPr="00C43D48" w:rsidRDefault="00C926F0" w:rsidP="00C926F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43D48">
        <w:rPr>
          <w:rFonts w:ascii="Times New Roman" w:eastAsia="Calibri" w:hAnsi="Times New Roman" w:cs="Times New Roman"/>
          <w:sz w:val="24"/>
          <w:szCs w:val="24"/>
        </w:rPr>
        <w:t>«Окружающий мир, 2 класс»: Методические рекомендации для учителя к учебнику «Я и мир вокруг». /Под ред. А.А.Вахрушева. - М.: «</w:t>
      </w:r>
      <w:proofErr w:type="spellStart"/>
      <w:r w:rsidRPr="00C43D48">
        <w:rPr>
          <w:rFonts w:ascii="Times New Roman" w:eastAsia="Calibri" w:hAnsi="Times New Roman" w:cs="Times New Roman"/>
          <w:sz w:val="24"/>
          <w:szCs w:val="24"/>
        </w:rPr>
        <w:t>Баласс</w:t>
      </w:r>
      <w:proofErr w:type="spellEnd"/>
      <w:r w:rsidRPr="00C43D48">
        <w:rPr>
          <w:rFonts w:ascii="Times New Roman" w:eastAsia="Calibri" w:hAnsi="Times New Roman" w:cs="Times New Roman"/>
          <w:sz w:val="24"/>
          <w:szCs w:val="24"/>
        </w:rPr>
        <w:t>», 2011.</w:t>
      </w:r>
    </w:p>
    <w:p w:rsidR="00C57688" w:rsidRPr="00C57688" w:rsidRDefault="00C57688" w:rsidP="00C926F0">
      <w:pPr>
        <w:pStyle w:val="ab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7688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Информационные образовательные ресурсы:</w:t>
      </w:r>
    </w:p>
    <w:p w:rsidR="00C57688" w:rsidRPr="00C57688" w:rsidRDefault="00C57688" w:rsidP="00C57688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школа. </w:t>
      </w:r>
      <w:r w:rsidRPr="00BF3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Уроки Кирилла и </w:t>
      </w:r>
      <w:proofErr w:type="spellStart"/>
      <w:r w:rsidRPr="00BF3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язык, математика, окружающий мир. </w:t>
      </w:r>
      <w:r w:rsidRPr="00BF3C27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класс. (1DVD)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</w:p>
    <w:p w:rsidR="00C57688" w:rsidRPr="009B1C1D" w:rsidRDefault="00C57688" w:rsidP="00C57688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3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Единая коллекция цифровых образовательных ресурсов </w:t>
      </w:r>
      <w:r w:rsidRPr="00BF3C27">
        <w:rPr>
          <w:rFonts w:ascii="Times New Roman" w:eastAsia="Times New Roman" w:hAnsi="Times New Roman" w:cs="Times New Roman"/>
          <w:sz w:val="24"/>
          <w:szCs w:val="24"/>
          <w:lang w:eastAsia="ru-RU"/>
        </w:rPr>
        <w:t>(http://school-collection.edu.ru/)</w:t>
      </w:r>
      <w:r w:rsidRPr="00BF3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57688" w:rsidRPr="00C57688" w:rsidRDefault="00C57688" w:rsidP="00C926F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7688">
        <w:rPr>
          <w:rFonts w:ascii="Times New Roman" w:hAnsi="Times New Roman" w:cs="Times New Roman"/>
          <w:i/>
          <w:sz w:val="24"/>
          <w:szCs w:val="24"/>
        </w:rPr>
        <w:t>Технические средства</w:t>
      </w:r>
    </w:p>
    <w:p w:rsidR="00C57688" w:rsidRPr="00F83410" w:rsidRDefault="00C57688" w:rsidP="00C57688">
      <w:pPr>
        <w:pStyle w:val="ab"/>
        <w:numPr>
          <w:ilvl w:val="0"/>
          <w:numId w:val="28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F83410">
        <w:rPr>
          <w:rFonts w:ascii="Times New Roman" w:hAnsi="Times New Roman" w:cs="Times New Roman"/>
          <w:sz w:val="24"/>
          <w:szCs w:val="24"/>
        </w:rPr>
        <w:t xml:space="preserve">Классная доска с набором приспособлений для крепления таблиц, </w:t>
      </w:r>
      <w:proofErr w:type="spellStart"/>
      <w:r w:rsidRPr="00F83410">
        <w:rPr>
          <w:rFonts w:ascii="Times New Roman" w:hAnsi="Times New Roman" w:cs="Times New Roman"/>
          <w:sz w:val="24"/>
          <w:szCs w:val="24"/>
        </w:rPr>
        <w:t>постеров</w:t>
      </w:r>
      <w:proofErr w:type="spellEnd"/>
      <w:r w:rsidRPr="00F83410">
        <w:rPr>
          <w:rFonts w:ascii="Times New Roman" w:hAnsi="Times New Roman" w:cs="Times New Roman"/>
          <w:sz w:val="24"/>
          <w:szCs w:val="24"/>
        </w:rPr>
        <w:t xml:space="preserve"> и картинок.</w:t>
      </w:r>
    </w:p>
    <w:p w:rsidR="00C57688" w:rsidRPr="00F83410" w:rsidRDefault="00C57688" w:rsidP="00C57688">
      <w:pPr>
        <w:pStyle w:val="ab"/>
        <w:numPr>
          <w:ilvl w:val="0"/>
          <w:numId w:val="28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F83410">
        <w:rPr>
          <w:rFonts w:ascii="Times New Roman" w:hAnsi="Times New Roman" w:cs="Times New Roman"/>
          <w:sz w:val="24"/>
          <w:szCs w:val="24"/>
        </w:rPr>
        <w:t xml:space="preserve">Настенная доска  с набором приспособлений для крепления картинок. </w:t>
      </w:r>
    </w:p>
    <w:p w:rsidR="00C57688" w:rsidRPr="00F83410" w:rsidRDefault="00C57688" w:rsidP="00C57688">
      <w:pPr>
        <w:pStyle w:val="ab"/>
        <w:numPr>
          <w:ilvl w:val="0"/>
          <w:numId w:val="28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F83410">
        <w:rPr>
          <w:rFonts w:ascii="Times New Roman" w:hAnsi="Times New Roman" w:cs="Times New Roman"/>
          <w:sz w:val="24"/>
          <w:szCs w:val="24"/>
        </w:rPr>
        <w:t>Компьютер</w:t>
      </w:r>
    </w:p>
    <w:p w:rsidR="00C57688" w:rsidRPr="00F83410" w:rsidRDefault="00C57688" w:rsidP="00C57688">
      <w:pPr>
        <w:pStyle w:val="ab"/>
        <w:numPr>
          <w:ilvl w:val="0"/>
          <w:numId w:val="28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3410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F83410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C57688" w:rsidRPr="00F83410" w:rsidRDefault="00C57688" w:rsidP="00C57688">
      <w:pPr>
        <w:pStyle w:val="ab"/>
        <w:numPr>
          <w:ilvl w:val="0"/>
          <w:numId w:val="28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F83410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C57688" w:rsidRPr="00F83410" w:rsidRDefault="00C57688" w:rsidP="00C57688">
      <w:pPr>
        <w:pStyle w:val="ab"/>
        <w:numPr>
          <w:ilvl w:val="0"/>
          <w:numId w:val="28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F83410">
        <w:rPr>
          <w:rFonts w:ascii="Times New Roman" w:hAnsi="Times New Roman" w:cs="Times New Roman"/>
          <w:sz w:val="24"/>
          <w:szCs w:val="24"/>
        </w:rPr>
        <w:t xml:space="preserve">Видеофильмы, соответствующие тематике 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88" w:rsidRPr="00F83410" w:rsidRDefault="00C57688" w:rsidP="00C57688">
      <w:pPr>
        <w:pStyle w:val="ab"/>
        <w:numPr>
          <w:ilvl w:val="0"/>
          <w:numId w:val="28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3410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F83410">
        <w:rPr>
          <w:rFonts w:ascii="Times New Roman" w:hAnsi="Times New Roman" w:cs="Times New Roman"/>
          <w:sz w:val="24"/>
          <w:szCs w:val="24"/>
        </w:rPr>
        <w:t xml:space="preserve"> (цифровые) образовательные ресурсы, соответствующие тематике 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88" w:rsidRPr="00F83410" w:rsidRDefault="00C57688" w:rsidP="00C57688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57688" w:rsidRPr="00F83410" w:rsidRDefault="00C57688" w:rsidP="00C57688">
      <w:pPr>
        <w:suppressAutoHyphens/>
        <w:spacing w:after="0" w:line="360" w:lineRule="auto"/>
        <w:ind w:left="1353" w:firstLine="709"/>
        <w:rPr>
          <w:rFonts w:ascii="Times New Roman" w:hAnsi="Times New Roman" w:cs="Times New Roman"/>
          <w:i/>
          <w:sz w:val="24"/>
          <w:szCs w:val="24"/>
        </w:rPr>
      </w:pPr>
    </w:p>
    <w:p w:rsidR="00C57688" w:rsidRPr="00F83410" w:rsidRDefault="00C57688" w:rsidP="00C57688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57688" w:rsidRPr="00F83410" w:rsidRDefault="00C57688" w:rsidP="00C57688">
      <w:pPr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57688" w:rsidRPr="00C43D48" w:rsidRDefault="00C57688" w:rsidP="00C57688">
      <w:pPr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sectPr w:rsidR="00C57688" w:rsidRPr="00C43D48" w:rsidSect="00BC1A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10" w:rsidRDefault="00F03A10" w:rsidP="001521C8">
      <w:pPr>
        <w:spacing w:after="0" w:line="240" w:lineRule="auto"/>
      </w:pPr>
      <w:r>
        <w:separator/>
      </w:r>
    </w:p>
  </w:endnote>
  <w:endnote w:type="continuationSeparator" w:id="0">
    <w:p w:rsidR="00F03A10" w:rsidRDefault="00F03A10" w:rsidP="0015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360"/>
      <w:docPartObj>
        <w:docPartGallery w:val="Page Numbers (Bottom of Page)"/>
        <w:docPartUnique/>
      </w:docPartObj>
    </w:sdtPr>
    <w:sdtContent>
      <w:p w:rsidR="00BB5105" w:rsidRDefault="008F3841">
        <w:pPr>
          <w:pStyle w:val="af7"/>
          <w:jc w:val="right"/>
        </w:pPr>
        <w:fldSimple w:instr=" PAGE   \* MERGEFORMAT ">
          <w:r w:rsidR="000C18BD">
            <w:rPr>
              <w:noProof/>
            </w:rPr>
            <w:t>5</w:t>
          </w:r>
        </w:fldSimple>
      </w:p>
    </w:sdtContent>
  </w:sdt>
  <w:p w:rsidR="00BB5105" w:rsidRDefault="00BB510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10" w:rsidRDefault="00F03A10" w:rsidP="001521C8">
      <w:pPr>
        <w:spacing w:after="0" w:line="240" w:lineRule="auto"/>
      </w:pPr>
      <w:r>
        <w:separator/>
      </w:r>
    </w:p>
  </w:footnote>
  <w:footnote w:type="continuationSeparator" w:id="0">
    <w:p w:rsidR="00F03A10" w:rsidRDefault="00F03A10" w:rsidP="0015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BE3"/>
    <w:multiLevelType w:val="multilevel"/>
    <w:tmpl w:val="6B44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1090C"/>
    <w:multiLevelType w:val="hybridMultilevel"/>
    <w:tmpl w:val="909E7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643B2"/>
    <w:multiLevelType w:val="multilevel"/>
    <w:tmpl w:val="954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B15D4"/>
    <w:multiLevelType w:val="hybridMultilevel"/>
    <w:tmpl w:val="432C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6C85"/>
    <w:multiLevelType w:val="hybridMultilevel"/>
    <w:tmpl w:val="54302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D1159"/>
    <w:multiLevelType w:val="multilevel"/>
    <w:tmpl w:val="898C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51A40"/>
    <w:multiLevelType w:val="multilevel"/>
    <w:tmpl w:val="8E5E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F45E7"/>
    <w:multiLevelType w:val="hybridMultilevel"/>
    <w:tmpl w:val="F350D5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>
    <w:nsid w:val="314A31CF"/>
    <w:multiLevelType w:val="hybridMultilevel"/>
    <w:tmpl w:val="7790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66297"/>
    <w:multiLevelType w:val="hybridMultilevel"/>
    <w:tmpl w:val="1B92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F7524"/>
    <w:multiLevelType w:val="hybridMultilevel"/>
    <w:tmpl w:val="58F4F814"/>
    <w:lvl w:ilvl="0" w:tplc="B33EC0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4578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6F6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6AF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2C0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A23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AD1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ED3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074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8D7560"/>
    <w:multiLevelType w:val="hybridMultilevel"/>
    <w:tmpl w:val="7610E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9B7EA5"/>
    <w:multiLevelType w:val="hybridMultilevel"/>
    <w:tmpl w:val="B3DA32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0B04BE"/>
    <w:multiLevelType w:val="hybridMultilevel"/>
    <w:tmpl w:val="26D0817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E6F4A"/>
    <w:multiLevelType w:val="multilevel"/>
    <w:tmpl w:val="81D2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CB6393"/>
    <w:multiLevelType w:val="hybridMultilevel"/>
    <w:tmpl w:val="A6720064"/>
    <w:lvl w:ilvl="0" w:tplc="53543D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CCFB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EC2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E55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15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00A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CF3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F209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1AFB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DB7D98"/>
    <w:multiLevelType w:val="hybridMultilevel"/>
    <w:tmpl w:val="E9E0B8C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85486"/>
    <w:multiLevelType w:val="multilevel"/>
    <w:tmpl w:val="AD96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86608F"/>
    <w:multiLevelType w:val="multilevel"/>
    <w:tmpl w:val="1EA4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F46D60"/>
    <w:multiLevelType w:val="hybridMultilevel"/>
    <w:tmpl w:val="ACD2A5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AB2E98"/>
    <w:multiLevelType w:val="hybridMultilevel"/>
    <w:tmpl w:val="766C6F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4237F8"/>
    <w:multiLevelType w:val="hybridMultilevel"/>
    <w:tmpl w:val="BB0E958E"/>
    <w:lvl w:ilvl="0" w:tplc="041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23">
    <w:nsid w:val="64E85727"/>
    <w:multiLevelType w:val="multilevel"/>
    <w:tmpl w:val="6A58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D77CED"/>
    <w:multiLevelType w:val="hybridMultilevel"/>
    <w:tmpl w:val="A8289D4A"/>
    <w:lvl w:ilvl="0" w:tplc="3E862FD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69081ED5"/>
    <w:multiLevelType w:val="multilevel"/>
    <w:tmpl w:val="0D14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064C9A"/>
    <w:multiLevelType w:val="multilevel"/>
    <w:tmpl w:val="D6E8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1815A1"/>
    <w:multiLevelType w:val="multilevel"/>
    <w:tmpl w:val="DC68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10"/>
  </w:num>
  <w:num w:numId="4">
    <w:abstractNumId w:val="24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0"/>
  </w:num>
  <w:num w:numId="10">
    <w:abstractNumId w:val="27"/>
  </w:num>
  <w:num w:numId="11">
    <w:abstractNumId w:val="18"/>
  </w:num>
  <w:num w:numId="12">
    <w:abstractNumId w:val="23"/>
  </w:num>
  <w:num w:numId="13">
    <w:abstractNumId w:val="2"/>
  </w:num>
  <w:num w:numId="14">
    <w:abstractNumId w:val="25"/>
  </w:num>
  <w:num w:numId="15">
    <w:abstractNumId w:val="26"/>
  </w:num>
  <w:num w:numId="16">
    <w:abstractNumId w:val="7"/>
  </w:num>
  <w:num w:numId="17">
    <w:abstractNumId w:val="16"/>
  </w:num>
  <w:num w:numId="18">
    <w:abstractNumId w:val="11"/>
  </w:num>
  <w:num w:numId="19">
    <w:abstractNumId w:val="13"/>
  </w:num>
  <w:num w:numId="20">
    <w:abstractNumId w:val="21"/>
  </w:num>
  <w:num w:numId="21">
    <w:abstractNumId w:val="17"/>
  </w:num>
  <w:num w:numId="22">
    <w:abstractNumId w:val="14"/>
  </w:num>
  <w:num w:numId="23">
    <w:abstractNumId w:val="12"/>
  </w:num>
  <w:num w:numId="24">
    <w:abstractNumId w:val="3"/>
  </w:num>
  <w:num w:numId="25">
    <w:abstractNumId w:val="1"/>
  </w:num>
  <w:num w:numId="26">
    <w:abstractNumId w:val="19"/>
  </w:num>
  <w:num w:numId="27">
    <w:abstractNumId w:val="2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E32"/>
    <w:rsid w:val="00001714"/>
    <w:rsid w:val="000142FC"/>
    <w:rsid w:val="00017651"/>
    <w:rsid w:val="00021570"/>
    <w:rsid w:val="0005664A"/>
    <w:rsid w:val="000635D3"/>
    <w:rsid w:val="00083896"/>
    <w:rsid w:val="000A750B"/>
    <w:rsid w:val="000B5229"/>
    <w:rsid w:val="000B6BFA"/>
    <w:rsid w:val="000C0188"/>
    <w:rsid w:val="000C18BD"/>
    <w:rsid w:val="000C1FFB"/>
    <w:rsid w:val="000C5241"/>
    <w:rsid w:val="000D62C8"/>
    <w:rsid w:val="00126A02"/>
    <w:rsid w:val="001521C8"/>
    <w:rsid w:val="00161CCB"/>
    <w:rsid w:val="0017389A"/>
    <w:rsid w:val="002026F3"/>
    <w:rsid w:val="00254C70"/>
    <w:rsid w:val="00296127"/>
    <w:rsid w:val="002B54F9"/>
    <w:rsid w:val="002B62F1"/>
    <w:rsid w:val="002F4E0E"/>
    <w:rsid w:val="00303682"/>
    <w:rsid w:val="003124DE"/>
    <w:rsid w:val="003473A5"/>
    <w:rsid w:val="00371B71"/>
    <w:rsid w:val="003D362E"/>
    <w:rsid w:val="004078A6"/>
    <w:rsid w:val="00417198"/>
    <w:rsid w:val="00452362"/>
    <w:rsid w:val="0049152D"/>
    <w:rsid w:val="004B4350"/>
    <w:rsid w:val="004C77EF"/>
    <w:rsid w:val="00534A36"/>
    <w:rsid w:val="005568D5"/>
    <w:rsid w:val="005940C1"/>
    <w:rsid w:val="005A3573"/>
    <w:rsid w:val="005F6D89"/>
    <w:rsid w:val="005F6E56"/>
    <w:rsid w:val="00621771"/>
    <w:rsid w:val="00637BA4"/>
    <w:rsid w:val="00655E3B"/>
    <w:rsid w:val="0066406C"/>
    <w:rsid w:val="0068450D"/>
    <w:rsid w:val="00693E6D"/>
    <w:rsid w:val="006C59AE"/>
    <w:rsid w:val="006E365C"/>
    <w:rsid w:val="00707E1B"/>
    <w:rsid w:val="00720ED2"/>
    <w:rsid w:val="00724E94"/>
    <w:rsid w:val="007253A6"/>
    <w:rsid w:val="0078612A"/>
    <w:rsid w:val="00792A21"/>
    <w:rsid w:val="007C2807"/>
    <w:rsid w:val="007C48E9"/>
    <w:rsid w:val="007D47E4"/>
    <w:rsid w:val="007E1E45"/>
    <w:rsid w:val="00871DA1"/>
    <w:rsid w:val="008932AF"/>
    <w:rsid w:val="008A60C5"/>
    <w:rsid w:val="008C447F"/>
    <w:rsid w:val="008C5EEB"/>
    <w:rsid w:val="008F3841"/>
    <w:rsid w:val="009055F9"/>
    <w:rsid w:val="0091791B"/>
    <w:rsid w:val="009267EC"/>
    <w:rsid w:val="0093746A"/>
    <w:rsid w:val="009541CB"/>
    <w:rsid w:val="00965FB0"/>
    <w:rsid w:val="009747F6"/>
    <w:rsid w:val="009A068A"/>
    <w:rsid w:val="009B07DB"/>
    <w:rsid w:val="009B3100"/>
    <w:rsid w:val="009B4984"/>
    <w:rsid w:val="009E7759"/>
    <w:rsid w:val="00A13425"/>
    <w:rsid w:val="00A15B99"/>
    <w:rsid w:val="00A330AE"/>
    <w:rsid w:val="00A746A5"/>
    <w:rsid w:val="00A8139C"/>
    <w:rsid w:val="00AA5242"/>
    <w:rsid w:val="00AB66B0"/>
    <w:rsid w:val="00AD7436"/>
    <w:rsid w:val="00B05352"/>
    <w:rsid w:val="00B10EC3"/>
    <w:rsid w:val="00B25B5C"/>
    <w:rsid w:val="00B30301"/>
    <w:rsid w:val="00B30B01"/>
    <w:rsid w:val="00B416D0"/>
    <w:rsid w:val="00B43A14"/>
    <w:rsid w:val="00B45096"/>
    <w:rsid w:val="00B637E8"/>
    <w:rsid w:val="00B6408D"/>
    <w:rsid w:val="00B72BE6"/>
    <w:rsid w:val="00B762F7"/>
    <w:rsid w:val="00BB5105"/>
    <w:rsid w:val="00BB55FA"/>
    <w:rsid w:val="00BC1A37"/>
    <w:rsid w:val="00BD113B"/>
    <w:rsid w:val="00BE74FB"/>
    <w:rsid w:val="00C12E28"/>
    <w:rsid w:val="00C34214"/>
    <w:rsid w:val="00C43D48"/>
    <w:rsid w:val="00C504C7"/>
    <w:rsid w:val="00C52854"/>
    <w:rsid w:val="00C57688"/>
    <w:rsid w:val="00C600DB"/>
    <w:rsid w:val="00C926F0"/>
    <w:rsid w:val="00CB4B04"/>
    <w:rsid w:val="00CC3238"/>
    <w:rsid w:val="00CE5341"/>
    <w:rsid w:val="00CE741F"/>
    <w:rsid w:val="00CF3C71"/>
    <w:rsid w:val="00CF638E"/>
    <w:rsid w:val="00D2330D"/>
    <w:rsid w:val="00D30C4F"/>
    <w:rsid w:val="00D42B71"/>
    <w:rsid w:val="00D50F20"/>
    <w:rsid w:val="00D9399F"/>
    <w:rsid w:val="00D97C94"/>
    <w:rsid w:val="00DC0E32"/>
    <w:rsid w:val="00DD62A2"/>
    <w:rsid w:val="00E115B1"/>
    <w:rsid w:val="00E40C55"/>
    <w:rsid w:val="00E45B1F"/>
    <w:rsid w:val="00E55CCF"/>
    <w:rsid w:val="00E96DFF"/>
    <w:rsid w:val="00EC1512"/>
    <w:rsid w:val="00EE4C5D"/>
    <w:rsid w:val="00F03A10"/>
    <w:rsid w:val="00F23C9A"/>
    <w:rsid w:val="00F37694"/>
    <w:rsid w:val="00F57665"/>
    <w:rsid w:val="00F61809"/>
    <w:rsid w:val="00F7309E"/>
    <w:rsid w:val="00F77645"/>
    <w:rsid w:val="00F856C4"/>
    <w:rsid w:val="00FD4B66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32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142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2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2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2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2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2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2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2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42F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42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142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142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42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142FC"/>
    <w:rPr>
      <w:b/>
      <w:bCs/>
      <w:spacing w:val="0"/>
    </w:rPr>
  </w:style>
  <w:style w:type="character" w:styleId="a9">
    <w:name w:val="Emphasis"/>
    <w:uiPriority w:val="20"/>
    <w:qFormat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142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42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42F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142F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142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142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142F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142F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142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42FC"/>
    <w:pPr>
      <w:outlineLvl w:val="9"/>
    </w:pPr>
  </w:style>
  <w:style w:type="paragraph" w:styleId="af4">
    <w:name w:val="Normal (Web)"/>
    <w:basedOn w:val="a"/>
    <w:unhideWhenUsed/>
    <w:rsid w:val="00452362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15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521C8"/>
    <w:rPr>
      <w:lang w:val="ru-RU" w:bidi="ar-SA"/>
    </w:rPr>
  </w:style>
  <w:style w:type="paragraph" w:styleId="af7">
    <w:name w:val="footer"/>
    <w:basedOn w:val="a"/>
    <w:link w:val="af8"/>
    <w:uiPriority w:val="99"/>
    <w:unhideWhenUsed/>
    <w:rsid w:val="0015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1C8"/>
    <w:rPr>
      <w:lang w:val="ru-RU" w:bidi="ar-SA"/>
    </w:rPr>
  </w:style>
  <w:style w:type="paragraph" w:customStyle="1" w:styleId="listparagraph">
    <w:name w:val="listparagraph"/>
    <w:basedOn w:val="a"/>
    <w:rsid w:val="0015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C50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3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FC448-4FB5-4522-933E-074DFAD4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24352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3</cp:revision>
  <dcterms:created xsi:type="dcterms:W3CDTF">2012-09-25T06:24:00Z</dcterms:created>
  <dcterms:modified xsi:type="dcterms:W3CDTF">2012-09-29T14:58:00Z</dcterms:modified>
</cp:coreProperties>
</file>