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5A" w:rsidRDefault="008D652E" w:rsidP="008D652E">
      <w:pPr>
        <w:rPr>
          <w:rFonts w:ascii="Arial" w:hAnsi="Arial" w:cs="Arial"/>
          <w:color w:val="444444"/>
          <w:sz w:val="36"/>
          <w:szCs w:val="36"/>
          <w:shd w:val="clear" w:color="auto" w:fill="F4F4F4"/>
        </w:rPr>
      </w:pP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Наступление на московском направлении нацисты готовили как «генеральное», решающее. Для сокрушительного удара по советским войскам, стоявшим на пути к Москве, фашистское командование сосредоточило в трех ударных группировках три полевые армии, три танковые группы и большое количество частей усиления.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Москва ощетинилась полосами противотанковых ежей. На улицах строились баррикады, подвалы домов превращались в огневые точки. Сотни тысяч москвичей строили на окраинах города глубокую противотанковую оборону. В ночь на 5 октября Государственный Комитет Обороны принял решение о защите Москвы. Главным рубежом сопротивления была определена Можайская линия обороны, куда срочно направлялись все силы и средства</w:t>
      </w:r>
      <w:r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. 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Оборону Москвы возглавил генерал Георгий Константинович Жуков. Особенно яростными были наши атаки 8-12 октября, когда в боевые действия дивизии включилась батарея «катюш» капитана Ивана Андреевича Флерова</w:t>
      </w:r>
      <w:r w:rsidR="00C1235A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. 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На ближних подступах к Москве их встречала сплошная завеса огня зенитчиков, а на дальних - колонны бомбардировщиков рассеивались нашими отважными летчиками-истребителями. </w:t>
      </w:r>
    </w:p>
    <w:p w:rsidR="0068378F" w:rsidRDefault="008D652E" w:rsidP="008D652E">
      <w:pPr>
        <w:rPr>
          <w:rFonts w:ascii="Arial" w:hAnsi="Arial" w:cs="Arial"/>
          <w:color w:val="444444"/>
          <w:sz w:val="36"/>
          <w:szCs w:val="36"/>
          <w:shd w:val="clear" w:color="auto" w:fill="F4F4F4"/>
        </w:rPr>
      </w:pP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На весь мир прозвучало тогда имя летчика Виктора Талалихина.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Фашисты усилили налеты своей авиации на Москву, которые начались еще летом. Ночные бомбежки следовали одна за другой. Однако к городу прорывались лишь одиночные самолеты.</w:t>
      </w:r>
      <w:r w:rsidR="00C1235A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В ночном </w:t>
      </w:r>
      <w:r w:rsidR="00C1235A">
        <w:rPr>
          <w:rFonts w:ascii="Arial" w:hAnsi="Arial" w:cs="Arial"/>
          <w:color w:val="444444"/>
          <w:sz w:val="36"/>
          <w:szCs w:val="36"/>
          <w:shd w:val="clear" w:color="auto" w:fill="F4F4F4"/>
        </w:rPr>
        <w:lastRenderedPageBreak/>
        <w:t>бою Виктор Талалихин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таранил фашистский бомбардировщик. Это был первый в мире ночной таран. В. Талалихину было присвоено звание Героя Советского Союза.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                        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В ноябре 1941 года корпус генерал-майора </w:t>
      </w:r>
      <w:r w:rsidR="00C1235A"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Донатора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вместе с 8-й гвардейской дивизией, имени генерал-майора Панфилова, 1-й гвардейской танковой бригадой генерала Катукова и другими войсками 16-й армии вёл упорные оборонительные бои на Волоколамск</w:t>
      </w:r>
      <w:r w:rsidR="007D3CB2">
        <w:rPr>
          <w:rFonts w:ascii="Arial" w:hAnsi="Arial" w:cs="Arial"/>
          <w:color w:val="444444"/>
          <w:sz w:val="36"/>
          <w:szCs w:val="36"/>
          <w:shd w:val="clear" w:color="auto" w:fill="F4F4F4"/>
        </w:rPr>
        <w:t>ом направлении в районе Крюкова</w:t>
      </w:r>
      <w:r w:rsidR="00C1235A"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. В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сентябре - октябре 1941 года воины генерала </w:t>
      </w:r>
      <w:r w:rsidR="00C1235A">
        <w:rPr>
          <w:rFonts w:ascii="Arial" w:hAnsi="Arial" w:cs="Arial"/>
          <w:color w:val="444444"/>
          <w:sz w:val="36"/>
          <w:szCs w:val="36"/>
          <w:shd w:val="clear" w:color="auto" w:fill="F4F4F4"/>
        </w:rPr>
        <w:t>Д</w:t>
      </w:r>
      <w:r w:rsidR="00C1235A"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онатора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участвовали в тяжёлых оборонительных боях на дальних подступах</w:t>
      </w:r>
      <w:r w:rsidR="00FE0C74"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, 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геройски отбивая вражеские атаки.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Советские бо</w:t>
      </w:r>
      <w:bookmarkStart w:id="0" w:name="_GoBack"/>
      <w:bookmarkEnd w:id="0"/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йцы и командиры, пехотинцы и артиллеристы, летчики и танкисты, кавалеристы и саперы проявляли чудеса храбрости. Подвиги совершали не отдельные бойцы, а целые взводы, роты, батальоны и дивизии. 28 пехотинцев из стрелковой дивизии генерала И. В.</w:t>
      </w:r>
      <w:r w:rsidR="00C1235A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Панфилова у разъезда </w:t>
      </w:r>
      <w:proofErr w:type="spellStart"/>
      <w:r w:rsidR="00C1235A">
        <w:rPr>
          <w:rFonts w:ascii="Arial" w:hAnsi="Arial" w:cs="Arial"/>
          <w:color w:val="444444"/>
          <w:sz w:val="36"/>
          <w:szCs w:val="36"/>
          <w:shd w:val="clear" w:color="auto" w:fill="F4F4F4"/>
        </w:rPr>
        <w:t>Дубосеково</w:t>
      </w:r>
      <w:proofErr w:type="spellEnd"/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вступили в бой против 50 фашистских танков и не пропустили их к Москве. </w:t>
      </w:r>
    </w:p>
    <w:p w:rsidR="0068378F" w:rsidRDefault="0068378F" w:rsidP="008D652E">
      <w:pPr>
        <w:rPr>
          <w:rFonts w:ascii="Arial" w:hAnsi="Arial" w:cs="Arial"/>
          <w:color w:val="444444"/>
          <w:sz w:val="36"/>
          <w:szCs w:val="36"/>
          <w:shd w:val="clear" w:color="auto" w:fill="F4F4F4"/>
        </w:rPr>
      </w:pPr>
    </w:p>
    <w:p w:rsidR="0068378F" w:rsidRDefault="0068378F" w:rsidP="008D652E">
      <w:pPr>
        <w:rPr>
          <w:rFonts w:ascii="Arial" w:hAnsi="Arial" w:cs="Arial"/>
          <w:color w:val="444444"/>
          <w:sz w:val="36"/>
          <w:szCs w:val="36"/>
          <w:shd w:val="clear" w:color="auto" w:fill="F4F4F4"/>
        </w:rPr>
      </w:pPr>
    </w:p>
    <w:p w:rsidR="0068378F" w:rsidRDefault="0068378F" w:rsidP="008D652E">
      <w:pPr>
        <w:rPr>
          <w:rFonts w:ascii="Arial" w:hAnsi="Arial" w:cs="Arial"/>
          <w:color w:val="444444"/>
          <w:sz w:val="36"/>
          <w:szCs w:val="36"/>
          <w:shd w:val="clear" w:color="auto" w:fill="F4F4F4"/>
        </w:rPr>
      </w:pPr>
    </w:p>
    <w:p w:rsidR="0068378F" w:rsidRDefault="0068378F" w:rsidP="008D652E">
      <w:pPr>
        <w:rPr>
          <w:rFonts w:ascii="Arial" w:hAnsi="Arial" w:cs="Arial"/>
          <w:color w:val="444444"/>
          <w:sz w:val="36"/>
          <w:szCs w:val="36"/>
          <w:shd w:val="clear" w:color="auto" w:fill="F4F4F4"/>
        </w:rPr>
      </w:pPr>
    </w:p>
    <w:p w:rsidR="0068378F" w:rsidRDefault="008D652E" w:rsidP="008D652E">
      <w:pPr>
        <w:rPr>
          <w:rFonts w:ascii="Arial" w:hAnsi="Arial" w:cs="Arial"/>
          <w:color w:val="444444"/>
          <w:sz w:val="36"/>
          <w:szCs w:val="36"/>
          <w:shd w:val="clear" w:color="auto" w:fill="F4F4F4"/>
        </w:rPr>
      </w:pP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lastRenderedPageBreak/>
        <w:t>В октябре - ноябре 1941 года на оккупированной врагом территории 27 районов действовал 41 партизанский отряд общей численностью 1800 человек</w:t>
      </w:r>
      <w:r w:rsidR="00912F95">
        <w:rPr>
          <w:rFonts w:ascii="Arial" w:hAnsi="Arial" w:cs="Arial"/>
          <w:color w:val="444444"/>
          <w:sz w:val="36"/>
          <w:szCs w:val="36"/>
          <w:shd w:val="clear" w:color="auto" w:fill="F4F4F4"/>
        </w:rPr>
        <w:t>.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Смело действовали под Москвой в тылу врага партизаны Калининской области. Как раз в эти дни совершили свои бессмертные подвиги комсомольцы.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</w:p>
    <w:p w:rsidR="00647756" w:rsidRPr="008D652E" w:rsidRDefault="008D652E" w:rsidP="008D652E">
      <w:pPr>
        <w:rPr>
          <w:sz w:val="36"/>
          <w:szCs w:val="36"/>
        </w:rPr>
      </w:pP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12 декабря советские граждане услышали по</w:t>
      </w:r>
      <w:r w:rsidR="0068378F"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</w:t>
      </w:r>
      <w:r w:rsidRPr="008D652E">
        <w:rPr>
          <w:rFonts w:ascii="Arial" w:hAnsi="Arial" w:cs="Arial"/>
          <w:color w:val="444444"/>
          <w:sz w:val="36"/>
          <w:szCs w:val="36"/>
          <w:shd w:val="clear" w:color="auto" w:fill="F4F4F4"/>
        </w:rPr>
        <w:t>московскому радио первую победную сводку.</w:t>
      </w:r>
      <w:r w:rsidRPr="008D652E">
        <w:rPr>
          <w:rStyle w:val="apple-converted-space"/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  <w:r w:rsidRPr="008D652E">
        <w:rPr>
          <w:rFonts w:ascii="Arial" w:hAnsi="Arial" w:cs="Arial"/>
          <w:color w:val="444444"/>
          <w:sz w:val="36"/>
          <w:szCs w:val="36"/>
        </w:rPr>
        <w:br/>
      </w:r>
    </w:p>
    <w:sectPr w:rsidR="00647756" w:rsidRPr="008D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59"/>
    <w:rsid w:val="005F7C59"/>
    <w:rsid w:val="00647756"/>
    <w:rsid w:val="0068378F"/>
    <w:rsid w:val="00696E1D"/>
    <w:rsid w:val="007D3CB2"/>
    <w:rsid w:val="008D652E"/>
    <w:rsid w:val="00912F95"/>
    <w:rsid w:val="00BE4A9B"/>
    <w:rsid w:val="00C1235A"/>
    <w:rsid w:val="00F86EDA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Vovakorsy</dc:creator>
  <cp:keywords/>
  <dc:description/>
  <cp:lastModifiedBy>Vovakorsy</cp:lastModifiedBy>
  <cp:revision>5</cp:revision>
  <cp:lastPrinted>2014-05-11T06:51:00Z</cp:lastPrinted>
  <dcterms:created xsi:type="dcterms:W3CDTF">2014-05-11T05:54:00Z</dcterms:created>
  <dcterms:modified xsi:type="dcterms:W3CDTF">2014-05-11T07:46:00Z</dcterms:modified>
</cp:coreProperties>
</file>