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A8" w:rsidRDefault="002D3401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Рус телендә сөйләшүче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укучылар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өчен татар теленнән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имтихан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эше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/         9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нчы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сыйныф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Чернышевка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мәктәбе/ Әбү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әкерова Р.Ә/ 2015/</w:t>
      </w:r>
    </w:p>
    <w:p w:rsidR="000A3DA8" w:rsidRDefault="002D3401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1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нче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вариант</w:t>
      </w:r>
    </w:p>
    <w:p w:rsidR="000A3DA8" w:rsidRDefault="002D3401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Эшне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башкару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өчен күрсәтмә</w:t>
      </w:r>
    </w:p>
    <w:p w:rsidR="000A3DA8" w:rsidRDefault="002D340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Татар теленнән </w:t>
      </w:r>
      <w:proofErr w:type="spellStart"/>
      <w:r>
        <w:rPr>
          <w:rFonts w:ascii="Times New Roman" w:eastAsia="Times New Roman" w:hAnsi="Times New Roman" w:cs="Times New Roman"/>
          <w:sz w:val="28"/>
        </w:rPr>
        <w:t>имтихан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38 </w:t>
      </w:r>
      <w:proofErr w:type="spellStart"/>
      <w:r>
        <w:rPr>
          <w:rFonts w:ascii="Times New Roman" w:eastAsia="Times New Roman" w:hAnsi="Times New Roman" w:cs="Times New Roman"/>
          <w:sz w:val="28"/>
        </w:rPr>
        <w:t>биремне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үз эченә </w:t>
      </w:r>
      <w:proofErr w:type="spellStart"/>
      <w:r>
        <w:rPr>
          <w:rFonts w:ascii="Times New Roman" w:eastAsia="Times New Roman" w:hAnsi="Times New Roman" w:cs="Times New Roman"/>
          <w:sz w:val="28"/>
        </w:rPr>
        <w:t>алган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4 бүлектән тора.  </w:t>
      </w:r>
    </w:p>
    <w:p w:rsidR="000A3DA8" w:rsidRDefault="002D340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нче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бүлек</w:t>
      </w:r>
      <w:r>
        <w:rPr>
          <w:rFonts w:ascii="Times New Roman" w:eastAsia="Times New Roman" w:hAnsi="Times New Roman" w:cs="Times New Roman"/>
          <w:sz w:val="28"/>
        </w:rPr>
        <w:t xml:space="preserve">.  8 биремнән тора (1-8 </w:t>
      </w:r>
      <w:proofErr w:type="spellStart"/>
      <w:r>
        <w:rPr>
          <w:rFonts w:ascii="Times New Roman" w:eastAsia="Times New Roman" w:hAnsi="Times New Roman" w:cs="Times New Roman"/>
          <w:sz w:val="28"/>
        </w:rPr>
        <w:t>нче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биремнәр).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укучыларның тың</w:t>
      </w:r>
      <w:proofErr w:type="gramStart"/>
      <w:r>
        <w:rPr>
          <w:rFonts w:ascii="Times New Roman" w:eastAsia="Times New Roman" w:hAnsi="Times New Roman" w:cs="Times New Roman"/>
          <w:sz w:val="28"/>
        </w:rPr>
        <w:t>лап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аңлау күнекмәләрен тикшерүгә юнәлтелгән. </w:t>
      </w:r>
      <w:proofErr w:type="spellStart"/>
      <w:r>
        <w:rPr>
          <w:rFonts w:ascii="Times New Roman" w:eastAsia="Times New Roman" w:hAnsi="Times New Roman" w:cs="Times New Roman"/>
          <w:sz w:val="28"/>
        </w:rPr>
        <w:t>Башкару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вакыты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- 30 минут.</w:t>
      </w:r>
    </w:p>
    <w:p w:rsidR="000A3DA8" w:rsidRDefault="002D340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нче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бүлек</w:t>
      </w:r>
      <w:r>
        <w:rPr>
          <w:rFonts w:ascii="Times New Roman" w:eastAsia="Times New Roman" w:hAnsi="Times New Roman" w:cs="Times New Roman"/>
          <w:sz w:val="28"/>
        </w:rPr>
        <w:t xml:space="preserve">. 9 биремнән тора (9-17 </w:t>
      </w:r>
      <w:proofErr w:type="spellStart"/>
      <w:r>
        <w:rPr>
          <w:rFonts w:ascii="Times New Roman" w:eastAsia="Times New Roman" w:hAnsi="Times New Roman" w:cs="Times New Roman"/>
          <w:sz w:val="28"/>
        </w:rPr>
        <w:t>нче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би</w:t>
      </w:r>
      <w:r>
        <w:rPr>
          <w:rFonts w:ascii="Times New Roman" w:eastAsia="Times New Roman" w:hAnsi="Times New Roman" w:cs="Times New Roman"/>
          <w:sz w:val="28"/>
        </w:rPr>
        <w:t xml:space="preserve">ремнәр).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укучыларның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уку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күнекмәләрен тикшерү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максатыннан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бирелә.  </w:t>
      </w:r>
      <w:proofErr w:type="spellStart"/>
      <w:r>
        <w:rPr>
          <w:rFonts w:ascii="Times New Roman" w:eastAsia="Times New Roman" w:hAnsi="Times New Roman" w:cs="Times New Roman"/>
          <w:sz w:val="28"/>
        </w:rPr>
        <w:t>Башкару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вакыты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- 30 минут.</w:t>
      </w:r>
    </w:p>
    <w:p w:rsidR="000A3DA8" w:rsidRDefault="002D340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нче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бүлек</w:t>
      </w:r>
      <w:r>
        <w:rPr>
          <w:rFonts w:ascii="Times New Roman" w:eastAsia="Times New Roman" w:hAnsi="Times New Roman" w:cs="Times New Roman"/>
          <w:sz w:val="28"/>
        </w:rPr>
        <w:t xml:space="preserve">. 15 биремнән тора.(18-32 </w:t>
      </w:r>
      <w:proofErr w:type="spellStart"/>
      <w:r>
        <w:rPr>
          <w:rFonts w:ascii="Times New Roman" w:eastAsia="Times New Roman" w:hAnsi="Times New Roman" w:cs="Times New Roman"/>
          <w:sz w:val="28"/>
        </w:rPr>
        <w:t>нче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биремнәр). </w:t>
      </w:r>
      <w:proofErr w:type="spellStart"/>
      <w:r>
        <w:rPr>
          <w:rFonts w:ascii="Times New Roman" w:eastAsia="Times New Roman" w:hAnsi="Times New Roman" w:cs="Times New Roman"/>
          <w:sz w:val="28"/>
        </w:rPr>
        <w:t>Бу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биремнәрне үтәгәндә, укучыларның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лексик-грамматик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күнекмәләре тикшерелә. </w:t>
      </w:r>
      <w:proofErr w:type="spellStart"/>
      <w:r>
        <w:rPr>
          <w:rFonts w:ascii="Times New Roman" w:eastAsia="Times New Roman" w:hAnsi="Times New Roman" w:cs="Times New Roman"/>
          <w:sz w:val="28"/>
        </w:rPr>
        <w:t>Башкару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вакыты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- 30 минут.</w:t>
      </w:r>
    </w:p>
    <w:p w:rsidR="000A3DA8" w:rsidRDefault="002D340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нче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бүлек. </w:t>
      </w:r>
      <w:r>
        <w:rPr>
          <w:rFonts w:ascii="Times New Roman" w:eastAsia="Times New Roman" w:hAnsi="Times New Roman" w:cs="Times New Roman"/>
          <w:sz w:val="28"/>
        </w:rPr>
        <w:t xml:space="preserve">2 биремнән тора. 33-37 </w:t>
      </w:r>
      <w:proofErr w:type="spellStart"/>
      <w:r>
        <w:rPr>
          <w:rFonts w:ascii="Times New Roman" w:eastAsia="Times New Roman" w:hAnsi="Times New Roman" w:cs="Times New Roman"/>
          <w:sz w:val="28"/>
        </w:rPr>
        <w:t>нче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биремнәрдә сөйләм ситуацияләренә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караган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репликалар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язарга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кирәк. </w:t>
      </w:r>
      <w:proofErr w:type="spellStart"/>
      <w:r>
        <w:rPr>
          <w:rFonts w:ascii="Times New Roman" w:eastAsia="Times New Roman" w:hAnsi="Times New Roman" w:cs="Times New Roman"/>
          <w:sz w:val="28"/>
        </w:rPr>
        <w:t>Башкару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вакыты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- 20 минут.  38 </w:t>
      </w:r>
      <w:proofErr w:type="spellStart"/>
      <w:r>
        <w:rPr>
          <w:rFonts w:ascii="Times New Roman" w:eastAsia="Times New Roman" w:hAnsi="Times New Roman" w:cs="Times New Roman"/>
          <w:sz w:val="28"/>
        </w:rPr>
        <w:t>нче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биремдә </w:t>
      </w:r>
      <w:proofErr w:type="spellStart"/>
      <w:r>
        <w:rPr>
          <w:rFonts w:ascii="Times New Roman" w:eastAsia="Times New Roman" w:hAnsi="Times New Roman" w:cs="Times New Roman"/>
          <w:sz w:val="28"/>
        </w:rPr>
        <w:t>укучыларга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шәхси хат </w:t>
      </w:r>
      <w:proofErr w:type="spellStart"/>
      <w:r>
        <w:rPr>
          <w:rFonts w:ascii="Times New Roman" w:eastAsia="Times New Roman" w:hAnsi="Times New Roman" w:cs="Times New Roman"/>
          <w:sz w:val="28"/>
        </w:rPr>
        <w:t>язарга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тәкъдим ител</w:t>
      </w:r>
      <w:proofErr w:type="gramStart"/>
      <w:r>
        <w:rPr>
          <w:rFonts w:ascii="Times New Roman" w:eastAsia="Times New Roman" w:hAnsi="Times New Roman" w:cs="Times New Roman"/>
          <w:sz w:val="28"/>
        </w:rPr>
        <w:t>ә.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Башкару </w:t>
      </w:r>
      <w:proofErr w:type="spellStart"/>
      <w:r>
        <w:rPr>
          <w:rFonts w:ascii="Times New Roman" w:eastAsia="Times New Roman" w:hAnsi="Times New Roman" w:cs="Times New Roman"/>
          <w:sz w:val="28"/>
        </w:rPr>
        <w:t>вакыты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- 40 минут.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0A3DA8" w:rsidRDefault="002D340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A3DA8" w:rsidRDefault="002D3401">
      <w:pPr>
        <w:widowControl w:val="0"/>
        <w:spacing w:after="0"/>
        <w:ind w:firstLine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Уңышлар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телибез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!</w:t>
      </w:r>
    </w:p>
    <w:p w:rsidR="000A3DA8" w:rsidRDefault="002D3401">
      <w:pPr>
        <w:widowContro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*****</w:t>
      </w:r>
    </w:p>
    <w:p w:rsidR="000A3DA8" w:rsidRDefault="002D3401">
      <w:pPr>
        <w:widowContro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Инструкция по  выполнению работы </w:t>
      </w:r>
    </w:p>
    <w:p w:rsidR="000A3DA8" w:rsidRDefault="002D3401">
      <w:pPr>
        <w:widowControl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Экзаменационная работа по татарскому языку  состоит из четырёх разделов, включающих 38заданий.</w:t>
      </w:r>
    </w:p>
    <w:p w:rsidR="000A3DA8" w:rsidRDefault="002D3401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</w:t>
      </w:r>
      <w:r>
        <w:rPr>
          <w:rFonts w:ascii="Times New Roman" w:eastAsia="Times New Roman" w:hAnsi="Times New Roman" w:cs="Times New Roman"/>
          <w:b/>
          <w:sz w:val="28"/>
        </w:rPr>
        <w:t>дел 1</w:t>
      </w:r>
      <w:r>
        <w:rPr>
          <w:rFonts w:ascii="Times New Roman" w:eastAsia="Times New Roman" w:hAnsi="Times New Roman" w:cs="Times New Roman"/>
          <w:sz w:val="28"/>
        </w:rPr>
        <w:t xml:space="preserve"> (задания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включает 8 заданий на понимание аутентичных текстов (задания 1-8).Рекомендуемое время на выполнение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данного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раздел  – 30 минут.   </w:t>
      </w:r>
    </w:p>
    <w:p w:rsidR="000A3DA8" w:rsidRDefault="002D3401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2</w:t>
      </w:r>
      <w:r>
        <w:rPr>
          <w:rFonts w:ascii="Times New Roman" w:eastAsia="Times New Roman" w:hAnsi="Times New Roman" w:cs="Times New Roman"/>
          <w:sz w:val="28"/>
        </w:rPr>
        <w:t xml:space="preserve"> (задания по чтению) включает в себя 9 заданий  (задания 9-17).  Рекомендуемое время н</w:t>
      </w:r>
      <w:r>
        <w:rPr>
          <w:rFonts w:ascii="Times New Roman" w:eastAsia="Times New Roman" w:hAnsi="Times New Roman" w:cs="Times New Roman"/>
          <w:sz w:val="28"/>
        </w:rPr>
        <w:t xml:space="preserve">а выполнение данного раздела – 30 минут.  </w:t>
      </w:r>
    </w:p>
    <w:p w:rsidR="000A3DA8" w:rsidRDefault="002D3401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3</w:t>
      </w:r>
      <w:r>
        <w:rPr>
          <w:rFonts w:ascii="Times New Roman" w:eastAsia="Times New Roman" w:hAnsi="Times New Roman" w:cs="Times New Roman"/>
          <w:sz w:val="28"/>
        </w:rPr>
        <w:t xml:space="preserve"> (задания по лексике и грамматике) состоит из 15 заданий (задания 18-32). Рекомендуемое время на выполнение – 30  минут.  </w:t>
      </w:r>
    </w:p>
    <w:p w:rsidR="000A3DA8" w:rsidRDefault="002D3401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 разделе 4</w:t>
      </w:r>
      <w:r>
        <w:rPr>
          <w:rFonts w:ascii="Times New Roman" w:eastAsia="Times New Roman" w:hAnsi="Times New Roman" w:cs="Times New Roman"/>
          <w:sz w:val="28"/>
        </w:rPr>
        <w:t xml:space="preserve"> (задания по письму) состоит из двух частей. В заданиях 33-37 необходим</w:t>
      </w:r>
      <w:r>
        <w:rPr>
          <w:rFonts w:ascii="Times New Roman" w:eastAsia="Times New Roman" w:hAnsi="Times New Roman" w:cs="Times New Roman"/>
          <w:sz w:val="28"/>
        </w:rPr>
        <w:t>о написать реплики в соответствии с заданной речевой ситуацией. Рекомендуемое время на выполнение- 20 минут. В задании 38 предлагается написать личное письмо. Рекомендуемое время на выполнение - 40 минут.</w:t>
      </w:r>
    </w:p>
    <w:p w:rsidR="000A3DA8" w:rsidRDefault="002D34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нче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бүлек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 Вы услышите четыре коротких диалога, обозначенных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, Ә, Б и В. Определите, где происходит каждый из этих диалогов. Используйте каждое место действия из списка 1-5 только один раз. В задании есть одно лишнее место действия. Вы услышите запись дважды. Зан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есите свои ответы в таблицу.</w:t>
            </w:r>
          </w:p>
        </w:tc>
      </w:tr>
    </w:tbl>
    <w:p w:rsidR="000A3DA8" w:rsidRDefault="000A3DA8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0A3DA8" w:rsidRDefault="002D3401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Место действия:    </w:t>
      </w:r>
      <w:r>
        <w:rPr>
          <w:rFonts w:ascii="Times New Roman" w:eastAsia="Times New Roman" w:hAnsi="Times New Roman" w:cs="Times New Roman"/>
          <w:sz w:val="28"/>
        </w:rPr>
        <w:t xml:space="preserve">1.Кибеттә. 2.Табиб </w:t>
      </w:r>
      <w:proofErr w:type="spellStart"/>
      <w:r>
        <w:rPr>
          <w:rFonts w:ascii="Times New Roman" w:eastAsia="Times New Roman" w:hAnsi="Times New Roman" w:cs="Times New Roman"/>
          <w:sz w:val="28"/>
        </w:rPr>
        <w:t>янында</w:t>
      </w:r>
      <w:proofErr w:type="spellEnd"/>
      <w:r>
        <w:rPr>
          <w:rFonts w:ascii="Times New Roman" w:eastAsia="Times New Roman" w:hAnsi="Times New Roman" w:cs="Times New Roman"/>
          <w:sz w:val="28"/>
        </w:rPr>
        <w:t>. 3.Вокзалда. 4. Өйдә. 5. Мәктә</w:t>
      </w:r>
      <w:proofErr w:type="gramStart"/>
      <w:r>
        <w:rPr>
          <w:rFonts w:ascii="Times New Roman" w:eastAsia="Times New Roman" w:hAnsi="Times New Roman" w:cs="Times New Roman"/>
          <w:sz w:val="28"/>
        </w:rPr>
        <w:t>пт</w:t>
      </w:r>
      <w:proofErr w:type="gramEnd"/>
      <w:r>
        <w:rPr>
          <w:rFonts w:ascii="Times New Roman" w:eastAsia="Times New Roman" w:hAnsi="Times New Roman" w:cs="Times New Roman"/>
          <w:sz w:val="28"/>
        </w:rPr>
        <w:t>ә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60"/>
        <w:gridCol w:w="1822"/>
        <w:gridCol w:w="1682"/>
        <w:gridCol w:w="1822"/>
        <w:gridCol w:w="1787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Диалог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Ә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Б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В</w:t>
            </w:r>
          </w:p>
        </w:tc>
      </w:tr>
      <w:tr w:rsidR="000A3D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 действия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0A3DA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0A3DA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0A3DA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0A3DA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0A3DA8" w:rsidRDefault="002D3401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 Вы услышите пять высказываний. Установите соответствие между высказываниями каждого говорящего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– Г и утверждениями, данными в списке 1 – 6. Используйте каждое утверждение из списка 1 – 6 только один раз. В задании есть одно лишнее утверждение. Вы услы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шите запись дважды. Занесите свои ответы в таблицу. У вас есть 30 секунд, чтобы ознакомиться с заданиями.  </w:t>
            </w:r>
          </w:p>
        </w:tc>
      </w:tr>
    </w:tbl>
    <w:p w:rsidR="000A3DA8" w:rsidRDefault="000A3DA8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0A3DA8" w:rsidRDefault="002D3401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Утверждения: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Сөйләүче </w:t>
      </w:r>
      <w:proofErr w:type="spellStart"/>
      <w:r>
        <w:rPr>
          <w:rFonts w:ascii="Times New Roman" w:eastAsia="Times New Roman" w:hAnsi="Times New Roman" w:cs="Times New Roman"/>
          <w:sz w:val="28"/>
        </w:rPr>
        <w:t>яраткан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шөгыле 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әйтә.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Сөйләүче </w:t>
      </w:r>
      <w:proofErr w:type="spellStart"/>
      <w:r>
        <w:rPr>
          <w:rFonts w:ascii="Times New Roman" w:eastAsia="Times New Roman" w:hAnsi="Times New Roman" w:cs="Times New Roman"/>
          <w:sz w:val="28"/>
        </w:rPr>
        <w:t>туган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ягы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әйтә.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Сөйләүче Казан шәһәре 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әйтә.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 xml:space="preserve">Сөйләүче </w:t>
      </w:r>
      <w:proofErr w:type="spellStart"/>
      <w:r>
        <w:rPr>
          <w:rFonts w:ascii="Times New Roman" w:eastAsia="Times New Roman" w:hAnsi="Times New Roman" w:cs="Times New Roman"/>
          <w:sz w:val="28"/>
        </w:rPr>
        <w:t>туган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авылы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әйтә.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5. Сөйләүче гаиләсе 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әйтә.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Сөйләүче дәү әнисе 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әйтә.</w:t>
      </w:r>
    </w:p>
    <w:p w:rsidR="000A3DA8" w:rsidRDefault="000A3D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88"/>
        <w:gridCol w:w="1400"/>
        <w:gridCol w:w="1541"/>
        <w:gridCol w:w="1539"/>
        <w:gridCol w:w="1539"/>
        <w:gridCol w:w="1366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Говорящий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Ә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Г</w:t>
            </w:r>
          </w:p>
        </w:tc>
      </w:tr>
      <w:tr w:rsidR="000A3D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0A3D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0A3D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0A3D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0A3D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0A3D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A3DA8" w:rsidRDefault="000A3D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A3DA8" w:rsidRDefault="000A3D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Вы услышите разговор двух друзей. В заданиях 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– А6 обведите цифру 1,2 или 3, соответствующую выбранному Вами варианту ответа. Вы услышите запись дважды. У Вас есть 60 секунд, чтобы ознакомиться с заданиями.</w:t>
            </w:r>
          </w:p>
        </w:tc>
      </w:tr>
    </w:tbl>
    <w:p w:rsidR="000A3DA8" w:rsidRDefault="000A3DA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>Марат  ...  шәһәрендә яшәгән.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Мәскәү</w:t>
      </w:r>
      <w:proofErr w:type="spellEnd"/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>Казан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proofErr w:type="spellStart"/>
      <w:r>
        <w:rPr>
          <w:rFonts w:ascii="Times New Roman" w:eastAsia="Times New Roman" w:hAnsi="Times New Roman" w:cs="Times New Roman"/>
          <w:sz w:val="28"/>
        </w:rPr>
        <w:t>Биектау</w:t>
      </w:r>
      <w:proofErr w:type="spellEnd"/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 xml:space="preserve">Хәзер Марат ...   </w:t>
      </w:r>
      <w:proofErr w:type="spellStart"/>
      <w:r>
        <w:rPr>
          <w:rFonts w:ascii="Times New Roman" w:eastAsia="Times New Roman" w:hAnsi="Times New Roman" w:cs="Times New Roman"/>
          <w:sz w:val="28"/>
        </w:rPr>
        <w:t>яши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Мәскәүдә</w:t>
      </w:r>
      <w:proofErr w:type="spellEnd"/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proofErr w:type="spellStart"/>
      <w:r>
        <w:rPr>
          <w:rFonts w:ascii="Times New Roman" w:eastAsia="Times New Roman" w:hAnsi="Times New Roman" w:cs="Times New Roman"/>
          <w:sz w:val="28"/>
        </w:rPr>
        <w:t>Казанда</w:t>
      </w:r>
      <w:proofErr w:type="spellEnd"/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proofErr w:type="spellStart"/>
      <w:r>
        <w:rPr>
          <w:rFonts w:ascii="Times New Roman" w:eastAsia="Times New Roman" w:hAnsi="Times New Roman" w:cs="Times New Roman"/>
          <w:sz w:val="28"/>
        </w:rPr>
        <w:t>Биектауда</w:t>
      </w:r>
      <w:proofErr w:type="spellEnd"/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r>
        <w:rPr>
          <w:rFonts w:ascii="Times New Roman" w:eastAsia="Times New Roman" w:hAnsi="Times New Roman" w:cs="Times New Roman"/>
          <w:sz w:val="28"/>
        </w:rPr>
        <w:t>Маратның  ...  бар.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proofErr w:type="spellStart"/>
      <w:r>
        <w:rPr>
          <w:rFonts w:ascii="Times New Roman" w:eastAsia="Times New Roman" w:hAnsi="Times New Roman" w:cs="Times New Roman"/>
          <w:sz w:val="28"/>
        </w:rPr>
        <w:t>ике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абыйсы</w:t>
      </w:r>
      <w:proofErr w:type="spellEnd"/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proofErr w:type="spellStart"/>
      <w:r>
        <w:rPr>
          <w:rFonts w:ascii="Times New Roman" w:eastAsia="Times New Roman" w:hAnsi="Times New Roman" w:cs="Times New Roman"/>
          <w:sz w:val="28"/>
        </w:rPr>
        <w:t>энесе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һәм сеңлесе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proofErr w:type="spellStart"/>
      <w:r>
        <w:rPr>
          <w:rFonts w:ascii="Times New Roman" w:eastAsia="Times New Roman" w:hAnsi="Times New Roman" w:cs="Times New Roman"/>
          <w:sz w:val="28"/>
        </w:rPr>
        <w:t>абыйсы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һәм сеңлесе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</w:t>
      </w:r>
      <w:r>
        <w:rPr>
          <w:rFonts w:ascii="Times New Roman" w:eastAsia="Times New Roman" w:hAnsi="Times New Roman" w:cs="Times New Roman"/>
          <w:sz w:val="28"/>
        </w:rPr>
        <w:t>Сеңлесе  ...   мәктә</w:t>
      </w:r>
      <w:proofErr w:type="gramStart"/>
      <w:r>
        <w:rPr>
          <w:rFonts w:ascii="Times New Roman" w:eastAsia="Times New Roman" w:hAnsi="Times New Roman" w:cs="Times New Roman"/>
          <w:sz w:val="28"/>
        </w:rPr>
        <w:t>пт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ә </w:t>
      </w:r>
      <w:proofErr w:type="spellStart"/>
      <w:r>
        <w:rPr>
          <w:rFonts w:ascii="Times New Roman" w:eastAsia="Times New Roman" w:hAnsi="Times New Roman" w:cs="Times New Roman"/>
          <w:sz w:val="28"/>
        </w:rPr>
        <w:t>укый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беренче</w:t>
      </w:r>
      <w:proofErr w:type="spellEnd"/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proofErr w:type="spellStart"/>
      <w:r>
        <w:rPr>
          <w:rFonts w:ascii="Times New Roman" w:eastAsia="Times New Roman" w:hAnsi="Times New Roman" w:cs="Times New Roman"/>
          <w:sz w:val="28"/>
        </w:rPr>
        <w:t>икенче</w:t>
      </w:r>
      <w:proofErr w:type="spellEnd"/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proofErr w:type="spellStart"/>
      <w:r>
        <w:rPr>
          <w:rFonts w:ascii="Times New Roman" w:eastAsia="Times New Roman" w:hAnsi="Times New Roman" w:cs="Times New Roman"/>
          <w:sz w:val="28"/>
        </w:rPr>
        <w:t>ө</w:t>
      </w:r>
      <w:proofErr w:type="gramStart"/>
      <w:r>
        <w:rPr>
          <w:rFonts w:ascii="Times New Roman" w:eastAsia="Times New Roman" w:hAnsi="Times New Roman" w:cs="Times New Roman"/>
          <w:sz w:val="28"/>
        </w:rPr>
        <w:t>ченче</w:t>
      </w:r>
      <w:proofErr w:type="spellEnd"/>
      <w:proofErr w:type="gramEnd"/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 </w:t>
      </w:r>
      <w:r>
        <w:rPr>
          <w:rFonts w:ascii="Times New Roman" w:eastAsia="Times New Roman" w:hAnsi="Times New Roman" w:cs="Times New Roman"/>
          <w:sz w:val="28"/>
        </w:rPr>
        <w:t xml:space="preserve">Аның дусты ...   </w:t>
      </w:r>
      <w:proofErr w:type="spellStart"/>
      <w:r>
        <w:rPr>
          <w:rFonts w:ascii="Times New Roman" w:eastAsia="Times New Roman" w:hAnsi="Times New Roman" w:cs="Times New Roman"/>
          <w:sz w:val="28"/>
        </w:rPr>
        <w:t>сыйныфта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укый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proofErr w:type="spellStart"/>
      <w:r>
        <w:rPr>
          <w:rFonts w:ascii="Times New Roman" w:eastAsia="Times New Roman" w:hAnsi="Times New Roman" w:cs="Times New Roman"/>
          <w:sz w:val="28"/>
        </w:rPr>
        <w:t>җ</w:t>
      </w:r>
      <w:r>
        <w:rPr>
          <w:rFonts w:ascii="Times New Roman" w:eastAsia="Times New Roman" w:hAnsi="Times New Roman" w:cs="Times New Roman"/>
          <w:sz w:val="28"/>
        </w:rPr>
        <w:t>иденче</w:t>
      </w:r>
      <w:proofErr w:type="spellEnd"/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proofErr w:type="spellStart"/>
      <w:r>
        <w:rPr>
          <w:rFonts w:ascii="Times New Roman" w:eastAsia="Times New Roman" w:hAnsi="Times New Roman" w:cs="Times New Roman"/>
          <w:sz w:val="28"/>
        </w:rPr>
        <w:t>сигезенче</w:t>
      </w:r>
      <w:proofErr w:type="spellEnd"/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proofErr w:type="spellStart"/>
      <w:r>
        <w:rPr>
          <w:rFonts w:ascii="Times New Roman" w:eastAsia="Times New Roman" w:hAnsi="Times New Roman" w:cs="Times New Roman"/>
          <w:sz w:val="28"/>
        </w:rPr>
        <w:t>тугызынчы</w:t>
      </w:r>
      <w:proofErr w:type="spellEnd"/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8. </w:t>
      </w:r>
      <w:r>
        <w:rPr>
          <w:rFonts w:ascii="Times New Roman" w:eastAsia="Times New Roman" w:hAnsi="Times New Roman" w:cs="Times New Roman"/>
          <w:sz w:val="28"/>
        </w:rPr>
        <w:t>Марат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.....   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ярата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proofErr w:type="spellStart"/>
      <w:r>
        <w:rPr>
          <w:rFonts w:ascii="Times New Roman" w:eastAsia="Times New Roman" w:hAnsi="Times New Roman" w:cs="Times New Roman"/>
          <w:sz w:val="28"/>
        </w:rPr>
        <w:t>йөзәргә</w:t>
      </w:r>
      <w:proofErr w:type="spellEnd"/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proofErr w:type="spellStart"/>
      <w:r>
        <w:rPr>
          <w:rFonts w:ascii="Times New Roman" w:eastAsia="Times New Roman" w:hAnsi="Times New Roman" w:cs="Times New Roman"/>
          <w:sz w:val="28"/>
        </w:rPr>
        <w:t>җиләк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җыярга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3)балык </w:t>
      </w:r>
      <w:proofErr w:type="spellStart"/>
      <w:r>
        <w:rPr>
          <w:rFonts w:ascii="Times New Roman" w:eastAsia="Times New Roman" w:hAnsi="Times New Roman" w:cs="Times New Roman"/>
          <w:sz w:val="28"/>
        </w:rPr>
        <w:t>тотарга</w:t>
      </w:r>
      <w:proofErr w:type="spellEnd"/>
    </w:p>
    <w:p w:rsidR="000A3DA8" w:rsidRDefault="002D3401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</w:t>
      </w:r>
    </w:p>
    <w:p w:rsidR="000A3DA8" w:rsidRDefault="002D3401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2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нче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бүлек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Прочитайте текст. Определите, какие их приведённых утверждений 9-16 соответствуют содержанию текста (1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текстка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туры килә), какие не соответствуют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текстка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туры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килми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).</w:t>
            </w:r>
          </w:p>
        </w:tc>
      </w:tr>
    </w:tbl>
    <w:p w:rsidR="000A3DA8" w:rsidRDefault="000A3DA8">
      <w:pPr>
        <w:rPr>
          <w:rFonts w:ascii="Calibri" w:eastAsia="Calibri" w:hAnsi="Calibri" w:cs="Calibri"/>
        </w:rPr>
      </w:pPr>
    </w:p>
    <w:p w:rsidR="000A3DA8" w:rsidRDefault="002D3401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Кечкенәдән үк </w:t>
      </w:r>
      <w:proofErr w:type="spellStart"/>
      <w:r>
        <w:rPr>
          <w:rFonts w:ascii="Times New Roman" w:eastAsia="Times New Roman" w:hAnsi="Times New Roman" w:cs="Times New Roman"/>
          <w:sz w:val="28"/>
        </w:rPr>
        <w:t>хыялым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Ниһаять,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хыялым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тормышка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Кыш </w:t>
      </w:r>
      <w:proofErr w:type="spellStart"/>
      <w:r>
        <w:rPr>
          <w:rFonts w:ascii="Times New Roman" w:eastAsia="Times New Roman" w:hAnsi="Times New Roman" w:cs="Times New Roman"/>
          <w:sz w:val="28"/>
        </w:rPr>
        <w:t>баш</w:t>
      </w:r>
      <w:r>
        <w:rPr>
          <w:rFonts w:ascii="Times New Roman" w:eastAsia="Times New Roman" w:hAnsi="Times New Roman" w:cs="Times New Roman"/>
          <w:sz w:val="28"/>
        </w:rPr>
        <w:t>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кайттык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Мин дә, </w:t>
      </w:r>
      <w:proofErr w:type="spellStart"/>
      <w:r>
        <w:rPr>
          <w:rFonts w:ascii="Times New Roman" w:eastAsia="Times New Roman" w:hAnsi="Times New Roman" w:cs="Times New Roman"/>
          <w:sz w:val="28"/>
        </w:rPr>
        <w:t>апам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шатландык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Песигә </w:t>
      </w:r>
      <w:proofErr w:type="spellStart"/>
      <w:r>
        <w:rPr>
          <w:rFonts w:ascii="Times New Roman" w:eastAsia="Times New Roman" w:hAnsi="Times New Roman" w:cs="Times New Roman"/>
          <w:sz w:val="28"/>
        </w:rPr>
        <w:t>Йомшаккай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куштык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Default="002D34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Песиебез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− </w:t>
      </w:r>
      <w:proofErr w:type="spellStart"/>
      <w:r>
        <w:rPr>
          <w:rFonts w:ascii="Times New Roman" w:eastAsia="Times New Roman" w:hAnsi="Times New Roman" w:cs="Times New Roman"/>
          <w:sz w:val="28"/>
        </w:rPr>
        <w:t>ап-ак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йонлы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озын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койрыклы</w:t>
      </w:r>
      <w:proofErr w:type="spellEnd"/>
      <w:r>
        <w:rPr>
          <w:rFonts w:ascii="Times New Roman" w:eastAsia="Times New Roman" w:hAnsi="Times New Roman" w:cs="Times New Roman"/>
          <w:sz w:val="28"/>
        </w:rPr>
        <w:t>, зәңгә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күзле.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шундый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минем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гел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кулымда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йөртәсем </w:t>
      </w:r>
      <w:proofErr w:type="spellStart"/>
      <w:r>
        <w:rPr>
          <w:rFonts w:ascii="Times New Roman" w:eastAsia="Times New Roman" w:hAnsi="Times New Roman" w:cs="Times New Roman"/>
          <w:sz w:val="28"/>
        </w:rPr>
        <w:t>килеп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тора </w:t>
      </w:r>
      <w:proofErr w:type="spellStart"/>
      <w:r>
        <w:rPr>
          <w:rFonts w:ascii="Times New Roman" w:eastAsia="Times New Roman" w:hAnsi="Times New Roman" w:cs="Times New Roman"/>
          <w:sz w:val="28"/>
        </w:rPr>
        <w:t>иде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Без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песине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беренче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көннә</w:t>
      </w:r>
      <w:r>
        <w:rPr>
          <w:rFonts w:ascii="Times New Roman" w:eastAsia="Times New Roman" w:hAnsi="Times New Roman" w:cs="Times New Roman"/>
          <w:sz w:val="28"/>
        </w:rPr>
        <w:t xml:space="preserve">н үк </w:t>
      </w:r>
      <w:proofErr w:type="spellStart"/>
      <w:r>
        <w:rPr>
          <w:rFonts w:ascii="Times New Roman" w:eastAsia="Times New Roman" w:hAnsi="Times New Roman" w:cs="Times New Roman"/>
          <w:sz w:val="28"/>
        </w:rPr>
        <w:t>бик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яхшы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тәрбияли </w:t>
      </w:r>
      <w:proofErr w:type="spellStart"/>
      <w:r>
        <w:rPr>
          <w:rFonts w:ascii="Times New Roman" w:eastAsia="Times New Roman" w:hAnsi="Times New Roman" w:cs="Times New Roman"/>
          <w:sz w:val="28"/>
        </w:rPr>
        <w:t>башладык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Кибеткә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барып</w:t>
      </w:r>
      <w:proofErr w:type="spellEnd"/>
      <w:r>
        <w:rPr>
          <w:rFonts w:ascii="Times New Roman" w:eastAsia="Times New Roman" w:hAnsi="Times New Roman" w:cs="Times New Roman"/>
          <w:sz w:val="28"/>
        </w:rPr>
        <w:t>, песилә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өчен кирәкле бөтен әйберләрне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кайттык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үзе теләгән җирдә </w:t>
      </w:r>
      <w:proofErr w:type="spellStart"/>
      <w:r>
        <w:rPr>
          <w:rFonts w:ascii="Times New Roman" w:eastAsia="Times New Roman" w:hAnsi="Times New Roman" w:cs="Times New Roman"/>
          <w:sz w:val="28"/>
        </w:rPr>
        <w:t>урын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әзерләдек. Тик </w:t>
      </w:r>
      <w:proofErr w:type="spellStart"/>
      <w:r>
        <w:rPr>
          <w:rFonts w:ascii="Times New Roman" w:eastAsia="Times New Roman" w:hAnsi="Times New Roman" w:cs="Times New Roman"/>
          <w:sz w:val="28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күп тә үтмәде, </w:t>
      </w:r>
      <w:proofErr w:type="spellStart"/>
      <w:r>
        <w:rPr>
          <w:rFonts w:ascii="Times New Roman" w:eastAsia="Times New Roman" w:hAnsi="Times New Roman" w:cs="Times New Roman"/>
          <w:sz w:val="28"/>
        </w:rPr>
        <w:t>авырып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Әти </w:t>
      </w:r>
      <w:proofErr w:type="spellStart"/>
      <w:r>
        <w:rPr>
          <w:rFonts w:ascii="Times New Roman" w:eastAsia="Times New Roman" w:hAnsi="Times New Roman" w:cs="Times New Roman"/>
          <w:sz w:val="28"/>
        </w:rPr>
        <w:t>Йомшаккайны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көн рәттән </w:t>
      </w:r>
      <w:proofErr w:type="spellStart"/>
      <w:r>
        <w:rPr>
          <w:rFonts w:ascii="Times New Roman" w:eastAsia="Times New Roman" w:hAnsi="Times New Roman" w:cs="Times New Roman"/>
          <w:sz w:val="28"/>
        </w:rPr>
        <w:t>хайваннар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табибына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уколлар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ясарга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йөрде. Әт</w:t>
      </w:r>
      <w:r>
        <w:rPr>
          <w:rFonts w:ascii="Times New Roman" w:eastAsia="Times New Roman" w:hAnsi="Times New Roman" w:cs="Times New Roman"/>
          <w:sz w:val="28"/>
        </w:rPr>
        <w:t xml:space="preserve">и белән мин дә йөрдем. </w:t>
      </w:r>
      <w:proofErr w:type="spellStart"/>
      <w:r>
        <w:rPr>
          <w:rFonts w:ascii="Times New Roman" w:eastAsia="Times New Roman" w:hAnsi="Times New Roman" w:cs="Times New Roman"/>
          <w:sz w:val="28"/>
        </w:rPr>
        <w:t>Шуннан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соң песиебезнең </w:t>
      </w:r>
      <w:proofErr w:type="spellStart"/>
      <w:r>
        <w:rPr>
          <w:rFonts w:ascii="Times New Roman" w:eastAsia="Times New Roman" w:hAnsi="Times New Roman" w:cs="Times New Roman"/>
          <w:sz w:val="28"/>
        </w:rPr>
        <w:t>авырганы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юк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авырганда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миңа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авыр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хәзер үсеп килә, тиздән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яшь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Хәзер </w:t>
      </w:r>
      <w:proofErr w:type="spellStart"/>
      <w:r>
        <w:rPr>
          <w:rFonts w:ascii="Times New Roman" w:eastAsia="Times New Roman" w:hAnsi="Times New Roman" w:cs="Times New Roman"/>
          <w:sz w:val="28"/>
        </w:rPr>
        <w:t>Йомшаккай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тә </w:t>
      </w:r>
      <w:proofErr w:type="spellStart"/>
      <w:r>
        <w:rPr>
          <w:rFonts w:ascii="Times New Roman" w:eastAsia="Times New Roman" w:hAnsi="Times New Roman" w:cs="Times New Roman"/>
          <w:sz w:val="28"/>
        </w:rPr>
        <w:t>уйнарга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ярата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Default="002D34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Иртән,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беренче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әтиебезне эшкә </w:t>
      </w:r>
      <w:proofErr w:type="spellStart"/>
      <w:r>
        <w:rPr>
          <w:rFonts w:ascii="Times New Roman" w:eastAsia="Times New Roman" w:hAnsi="Times New Roman" w:cs="Times New Roman"/>
          <w:sz w:val="28"/>
        </w:rPr>
        <w:t>озатып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кала. </w:t>
      </w:r>
      <w:proofErr w:type="spellStart"/>
      <w:r>
        <w:rPr>
          <w:rFonts w:ascii="Times New Roman" w:eastAsia="Times New Roman" w:hAnsi="Times New Roman" w:cs="Times New Roman"/>
          <w:sz w:val="28"/>
        </w:rPr>
        <w:t>Аннан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соң </w:t>
      </w:r>
      <w:proofErr w:type="spellStart"/>
      <w:r>
        <w:rPr>
          <w:rFonts w:ascii="Times New Roman" w:eastAsia="Times New Roman" w:hAnsi="Times New Roman" w:cs="Times New Roman"/>
          <w:sz w:val="28"/>
        </w:rPr>
        <w:t>шаярып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</w:t>
      </w:r>
      <w:r>
        <w:rPr>
          <w:rFonts w:ascii="Times New Roman" w:eastAsia="Times New Roman" w:hAnsi="Times New Roman" w:cs="Times New Roman"/>
          <w:sz w:val="28"/>
        </w:rPr>
        <w:t>зне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уята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башлый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Без мәктәпкә киткәнче,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гел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мыр-мыр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килеп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аяк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бөтерелә. </w:t>
      </w:r>
      <w:proofErr w:type="spellStart"/>
      <w:r>
        <w:rPr>
          <w:rFonts w:ascii="Times New Roman" w:eastAsia="Times New Roman" w:hAnsi="Times New Roman" w:cs="Times New Roman"/>
          <w:sz w:val="28"/>
        </w:rPr>
        <w:t>Утырсам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тезләремә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утыра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Уйный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башлагач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кайбер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вакытларда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онытылып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китеп</w:t>
      </w:r>
      <w:proofErr w:type="spellEnd"/>
      <w:r>
        <w:rPr>
          <w:rFonts w:ascii="Times New Roman" w:eastAsia="Times New Roman" w:hAnsi="Times New Roman" w:cs="Times New Roman"/>
          <w:sz w:val="28"/>
        </w:rPr>
        <w:t>, тешлә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яки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тырнап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ала. Мәктә</w:t>
      </w:r>
      <w:proofErr w:type="gramStart"/>
      <w:r>
        <w:rPr>
          <w:rFonts w:ascii="Times New Roman" w:eastAsia="Times New Roman" w:hAnsi="Times New Roman" w:cs="Times New Roman"/>
          <w:sz w:val="28"/>
        </w:rPr>
        <w:t>пт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ән мин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сагынып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кайтам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Аңа </w:t>
      </w:r>
      <w:proofErr w:type="spellStart"/>
      <w:r>
        <w:rPr>
          <w:rFonts w:ascii="Times New Roman" w:eastAsia="Times New Roman" w:hAnsi="Times New Roman" w:cs="Times New Roman"/>
          <w:sz w:val="28"/>
        </w:rPr>
        <w:t>ашарга</w:t>
      </w:r>
      <w:proofErr w:type="spellEnd"/>
      <w:r>
        <w:rPr>
          <w:rFonts w:ascii="Times New Roman" w:eastAsia="Times New Roman" w:hAnsi="Times New Roman" w:cs="Times New Roman"/>
          <w:sz w:val="28"/>
        </w:rPr>
        <w:t>, эчәргә бирәм.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Йомшаккай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балыкны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бигрәк тә </w:t>
      </w:r>
      <w:proofErr w:type="spellStart"/>
      <w:r>
        <w:rPr>
          <w:rFonts w:ascii="Times New Roman" w:eastAsia="Times New Roman" w:hAnsi="Times New Roman" w:cs="Times New Roman"/>
          <w:sz w:val="28"/>
        </w:rPr>
        <w:t>яратып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Балык яки балык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консервасы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белән берә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нәрсә бирсәң, </w:t>
      </w:r>
      <w:proofErr w:type="spellStart"/>
      <w:r>
        <w:rPr>
          <w:rFonts w:ascii="Times New Roman" w:eastAsia="Times New Roman" w:hAnsi="Times New Roman" w:cs="Times New Roman"/>
          <w:sz w:val="28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мыраулый-мыраулый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тәмләп </w:t>
      </w:r>
      <w:proofErr w:type="spellStart"/>
      <w:r>
        <w:rPr>
          <w:rFonts w:ascii="Times New Roman" w:eastAsia="Times New Roman" w:hAnsi="Times New Roman" w:cs="Times New Roman"/>
          <w:sz w:val="28"/>
        </w:rPr>
        <w:t>ашый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Default="002D34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</w:rPr>
        <w:t>Йомшаккай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безнең </w:t>
      </w:r>
      <w:proofErr w:type="spellStart"/>
      <w:r>
        <w:rPr>
          <w:rFonts w:ascii="Times New Roman" w:eastAsia="Times New Roman" w:hAnsi="Times New Roman" w:cs="Times New Roman"/>
          <w:sz w:val="28"/>
        </w:rPr>
        <w:t>бик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уйнарга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яратучан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ашаганнан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соң,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ял </w:t>
      </w:r>
      <w:proofErr w:type="spellStart"/>
      <w:r>
        <w:rPr>
          <w:rFonts w:ascii="Times New Roman" w:eastAsia="Times New Roman" w:hAnsi="Times New Roman" w:cs="Times New Roman"/>
          <w:sz w:val="28"/>
        </w:rPr>
        <w:t>итеп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ала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уйнарга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тотына</w:t>
      </w:r>
      <w:proofErr w:type="spellEnd"/>
      <w:r>
        <w:rPr>
          <w:rFonts w:ascii="Times New Roman" w:eastAsia="Times New Roman" w:hAnsi="Times New Roman" w:cs="Times New Roman"/>
          <w:sz w:val="28"/>
        </w:rPr>
        <w:t>. Сәгатьлә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буе,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бертуктаусыз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уйнарга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мөмкин ул. </w:t>
      </w:r>
      <w:proofErr w:type="spellStart"/>
      <w:r>
        <w:rPr>
          <w:rFonts w:ascii="Times New Roman" w:eastAsia="Times New Roman" w:hAnsi="Times New Roman" w:cs="Times New Roman"/>
          <w:sz w:val="28"/>
        </w:rPr>
        <w:t>Кайбер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вакытта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аның белән </w:t>
      </w:r>
      <w:proofErr w:type="spellStart"/>
      <w:r>
        <w:rPr>
          <w:rFonts w:ascii="Times New Roman" w:eastAsia="Times New Roman" w:hAnsi="Times New Roman" w:cs="Times New Roman"/>
          <w:sz w:val="28"/>
        </w:rPr>
        <w:t>уйный-уйный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мин дә </w:t>
      </w:r>
      <w:proofErr w:type="spellStart"/>
      <w:r>
        <w:rPr>
          <w:rFonts w:ascii="Times New Roman" w:eastAsia="Times New Roman" w:hAnsi="Times New Roman" w:cs="Times New Roman"/>
          <w:sz w:val="28"/>
        </w:rPr>
        <w:t>арып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бетәм.</w:t>
      </w:r>
    </w:p>
    <w:p w:rsidR="000A3DA8" w:rsidRDefault="002D34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Мин </w:t>
      </w:r>
      <w:proofErr w:type="spellStart"/>
      <w:r>
        <w:rPr>
          <w:rFonts w:ascii="Times New Roman" w:eastAsia="Times New Roman" w:hAnsi="Times New Roman" w:cs="Times New Roman"/>
          <w:sz w:val="28"/>
        </w:rPr>
        <w:t>Йомшаккаемны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яратам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</w:t>
      </w:r>
      <w:r>
        <w:rPr>
          <w:rFonts w:ascii="Times New Roman" w:eastAsia="Times New Roman" w:hAnsi="Times New Roman" w:cs="Times New Roman"/>
          <w:sz w:val="28"/>
        </w:rPr>
        <w:t>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булганы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өчен дә </w:t>
      </w:r>
      <w:proofErr w:type="spellStart"/>
      <w:r>
        <w:rPr>
          <w:rFonts w:ascii="Times New Roman" w:eastAsia="Times New Roman" w:hAnsi="Times New Roman" w:cs="Times New Roman"/>
          <w:sz w:val="28"/>
        </w:rPr>
        <w:t>яратам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Акыллы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булганы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өчен дә </w:t>
      </w:r>
      <w:proofErr w:type="spellStart"/>
      <w:r>
        <w:rPr>
          <w:rFonts w:ascii="Times New Roman" w:eastAsia="Times New Roman" w:hAnsi="Times New Roman" w:cs="Times New Roman"/>
          <w:sz w:val="28"/>
        </w:rPr>
        <w:t>яратам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Мине </w:t>
      </w:r>
      <w:proofErr w:type="spellStart"/>
      <w:r>
        <w:rPr>
          <w:rFonts w:ascii="Times New Roman" w:eastAsia="Times New Roman" w:hAnsi="Times New Roman" w:cs="Times New Roman"/>
          <w:sz w:val="28"/>
        </w:rPr>
        <w:t>яратканы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өчен дә </w:t>
      </w:r>
      <w:proofErr w:type="spellStart"/>
      <w:r>
        <w:rPr>
          <w:rFonts w:ascii="Times New Roman" w:eastAsia="Times New Roman" w:hAnsi="Times New Roman" w:cs="Times New Roman"/>
          <w:sz w:val="28"/>
        </w:rPr>
        <w:t>яратам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Мин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ямьсез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усал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яратыр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идем,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өгаен. Чөнки без аның белән </w:t>
      </w:r>
      <w:proofErr w:type="spellStart"/>
      <w:r>
        <w:rPr>
          <w:rFonts w:ascii="Times New Roman" w:eastAsia="Times New Roman" w:hAnsi="Times New Roman" w:cs="Times New Roman"/>
          <w:sz w:val="28"/>
        </w:rPr>
        <w:t>бик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</w:t>
      </w:r>
      <w:proofErr w:type="spellEnd"/>
      <w:r>
        <w:rPr>
          <w:rFonts w:ascii="Times New Roman" w:eastAsia="Times New Roman" w:hAnsi="Times New Roman" w:cs="Times New Roman"/>
          <w:sz w:val="28"/>
        </w:rPr>
        <w:t>. Ә дустыңны, әлбә</w:t>
      </w:r>
      <w:proofErr w:type="gramStart"/>
      <w:r>
        <w:rPr>
          <w:rFonts w:ascii="Times New Roman" w:eastAsia="Times New Roman" w:hAnsi="Times New Roman" w:cs="Times New Roman"/>
          <w:sz w:val="28"/>
        </w:rPr>
        <w:t>тт</w:t>
      </w:r>
      <w:proofErr w:type="gramEnd"/>
      <w:r>
        <w:rPr>
          <w:rFonts w:ascii="Times New Roman" w:eastAsia="Times New Roman" w:hAnsi="Times New Roman" w:cs="Times New Roman"/>
          <w:sz w:val="28"/>
        </w:rPr>
        <w:t>ә иңде, яратасың бит. (Р.В.Галләмовадан)</w:t>
      </w:r>
    </w:p>
    <w:p w:rsidR="000A3DA8" w:rsidRDefault="000A3DA8">
      <w:pPr>
        <w:rPr>
          <w:rFonts w:ascii="Times New Roman" w:eastAsia="Times New Roman" w:hAnsi="Times New Roman" w:cs="Times New Roman"/>
          <w:sz w:val="28"/>
        </w:rPr>
      </w:pPr>
    </w:p>
    <w:p w:rsidR="000A3DA8" w:rsidRDefault="002D3401">
      <w:pPr>
        <w:tabs>
          <w:tab w:val="left" w:pos="9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 </w:t>
      </w:r>
      <w:r>
        <w:rPr>
          <w:rFonts w:ascii="Times New Roman" w:eastAsia="Times New Roman" w:hAnsi="Times New Roman" w:cs="Times New Roman"/>
          <w:sz w:val="28"/>
        </w:rPr>
        <w:t xml:space="preserve">Минем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</w:t>
      </w:r>
      <w:r>
        <w:rPr>
          <w:rFonts w:ascii="Times New Roman" w:eastAsia="Times New Roman" w:hAnsi="Times New Roman" w:cs="Times New Roman"/>
          <w:sz w:val="28"/>
        </w:rPr>
        <w:t>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Default="002D3401">
      <w:pPr>
        <w:tabs>
          <w:tab w:val="left" w:pos="91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proofErr w:type="spellStart"/>
      <w:r>
        <w:rPr>
          <w:rFonts w:ascii="Times New Roman" w:eastAsia="Times New Roman" w:hAnsi="Times New Roman" w:cs="Times New Roman"/>
          <w:sz w:val="28"/>
        </w:rPr>
        <w:t>текстка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туры килә     2) </w:t>
      </w:r>
      <w:proofErr w:type="spellStart"/>
      <w:r>
        <w:rPr>
          <w:rFonts w:ascii="Times New Roman" w:eastAsia="Times New Roman" w:hAnsi="Times New Roman" w:cs="Times New Roman"/>
          <w:sz w:val="28"/>
        </w:rPr>
        <w:t>текстка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туры </w:t>
      </w:r>
      <w:proofErr w:type="spellStart"/>
      <w:r>
        <w:rPr>
          <w:rFonts w:ascii="Times New Roman" w:eastAsia="Times New Roman" w:hAnsi="Times New Roman" w:cs="Times New Roman"/>
          <w:sz w:val="28"/>
        </w:rPr>
        <w:t>килми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</w:rPr>
        <w:t>Песине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</w:rPr>
        <w:t>без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</w:rPr>
        <w:t xml:space="preserve"> яз көне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</w:rPr>
        <w:t>алдык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</w:rPr>
        <w:t>.</w:t>
      </w:r>
    </w:p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proofErr w:type="spellStart"/>
      <w:r>
        <w:rPr>
          <w:rFonts w:ascii="Times New Roman" w:eastAsia="Times New Roman" w:hAnsi="Times New Roman" w:cs="Times New Roman"/>
          <w:sz w:val="28"/>
        </w:rPr>
        <w:t>текстка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туры килә     2) </w:t>
      </w:r>
      <w:proofErr w:type="spellStart"/>
      <w:r>
        <w:rPr>
          <w:rFonts w:ascii="Times New Roman" w:eastAsia="Times New Roman" w:hAnsi="Times New Roman" w:cs="Times New Roman"/>
          <w:sz w:val="28"/>
        </w:rPr>
        <w:t>текстка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туры </w:t>
      </w:r>
      <w:proofErr w:type="spellStart"/>
      <w:r>
        <w:rPr>
          <w:rFonts w:ascii="Times New Roman" w:eastAsia="Times New Roman" w:hAnsi="Times New Roman" w:cs="Times New Roman"/>
          <w:sz w:val="28"/>
        </w:rPr>
        <w:t>килми</w:t>
      </w:r>
      <w:proofErr w:type="spellEnd"/>
    </w:p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11.  </w:t>
      </w:r>
      <w:r>
        <w:rPr>
          <w:rFonts w:ascii="Times New Roman" w:eastAsia="Times New Roman" w:hAnsi="Times New Roman" w:cs="Times New Roman"/>
          <w:sz w:val="28"/>
        </w:rPr>
        <w:t>Песиемнең күзләре зәңгәр.</w:t>
      </w:r>
    </w:p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proofErr w:type="spellStart"/>
      <w:r>
        <w:rPr>
          <w:rFonts w:ascii="Times New Roman" w:eastAsia="Times New Roman" w:hAnsi="Times New Roman" w:cs="Times New Roman"/>
          <w:sz w:val="28"/>
        </w:rPr>
        <w:t>текстка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туры килә     2) </w:t>
      </w:r>
      <w:proofErr w:type="spellStart"/>
      <w:r>
        <w:rPr>
          <w:rFonts w:ascii="Times New Roman" w:eastAsia="Times New Roman" w:hAnsi="Times New Roman" w:cs="Times New Roman"/>
          <w:sz w:val="28"/>
        </w:rPr>
        <w:t>текстка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туры </w:t>
      </w:r>
      <w:proofErr w:type="spellStart"/>
      <w:r>
        <w:rPr>
          <w:rFonts w:ascii="Times New Roman" w:eastAsia="Times New Roman" w:hAnsi="Times New Roman" w:cs="Times New Roman"/>
          <w:sz w:val="28"/>
        </w:rPr>
        <w:t>килми</w:t>
      </w:r>
      <w:proofErr w:type="spellEnd"/>
    </w:p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</w:rPr>
        <w:t>Йомшаккай</w:t>
      </w:r>
      <w:proofErr w:type="spellEnd"/>
      <w:r w:rsidR="008E20F0">
        <w:rPr>
          <w:rFonts w:ascii="Times New Roman" w:eastAsia="Times New Roman" w:hAnsi="Times New Roman" w:cs="Times New Roman"/>
          <w:color w:val="212121"/>
          <w:sz w:val="28"/>
          <w:lang w:val="tt-RU"/>
        </w:rPr>
        <w:t xml:space="preserve">га </w:t>
      </w:r>
      <w:r w:rsidR="008E20F0">
        <w:rPr>
          <w:rFonts w:ascii="Times New Roman" w:eastAsia="Times New Roman" w:hAnsi="Times New Roman" w:cs="Times New Roman"/>
          <w:color w:val="212121"/>
          <w:sz w:val="28"/>
        </w:rPr>
        <w:t xml:space="preserve"> укол</w:t>
      </w:r>
      <w:r w:rsidR="008E20F0">
        <w:rPr>
          <w:rFonts w:ascii="Times New Roman" w:eastAsia="Times New Roman" w:hAnsi="Times New Roman" w:cs="Times New Roman"/>
          <w:color w:val="212121"/>
          <w:sz w:val="28"/>
          <w:lang w:val="tt-RU"/>
        </w:rPr>
        <w:t xml:space="preserve"> </w:t>
      </w:r>
      <w:r w:rsidR="008E20F0"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  <w:r w:rsidR="008E20F0">
        <w:rPr>
          <w:rFonts w:ascii="Times New Roman" w:eastAsia="Times New Roman" w:hAnsi="Times New Roman" w:cs="Times New Roman"/>
          <w:color w:val="212121"/>
          <w:sz w:val="28"/>
          <w:lang w:val="tt-RU"/>
        </w:rPr>
        <w:t>ясадылар</w:t>
      </w:r>
      <w:proofErr w:type="gramStart"/>
      <w:r w:rsidR="008E20F0">
        <w:rPr>
          <w:rFonts w:ascii="Times New Roman" w:eastAsia="Times New Roman" w:hAnsi="Times New Roman" w:cs="Times New Roman"/>
          <w:color w:val="212121"/>
          <w:sz w:val="28"/>
          <w:lang w:val="tt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</w:rPr>
        <w:t>.</w:t>
      </w:r>
      <w:proofErr w:type="gramEnd"/>
    </w:p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</w:rPr>
        <w:t>текстка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туры килә     2) </w:t>
      </w:r>
      <w:proofErr w:type="spellStart"/>
      <w:r>
        <w:rPr>
          <w:rFonts w:ascii="Times New Roman" w:eastAsia="Times New Roman" w:hAnsi="Times New Roman" w:cs="Times New Roman"/>
          <w:sz w:val="28"/>
        </w:rPr>
        <w:t>текстка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туры </w:t>
      </w:r>
      <w:proofErr w:type="spellStart"/>
      <w:r>
        <w:rPr>
          <w:rFonts w:ascii="Times New Roman" w:eastAsia="Times New Roman" w:hAnsi="Times New Roman" w:cs="Times New Roman"/>
          <w:sz w:val="28"/>
        </w:rPr>
        <w:t>килми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13. </w:t>
      </w:r>
      <w:r>
        <w:rPr>
          <w:rFonts w:ascii="Times New Roman" w:eastAsia="Times New Roman" w:hAnsi="Times New Roman" w:cs="Times New Roman"/>
          <w:sz w:val="28"/>
        </w:rPr>
        <w:t xml:space="preserve">Тиздән песинең </w:t>
      </w:r>
      <w:proofErr w:type="spellStart"/>
      <w:r>
        <w:rPr>
          <w:rFonts w:ascii="Times New Roman" w:eastAsia="Times New Roman" w:hAnsi="Times New Roman" w:cs="Times New Roman"/>
          <w:sz w:val="28"/>
        </w:rPr>
        <w:t>туган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көне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булачак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proofErr w:type="spellStart"/>
      <w:r>
        <w:rPr>
          <w:rFonts w:ascii="Times New Roman" w:eastAsia="Times New Roman" w:hAnsi="Times New Roman" w:cs="Times New Roman"/>
          <w:sz w:val="28"/>
        </w:rPr>
        <w:t>текстка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туры килә     2) </w:t>
      </w:r>
      <w:proofErr w:type="spellStart"/>
      <w:r>
        <w:rPr>
          <w:rFonts w:ascii="Times New Roman" w:eastAsia="Times New Roman" w:hAnsi="Times New Roman" w:cs="Times New Roman"/>
          <w:sz w:val="28"/>
        </w:rPr>
        <w:t>текстка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туры </w:t>
      </w:r>
      <w:proofErr w:type="spellStart"/>
      <w:r>
        <w:rPr>
          <w:rFonts w:ascii="Times New Roman" w:eastAsia="Times New Roman" w:hAnsi="Times New Roman" w:cs="Times New Roman"/>
          <w:sz w:val="28"/>
        </w:rPr>
        <w:t>килми</w:t>
      </w:r>
      <w:proofErr w:type="spellEnd"/>
    </w:p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14. 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Көндез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</w:rPr>
        <w:t xml:space="preserve"> әтиебезне эшкә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</w:rPr>
        <w:t>озатып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</w:rPr>
        <w:t xml:space="preserve"> кала.</w:t>
      </w:r>
    </w:p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proofErr w:type="spellStart"/>
      <w:r>
        <w:rPr>
          <w:rFonts w:ascii="Times New Roman" w:eastAsia="Times New Roman" w:hAnsi="Times New Roman" w:cs="Times New Roman"/>
          <w:sz w:val="28"/>
        </w:rPr>
        <w:t>текстка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туры килә     2) </w:t>
      </w:r>
      <w:proofErr w:type="spellStart"/>
      <w:r>
        <w:rPr>
          <w:rFonts w:ascii="Times New Roman" w:eastAsia="Times New Roman" w:hAnsi="Times New Roman" w:cs="Times New Roman"/>
          <w:sz w:val="28"/>
        </w:rPr>
        <w:t>текстка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туры </w:t>
      </w:r>
      <w:proofErr w:type="spellStart"/>
      <w:r>
        <w:rPr>
          <w:rFonts w:ascii="Times New Roman" w:eastAsia="Times New Roman" w:hAnsi="Times New Roman" w:cs="Times New Roman"/>
          <w:sz w:val="28"/>
        </w:rPr>
        <w:t>килми</w:t>
      </w:r>
      <w:proofErr w:type="spellEnd"/>
    </w:p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15.</w:t>
      </w:r>
      <w:r>
        <w:rPr>
          <w:rFonts w:ascii="Times New Roman" w:eastAsia="Times New Roman" w:hAnsi="Times New Roman" w:cs="Times New Roman"/>
          <w:sz w:val="28"/>
        </w:rPr>
        <w:t xml:space="preserve"> Мәктә</w:t>
      </w:r>
      <w:proofErr w:type="gramStart"/>
      <w:r>
        <w:rPr>
          <w:rFonts w:ascii="Times New Roman" w:eastAsia="Times New Roman" w:hAnsi="Times New Roman" w:cs="Times New Roman"/>
          <w:sz w:val="28"/>
        </w:rPr>
        <w:t>пт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ән </w:t>
      </w:r>
      <w:proofErr w:type="spellStart"/>
      <w:r>
        <w:rPr>
          <w:rFonts w:ascii="Times New Roman" w:eastAsia="Times New Roman" w:hAnsi="Times New Roman" w:cs="Times New Roman"/>
          <w:sz w:val="28"/>
        </w:rPr>
        <w:t>кайткач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песиемне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аша</w:t>
      </w:r>
      <w:r>
        <w:rPr>
          <w:rFonts w:ascii="Times New Roman" w:eastAsia="Times New Roman" w:hAnsi="Times New Roman" w:cs="Times New Roman"/>
          <w:sz w:val="28"/>
        </w:rPr>
        <w:t>там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proofErr w:type="spellStart"/>
      <w:r>
        <w:rPr>
          <w:rFonts w:ascii="Times New Roman" w:eastAsia="Times New Roman" w:hAnsi="Times New Roman" w:cs="Times New Roman"/>
          <w:sz w:val="28"/>
        </w:rPr>
        <w:t>текстка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туры килә     2) </w:t>
      </w:r>
      <w:proofErr w:type="spellStart"/>
      <w:r>
        <w:rPr>
          <w:rFonts w:ascii="Times New Roman" w:eastAsia="Times New Roman" w:hAnsi="Times New Roman" w:cs="Times New Roman"/>
          <w:sz w:val="28"/>
        </w:rPr>
        <w:t>текстка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туры </w:t>
      </w:r>
      <w:proofErr w:type="spellStart"/>
      <w:r>
        <w:rPr>
          <w:rFonts w:ascii="Times New Roman" w:eastAsia="Times New Roman" w:hAnsi="Times New Roman" w:cs="Times New Roman"/>
          <w:sz w:val="28"/>
        </w:rPr>
        <w:t>килми</w:t>
      </w:r>
      <w:proofErr w:type="spellEnd"/>
    </w:p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16.</w:t>
      </w:r>
      <w:r>
        <w:rPr>
          <w:rFonts w:ascii="Times New Roman" w:eastAsia="Times New Roman" w:hAnsi="Times New Roman" w:cs="Times New Roman"/>
          <w:sz w:val="28"/>
        </w:rPr>
        <w:t xml:space="preserve"> Мин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булганы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өчен генә </w:t>
      </w:r>
      <w:proofErr w:type="spellStart"/>
      <w:r>
        <w:rPr>
          <w:rFonts w:ascii="Times New Roman" w:eastAsia="Times New Roman" w:hAnsi="Times New Roman" w:cs="Times New Roman"/>
          <w:sz w:val="28"/>
        </w:rPr>
        <w:t>яратам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proofErr w:type="spellStart"/>
      <w:r>
        <w:rPr>
          <w:rFonts w:ascii="Times New Roman" w:eastAsia="Times New Roman" w:hAnsi="Times New Roman" w:cs="Times New Roman"/>
          <w:sz w:val="28"/>
        </w:rPr>
        <w:t>текстка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туры килә     2) </w:t>
      </w:r>
      <w:proofErr w:type="spellStart"/>
      <w:r>
        <w:rPr>
          <w:rFonts w:ascii="Times New Roman" w:eastAsia="Times New Roman" w:hAnsi="Times New Roman" w:cs="Times New Roman"/>
          <w:sz w:val="28"/>
        </w:rPr>
        <w:t>текстка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туры </w:t>
      </w:r>
      <w:proofErr w:type="spellStart"/>
      <w:r>
        <w:rPr>
          <w:rFonts w:ascii="Times New Roman" w:eastAsia="Times New Roman" w:hAnsi="Times New Roman" w:cs="Times New Roman"/>
          <w:sz w:val="28"/>
        </w:rPr>
        <w:t>килми</w:t>
      </w:r>
      <w:proofErr w:type="spellEnd"/>
    </w:p>
    <w:p w:rsidR="000A3DA8" w:rsidRDefault="000A3D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360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17. Прочитайте тексты и установите соответствие между заголовками  1-8 и текстами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– Е. Запишите свои ответы  в т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аблицу. Используйте каждую букву только один раз. В задании есть один лишний заголовок. </w:t>
            </w:r>
          </w:p>
        </w:tc>
      </w:tr>
    </w:tbl>
    <w:p w:rsidR="000A3DA8" w:rsidRDefault="000A3DA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A3DA8" w:rsidRDefault="002D34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Дуслар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Default="002D34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Мәктәпкә бару.</w:t>
      </w:r>
    </w:p>
    <w:p w:rsidR="000A3DA8" w:rsidRDefault="002D34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Су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китү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куркынычы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бар.</w:t>
      </w:r>
    </w:p>
    <w:p w:rsidR="000A3DA8" w:rsidRDefault="002D34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Ниндидер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тавыш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ишетелде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0A3DA8" w:rsidRDefault="002D34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Илсөяр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коткарды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Default="002D34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</w:rPr>
        <w:t>Кызлар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мәктә</w:t>
      </w:r>
      <w:proofErr w:type="gramStart"/>
      <w:r>
        <w:rPr>
          <w:rFonts w:ascii="Times New Roman" w:eastAsia="Times New Roman" w:hAnsi="Times New Roman" w:cs="Times New Roman"/>
          <w:sz w:val="28"/>
        </w:rPr>
        <w:t>пт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ән </w:t>
      </w:r>
      <w:proofErr w:type="spellStart"/>
      <w:r>
        <w:rPr>
          <w:rFonts w:ascii="Times New Roman" w:eastAsia="Times New Roman" w:hAnsi="Times New Roman" w:cs="Times New Roman"/>
          <w:sz w:val="28"/>
        </w:rPr>
        <w:t>кайталар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Default="002D34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8"/>
        </w:rPr>
        <w:t xml:space="preserve">Кызларның </w:t>
      </w:r>
      <w:proofErr w:type="gramStart"/>
      <w:r>
        <w:rPr>
          <w:rFonts w:ascii="Times New Roman" w:eastAsia="Times New Roman" w:hAnsi="Times New Roman" w:cs="Times New Roman"/>
          <w:sz w:val="28"/>
        </w:rPr>
        <w:t>берсе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бата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башлады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Default="002D34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Һәркем </w:t>
      </w:r>
      <w:proofErr w:type="spellStart"/>
      <w:r>
        <w:rPr>
          <w:rFonts w:ascii="Times New Roman" w:eastAsia="Times New Roman" w:hAnsi="Times New Roman" w:cs="Times New Roman"/>
          <w:sz w:val="28"/>
        </w:rPr>
        <w:t>сокланырлык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батырлык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0A3DA8" w:rsidRDefault="000A3DA8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A3DA8" w:rsidRDefault="002D3401">
      <w:pPr>
        <w:spacing w:before="10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Ике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дус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кыз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ике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Илсөяр бергә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укыйлар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Кызлар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һәрвакыт бергә йөрилә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, бергә дәрес әзерлиләр.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Якын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дуслар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бер-берсенә ярдәм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итешеп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яшиләр. Ял көннәрендә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кинога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йөрергә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яраталар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.</w:t>
      </w:r>
    </w:p>
    <w:p w:rsidR="000A3DA8" w:rsidRDefault="002D3401">
      <w:pPr>
        <w:spacing w:before="10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</w:rPr>
        <w:t>Ә</w:t>
      </w:r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.  Ә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язгы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бер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көндә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кызлар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белән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мондый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хәл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була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Алар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мәктә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пт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ән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кайтырга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чыгалар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Авыл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уртасында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тирә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н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күл бар. Гадә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тт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ә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кызлар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ул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күлне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урап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узалар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иде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. Ә бүген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ашыктылар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юлны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кыскартырга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булдылар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. Һәм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кызлар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күл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аша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турыга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гына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китәргә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булдылар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. </w:t>
      </w:r>
    </w:p>
    <w:p w:rsidR="000A3DA8" w:rsidRDefault="002D3401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. Илс</w:t>
      </w:r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өяр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Гыймадиева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ашыгып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алдан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йөгерде. Ә Илсөяр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Госманова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ашыкмыйча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аяк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астына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карап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бара.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Шулчак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ниндидер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тавыш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ишеткәндәй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булды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.</w:t>
      </w:r>
    </w:p>
    <w:p w:rsidR="000A3DA8" w:rsidRDefault="002D3401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.  Күтәрелеп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караса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алдан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йөгергән иптәшенең башлык кигән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башын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һәм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аркасындагы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сумкасын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гына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күрде... Аның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б</w:t>
      </w:r>
      <w:r w:rsidR="005170AB"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ашыннан</w:t>
      </w:r>
      <w:proofErr w:type="spellEnd"/>
      <w:r w:rsidR="005170AB"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 w:rsidR="005170AB"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куркы</w:t>
      </w:r>
      <w:proofErr w:type="spellEnd"/>
      <w:r w:rsidR="005170AB"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  <w:lang w:val="tt-RU"/>
        </w:rPr>
        <w:t>н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ыч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уй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узды: "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бата! Тизрә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ярд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әмгә!" </w:t>
      </w:r>
    </w:p>
    <w:p w:rsidR="000A3DA8" w:rsidRDefault="002D3401">
      <w:pPr>
        <w:spacing w:before="10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.  Илсөяр җиңел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адымнар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белән иптәше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янына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йөгерде.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Аннан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аяк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астында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боз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шытырдый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башлагач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боз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өстеннән түше белән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шуышып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барды да дустының пальто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якасыннан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эләктереп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алды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. Киемнәре һәм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сумкасы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авыр</w:t>
      </w:r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аеп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өлгергән Илсөярнең. Җитмәсә,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кояшта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җылынып өлгергән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боз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шытыр-шытыр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килеп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тора.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Кызлар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мен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ә-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менә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икесе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дә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боз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астына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китәрләр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кебек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.</w:t>
      </w:r>
    </w:p>
    <w:p w:rsidR="000A3DA8" w:rsidRDefault="002D3401">
      <w:pPr>
        <w:spacing w:before="10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.  Илсөяр дустының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сумкасыннан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эләктереп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алды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да аның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каешларын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ычкындырды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шуннан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ң, сумка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каешына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тотындырып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, кыз</w:t>
      </w:r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ның үзен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боз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өстенә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тартып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чыгарды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.</w:t>
      </w:r>
    </w:p>
    <w:p w:rsidR="000A3DA8" w:rsidRDefault="002D3401">
      <w:pPr>
        <w:spacing w:before="10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Шулай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итеп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, Илсөяр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Госманова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дустын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үлемнән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коткарып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калды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. Аның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батырлыгына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бөтен мәктә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сокланды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, рәхмәт әйтте.</w:t>
      </w:r>
    </w:p>
    <w:p w:rsidR="000A3DA8" w:rsidRDefault="002D3401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 xml:space="preserve">                                                                  ("Сабантуй"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газетасыннан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)</w:t>
      </w:r>
    </w:p>
    <w:p w:rsidR="000A3DA8" w:rsidRDefault="000A3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03"/>
        <w:gridCol w:w="1115"/>
        <w:gridCol w:w="992"/>
        <w:gridCol w:w="993"/>
        <w:gridCol w:w="992"/>
        <w:gridCol w:w="992"/>
        <w:gridCol w:w="992"/>
        <w:gridCol w:w="993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Текст-лар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Е</w:t>
            </w:r>
          </w:p>
        </w:tc>
      </w:tr>
      <w:tr w:rsidR="000A3D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Исемнә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р</w:t>
            </w:r>
            <w:proofErr w:type="gram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0A3DA8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0A3DA8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0A3DA8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0A3DA8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0A3DA8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0A3DA8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0A3DA8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0A3DA8" w:rsidRDefault="000A3DA8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0A3DA8" w:rsidRDefault="002D34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нче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бүлек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2438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Прочитайте текст. Преобразуйте слова, написанные заглавными буквами в конце строк, обозначенных номерами 18 – 25 так, чтобы они грамматически соответствовали содержанию текста. Заполните пропуски полученными словами. Каждый пропуск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сооветсвует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отдельному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заданию.</w:t>
            </w:r>
          </w:p>
        </w:tc>
      </w:tr>
    </w:tbl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18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77"/>
        <w:gridCol w:w="1896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Казанда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борынгы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-  ...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ТАШАЯК</w:t>
            </w:r>
          </w:p>
        </w:tc>
      </w:tr>
    </w:tbl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19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78"/>
        <w:gridCol w:w="1895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...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Болакка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төшсәгез,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урамны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җиңел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табарсыз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КРЕМЛЬ</w:t>
            </w:r>
          </w:p>
        </w:tc>
      </w:tr>
    </w:tbl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82"/>
        <w:gridCol w:w="1891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...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бай һә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кызыклы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тарихы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бар.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УРАМ</w:t>
            </w:r>
          </w:p>
        </w:tc>
      </w:tr>
    </w:tbl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71"/>
        <w:gridCol w:w="1902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Казан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ханлыгы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чорында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биредә яз көннәрендә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Ташаяк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ярминкәсе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..  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ҮТКӘРЕРГӘ</w:t>
            </w:r>
          </w:p>
        </w:tc>
      </w:tr>
    </w:tbl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86"/>
        <w:gridCol w:w="1887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Ташаяк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...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таш+аяк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савыт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)д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игән сүзләрдән тора.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gramEnd"/>
          </w:p>
        </w:tc>
      </w:tr>
    </w:tbl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75"/>
        <w:gridCol w:w="1898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Идел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буенда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данлыклы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уртасында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савыт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ЯРМИНКӘ</w:t>
            </w:r>
          </w:p>
        </w:tc>
      </w:tr>
    </w:tbl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24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80"/>
        <w:gridCol w:w="1893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Борынгы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Рус дәүләтеннән,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Ираннан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Кытайдан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һәм башка илләрдән килгән сәүдәгәрлә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…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салганнар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САВЫТ</w:t>
            </w:r>
          </w:p>
        </w:tc>
      </w:tr>
    </w:tbl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76"/>
        <w:gridCol w:w="1897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ярминкәгә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катнашу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хокукы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өчен кирәк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..  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БУЛЫРГА</w:t>
            </w:r>
          </w:p>
        </w:tc>
      </w:tr>
    </w:tbl>
    <w:p w:rsidR="000A3DA8" w:rsidRDefault="000A3D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Прочитайте текст. Преобразуйте слова,  написанные заглавными буквами в конце строк, обозначенных номерами 26 – 32 так, чтобы они грамматически и лексически соответствовали содержанию текста.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Заполните пропуски полученными словами. Каждый пропуск соответствует  отдельному заданию.</w:t>
            </w:r>
          </w:p>
          <w:p w:rsidR="000A3DA8" w:rsidRDefault="000A3DA8">
            <w:pPr>
              <w:spacing w:after="0" w:line="360" w:lineRule="auto"/>
              <w:jc w:val="both"/>
            </w:pPr>
          </w:p>
        </w:tc>
      </w:tr>
    </w:tbl>
    <w:p w:rsidR="000A3DA8" w:rsidRDefault="000A3D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74"/>
        <w:gridCol w:w="1899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Урман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матурлык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һәм …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чыганагы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СӘЛАМӘТ</w:t>
            </w:r>
          </w:p>
        </w:tc>
      </w:tr>
    </w:tbl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27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84"/>
        <w:gridCol w:w="1889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су  ...  җайга сала,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климатны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яхшырта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АГА</w:t>
            </w:r>
          </w:p>
        </w:tc>
      </w:tr>
    </w:tbl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87"/>
        <w:gridCol w:w="1886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Урман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хайваннарны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кошларны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..., аларның яшәү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урыны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булып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тора.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АШ</w:t>
            </w:r>
          </w:p>
        </w:tc>
      </w:tr>
    </w:tbl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29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85"/>
        <w:gridCol w:w="1888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...  ...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урманны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чүплилә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ягалар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Ә</w:t>
            </w:r>
          </w:p>
        </w:tc>
      </w:tr>
    </w:tbl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87"/>
        <w:gridCol w:w="1886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Урманда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ягу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куркыныч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....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тамырлары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пеш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ә.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ҮС</w:t>
            </w:r>
          </w:p>
        </w:tc>
      </w:tr>
    </w:tbl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80"/>
        <w:gridCol w:w="1893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...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урманнарны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саклауга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кө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куялар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УРМАН</w:t>
            </w:r>
          </w:p>
        </w:tc>
      </w:tr>
    </w:tbl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85"/>
        <w:gridCol w:w="1888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Урманнарны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... бөтен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катнашырга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тиеш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САК</w:t>
            </w:r>
          </w:p>
        </w:tc>
      </w:tr>
    </w:tbl>
    <w:p w:rsidR="000A3DA8" w:rsidRDefault="000A3D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нче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бүлек</w:t>
      </w:r>
    </w:p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Сөйләм ситуациясенә туры килгән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репликаларны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языгыз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0A3DA8" w:rsidRDefault="002D340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33.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Спросите у друга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подруги)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какие города нравятся ему.</w:t>
      </w:r>
    </w:p>
    <w:p w:rsidR="000A3DA8" w:rsidRDefault="002D340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34.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Попросите у одноклассника книгу о компьютерах.</w:t>
      </w:r>
    </w:p>
    <w:p w:rsidR="000A3DA8" w:rsidRDefault="002D340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35.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Предложите другу пойти в Кукольный театр.</w:t>
      </w:r>
    </w:p>
    <w:p w:rsidR="000A3DA8" w:rsidRDefault="002D340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36.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Поинтересуйтесь у сестры, какие профессии ей нравятся.</w:t>
      </w:r>
    </w:p>
    <w:p w:rsidR="000A3DA8" w:rsidRDefault="002D340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37.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Позвоните в аэропорт и уточните, во сколько прилетает рейс из Москвы.</w:t>
      </w:r>
    </w:p>
    <w:p w:rsidR="000A3DA8" w:rsidRDefault="000A3DA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38.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татар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дустыгыздан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хат </w:t>
      </w:r>
      <w:proofErr w:type="spellStart"/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лдыгыз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Хаттагы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сорауларга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җавап </w:t>
      </w:r>
      <w:proofErr w:type="spellStart"/>
      <w:r>
        <w:rPr>
          <w:rFonts w:ascii="Times New Roman" w:eastAsia="Times New Roman" w:hAnsi="Times New Roman" w:cs="Times New Roman"/>
          <w:sz w:val="28"/>
        </w:rPr>
        <w:t>биреп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</w:rPr>
        <w:t>аң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хат </w:t>
      </w:r>
      <w:proofErr w:type="spellStart"/>
      <w:r>
        <w:rPr>
          <w:rFonts w:ascii="Times New Roman" w:eastAsia="Times New Roman" w:hAnsi="Times New Roman" w:cs="Times New Roman"/>
          <w:sz w:val="28"/>
        </w:rPr>
        <w:t>языгыз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Язма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эшегез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70 – 80 </w:t>
      </w:r>
      <w:r>
        <w:rPr>
          <w:rFonts w:ascii="Times New Roman" w:eastAsia="Times New Roman" w:hAnsi="Times New Roman" w:cs="Times New Roman"/>
          <w:sz w:val="28"/>
        </w:rPr>
        <w:t xml:space="preserve">сүздән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торырга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тиеш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Default="002D3401">
      <w:pPr>
        <w:tabs>
          <w:tab w:val="left" w:pos="387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0A3D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A8" w:rsidRDefault="002D34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...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Мин җәйне көтеп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алам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. Җәйге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каникулларны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бик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файдалы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һәм күңелле үткә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әм. Рәхәтләнеп су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коенам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кояшта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кызынам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, әти-әниемә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булышам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. Әбием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янына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авылга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кайтам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Анда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урманга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җиләккә, гөмбәгә йөрим. </w:t>
            </w:r>
          </w:p>
          <w:p w:rsidR="000A3DA8" w:rsidRDefault="000A3D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0A3DA8" w:rsidRDefault="002D340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Ә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җәйне яратасыңмы? Җәйге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каникулларны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ничек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үткә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ә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сең?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Кайларда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буласың?</w:t>
            </w:r>
          </w:p>
        </w:tc>
      </w:tr>
    </w:tbl>
    <w:p w:rsidR="000A3DA8" w:rsidRDefault="000A3D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A3DA8" w:rsidRDefault="000A3DA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A3DA8" w:rsidRPr="00810107" w:rsidRDefault="000A3DA8" w:rsidP="0081010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0A3DA8" w:rsidRDefault="000A3DA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Тың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лап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аңлау биремнәре өчен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текстлар</w:t>
      </w:r>
      <w:proofErr w:type="spellEnd"/>
    </w:p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>Диалог А.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-Исәнмесез! 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-Хәерле көн!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-Киләсе электричка сәгать ничәдә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булачак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</w:rPr>
        <w:t>Унике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минутта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Арчага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кадә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билет </w:t>
      </w:r>
      <w:proofErr w:type="spellStart"/>
      <w:r>
        <w:rPr>
          <w:rFonts w:ascii="Times New Roman" w:eastAsia="Times New Roman" w:hAnsi="Times New Roman" w:cs="Times New Roman"/>
          <w:sz w:val="28"/>
        </w:rPr>
        <w:t>бирегез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әле.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әхим </w:t>
      </w:r>
      <w:proofErr w:type="spellStart"/>
      <w:r>
        <w:rPr>
          <w:rFonts w:ascii="Times New Roman" w:eastAsia="Times New Roman" w:hAnsi="Times New Roman" w:cs="Times New Roman"/>
          <w:sz w:val="28"/>
        </w:rPr>
        <w:t>итегез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әхмәт!</w:t>
      </w:r>
    </w:p>
    <w:p w:rsidR="000A3DA8" w:rsidRDefault="000A3D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A3DA8" w:rsidRDefault="002D3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Диалог Ә.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Хәерле көн!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-Исәнмесез!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Сезне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нәрсә </w:t>
      </w:r>
      <w:proofErr w:type="spellStart"/>
      <w:r>
        <w:rPr>
          <w:rFonts w:ascii="Times New Roman" w:eastAsia="Times New Roman" w:hAnsi="Times New Roman" w:cs="Times New Roman"/>
          <w:sz w:val="28"/>
        </w:rPr>
        <w:t>кызыксындыра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Аяк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киеме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Нинди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0A3DA8" w:rsidRPr="00810107" w:rsidRDefault="00810107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Кышкы</w:t>
      </w:r>
      <w:proofErr w:type="spellEnd"/>
      <w:r>
        <w:rPr>
          <w:rFonts w:ascii="Times New Roman" w:eastAsia="Times New Roman" w:hAnsi="Times New Roman" w:cs="Times New Roman"/>
          <w:sz w:val="28"/>
          <w:lang w:val="tt-RU"/>
        </w:rPr>
        <w:t>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Кышкылары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әхим </w:t>
      </w:r>
      <w:proofErr w:type="spellStart"/>
      <w:r>
        <w:rPr>
          <w:rFonts w:ascii="Times New Roman" w:eastAsia="Times New Roman" w:hAnsi="Times New Roman" w:cs="Times New Roman"/>
          <w:sz w:val="28"/>
        </w:rPr>
        <w:t>итегез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Сайлагыз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0A3DA8" w:rsidRDefault="000A3D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Диалог Б.</w:t>
      </w:r>
    </w:p>
    <w:p w:rsidR="000A3DA8" w:rsidRDefault="000A3DA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-Исәнмесез</w:t>
      </w:r>
      <w:proofErr w:type="gramStart"/>
      <w:r>
        <w:rPr>
          <w:rFonts w:ascii="Times New Roman" w:eastAsia="Times New Roman" w:hAnsi="Times New Roman" w:cs="Times New Roman"/>
          <w:sz w:val="28"/>
        </w:rPr>
        <w:t>!М</w:t>
      </w:r>
      <w:proofErr w:type="gramEnd"/>
      <w:r>
        <w:rPr>
          <w:rFonts w:ascii="Times New Roman" w:eastAsia="Times New Roman" w:hAnsi="Times New Roman" w:cs="Times New Roman"/>
          <w:sz w:val="28"/>
        </w:rPr>
        <w:t>өмкинме?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әхим </w:t>
      </w:r>
      <w:proofErr w:type="spellStart"/>
      <w:r>
        <w:rPr>
          <w:rFonts w:ascii="Times New Roman" w:eastAsia="Times New Roman" w:hAnsi="Times New Roman" w:cs="Times New Roman"/>
          <w:sz w:val="28"/>
        </w:rPr>
        <w:t>итегез</w:t>
      </w:r>
      <w:proofErr w:type="spellEnd"/>
      <w:r>
        <w:rPr>
          <w:rFonts w:ascii="Times New Roman" w:eastAsia="Times New Roman" w:hAnsi="Times New Roman" w:cs="Times New Roman"/>
          <w:sz w:val="28"/>
        </w:rPr>
        <w:t>! Утырыгыз</w:t>
      </w:r>
      <w:proofErr w:type="gramStart"/>
      <w:r>
        <w:rPr>
          <w:rFonts w:ascii="Times New Roman" w:eastAsia="Times New Roman" w:hAnsi="Times New Roman" w:cs="Times New Roman"/>
          <w:sz w:val="28"/>
        </w:rPr>
        <w:t>!Х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әлләрегез </w:t>
      </w:r>
      <w:proofErr w:type="spellStart"/>
      <w:r>
        <w:rPr>
          <w:rFonts w:ascii="Times New Roman" w:eastAsia="Times New Roman" w:hAnsi="Times New Roman" w:cs="Times New Roman"/>
          <w:sz w:val="28"/>
        </w:rPr>
        <w:t>ничек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Башым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авырта</w:t>
      </w:r>
      <w:proofErr w:type="spellEnd"/>
      <w:r>
        <w:rPr>
          <w:rFonts w:ascii="Times New Roman" w:eastAsia="Times New Roman" w:hAnsi="Times New Roman" w:cs="Times New Roman"/>
          <w:sz w:val="28"/>
        </w:rPr>
        <w:t>. Йөткерәм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емпературам бар.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Тыңлап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карыйк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әле.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дәваларга кирәк, хастаханәгә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салабыз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Default="000A3D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Диалог В.</w:t>
      </w:r>
    </w:p>
    <w:p w:rsidR="000A3DA8" w:rsidRDefault="000A3DA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-Хәерле иртә әнием! 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-Хәерле иртә, </w:t>
      </w:r>
      <w:proofErr w:type="spellStart"/>
      <w:r>
        <w:rPr>
          <w:rFonts w:ascii="Times New Roman" w:eastAsia="Times New Roman" w:hAnsi="Times New Roman" w:cs="Times New Roman"/>
          <w:sz w:val="28"/>
        </w:rPr>
        <w:t>кызым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-Әнием, әбиемне һәм </w:t>
      </w:r>
      <w:proofErr w:type="spellStart"/>
      <w:r>
        <w:rPr>
          <w:rFonts w:ascii="Times New Roman" w:eastAsia="Times New Roman" w:hAnsi="Times New Roman" w:cs="Times New Roman"/>
          <w:sz w:val="28"/>
        </w:rPr>
        <w:t>бабамны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бик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сагындым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Әйдә </w:t>
      </w:r>
      <w:proofErr w:type="spellStart"/>
      <w:r>
        <w:rPr>
          <w:rFonts w:ascii="Times New Roman" w:eastAsia="Times New Roman" w:hAnsi="Times New Roman" w:cs="Times New Roman"/>
          <w:sz w:val="28"/>
        </w:rPr>
        <w:t>кунакка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чакырыйк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әле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аларны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безгә иртәгә киләчәкләр. Бүген без </w:t>
      </w:r>
      <w:proofErr w:type="spellStart"/>
      <w:r>
        <w:rPr>
          <w:rFonts w:ascii="Times New Roman" w:eastAsia="Times New Roman" w:hAnsi="Times New Roman" w:cs="Times New Roman"/>
          <w:sz w:val="28"/>
        </w:rPr>
        <w:t>циркка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барабыз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-Ура</w:t>
      </w:r>
      <w:r>
        <w:rPr>
          <w:rFonts w:ascii="Times New Roman" w:eastAsia="Times New Roman" w:hAnsi="Times New Roman" w:cs="Times New Roman"/>
          <w:sz w:val="28"/>
        </w:rPr>
        <w:t xml:space="preserve">! Әтием дә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барамы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-Әлбә</w:t>
      </w:r>
      <w:proofErr w:type="gramStart"/>
      <w:r>
        <w:rPr>
          <w:rFonts w:ascii="Times New Roman" w:eastAsia="Times New Roman" w:hAnsi="Times New Roman" w:cs="Times New Roman"/>
          <w:sz w:val="28"/>
        </w:rPr>
        <w:t>тт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ә! </w:t>
      </w:r>
      <w:proofErr w:type="spellStart"/>
      <w:r>
        <w:rPr>
          <w:rFonts w:ascii="Times New Roman" w:eastAsia="Times New Roman" w:hAnsi="Times New Roman" w:cs="Times New Roman"/>
          <w:sz w:val="28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билетлар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   </w:t>
      </w:r>
    </w:p>
    <w:p w:rsidR="000A3DA8" w:rsidRDefault="000A3DA8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</w:p>
    <w:p w:rsidR="002D3401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</w:p>
    <w:p w:rsidR="002D3401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</w:p>
    <w:p w:rsidR="002D3401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</w:p>
    <w:p w:rsidR="002D3401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</w:p>
    <w:p w:rsidR="002D3401" w:rsidRPr="002D3401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</w:rPr>
        <w:t>Сөйләүче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А</w:t>
      </w:r>
      <w:proofErr w:type="gramEnd"/>
    </w:p>
    <w:p w:rsidR="000A3DA8" w:rsidRDefault="002D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Туган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ягым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− Татарстан. Киң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кырларга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шаулы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урманнарга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елгаларга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көмештәй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ялтырап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торган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күлләргә бай минем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туган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ягым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Бәлки шуңа кү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әдер,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телебез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дә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каен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ботагыдай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сыгылм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алы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көйләребез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кебек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назлы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безнең.</w:t>
      </w:r>
    </w:p>
    <w:p w:rsidR="000A3DA8" w:rsidRDefault="002D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Сөйләүче Ә</w:t>
      </w:r>
    </w:p>
    <w:p w:rsidR="000A3DA8" w:rsidRDefault="002D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Казан −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тарихи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шәһәр. Аның иң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биек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урынына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Кремль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диварлары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урнашкан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Ә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диварлар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артында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кызыл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кирпечтән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салынган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Сөембикә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манарасы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һәм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ап-ак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Спас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манарасы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Казаныбызга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нур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чәчеп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торучы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Кол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әриф мәчете бар. Казан Кремле − Бөтендөнья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тарихи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мирас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һәйкәле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игълан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ителде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0A3DA8" w:rsidRDefault="002D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Сөйләүче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Б</w:t>
      </w:r>
      <w:proofErr w:type="gramEnd"/>
    </w:p>
    <w:p w:rsidR="000A3DA8" w:rsidRDefault="002D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Үземнең гаиләм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турында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сөйлисем килә. Безнең гаиләбездә дүрт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кеше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әтием, әнием,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апам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һәм мин. Гаиләбез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тату һәм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тырыш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Бездә берәү дә,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беркайчан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эшсез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утырмый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Әтием белән әниемнең эшләре дә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уртак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Алар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һәрчак үз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ара сөйләшәлә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киңәшләшәләр, фикерләшәләр. Безнең фикерләрне беләсе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килеп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бездән дә киңәшләр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сорыйлар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Шулай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җыелып, фикерләшеп, уен-көлкеле сөйләшүләрдән яңа идеялә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туа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0A3DA8" w:rsidRDefault="002D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Сөйләүче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В</w:t>
      </w:r>
      <w:proofErr w:type="gramEnd"/>
    </w:p>
    <w:p w:rsidR="000A3DA8" w:rsidRDefault="002D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Минем дәү әнием бар. Аның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исеме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− Әминә. Мин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яратам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шунд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уңган,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ягымлы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Без дәү әнием пешергән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кыстыбый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һәм өчпочмакларны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яратып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ашыйбыз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Күзләре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начар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күрсә дә, дәү әни безгә җылы бияләйлә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оекбашлар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бәйләп тора.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Безне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дә б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әйләргә өйрәтә.</w:t>
      </w:r>
    </w:p>
    <w:p w:rsidR="000A3DA8" w:rsidRDefault="002D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Сөйләүче Г.</w:t>
      </w:r>
    </w:p>
    <w:p w:rsidR="000A3DA8" w:rsidRDefault="002D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Мин йөзәргә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яратам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− минем иң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яраткан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шөгылем. Мин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бассейнга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йөрим,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анда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йөзү секциясендә шөгыльләнәм. Йөзү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мускулларны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ныгыта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һәм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сулыш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алуны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яхшырта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Мин, йөзү белән җитди шөгыльләнә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башлаганнан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ң, физик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яктан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ныгыдым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Йөзү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буенча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ярышлар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ында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катнаштым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0A3DA8" w:rsidRDefault="000A3DA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A3DA8" w:rsidRPr="00810107" w:rsidRDefault="008101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lang w:val="tt-RU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lang w:val="tt-RU"/>
        </w:rPr>
        <w:t>8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Укытучы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Исәнмесез, </w:t>
      </w:r>
      <w:proofErr w:type="spellStart"/>
      <w:r>
        <w:rPr>
          <w:rFonts w:ascii="Times New Roman" w:eastAsia="Times New Roman" w:hAnsi="Times New Roman" w:cs="Times New Roman"/>
          <w:sz w:val="28"/>
        </w:rPr>
        <w:t>укучылар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утырыгыз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Безнең </w:t>
      </w:r>
      <w:proofErr w:type="spellStart"/>
      <w:r>
        <w:rPr>
          <w:rFonts w:ascii="Times New Roman" w:eastAsia="Times New Roman" w:hAnsi="Times New Roman" w:cs="Times New Roman"/>
          <w:sz w:val="28"/>
        </w:rPr>
        <w:t>сыйныфка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яңа </w:t>
      </w:r>
      <w:proofErr w:type="spellStart"/>
      <w:r>
        <w:rPr>
          <w:rFonts w:ascii="Times New Roman" w:eastAsia="Times New Roman" w:hAnsi="Times New Roman" w:cs="Times New Roman"/>
          <w:sz w:val="28"/>
        </w:rPr>
        <w:t>укучы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килде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Танышыйк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әле аның белән. Марат, </w:t>
      </w:r>
      <w:proofErr w:type="spellStart"/>
      <w:r>
        <w:rPr>
          <w:rFonts w:ascii="Times New Roman" w:eastAsia="Times New Roman" w:hAnsi="Times New Roman" w:cs="Times New Roman"/>
          <w:sz w:val="28"/>
        </w:rPr>
        <w:t>син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кайсы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мәктә</w:t>
      </w:r>
      <w:proofErr w:type="gramStart"/>
      <w:r>
        <w:rPr>
          <w:rFonts w:ascii="Times New Roman" w:eastAsia="Times New Roman" w:hAnsi="Times New Roman" w:cs="Times New Roman"/>
          <w:sz w:val="28"/>
        </w:rPr>
        <w:t>пт</w:t>
      </w:r>
      <w:proofErr w:type="gramEnd"/>
      <w:r>
        <w:rPr>
          <w:rFonts w:ascii="Times New Roman" w:eastAsia="Times New Roman" w:hAnsi="Times New Roman" w:cs="Times New Roman"/>
          <w:sz w:val="28"/>
        </w:rPr>
        <w:t>ән килдең?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Марат. Исәнмесез! Мин Казан шәһәренең 2 </w:t>
      </w:r>
      <w:proofErr w:type="spellStart"/>
      <w:r>
        <w:rPr>
          <w:rFonts w:ascii="Times New Roman" w:eastAsia="Times New Roman" w:hAnsi="Times New Roman" w:cs="Times New Roman"/>
          <w:sz w:val="28"/>
        </w:rPr>
        <w:t>нче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гимназиясендә </w:t>
      </w:r>
      <w:proofErr w:type="spellStart"/>
      <w:r>
        <w:rPr>
          <w:rFonts w:ascii="Times New Roman" w:eastAsia="Times New Roman" w:hAnsi="Times New Roman" w:cs="Times New Roman"/>
          <w:sz w:val="28"/>
        </w:rPr>
        <w:t>укыдым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Мәскәү </w:t>
      </w:r>
      <w:proofErr w:type="spellStart"/>
      <w:r>
        <w:rPr>
          <w:rFonts w:ascii="Times New Roman" w:eastAsia="Times New Roman" w:hAnsi="Times New Roman" w:cs="Times New Roman"/>
          <w:sz w:val="28"/>
        </w:rPr>
        <w:t>районында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урнашкан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кытучы</w:t>
      </w:r>
      <w:proofErr w:type="spellEnd"/>
      <w:r>
        <w:rPr>
          <w:rFonts w:ascii="Times New Roman" w:eastAsia="Times New Roman" w:hAnsi="Times New Roman" w:cs="Times New Roman"/>
          <w:sz w:val="28"/>
        </w:rPr>
        <w:t>. Ә ни өчен безнең мәктәпкә күчәргә булдың?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Марат. Чөнки без </w:t>
      </w:r>
      <w:proofErr w:type="spellStart"/>
      <w:r>
        <w:rPr>
          <w:rFonts w:ascii="Times New Roman" w:eastAsia="Times New Roman" w:hAnsi="Times New Roman" w:cs="Times New Roman"/>
          <w:sz w:val="28"/>
        </w:rPr>
        <w:t>Биектауда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йорт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Хәзер биредә </w:t>
      </w:r>
      <w:proofErr w:type="spellStart"/>
      <w:r>
        <w:rPr>
          <w:rFonts w:ascii="Times New Roman" w:eastAsia="Times New Roman" w:hAnsi="Times New Roman" w:cs="Times New Roman"/>
          <w:sz w:val="28"/>
        </w:rPr>
        <w:t>яшибез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Укытучы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Безгә гаиләң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сөйлә </w:t>
      </w:r>
      <w:proofErr w:type="spellStart"/>
      <w:r>
        <w:rPr>
          <w:rFonts w:ascii="Times New Roman" w:eastAsia="Times New Roman" w:hAnsi="Times New Roman" w:cs="Times New Roman"/>
          <w:sz w:val="28"/>
        </w:rPr>
        <w:t>инде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Марат. Гаиләбездә 5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бар: әтием, әнием, </w:t>
      </w:r>
      <w:proofErr w:type="spellStart"/>
      <w:r>
        <w:rPr>
          <w:rFonts w:ascii="Times New Roman" w:eastAsia="Times New Roman" w:hAnsi="Times New Roman" w:cs="Times New Roman"/>
          <w:sz w:val="28"/>
        </w:rPr>
        <w:t>абыем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сеңлем һәм мин.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Укытучы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Сеңлең </w:t>
      </w:r>
      <w:proofErr w:type="spellStart"/>
      <w:r>
        <w:rPr>
          <w:rFonts w:ascii="Times New Roman" w:eastAsia="Times New Roman" w:hAnsi="Times New Roman" w:cs="Times New Roman"/>
          <w:sz w:val="28"/>
        </w:rPr>
        <w:t>кайсы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мәктә</w:t>
      </w:r>
      <w:proofErr w:type="gramStart"/>
      <w:r>
        <w:rPr>
          <w:rFonts w:ascii="Times New Roman" w:eastAsia="Times New Roman" w:hAnsi="Times New Roman" w:cs="Times New Roman"/>
          <w:sz w:val="28"/>
        </w:rPr>
        <w:t>пт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ә </w:t>
      </w:r>
      <w:proofErr w:type="spellStart"/>
      <w:r>
        <w:rPr>
          <w:rFonts w:ascii="Times New Roman" w:eastAsia="Times New Roman" w:hAnsi="Times New Roman" w:cs="Times New Roman"/>
          <w:sz w:val="28"/>
        </w:rPr>
        <w:t>укый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Марат.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икенче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мәктәптә </w:t>
      </w:r>
      <w:proofErr w:type="spellStart"/>
      <w:r>
        <w:rPr>
          <w:rFonts w:ascii="Times New Roman" w:eastAsia="Times New Roman" w:hAnsi="Times New Roman" w:cs="Times New Roman"/>
          <w:sz w:val="28"/>
        </w:rPr>
        <w:t>укый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Чөнки өебезгә </w:t>
      </w:r>
      <w:proofErr w:type="spellStart"/>
      <w:r>
        <w:rPr>
          <w:rFonts w:ascii="Times New Roman" w:eastAsia="Times New Roman" w:hAnsi="Times New Roman" w:cs="Times New Roman"/>
          <w:sz w:val="28"/>
        </w:rPr>
        <w:t>якын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Ә </w:t>
      </w:r>
      <w:proofErr w:type="gramStart"/>
      <w:r>
        <w:rPr>
          <w:rFonts w:ascii="Times New Roman" w:eastAsia="Times New Roman" w:hAnsi="Times New Roman" w:cs="Times New Roman"/>
          <w:sz w:val="28"/>
        </w:rPr>
        <w:t>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ңа биредә </w:t>
      </w:r>
      <w:proofErr w:type="spellStart"/>
      <w:r>
        <w:rPr>
          <w:rFonts w:ascii="Times New Roman" w:eastAsia="Times New Roman" w:hAnsi="Times New Roman" w:cs="Times New Roman"/>
          <w:sz w:val="28"/>
        </w:rPr>
        <w:t>ошый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Иң </w:t>
      </w:r>
      <w:proofErr w:type="spellStart"/>
      <w:r>
        <w:rPr>
          <w:rFonts w:ascii="Times New Roman" w:eastAsia="Times New Roman" w:hAnsi="Times New Roman" w:cs="Times New Roman"/>
          <w:sz w:val="28"/>
        </w:rPr>
        <w:t>якын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дустым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мәктә</w:t>
      </w:r>
      <w:proofErr w:type="gramStart"/>
      <w:r>
        <w:rPr>
          <w:rFonts w:ascii="Times New Roman" w:eastAsia="Times New Roman" w:hAnsi="Times New Roman" w:cs="Times New Roman"/>
          <w:sz w:val="28"/>
        </w:rPr>
        <w:t>пт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ә </w:t>
      </w:r>
      <w:proofErr w:type="spellStart"/>
      <w:r>
        <w:rPr>
          <w:rFonts w:ascii="Times New Roman" w:eastAsia="Times New Roman" w:hAnsi="Times New Roman" w:cs="Times New Roman"/>
          <w:sz w:val="28"/>
        </w:rPr>
        <w:t>укый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sz w:val="28"/>
        </w:rPr>
        <w:t>нче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сыйныфта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ала.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Укытучы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Яраткан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шөгылең бармы? Нәрсә белән кызыксынасың?</w:t>
      </w:r>
    </w:p>
    <w:p w:rsidR="000A3DA8" w:rsidRDefault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Марат. Мин балык </w:t>
      </w:r>
      <w:proofErr w:type="spellStart"/>
      <w:r>
        <w:rPr>
          <w:rFonts w:ascii="Times New Roman" w:eastAsia="Times New Roman" w:hAnsi="Times New Roman" w:cs="Times New Roman"/>
          <w:sz w:val="28"/>
        </w:rPr>
        <w:t>тотарга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яратам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Спорт белән шөгыльләнәм. Физика белән </w:t>
      </w:r>
      <w:proofErr w:type="spellStart"/>
      <w:r>
        <w:rPr>
          <w:rFonts w:ascii="Times New Roman" w:eastAsia="Times New Roman" w:hAnsi="Times New Roman" w:cs="Times New Roman"/>
          <w:sz w:val="28"/>
        </w:rPr>
        <w:t>кызыксынам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D3401" w:rsidRDefault="002D3401" w:rsidP="002D3401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Укытучы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арат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рәхим </w:t>
      </w:r>
      <w:proofErr w:type="spellStart"/>
      <w:r>
        <w:rPr>
          <w:rFonts w:ascii="Times New Roman" w:eastAsia="Times New Roman" w:hAnsi="Times New Roman" w:cs="Times New Roman"/>
          <w:sz w:val="28"/>
        </w:rPr>
        <w:t>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Менә </w:t>
      </w:r>
      <w:proofErr w:type="spellStart"/>
      <w:r>
        <w:rPr>
          <w:rFonts w:ascii="Times New Roman" w:eastAsia="Times New Roman" w:hAnsi="Times New Roman" w:cs="Times New Roman"/>
          <w:sz w:val="28"/>
        </w:rPr>
        <w:t>бу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урынга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утыр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A3DA8" w:rsidRPr="002D3401" w:rsidRDefault="002D3401" w:rsidP="002D34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tt-RU"/>
        </w:rPr>
        <w:lastRenderedPageBreak/>
        <w:t xml:space="preserve">                     </w:t>
      </w:r>
      <w:r w:rsidR="005170AB">
        <w:rPr>
          <w:rFonts w:ascii="Times New Roman" w:eastAsia="Times New Roman" w:hAnsi="Times New Roman" w:cs="Times New Roman"/>
          <w:b/>
          <w:sz w:val="28"/>
          <w:lang w:val="tt-RU"/>
        </w:rPr>
        <w:t>Җ</w:t>
      </w:r>
      <w:proofErr w:type="spellStart"/>
      <w:r w:rsidR="005170AB">
        <w:rPr>
          <w:rFonts w:ascii="Times New Roman" w:eastAsia="Times New Roman" w:hAnsi="Times New Roman" w:cs="Times New Roman"/>
          <w:b/>
          <w:sz w:val="28"/>
        </w:rPr>
        <w:t>аваплар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0" w:type="auto"/>
        <w:tblInd w:w="142" w:type="dxa"/>
        <w:tblLook w:val="04A0"/>
      </w:tblPr>
      <w:tblGrid>
        <w:gridCol w:w="817"/>
        <w:gridCol w:w="2551"/>
      </w:tblGrid>
      <w:tr w:rsidR="005170AB" w:rsidTr="002D3401">
        <w:tc>
          <w:tcPr>
            <w:tcW w:w="817" w:type="dxa"/>
          </w:tcPr>
          <w:p w:rsidR="005170AB" w:rsidRDefault="005170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1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3124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2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23561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3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2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4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3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5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3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6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2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7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2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8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3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9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1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10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2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11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1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12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1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13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1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14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2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15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1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16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2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17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1647358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18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Ташаяк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19</w:t>
            </w:r>
          </w:p>
        </w:tc>
        <w:tc>
          <w:tcPr>
            <w:tcW w:w="2551" w:type="dxa"/>
          </w:tcPr>
          <w:p w:rsidR="005170AB" w:rsidRPr="002D3401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Кремл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дән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20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урамның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21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үткәрелгән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22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сүзе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23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ярминкә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24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савытка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25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булган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26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сәламәтлек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27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агышын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28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ашата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29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 xml:space="preserve">ял итүчеләр 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30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үсемлек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31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урманчылар</w:t>
            </w:r>
          </w:p>
        </w:tc>
      </w:tr>
      <w:tr w:rsidR="005170AB" w:rsidTr="002D3401">
        <w:tc>
          <w:tcPr>
            <w:tcW w:w="817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32</w:t>
            </w:r>
          </w:p>
        </w:tc>
        <w:tc>
          <w:tcPr>
            <w:tcW w:w="2551" w:type="dxa"/>
          </w:tcPr>
          <w:p w:rsidR="005170AB" w:rsidRDefault="002D3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саклауда</w:t>
            </w:r>
          </w:p>
        </w:tc>
      </w:tr>
    </w:tbl>
    <w:p w:rsidR="005170AB" w:rsidRPr="005170AB" w:rsidRDefault="005170AB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lang w:val="tt-RU"/>
        </w:rPr>
      </w:pPr>
    </w:p>
    <w:p w:rsidR="000A3DA8" w:rsidRDefault="000A3DA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</w:p>
    <w:p w:rsidR="000A3DA8" w:rsidRDefault="000A3DA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A3DA8" w:rsidRDefault="000A3DA8">
      <w:pPr>
        <w:spacing w:before="100" w:after="100" w:line="240" w:lineRule="auto"/>
        <w:rPr>
          <w:rFonts w:ascii="Tahoma" w:eastAsia="Tahoma" w:hAnsi="Tahoma" w:cs="Tahoma"/>
          <w:b/>
          <w:color w:val="000000"/>
          <w:sz w:val="18"/>
          <w:shd w:val="clear" w:color="auto" w:fill="FFFFFF"/>
        </w:rPr>
      </w:pPr>
    </w:p>
    <w:p w:rsidR="000A3DA8" w:rsidRDefault="000A3DA8">
      <w:pPr>
        <w:spacing w:before="100" w:after="100" w:line="240" w:lineRule="auto"/>
        <w:rPr>
          <w:rFonts w:ascii="Tahoma" w:eastAsia="Tahoma" w:hAnsi="Tahoma" w:cs="Tahoma"/>
          <w:b/>
          <w:color w:val="000000"/>
          <w:sz w:val="18"/>
          <w:shd w:val="clear" w:color="auto" w:fill="FFFFFF"/>
        </w:rPr>
      </w:pPr>
    </w:p>
    <w:p w:rsidR="000A3DA8" w:rsidRDefault="000A3DA8">
      <w:pPr>
        <w:spacing w:before="100" w:after="100" w:line="240" w:lineRule="auto"/>
        <w:rPr>
          <w:rFonts w:ascii="Tahoma" w:eastAsia="Tahoma" w:hAnsi="Tahoma" w:cs="Tahoma"/>
          <w:b/>
          <w:color w:val="000000"/>
          <w:sz w:val="18"/>
          <w:shd w:val="clear" w:color="auto" w:fill="FFFFFF"/>
        </w:rPr>
      </w:pPr>
    </w:p>
    <w:p w:rsidR="000A3DA8" w:rsidRDefault="000A3DA8">
      <w:pPr>
        <w:spacing w:before="100" w:after="100" w:line="240" w:lineRule="auto"/>
        <w:rPr>
          <w:rFonts w:ascii="Tahoma" w:eastAsia="Tahoma" w:hAnsi="Tahoma" w:cs="Tahoma"/>
          <w:b/>
          <w:color w:val="000000"/>
          <w:sz w:val="18"/>
          <w:shd w:val="clear" w:color="auto" w:fill="FFFFFF"/>
        </w:rPr>
      </w:pPr>
    </w:p>
    <w:p w:rsidR="000A3DA8" w:rsidRDefault="000A3DA8">
      <w:pPr>
        <w:spacing w:before="100" w:after="100" w:line="240" w:lineRule="auto"/>
        <w:rPr>
          <w:rFonts w:ascii="Tahoma" w:eastAsia="Tahoma" w:hAnsi="Tahoma" w:cs="Tahoma"/>
          <w:b/>
          <w:color w:val="000000"/>
          <w:sz w:val="18"/>
          <w:shd w:val="clear" w:color="auto" w:fill="FFFFFF"/>
        </w:rPr>
      </w:pPr>
    </w:p>
    <w:p w:rsidR="000A3DA8" w:rsidRDefault="000A3DA8">
      <w:pPr>
        <w:spacing w:before="100" w:after="100" w:line="240" w:lineRule="auto"/>
        <w:rPr>
          <w:rFonts w:ascii="Tahoma" w:eastAsia="Tahoma" w:hAnsi="Tahoma" w:cs="Tahoma"/>
          <w:b/>
          <w:color w:val="000000"/>
          <w:sz w:val="18"/>
          <w:shd w:val="clear" w:color="auto" w:fill="FFFFFF"/>
        </w:rPr>
      </w:pPr>
    </w:p>
    <w:p w:rsidR="000A3DA8" w:rsidRDefault="000A3DA8">
      <w:pPr>
        <w:spacing w:before="100" w:after="100" w:line="240" w:lineRule="auto"/>
        <w:rPr>
          <w:rFonts w:ascii="Tahoma" w:eastAsia="Tahoma" w:hAnsi="Tahoma" w:cs="Tahoma"/>
          <w:b/>
          <w:color w:val="000000"/>
          <w:sz w:val="18"/>
          <w:shd w:val="clear" w:color="auto" w:fill="FFFFFF"/>
        </w:rPr>
      </w:pPr>
    </w:p>
    <w:p w:rsidR="000A3DA8" w:rsidRDefault="000A3DA8">
      <w:pPr>
        <w:spacing w:before="100" w:after="100" w:line="240" w:lineRule="auto"/>
        <w:rPr>
          <w:rFonts w:ascii="Tahoma" w:eastAsia="Tahoma" w:hAnsi="Tahoma" w:cs="Tahoma"/>
          <w:b/>
          <w:color w:val="000000"/>
          <w:sz w:val="18"/>
          <w:shd w:val="clear" w:color="auto" w:fill="FFFFFF"/>
        </w:rPr>
      </w:pPr>
    </w:p>
    <w:p w:rsidR="000A3DA8" w:rsidRDefault="000A3DA8">
      <w:pPr>
        <w:spacing w:before="100" w:after="100" w:line="240" w:lineRule="auto"/>
        <w:rPr>
          <w:rFonts w:ascii="Tahoma" w:eastAsia="Tahoma" w:hAnsi="Tahoma" w:cs="Tahoma"/>
          <w:b/>
          <w:color w:val="000000"/>
          <w:sz w:val="18"/>
          <w:shd w:val="clear" w:color="auto" w:fill="FFFFFF"/>
        </w:rPr>
      </w:pPr>
    </w:p>
    <w:p w:rsidR="000A3DA8" w:rsidRDefault="000A3DA8">
      <w:pPr>
        <w:spacing w:before="100" w:after="100" w:line="240" w:lineRule="auto"/>
        <w:rPr>
          <w:rFonts w:ascii="Tahoma" w:eastAsia="Tahoma" w:hAnsi="Tahoma" w:cs="Tahoma"/>
          <w:b/>
          <w:color w:val="000000"/>
          <w:sz w:val="18"/>
          <w:shd w:val="clear" w:color="auto" w:fill="FFFFFF"/>
        </w:rPr>
      </w:pPr>
    </w:p>
    <w:p w:rsidR="000A3DA8" w:rsidRDefault="000A3DA8">
      <w:pPr>
        <w:rPr>
          <w:rFonts w:ascii="Times New Roman" w:eastAsia="Times New Roman" w:hAnsi="Times New Roman" w:cs="Times New Roman"/>
          <w:sz w:val="24"/>
        </w:rPr>
      </w:pPr>
    </w:p>
    <w:sectPr w:rsidR="000A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3DA8"/>
    <w:rsid w:val="000A3DA8"/>
    <w:rsid w:val="002D3401"/>
    <w:rsid w:val="005170AB"/>
    <w:rsid w:val="00810107"/>
    <w:rsid w:val="008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2015-12-27T18:49:00Z</dcterms:created>
  <dcterms:modified xsi:type="dcterms:W3CDTF">2015-12-27T19:27:00Z</dcterms:modified>
</cp:coreProperties>
</file>