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6C" w:rsidRPr="00D9088C" w:rsidRDefault="00B22F66" w:rsidP="00820D8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</w:t>
      </w:r>
      <w:r w:rsidR="009A2C9D" w:rsidRPr="00D908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9A2C9D" w:rsidRPr="00D9088C" w:rsidRDefault="009A2C9D" w:rsidP="00D9088C">
      <w:pPr>
        <w:suppressAutoHyphens/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908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Рабочая программа составлена на основе следующих нормативных документов и методических рекомендаций:</w:t>
      </w:r>
    </w:p>
    <w:p w:rsidR="00EE7694" w:rsidRDefault="00EE7694" w:rsidP="00D908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94" w:rsidRPr="00092DDF" w:rsidRDefault="009A2C9D" w:rsidP="00D9088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92DDF">
        <w:rPr>
          <w:rFonts w:ascii="Times New Roman" w:hAnsi="Times New Roman" w:cs="Times New Roman"/>
          <w:sz w:val="24"/>
          <w:szCs w:val="24"/>
        </w:rPr>
        <w:t xml:space="preserve">1. </w:t>
      </w:r>
      <w:r w:rsidR="00EE7694" w:rsidRPr="00092DDF">
        <w:rPr>
          <w:rFonts w:ascii="Times New Roman" w:hAnsi="Times New Roman" w:cs="Times New Roman"/>
        </w:rPr>
        <w:t xml:space="preserve">Федерального закона от 29.12.2012 № 273-ФЗ «Об образовании в Российской Федерации»; </w:t>
      </w:r>
    </w:p>
    <w:p w:rsidR="009A2C9D" w:rsidRPr="00092DDF" w:rsidRDefault="009A2C9D" w:rsidP="00D908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92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2. Федерального государственного образовательного стандарта начального общего образования от  6 октября 2009 года № 373</w:t>
      </w:r>
      <w:r w:rsidR="00EE7694" w:rsidRPr="00092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="00EE7694" w:rsidRPr="00092DDF">
        <w:rPr>
          <w:rFonts w:ascii="Times New Roman" w:hAnsi="Times New Roman" w:cs="Times New Roman"/>
        </w:rPr>
        <w:t xml:space="preserve"> зарегистрированный Министерством юстиции России 22.12.09., регистрационный номер № 17785,</w:t>
      </w:r>
      <w:r w:rsidRPr="00092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приказа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EE7694" w:rsidRPr="00092DDF" w:rsidRDefault="009A2C9D" w:rsidP="00D9088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92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3.  Приказа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  <w:r w:rsidR="00EE7694" w:rsidRPr="00092DDF">
        <w:rPr>
          <w:rFonts w:ascii="Times New Roman" w:hAnsi="Times New Roman" w:cs="Times New Roman"/>
        </w:rPr>
        <w:t xml:space="preserve"> </w:t>
      </w:r>
    </w:p>
    <w:p w:rsidR="009A2C9D" w:rsidRPr="00092DDF" w:rsidRDefault="00EE7694" w:rsidP="00D908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92DDF">
        <w:rPr>
          <w:rFonts w:ascii="Times New Roman" w:hAnsi="Times New Roman" w:cs="Times New Roman"/>
          <w:sz w:val="24"/>
          <w:szCs w:val="24"/>
        </w:rPr>
        <w:t>4.Санитарно-эпидемиологическими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29.12.2010;</w:t>
      </w:r>
    </w:p>
    <w:p w:rsidR="009A2C9D" w:rsidRPr="00D9088C" w:rsidRDefault="00EE7694" w:rsidP="00D908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92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9A2C9D" w:rsidRPr="00092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 Основной образовательной  программы  начального общего образования,  реализуемой</w:t>
      </w:r>
      <w:r w:rsidR="009A2C9D" w:rsidRPr="00D908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ГБОУ СОШ №588;</w:t>
      </w:r>
    </w:p>
    <w:p w:rsidR="009A2C9D" w:rsidRPr="00D9088C" w:rsidRDefault="00EE7694" w:rsidP="00D908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9A2C9D" w:rsidRPr="00D908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 Учебного плана ГБОУ СОШ №588;</w:t>
      </w:r>
    </w:p>
    <w:p w:rsidR="009A2C9D" w:rsidRPr="00D9088C" w:rsidRDefault="00EE7694" w:rsidP="00D908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</w:t>
      </w:r>
      <w:r w:rsidR="009A2C9D" w:rsidRPr="00D908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Примерной программы начального общего образования по математике и авторской учебной программы </w:t>
      </w:r>
      <w:r w:rsidR="009A2C9D" w:rsidRPr="00D9088C">
        <w:rPr>
          <w:rFonts w:ascii="Times New Roman" w:hAnsi="Times New Roman" w:cs="Times New Roman"/>
          <w:bCs/>
          <w:sz w:val="24"/>
          <w:szCs w:val="24"/>
        </w:rPr>
        <w:t>Г.В.Дорофеева, Т.Н. Мираковой</w:t>
      </w:r>
      <w:r w:rsidR="009A2C9D" w:rsidRPr="00D908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«Математика» (Образовательная система «Перспектива»).</w:t>
      </w:r>
    </w:p>
    <w:p w:rsidR="009A2C9D" w:rsidRPr="00D9088C" w:rsidRDefault="009A2C9D" w:rsidP="00D9088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A2C9D" w:rsidRPr="00D9088C" w:rsidRDefault="009A2C9D" w:rsidP="00D9088C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68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9088C">
        <w:rPr>
          <w:rFonts w:ascii="Times New Roman" w:eastAsia="Lucida Sans Unicode" w:hAnsi="Times New Roman" w:cs="Times New Roman"/>
          <w:sz w:val="24"/>
          <w:szCs w:val="24"/>
        </w:rPr>
        <w:t xml:space="preserve">В результате изучения предмета </w:t>
      </w:r>
      <w:r w:rsidRPr="00D9088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«Математика» </w:t>
      </w:r>
      <w:r w:rsidRPr="00D9088C">
        <w:rPr>
          <w:rFonts w:ascii="Times New Roman" w:eastAsia="Lucida Sans Unicode" w:hAnsi="Times New Roman" w:cs="Times New Roman"/>
          <w:sz w:val="24"/>
          <w:szCs w:val="24"/>
        </w:rPr>
        <w:t xml:space="preserve">реализуются следующие </w:t>
      </w:r>
      <w:r w:rsidRPr="00D9088C">
        <w:rPr>
          <w:rFonts w:ascii="Times New Roman" w:eastAsia="Lucida Sans Unicode" w:hAnsi="Times New Roman" w:cs="Times New Roman"/>
          <w:b/>
          <w:sz w:val="24"/>
          <w:szCs w:val="24"/>
        </w:rPr>
        <w:t>цели</w:t>
      </w:r>
      <w:r w:rsidRPr="00D9088C">
        <w:rPr>
          <w:rFonts w:ascii="Times New Roman" w:eastAsia="Lucida Sans Unicode" w:hAnsi="Times New Roman" w:cs="Times New Roman"/>
          <w:b/>
          <w:i/>
          <w:sz w:val="24"/>
          <w:szCs w:val="24"/>
        </w:rPr>
        <w:t>:</w:t>
      </w:r>
    </w:p>
    <w:p w:rsidR="009A2C9D" w:rsidRPr="00D9088C" w:rsidRDefault="009A2C9D" w:rsidP="00D9088C">
      <w:pPr>
        <w:pStyle w:val="a3"/>
        <w:widowControl w:val="0"/>
        <w:numPr>
          <w:ilvl w:val="0"/>
          <w:numId w:val="1"/>
        </w:num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Lucida Sans Unicode"/>
          <w:sz w:val="24"/>
          <w:szCs w:val="24"/>
        </w:rPr>
      </w:pPr>
      <w:r w:rsidRPr="00D9088C">
        <w:rPr>
          <w:rFonts w:eastAsia="Lucida Sans Unicode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A2C9D" w:rsidRPr="00D9088C" w:rsidRDefault="009A2C9D" w:rsidP="00D9088C">
      <w:pPr>
        <w:pStyle w:val="a3"/>
        <w:widowControl w:val="0"/>
        <w:numPr>
          <w:ilvl w:val="0"/>
          <w:numId w:val="1"/>
        </w:num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Lucida Sans Unicode"/>
          <w:sz w:val="24"/>
          <w:szCs w:val="24"/>
        </w:rPr>
      </w:pPr>
      <w:r w:rsidRPr="00D9088C">
        <w:rPr>
          <w:rFonts w:eastAsia="Lucida Sans Unicode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9A2C9D" w:rsidRPr="00D9088C" w:rsidRDefault="009A2C9D" w:rsidP="00D9088C">
      <w:pPr>
        <w:pStyle w:val="a3"/>
        <w:widowControl w:val="0"/>
        <w:numPr>
          <w:ilvl w:val="0"/>
          <w:numId w:val="1"/>
        </w:num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Lucida Sans Unicode"/>
          <w:sz w:val="24"/>
          <w:szCs w:val="24"/>
        </w:rPr>
      </w:pPr>
      <w:r w:rsidRPr="00D9088C">
        <w:rPr>
          <w:rFonts w:eastAsia="Lucida Sans Unicode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9A2C9D" w:rsidRPr="00D9088C" w:rsidRDefault="009A2C9D" w:rsidP="00D9088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9D" w:rsidRPr="00D9088C" w:rsidRDefault="009A2C9D" w:rsidP="00D9088C">
      <w:pPr>
        <w:widowControl w:val="0"/>
        <w:tabs>
          <w:tab w:val="left" w:pos="708"/>
        </w:tabs>
        <w:suppressAutoHyphens/>
        <w:spacing w:after="0" w:line="240" w:lineRule="auto"/>
        <w:ind w:left="68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</w:p>
    <w:p w:rsidR="009A2C9D" w:rsidRPr="00D9088C" w:rsidRDefault="009A2C9D" w:rsidP="00D908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9A2C9D" w:rsidRPr="00D9088C" w:rsidRDefault="009A2C9D" w:rsidP="00D908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9A2C9D" w:rsidRPr="00D9088C" w:rsidRDefault="009A2C9D" w:rsidP="00D908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9A2C9D" w:rsidRPr="00D9088C" w:rsidRDefault="009A2C9D" w:rsidP="00D908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 формирование у детей потребности и возможностей самосовершенствования.</w:t>
      </w:r>
    </w:p>
    <w:p w:rsidR="009A2C9D" w:rsidRPr="00D9088C" w:rsidRDefault="009A2C9D" w:rsidP="009F203F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A2C9D" w:rsidRPr="00D9088C" w:rsidRDefault="009A2C9D" w:rsidP="00D9088C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8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предмета.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Содержание 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>Понятие «натуральное число» формируется на основе понятия «множество». Оно раскрывается в результате практической работы с предметными множествами и величинами. Сначала число представлено как результат счёта, а позже — как результат измерения. 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Расширение понятия «число», новые виды чисел, концентры вводятся постепенно в ходе освоения 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отработке техники вычислений.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Умение решать задачи — одна из главных целей обучения математике в начальной школе. В предлагаемом курсе понятие «задача» вводится не сразу, а попрошествии длительного периода подготовки.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 .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lastRenderedPageBreak/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При обучении математике по данной программе в значительной степени реализуются межпредметные связи — с курсами русского языка, литературного чтения, технологии, окружающего мира и изобразительного искусства.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 xml:space="preserve">Кроме того, у учащихся формируется устойчивое внимание, умение сосредотачиваться. </w:t>
      </w:r>
    </w:p>
    <w:p w:rsidR="009A2C9D" w:rsidRPr="00D9088C" w:rsidRDefault="009A2C9D" w:rsidP="00D90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8C" w:rsidRPr="00D9088C" w:rsidRDefault="00D9088C" w:rsidP="00D9088C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8C">
        <w:rPr>
          <w:rFonts w:ascii="Times New Roman" w:hAnsi="Times New Roman" w:cs="Times New Roman"/>
          <w:b/>
          <w:sz w:val="24"/>
          <w:szCs w:val="24"/>
        </w:rPr>
        <w:t>Место курса в учебном плане .</w:t>
      </w:r>
    </w:p>
    <w:p w:rsidR="00D9088C" w:rsidRPr="00D9088C" w:rsidRDefault="00D9088C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sz w:val="24"/>
          <w:szCs w:val="24"/>
        </w:rPr>
        <w:t>На изучение курса математики в каждом классе начальной школы отводится 4 ч в неделю, всего 540 ч, из них в 1 классе 132 ч</w:t>
      </w:r>
      <w:r w:rsidR="00820D8C">
        <w:rPr>
          <w:rFonts w:ascii="Times New Roman" w:hAnsi="Times New Roman" w:cs="Times New Roman"/>
          <w:sz w:val="24"/>
          <w:szCs w:val="24"/>
        </w:rPr>
        <w:t xml:space="preserve"> </w:t>
      </w:r>
      <w:r w:rsidRPr="00D9088C">
        <w:rPr>
          <w:rFonts w:ascii="Times New Roman" w:hAnsi="Times New Roman" w:cs="Times New Roman"/>
          <w:sz w:val="24"/>
          <w:szCs w:val="24"/>
        </w:rPr>
        <w:t>(33</w:t>
      </w:r>
      <w:r w:rsidR="00820D8C">
        <w:rPr>
          <w:rFonts w:ascii="Times New Roman" w:hAnsi="Times New Roman" w:cs="Times New Roman"/>
          <w:sz w:val="24"/>
          <w:szCs w:val="24"/>
        </w:rPr>
        <w:t xml:space="preserve"> учебные недели: I четверть — 35</w:t>
      </w:r>
      <w:r w:rsidRPr="00D9088C">
        <w:rPr>
          <w:rFonts w:ascii="Times New Roman" w:hAnsi="Times New Roman" w:cs="Times New Roman"/>
          <w:sz w:val="24"/>
          <w:szCs w:val="24"/>
        </w:rPr>
        <w:t xml:space="preserve"> ч, II че</w:t>
      </w:r>
      <w:r w:rsidR="00037687">
        <w:rPr>
          <w:rFonts w:ascii="Times New Roman" w:hAnsi="Times New Roman" w:cs="Times New Roman"/>
          <w:sz w:val="24"/>
          <w:szCs w:val="24"/>
        </w:rPr>
        <w:t>тверть — 28 ч, III четверть — 34</w:t>
      </w:r>
      <w:r w:rsidRPr="00D9088C">
        <w:rPr>
          <w:rFonts w:ascii="Times New Roman" w:hAnsi="Times New Roman" w:cs="Times New Roman"/>
          <w:sz w:val="24"/>
          <w:szCs w:val="24"/>
        </w:rPr>
        <w:t xml:space="preserve"> ч, IV</w:t>
      </w:r>
      <w:r w:rsidR="00037687">
        <w:rPr>
          <w:rFonts w:ascii="Times New Roman" w:hAnsi="Times New Roman" w:cs="Times New Roman"/>
          <w:sz w:val="24"/>
          <w:szCs w:val="24"/>
        </w:rPr>
        <w:t xml:space="preserve"> четверть — 35</w:t>
      </w:r>
      <w:r w:rsidRPr="00D9088C">
        <w:rPr>
          <w:rFonts w:ascii="Times New Roman" w:hAnsi="Times New Roman" w:cs="Times New Roman"/>
          <w:sz w:val="24"/>
          <w:szCs w:val="24"/>
        </w:rPr>
        <w:t xml:space="preserve"> ч. )</w:t>
      </w:r>
    </w:p>
    <w:p w:rsidR="00D9088C" w:rsidRPr="00D9088C" w:rsidRDefault="00D9088C" w:rsidP="00D90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88C" w:rsidRPr="00D9088C" w:rsidRDefault="00D9088C" w:rsidP="00CE3C8D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8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 Математика»</w:t>
      </w:r>
    </w:p>
    <w:p w:rsidR="00D9088C" w:rsidRPr="00D9088C" w:rsidRDefault="00D9088C" w:rsidP="00CE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b/>
          <w:i/>
          <w:sz w:val="24"/>
          <w:szCs w:val="24"/>
        </w:rPr>
        <w:t>Ценность истины</w:t>
      </w:r>
      <w:r w:rsidRPr="00D9088C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9088C" w:rsidRPr="00D9088C" w:rsidRDefault="00D9088C" w:rsidP="00CE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b/>
          <w:i/>
          <w:sz w:val="24"/>
          <w:szCs w:val="24"/>
        </w:rPr>
        <w:t>Ценность человека</w:t>
      </w:r>
      <w:r w:rsidRPr="00D9088C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само-совершенствованию.  </w:t>
      </w:r>
    </w:p>
    <w:p w:rsidR="00D9088C" w:rsidRPr="00D9088C" w:rsidRDefault="00D9088C" w:rsidP="00CE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b/>
          <w:i/>
          <w:sz w:val="24"/>
          <w:szCs w:val="24"/>
        </w:rPr>
        <w:t>Ценность труда и творчества</w:t>
      </w:r>
      <w:r w:rsidRPr="00D9088C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деятельности и жизни. </w:t>
      </w:r>
    </w:p>
    <w:p w:rsidR="00D9088C" w:rsidRPr="00D9088C" w:rsidRDefault="00D9088C" w:rsidP="00CE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C">
        <w:rPr>
          <w:rFonts w:ascii="Times New Roman" w:hAnsi="Times New Roman" w:cs="Times New Roman"/>
          <w:b/>
          <w:i/>
          <w:sz w:val="24"/>
          <w:szCs w:val="24"/>
        </w:rPr>
        <w:t>Ценность свободы</w:t>
      </w:r>
      <w:r w:rsidRPr="00D9088C">
        <w:rPr>
          <w:rFonts w:ascii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9088C" w:rsidRPr="00CE3C8D" w:rsidRDefault="00D9088C" w:rsidP="00CE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b/>
          <w:i/>
          <w:sz w:val="24"/>
          <w:szCs w:val="24"/>
        </w:rPr>
        <w:t>Ценность гражданственности</w:t>
      </w:r>
      <w:r w:rsidRPr="00CE3C8D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наро-да, представителя страны и государства.</w:t>
      </w:r>
    </w:p>
    <w:p w:rsidR="00D9088C" w:rsidRPr="00CE3C8D" w:rsidRDefault="00D9088C" w:rsidP="00CE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b/>
          <w:i/>
          <w:sz w:val="24"/>
          <w:szCs w:val="24"/>
        </w:rPr>
        <w:t>Ценность патриотизма</w:t>
      </w:r>
      <w:r w:rsidRPr="00CE3C8D">
        <w:rPr>
          <w:rFonts w:ascii="Times New Roman" w:hAnsi="Times New Roman" w:cs="Times New Roman"/>
          <w:sz w:val="24"/>
          <w:szCs w:val="24"/>
        </w:rPr>
        <w:t xml:space="preserve"> – одно из проявлений духовной зрелости человека, выража-ющееся в любви к России,  народу, в осознанном желании служить Отечеству. </w:t>
      </w:r>
    </w:p>
    <w:p w:rsidR="00D9088C" w:rsidRPr="00CE3C8D" w:rsidRDefault="00D9088C" w:rsidP="00CE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429" w:rsidRPr="00CE3C8D" w:rsidRDefault="00ED0429" w:rsidP="009F203F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E3C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Учебно-методическое обеспечение:</w:t>
      </w:r>
    </w:p>
    <w:p w:rsidR="00ED0429" w:rsidRPr="00CE3C8D" w:rsidRDefault="00ED0429" w:rsidP="00CE3C8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E3C8D">
        <w:rPr>
          <w:color w:val="000000"/>
          <w:sz w:val="24"/>
          <w:szCs w:val="24"/>
        </w:rPr>
        <w:t xml:space="preserve">Рабочие программы. Математика. </w:t>
      </w:r>
      <w:r w:rsidRPr="00CE3C8D">
        <w:rPr>
          <w:rFonts w:eastAsia="Calibri"/>
          <w:sz w:val="24"/>
          <w:szCs w:val="24"/>
        </w:rPr>
        <w:t>Предметная линия учебников Г. В. Дорофеева и Т. Н. Мираковой. -  М., «Просвещение», 2014 г.</w:t>
      </w:r>
    </w:p>
    <w:p w:rsidR="00ED0429" w:rsidRPr="00CE3C8D" w:rsidRDefault="00ED0429" w:rsidP="00CE3C8D">
      <w:pPr>
        <w:pStyle w:val="a3"/>
        <w:numPr>
          <w:ilvl w:val="0"/>
          <w:numId w:val="2"/>
        </w:numPr>
        <w:jc w:val="both"/>
        <w:rPr>
          <w:rFonts w:eastAsiaTheme="minorEastAsia"/>
          <w:color w:val="000000"/>
          <w:sz w:val="24"/>
          <w:szCs w:val="24"/>
        </w:rPr>
      </w:pPr>
      <w:r w:rsidRPr="00CE3C8D">
        <w:rPr>
          <w:rFonts w:eastAsiaTheme="minorEastAsia"/>
          <w:color w:val="000000"/>
          <w:sz w:val="24"/>
          <w:szCs w:val="24"/>
        </w:rPr>
        <w:t>Математика. 1 класс. Учебник для общеобразовательных учреждений. В 2 ч. Дорофеев Г.Ф, Миракова Т.Н</w:t>
      </w:r>
      <w:r w:rsidRPr="00CE3C8D">
        <w:rPr>
          <w:color w:val="000000"/>
          <w:sz w:val="24"/>
          <w:szCs w:val="24"/>
        </w:rPr>
        <w:t xml:space="preserve">. –М.: Просвещение, 2013 </w:t>
      </w:r>
      <w:r w:rsidRPr="00CE3C8D">
        <w:rPr>
          <w:rFonts w:eastAsiaTheme="minorEastAsia"/>
          <w:color w:val="000000"/>
          <w:sz w:val="24"/>
          <w:szCs w:val="24"/>
        </w:rPr>
        <w:t>г.</w:t>
      </w:r>
    </w:p>
    <w:p w:rsidR="00ED0429" w:rsidRPr="00CE3C8D" w:rsidRDefault="00ED0429" w:rsidP="00CE3C8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3C8D">
        <w:rPr>
          <w:rFonts w:eastAsiaTheme="minorEastAsia"/>
          <w:color w:val="000000"/>
          <w:sz w:val="24"/>
          <w:szCs w:val="24"/>
        </w:rPr>
        <w:t>Математика. 1</w:t>
      </w:r>
      <w:r w:rsidR="00037687" w:rsidRPr="00CE3C8D">
        <w:rPr>
          <w:rFonts w:eastAsiaTheme="minorEastAsia"/>
          <w:color w:val="000000"/>
          <w:sz w:val="24"/>
          <w:szCs w:val="24"/>
        </w:rPr>
        <w:t xml:space="preserve"> класс. Рабочая тетрадь. В</w:t>
      </w:r>
      <w:r w:rsidRPr="00CE3C8D">
        <w:rPr>
          <w:rFonts w:eastAsiaTheme="minorEastAsia"/>
          <w:color w:val="000000"/>
          <w:sz w:val="24"/>
          <w:szCs w:val="24"/>
        </w:rPr>
        <w:t xml:space="preserve"> 2</w:t>
      </w:r>
      <w:r w:rsidR="00037687" w:rsidRPr="00CE3C8D">
        <w:rPr>
          <w:rFonts w:eastAsiaTheme="minorEastAsia"/>
          <w:color w:val="000000"/>
          <w:sz w:val="24"/>
          <w:szCs w:val="24"/>
        </w:rPr>
        <w:t xml:space="preserve"> </w:t>
      </w:r>
      <w:r w:rsidRPr="00CE3C8D">
        <w:rPr>
          <w:rFonts w:eastAsiaTheme="minorEastAsia"/>
          <w:color w:val="000000"/>
          <w:sz w:val="24"/>
          <w:szCs w:val="24"/>
        </w:rPr>
        <w:t>ч</w:t>
      </w:r>
      <w:r w:rsidR="00037687" w:rsidRPr="00CE3C8D">
        <w:rPr>
          <w:rFonts w:eastAsiaTheme="minorEastAsia"/>
          <w:color w:val="000000"/>
          <w:sz w:val="24"/>
          <w:szCs w:val="24"/>
        </w:rPr>
        <w:t>астях</w:t>
      </w:r>
      <w:r w:rsidRPr="00CE3C8D">
        <w:rPr>
          <w:rFonts w:eastAsiaTheme="minorEastAsia"/>
          <w:color w:val="000000"/>
          <w:sz w:val="24"/>
          <w:szCs w:val="24"/>
        </w:rPr>
        <w:t>. Г.Ф.Дорофеев, Т.Н.Миракова.  – М.: Просвещение, 2015 г.</w:t>
      </w:r>
    </w:p>
    <w:p w:rsidR="00ED0429" w:rsidRPr="00CE3C8D" w:rsidRDefault="00ED0429" w:rsidP="00CE3C8D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CE3C8D">
        <w:rPr>
          <w:rFonts w:eastAsiaTheme="minorEastAsia"/>
          <w:sz w:val="24"/>
          <w:szCs w:val="24"/>
        </w:rPr>
        <w:t>Методическое пособие</w:t>
      </w:r>
      <w:r w:rsidR="00037687" w:rsidRPr="00CE3C8D">
        <w:rPr>
          <w:rFonts w:eastAsiaTheme="minorEastAsia"/>
          <w:sz w:val="24"/>
          <w:szCs w:val="24"/>
        </w:rPr>
        <w:t>.</w:t>
      </w:r>
      <w:r w:rsidRPr="00CE3C8D">
        <w:rPr>
          <w:rFonts w:eastAsiaTheme="minorEastAsia"/>
          <w:sz w:val="24"/>
          <w:szCs w:val="24"/>
        </w:rPr>
        <w:t xml:space="preserve"> Уроки математики  1 класс  Г.В.Дорофеев, Т.Н.Миракова. </w:t>
      </w:r>
    </w:p>
    <w:p w:rsidR="00ED0429" w:rsidRPr="00CE3C8D" w:rsidRDefault="00ED0429" w:rsidP="00CE3C8D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CE3C8D">
        <w:rPr>
          <w:rFonts w:eastAsiaTheme="minorEastAsia"/>
          <w:sz w:val="24"/>
          <w:szCs w:val="24"/>
        </w:rPr>
        <w:t xml:space="preserve">Технологические карты по математике   Г.В.Дорофеев, Т.Н.Миракова. </w:t>
      </w:r>
    </w:p>
    <w:p w:rsidR="00ED0429" w:rsidRPr="00CE3C8D" w:rsidRDefault="00ED0429" w:rsidP="00CE3C8D">
      <w:p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Theme="minorEastAsia" w:hAnsi="Times New Roman" w:cs="Times New Roman"/>
          <w:sz w:val="24"/>
          <w:szCs w:val="24"/>
        </w:rPr>
        <w:t xml:space="preserve">Сайт издательства «Просвещение» </w:t>
      </w:r>
      <w:hyperlink r:id="rId8" w:history="1">
        <w:r w:rsidRPr="00CE3C8D">
          <w:rPr>
            <w:rFonts w:ascii="Times New Roman" w:eastAsiaTheme="minorEastAsia" w:hAnsi="Times New Roman" w:cs="Times New Roman"/>
            <w:sz w:val="24"/>
            <w:szCs w:val="24"/>
          </w:rPr>
          <w:t>http://www.prosv.ru.umk/perspektiva/</w:t>
        </w:r>
      </w:hyperlink>
    </w:p>
    <w:p w:rsidR="00037687" w:rsidRPr="00CE3C8D" w:rsidRDefault="00037687" w:rsidP="009F203F">
      <w:pPr>
        <w:spacing w:after="12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8D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tbl>
      <w:tblPr>
        <w:tblStyle w:val="a4"/>
        <w:tblW w:w="0" w:type="auto"/>
        <w:tblLook w:val="04A0"/>
      </w:tblPr>
      <w:tblGrid>
        <w:gridCol w:w="3652"/>
        <w:gridCol w:w="2693"/>
      </w:tblGrid>
      <w:tr w:rsidR="00037687" w:rsidRPr="00CE3C8D" w:rsidTr="009E0E62">
        <w:tc>
          <w:tcPr>
            <w:tcW w:w="3652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2693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37687" w:rsidRPr="00CE3C8D" w:rsidTr="009E0E62">
        <w:tc>
          <w:tcPr>
            <w:tcW w:w="3652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>Сравнение и счёт предметов</w:t>
            </w:r>
          </w:p>
        </w:tc>
        <w:tc>
          <w:tcPr>
            <w:tcW w:w="2693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037687" w:rsidRPr="00CE3C8D" w:rsidTr="009E0E62">
        <w:tc>
          <w:tcPr>
            <w:tcW w:w="3652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>Множества и действия над ними</w:t>
            </w:r>
          </w:p>
        </w:tc>
        <w:tc>
          <w:tcPr>
            <w:tcW w:w="2693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037687" w:rsidRPr="00CE3C8D" w:rsidTr="009E0E62">
        <w:tc>
          <w:tcPr>
            <w:tcW w:w="6345" w:type="dxa"/>
            <w:gridSpan w:val="2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0 -</w:t>
            </w:r>
            <w:r w:rsidR="00CE3C8D" w:rsidRPr="00CE3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  <w:r w:rsidRPr="00CE3C8D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87" w:rsidRPr="00CE3C8D" w:rsidTr="009E0E62">
        <w:tc>
          <w:tcPr>
            <w:tcW w:w="3652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Нумерация</w:t>
            </w:r>
          </w:p>
        </w:tc>
        <w:tc>
          <w:tcPr>
            <w:tcW w:w="2693" w:type="dxa"/>
          </w:tcPr>
          <w:p w:rsidR="00037687" w:rsidRPr="00CE3C8D" w:rsidRDefault="00CE3C8D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687" w:rsidRPr="00CE3C8D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037687" w:rsidRPr="00CE3C8D" w:rsidTr="009E0E62">
        <w:tc>
          <w:tcPr>
            <w:tcW w:w="3652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693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>58 часов</w:t>
            </w:r>
          </w:p>
        </w:tc>
      </w:tr>
      <w:tr w:rsidR="00037687" w:rsidRPr="00CE3C8D" w:rsidTr="009E0E62">
        <w:tc>
          <w:tcPr>
            <w:tcW w:w="6345" w:type="dxa"/>
            <w:gridSpan w:val="2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20 -  28 часов</w:t>
            </w:r>
          </w:p>
        </w:tc>
      </w:tr>
      <w:tr w:rsidR="00037687" w:rsidRPr="00CE3C8D" w:rsidTr="009E0E62">
        <w:tc>
          <w:tcPr>
            <w:tcW w:w="3652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693" w:type="dxa"/>
          </w:tcPr>
          <w:p w:rsidR="00037687" w:rsidRPr="00CE3C8D" w:rsidRDefault="00460EE1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687" w:rsidRPr="00CE3C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37687" w:rsidRPr="00CE3C8D" w:rsidTr="009E0E62">
        <w:tc>
          <w:tcPr>
            <w:tcW w:w="3652" w:type="dxa"/>
          </w:tcPr>
          <w:p w:rsidR="00037687" w:rsidRPr="00CE3C8D" w:rsidRDefault="00037687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2693" w:type="dxa"/>
          </w:tcPr>
          <w:p w:rsidR="00037687" w:rsidRPr="00CE3C8D" w:rsidRDefault="00460EE1" w:rsidP="00CE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7687" w:rsidRPr="00CE3C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037687" w:rsidRPr="00CE3C8D" w:rsidRDefault="00037687" w:rsidP="00CE3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Пр</w:t>
      </w:r>
      <w:r w:rsidR="00CE3C8D" w:rsidRPr="00CE3C8D">
        <w:rPr>
          <w:rFonts w:ascii="Times New Roman" w:hAnsi="Times New Roman" w:cs="Times New Roman"/>
          <w:sz w:val="24"/>
          <w:szCs w:val="24"/>
        </w:rPr>
        <w:t>ограмма рассчитана на 132 часа</w:t>
      </w:r>
      <w:r w:rsidRPr="00CE3C8D">
        <w:rPr>
          <w:rFonts w:ascii="Times New Roman" w:hAnsi="Times New Roman" w:cs="Times New Roman"/>
          <w:sz w:val="24"/>
          <w:szCs w:val="24"/>
        </w:rPr>
        <w:t>, которые распределяются следующим образом:</w:t>
      </w:r>
    </w:p>
    <w:p w:rsidR="00037687" w:rsidRPr="00CE3C8D" w:rsidRDefault="00037687" w:rsidP="00CE3C8D">
      <w:pPr>
        <w:pStyle w:val="c11"/>
        <w:spacing w:before="0" w:beforeAutospacing="0" w:after="0" w:afterAutospacing="0"/>
        <w:jc w:val="both"/>
        <w:rPr>
          <w:color w:val="000000"/>
        </w:rPr>
      </w:pPr>
      <w:r w:rsidRPr="00CE3C8D">
        <w:rPr>
          <w:color w:val="000000"/>
        </w:rPr>
        <w:t>Перечень обязательных практических работ (12 часов):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Сравнение фигур.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Разбиение фигур на части.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Действия с предметами.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Расположение фигур относительно линии.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Построение отрезка с концами в двух данных точках.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Подбор схем к простым задачам.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Измерение длины отрезка с помощью линейки и построение отрезков данной длины.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Измерение массы с помощью различных видов весов.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Измерение объёмов с помощью различных единиц измерения.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Составление обратных задач.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Работа с графическими моделями.</w:t>
      </w:r>
    </w:p>
    <w:p w:rsidR="00037687" w:rsidRPr="00CE3C8D" w:rsidRDefault="00037687" w:rsidP="00CE3C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sz w:val="24"/>
          <w:szCs w:val="24"/>
        </w:rPr>
        <w:t>Отработка навыка счёта с помощью квадратной таблицы.</w:t>
      </w:r>
    </w:p>
    <w:p w:rsidR="00037687" w:rsidRPr="00CE3C8D" w:rsidRDefault="00F23E4B" w:rsidP="00CE3C8D">
      <w:pPr>
        <w:pStyle w:val="c1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Самостоятельная работа – 27</w:t>
      </w:r>
      <w:r w:rsidR="00037687" w:rsidRPr="00CE3C8D">
        <w:rPr>
          <w:color w:val="000000"/>
        </w:rPr>
        <w:t xml:space="preserve"> час</w:t>
      </w:r>
      <w:r>
        <w:rPr>
          <w:color w:val="000000"/>
        </w:rPr>
        <w:t>ов</w:t>
      </w:r>
    </w:p>
    <w:p w:rsidR="00037687" w:rsidRPr="00CE3C8D" w:rsidRDefault="00F23E4B" w:rsidP="00CE3C8D">
      <w:pPr>
        <w:pStyle w:val="c1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работа- 9</w:t>
      </w:r>
      <w:r w:rsidR="00037687" w:rsidRPr="00CE3C8D">
        <w:rPr>
          <w:color w:val="000000"/>
        </w:rPr>
        <w:t xml:space="preserve"> часов</w:t>
      </w:r>
    </w:p>
    <w:p w:rsidR="00037687" w:rsidRPr="00CE3C8D" w:rsidRDefault="00037687" w:rsidP="00CE3C8D">
      <w:pPr>
        <w:pStyle w:val="c11"/>
        <w:spacing w:before="0" w:beforeAutospacing="0" w:after="0" w:afterAutospacing="0"/>
        <w:jc w:val="both"/>
        <w:rPr>
          <w:color w:val="000000"/>
        </w:rPr>
      </w:pPr>
      <w:r w:rsidRPr="00CE3C8D">
        <w:rPr>
          <w:color w:val="000000"/>
        </w:rPr>
        <w:t>Урок открытия новых знаний -71 час</w:t>
      </w:r>
    </w:p>
    <w:p w:rsidR="00037687" w:rsidRPr="00CE3C8D" w:rsidRDefault="00037687" w:rsidP="00CE3C8D">
      <w:pPr>
        <w:pStyle w:val="c11"/>
        <w:spacing w:before="0" w:beforeAutospacing="0" w:after="0" w:afterAutospacing="0"/>
        <w:jc w:val="both"/>
        <w:rPr>
          <w:color w:val="000000"/>
        </w:rPr>
      </w:pPr>
      <w:r w:rsidRPr="00CE3C8D">
        <w:rPr>
          <w:color w:val="000000"/>
        </w:rPr>
        <w:t>Урок рефлексия-31 час</w:t>
      </w:r>
    </w:p>
    <w:p w:rsidR="00037687" w:rsidRPr="00CE3C8D" w:rsidRDefault="00037687" w:rsidP="00CE3C8D">
      <w:pPr>
        <w:pStyle w:val="c11"/>
        <w:spacing w:before="0" w:beforeAutospacing="0" w:after="0" w:afterAutospacing="0"/>
        <w:jc w:val="both"/>
        <w:rPr>
          <w:color w:val="000000"/>
        </w:rPr>
      </w:pPr>
      <w:r w:rsidRPr="00CE3C8D">
        <w:rPr>
          <w:color w:val="000000"/>
        </w:rPr>
        <w:t>Урок развивающего контроля-8 часов</w:t>
      </w:r>
    </w:p>
    <w:p w:rsidR="00037687" w:rsidRPr="00CE3C8D" w:rsidRDefault="00037687" w:rsidP="00CE3C8D">
      <w:pPr>
        <w:pStyle w:val="c11"/>
        <w:spacing w:before="0" w:beforeAutospacing="0" w:after="0" w:afterAutospacing="0"/>
        <w:jc w:val="both"/>
        <w:rPr>
          <w:color w:val="000000"/>
        </w:rPr>
      </w:pPr>
      <w:r w:rsidRPr="00CE3C8D">
        <w:rPr>
          <w:color w:val="000000"/>
        </w:rPr>
        <w:t>Урок обобщения и систематизации знаний направленности- 18 часов</w:t>
      </w:r>
    </w:p>
    <w:p w:rsidR="00CE3C8D" w:rsidRDefault="00CE3C8D" w:rsidP="00CE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87" w:rsidRPr="00CE3C8D" w:rsidRDefault="00037687" w:rsidP="00CE3C8D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C8D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предмету.</w:t>
      </w:r>
    </w:p>
    <w:p w:rsidR="00037687" w:rsidRPr="00CE3C8D" w:rsidRDefault="00037687" w:rsidP="00CE3C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 по математике позволяет широко использовать дифференцированный подход к обучающимся, что обеспечивает более целесообразное включение обучающихся в учебную деятельность, своевременную корректировку трудностей и успешное продвижение в математическом развитии.</w:t>
      </w:r>
      <w:r w:rsidRPr="00CE3C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CE3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основу учебника, используемого для реализации программы, положена технология деятельностного подхода. Такой подход позволяет суще</w:t>
      </w:r>
      <w:r w:rsidR="00CE3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 увеличить прочность зна</w:t>
      </w:r>
      <w:r w:rsidRPr="00CE3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и темп изучения материала без перегрузки детей. При этом создаются благоприятные условия для разноуровневой под готовки детей, для реализации принципа моделирования.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sz w:val="24"/>
          <w:szCs w:val="24"/>
        </w:rPr>
        <w:t>Согласно технологии системно-деятельностного метода обучения уроки по целеполаганию распределены в четыре группы: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b/>
          <w:sz w:val="24"/>
          <w:szCs w:val="24"/>
        </w:rPr>
        <w:t>1. Урок открытия нового знания.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Деятельностная цель</w:t>
      </w:r>
      <w:r w:rsidRPr="00CE3C8D">
        <w:rPr>
          <w:rFonts w:ascii="Times New Roman" w:eastAsia="Times New Roman" w:hAnsi="Times New Roman" w:cs="Times New Roman"/>
          <w:sz w:val="24"/>
          <w:szCs w:val="24"/>
        </w:rPr>
        <w:t>: формирование у учащихся способностей к самостоятельному построению новых способов действия на основе метода рефлексивной самоорганизации.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цель</w:t>
      </w:r>
      <w:r w:rsidRPr="00CE3C8D">
        <w:rPr>
          <w:rFonts w:ascii="Times New Roman" w:eastAsia="Times New Roman" w:hAnsi="Times New Roman" w:cs="Times New Roman"/>
          <w:sz w:val="24"/>
          <w:szCs w:val="24"/>
        </w:rPr>
        <w:t>: расширение понятийной базы по учебному предмету за счет включения в нее новых элементов.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b/>
          <w:sz w:val="24"/>
          <w:szCs w:val="24"/>
        </w:rPr>
        <w:t>2. Урок рефлексии.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Деятельностная цель</w:t>
      </w:r>
      <w:r w:rsidRPr="00CE3C8D">
        <w:rPr>
          <w:rFonts w:ascii="Times New Roman" w:eastAsia="Times New Roman" w:hAnsi="Times New Roman" w:cs="Times New Roman"/>
          <w:sz w:val="24"/>
          <w:szCs w:val="24"/>
        </w:rPr>
        <w:t>: формирование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цель</w:t>
      </w:r>
      <w:r w:rsidRPr="00CE3C8D">
        <w:rPr>
          <w:rFonts w:ascii="Times New Roman" w:eastAsia="Times New Roman" w:hAnsi="Times New Roman" w:cs="Times New Roman"/>
          <w:sz w:val="24"/>
          <w:szCs w:val="24"/>
        </w:rPr>
        <w:t>: коррекция и тренинг изученных способов действий – понятий, алгоритмов и т.д.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b/>
          <w:sz w:val="24"/>
          <w:szCs w:val="24"/>
        </w:rPr>
        <w:t>3. Урок обобщения и систематизации знаний направленности.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Деятельностная цель</w:t>
      </w:r>
      <w:r w:rsidRPr="00CE3C8D">
        <w:rPr>
          <w:rFonts w:ascii="Times New Roman" w:eastAsia="Times New Roman" w:hAnsi="Times New Roman" w:cs="Times New Roman"/>
          <w:sz w:val="24"/>
          <w:szCs w:val="24"/>
        </w:rPr>
        <w:t>: формирование у учащихся способностей к структурированию и систематизации изучаемого предметного содержания.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цель</w:t>
      </w:r>
      <w:r w:rsidRPr="00CE3C8D">
        <w:rPr>
          <w:rFonts w:ascii="Times New Roman" w:eastAsia="Times New Roman" w:hAnsi="Times New Roman" w:cs="Times New Roman"/>
          <w:sz w:val="24"/>
          <w:szCs w:val="24"/>
        </w:rPr>
        <w:t>: систематизация учебного материала и выявление логики развития содержательно-методических линий курсов.</w:t>
      </w:r>
    </w:p>
    <w:p w:rsidR="00037687" w:rsidRPr="00CE3C8D" w:rsidRDefault="00037687" w:rsidP="00CE3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b/>
          <w:sz w:val="24"/>
          <w:szCs w:val="24"/>
        </w:rPr>
        <w:t>4. Урок развивающего контроля.</w:t>
      </w:r>
    </w:p>
    <w:p w:rsidR="00CE3C8D" w:rsidRDefault="00037687" w:rsidP="00CE3C8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8D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Деятельностная цель</w:t>
      </w:r>
      <w:r w:rsidRPr="00CE3C8D">
        <w:rPr>
          <w:rFonts w:ascii="Times New Roman" w:eastAsia="Times New Roman" w:hAnsi="Times New Roman" w:cs="Times New Roman"/>
          <w:sz w:val="24"/>
          <w:szCs w:val="24"/>
        </w:rPr>
        <w:t>: формирование у учащихся способностей к осуществлению контрольной функции.</w:t>
      </w:r>
    </w:p>
    <w:p w:rsidR="00037687" w:rsidRPr="00CE3C8D" w:rsidRDefault="00037687" w:rsidP="00CE3C8D">
      <w:pPr>
        <w:pStyle w:val="normal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Методы обучения:</w:t>
      </w:r>
    </w:p>
    <w:p w:rsidR="00037687" w:rsidRPr="00CE3C8D" w:rsidRDefault="00037687" w:rsidP="00CE3C8D">
      <w:pPr>
        <w:pStyle w:val="a6"/>
        <w:numPr>
          <w:ilvl w:val="0"/>
          <w:numId w:val="7"/>
        </w:numPr>
        <w:jc w:val="both"/>
      </w:pPr>
      <w:r w:rsidRPr="00CE3C8D">
        <w:t>объяснительно-иллюстративный, или информационно-рецептивный: объяснение,  работа с учебником;</w:t>
      </w:r>
    </w:p>
    <w:p w:rsidR="00037687" w:rsidRPr="00CE3C8D" w:rsidRDefault="00037687" w:rsidP="00CE3C8D">
      <w:pPr>
        <w:pStyle w:val="a6"/>
        <w:numPr>
          <w:ilvl w:val="0"/>
          <w:numId w:val="7"/>
        </w:numPr>
        <w:jc w:val="both"/>
      </w:pPr>
      <w:r w:rsidRPr="00CE3C8D">
        <w:t xml:space="preserve">репродуктивный: воспроизведение действий по применению знаний на практике, деятельность по алгоритму, программирование; </w:t>
      </w:r>
    </w:p>
    <w:p w:rsidR="00037687" w:rsidRPr="00CE3C8D" w:rsidRDefault="00037687" w:rsidP="00CE3C8D">
      <w:pPr>
        <w:pStyle w:val="a6"/>
        <w:numPr>
          <w:ilvl w:val="0"/>
          <w:numId w:val="7"/>
        </w:numPr>
        <w:jc w:val="both"/>
      </w:pPr>
      <w:r w:rsidRPr="00CE3C8D">
        <w:t xml:space="preserve">проблемное изложение изучаемого материала; </w:t>
      </w:r>
    </w:p>
    <w:p w:rsidR="00037687" w:rsidRPr="00CE3C8D" w:rsidRDefault="00037687" w:rsidP="00CE3C8D">
      <w:pPr>
        <w:pStyle w:val="a6"/>
        <w:numPr>
          <w:ilvl w:val="0"/>
          <w:numId w:val="7"/>
        </w:numPr>
        <w:jc w:val="both"/>
      </w:pPr>
      <w:r w:rsidRPr="00CE3C8D">
        <w:t xml:space="preserve">частично-поисковый, или эвристический метод; </w:t>
      </w:r>
    </w:p>
    <w:p w:rsidR="00037687" w:rsidRPr="00CE3C8D" w:rsidRDefault="00037687" w:rsidP="00CE3C8D">
      <w:pPr>
        <w:pStyle w:val="a6"/>
        <w:numPr>
          <w:ilvl w:val="0"/>
          <w:numId w:val="7"/>
        </w:numPr>
        <w:jc w:val="both"/>
      </w:pPr>
      <w:r w:rsidRPr="00CE3C8D">
        <w:t>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учителя;</w:t>
      </w:r>
    </w:p>
    <w:p w:rsidR="00037687" w:rsidRDefault="00037687" w:rsidP="009F203F">
      <w:pPr>
        <w:pStyle w:val="a6"/>
        <w:numPr>
          <w:ilvl w:val="0"/>
          <w:numId w:val="7"/>
        </w:numPr>
        <w:jc w:val="both"/>
      </w:pPr>
      <w:r w:rsidRPr="00CE3C8D">
        <w:t>проектная деятельность.</w:t>
      </w:r>
    </w:p>
    <w:p w:rsidR="009F203F" w:rsidRPr="00CE3C8D" w:rsidRDefault="009F203F" w:rsidP="009F203F">
      <w:pPr>
        <w:pStyle w:val="a6"/>
        <w:ind w:left="360"/>
        <w:jc w:val="both"/>
      </w:pPr>
    </w:p>
    <w:p w:rsidR="00037687" w:rsidRPr="00CE3C8D" w:rsidRDefault="00037687" w:rsidP="00CE3C8D">
      <w:pPr>
        <w:shd w:val="clear" w:color="auto" w:fill="FFFFFF"/>
        <w:autoSpaceDE w:val="0"/>
        <w:autoSpaceDN w:val="0"/>
        <w:adjustRightInd w:val="0"/>
        <w:spacing w:after="0" w:line="240" w:lineRule="auto"/>
        <w:ind w:left="68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процесса обучения:</w:t>
      </w:r>
    </w:p>
    <w:p w:rsidR="00037687" w:rsidRPr="00CE3C8D" w:rsidRDefault="00037687" w:rsidP="00CE3C8D">
      <w:pPr>
        <w:pStyle w:val="a3"/>
        <w:numPr>
          <w:ilvl w:val="0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color w:val="000000"/>
          <w:sz w:val="24"/>
          <w:szCs w:val="24"/>
          <w:lang w:eastAsia="en-US"/>
        </w:rPr>
      </w:pPr>
      <w:r w:rsidRPr="00CE3C8D">
        <w:rPr>
          <w:color w:val="000000"/>
          <w:sz w:val="24"/>
          <w:szCs w:val="24"/>
          <w:lang w:eastAsia="en-US"/>
        </w:rPr>
        <w:t>индивидуальная</w:t>
      </w:r>
    </w:p>
    <w:p w:rsidR="00037687" w:rsidRPr="00CE3C8D" w:rsidRDefault="00037687" w:rsidP="00CE3C8D">
      <w:pPr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8D">
        <w:rPr>
          <w:rFonts w:ascii="Times New Roman" w:hAnsi="Times New Roman" w:cs="Times New Roman"/>
          <w:color w:val="000000"/>
          <w:sz w:val="24"/>
          <w:szCs w:val="24"/>
        </w:rPr>
        <w:t>парная</w:t>
      </w:r>
    </w:p>
    <w:p w:rsidR="00037687" w:rsidRPr="00CE3C8D" w:rsidRDefault="00037687" w:rsidP="00CE3C8D">
      <w:pPr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8D">
        <w:rPr>
          <w:rFonts w:ascii="Times New Roman" w:hAnsi="Times New Roman" w:cs="Times New Roman"/>
          <w:color w:val="000000"/>
          <w:sz w:val="24"/>
          <w:szCs w:val="24"/>
        </w:rPr>
        <w:t>групповая</w:t>
      </w:r>
    </w:p>
    <w:p w:rsidR="00037687" w:rsidRPr="00CE3C8D" w:rsidRDefault="00037687" w:rsidP="00CE3C8D">
      <w:pPr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C8D">
        <w:rPr>
          <w:rFonts w:ascii="Times New Roman" w:hAnsi="Times New Roman" w:cs="Times New Roman"/>
          <w:color w:val="000000"/>
          <w:sz w:val="24"/>
          <w:szCs w:val="24"/>
        </w:rPr>
        <w:t>фронтальная</w:t>
      </w:r>
    </w:p>
    <w:p w:rsidR="00ED0429" w:rsidRPr="00D711AB" w:rsidRDefault="00ED0429" w:rsidP="00D711AB">
      <w:pPr>
        <w:pStyle w:val="a5"/>
        <w:spacing w:before="0" w:beforeAutospacing="0" w:after="0" w:afterAutospacing="0"/>
        <w:ind w:left="680"/>
        <w:jc w:val="both"/>
        <w:rPr>
          <w:color w:val="000000"/>
        </w:rPr>
      </w:pPr>
      <w:r w:rsidRPr="00D711AB">
        <w:rPr>
          <w:b/>
          <w:bCs/>
          <w:color w:val="000000"/>
        </w:rPr>
        <w:t>Контроль за усвоением знаний</w:t>
      </w:r>
    </w:p>
    <w:p w:rsidR="00ED0429" w:rsidRPr="00D711AB" w:rsidRDefault="00ED0429" w:rsidP="00D711A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711AB">
        <w:rPr>
          <w:i/>
          <w:iCs/>
          <w:color w:val="000000"/>
        </w:rPr>
        <w:t>Оценка усвоения знаний и умений в предлагаемом учебно-методическом курсе математики осуществляется в процессе  повторения и  обобщения</w:t>
      </w:r>
      <w:r w:rsidRPr="00D711AB">
        <w:rPr>
          <w:iCs/>
          <w:color w:val="000000"/>
        </w:rPr>
        <w:t>, выполнения текущих самостоятельных работ н</w:t>
      </w:r>
      <w:r w:rsidRPr="00D711AB">
        <w:rPr>
          <w:color w:val="000000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  </w:t>
      </w:r>
    </w:p>
    <w:p w:rsidR="00ED0429" w:rsidRPr="00D711AB" w:rsidRDefault="00ED0429" w:rsidP="00D711AB">
      <w:pPr>
        <w:pStyle w:val="a5"/>
        <w:spacing w:before="0" w:beforeAutospacing="0" w:after="0" w:afterAutospacing="0"/>
        <w:ind w:firstLine="709"/>
        <w:jc w:val="both"/>
      </w:pPr>
      <w:r w:rsidRPr="00D711AB">
        <w:rPr>
          <w:color w:val="000000"/>
        </w:rPr>
        <w:t>Важную роль в проведении контроля с точки зрения выстраивания</w:t>
      </w:r>
      <w:r w:rsidRPr="00D711AB">
        <w:rPr>
          <w:i/>
          <w:color w:val="000000"/>
        </w:rPr>
        <w:t xml:space="preserve"> дифференцированного</w:t>
      </w:r>
      <w:r w:rsidRPr="00D711AB">
        <w:rPr>
          <w:color w:val="000000"/>
        </w:rPr>
        <w:t xml:space="preserve"> </w:t>
      </w:r>
      <w:r w:rsidRPr="00D711AB">
        <w:rPr>
          <w:i/>
          <w:color w:val="000000"/>
        </w:rPr>
        <w:t>подхода к учащимся</w:t>
      </w:r>
      <w:r w:rsidRPr="00D711AB">
        <w:rPr>
          <w:color w:val="000000"/>
        </w:rPr>
        <w:t xml:space="preserve"> имеют тетради для </w:t>
      </w:r>
      <w:r w:rsidRPr="00D711AB">
        <w:rPr>
          <w:i/>
          <w:color w:val="000000"/>
        </w:rPr>
        <w:t>самостоятельных</w:t>
      </w:r>
      <w:r w:rsidRPr="00D711AB">
        <w:rPr>
          <w:color w:val="000000"/>
        </w:rPr>
        <w:t xml:space="preserve"> </w:t>
      </w:r>
      <w:r w:rsidRPr="00D711AB">
        <w:rPr>
          <w:i/>
          <w:iCs/>
        </w:rPr>
        <w:t>и контрольных работ (1 кл.) и тетради для контрольных работ (2</w:t>
      </w:r>
      <w:r w:rsidRPr="00D711AB">
        <w:t>–</w:t>
      </w:r>
      <w:r w:rsidRPr="00D711AB">
        <w:rPr>
          <w:i/>
          <w:iCs/>
        </w:rPr>
        <w:t>4 кл.)</w:t>
      </w:r>
      <w:r w:rsidRPr="00D711AB">
        <w:t>.</w:t>
      </w:r>
      <w:r w:rsidRPr="00D711AB">
        <w:rPr>
          <w:color w:val="000000"/>
        </w:rPr>
        <w:t xml:space="preserve"> Они включают, в соответствии с принципом минимакса, не только обязательный минимум (необходимые требования), который </w:t>
      </w:r>
      <w:r w:rsidRPr="00D711AB">
        <w:rPr>
          <w:i/>
          <w:color w:val="000000"/>
        </w:rPr>
        <w:t>должны</w:t>
      </w:r>
      <w:r w:rsidRPr="00D711AB">
        <w:rPr>
          <w:color w:val="000000"/>
        </w:rPr>
        <w:t xml:space="preserve"> усвоить все ученики, но и максимум, который они </w:t>
      </w:r>
      <w:r w:rsidRPr="00D711AB">
        <w:rPr>
          <w:i/>
          <w:color w:val="000000"/>
        </w:rPr>
        <w:t>могут</w:t>
      </w:r>
      <w:r w:rsidRPr="00D711AB">
        <w:rPr>
          <w:color w:val="000000"/>
        </w:rPr>
        <w:t xml:space="preserve"> усвоить. При этом задания разного уровня сложности выделены в группы:</w:t>
      </w:r>
      <w:r w:rsidRPr="00D711AB">
        <w:t xml:space="preserve"> задания необходимого, программного и максимального уровней, при  этом ученики </w:t>
      </w:r>
      <w:r w:rsidRPr="00D711AB">
        <w:rPr>
          <w:i/>
        </w:rPr>
        <w:t>должны</w:t>
      </w:r>
      <w:r w:rsidRPr="00D711AB">
        <w:t xml:space="preserve"> выполнить задания необходимого уровня и </w:t>
      </w:r>
      <w:r w:rsidRPr="00D711AB">
        <w:rPr>
          <w:i/>
        </w:rPr>
        <w:t>могут</w:t>
      </w:r>
      <w:r w:rsidRPr="00D711AB">
        <w:t xml:space="preserve"> выбирать задания других уровней как дополнительные и необязательные; акцент работ сделан на обязательном минимуме и самых важнейших положениях максимума (минимакс).</w:t>
      </w:r>
    </w:p>
    <w:p w:rsidR="00D711AB" w:rsidRPr="00D711AB" w:rsidRDefault="00D711AB" w:rsidP="00D711AB">
      <w:pPr>
        <w:pStyle w:val="a5"/>
        <w:spacing w:before="0" w:beforeAutospacing="0" w:after="0" w:afterAutospacing="0"/>
        <w:ind w:firstLine="709"/>
        <w:jc w:val="both"/>
      </w:pPr>
    </w:p>
    <w:p w:rsidR="00D711AB" w:rsidRPr="00D711AB" w:rsidRDefault="00D711AB" w:rsidP="00D711AB">
      <w:pPr>
        <w:pStyle w:val="a5"/>
        <w:spacing w:before="0" w:beforeAutospacing="0" w:after="0" w:afterAutospacing="0"/>
        <w:ind w:left="680"/>
        <w:jc w:val="both"/>
        <w:rPr>
          <w:b/>
        </w:rPr>
      </w:pPr>
      <w:r w:rsidRPr="00D711AB">
        <w:rPr>
          <w:b/>
        </w:rPr>
        <w:t>Формы контроля и учета достижений учащихся.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устный опрос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письменная самостоятельная работа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тестовые задания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графическая работа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диагностическая контрольная работа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интегрированная контрольная работа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анализ динамики текущей успеваемости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="00D711AB" w:rsidRPr="00D711AB">
        <w:rPr>
          <w:color w:val="000000"/>
        </w:rPr>
        <w:t>участие в олимпиадах;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lastRenderedPageBreak/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активность в проектах и программах внеурочной деятельности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–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портфолио</w:t>
      </w:r>
      <w:r w:rsidR="00D711AB" w:rsidRPr="00D711AB">
        <w:rPr>
          <w:color w:val="000000"/>
        </w:rPr>
        <w:t>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Формы представления образовательных результатов: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-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тексты итоговых диагностических контрольных работ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-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-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портфолио;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-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Критериями оценивания являются: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-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FA68CB" w:rsidRPr="00D711AB" w:rsidRDefault="00FA68CB" w:rsidP="00D711AB">
      <w:pPr>
        <w:pStyle w:val="a5"/>
        <w:spacing w:before="0" w:beforeAutospacing="0" w:after="0" w:afterAutospacing="0"/>
        <w:jc w:val="both"/>
        <w:rPr>
          <w:color w:val="000000"/>
        </w:rPr>
      </w:pPr>
      <w:r w:rsidRPr="00D711AB">
        <w:rPr>
          <w:color w:val="000000"/>
        </w:rPr>
        <w:t>-</w:t>
      </w:r>
      <w:r w:rsidRPr="00D711AB">
        <w:rPr>
          <w:rStyle w:val="apple-converted-space"/>
          <w:color w:val="000000"/>
        </w:rPr>
        <w:t> </w:t>
      </w:r>
      <w:r w:rsidRPr="00D711AB">
        <w:rPr>
          <w:color w:val="000000"/>
        </w:rPr>
        <w:t>динамика результатов предметнойобученности, формирования УУД.</w:t>
      </w:r>
    </w:p>
    <w:p w:rsidR="00FA68CB" w:rsidRPr="00D711AB" w:rsidRDefault="00FA68CB" w:rsidP="00D711AB">
      <w:pPr>
        <w:pStyle w:val="a5"/>
        <w:spacing w:before="0" w:beforeAutospacing="0" w:after="0" w:afterAutospacing="0"/>
        <w:ind w:firstLine="709"/>
        <w:jc w:val="both"/>
      </w:pPr>
    </w:p>
    <w:p w:rsidR="00D9088C" w:rsidRPr="00FA68CB" w:rsidRDefault="00D9088C" w:rsidP="00D711AB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CB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 « Математика».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8C" w:rsidRPr="00FA68CB" w:rsidRDefault="00D9088C" w:rsidP="00FA68CB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положительное отношение к учёбе в школе, к предмету «Математика»;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представление о причинах успеха в учёбе;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общее представление о моральных нормах поведения;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осознание сути новой социальной роли –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D9088C" w:rsidRPr="00FA68CB" w:rsidRDefault="00D9088C" w:rsidP="00FA68CB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положительного отношения к школе;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первоначального представления о знании и незнании;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понимания значения математики в жизни человека;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первоначальной ориентации на оценку результатов собственной учебной деятельности;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первичных умений оценки ответов одноклассников на основе заданных критериев успешности учебной деятельности;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понимания необходимости осознанного выполнения правил и норм школьной жизни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бережного отношения к демонстрационным приборам, учебным моделям и пр.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8C" w:rsidRPr="00FA68CB" w:rsidRDefault="00D9088C" w:rsidP="00FA68CB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принимать учебную задачу, соответствующую этапу обучения;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выделенные учителем ориентиры действия в учебном материале;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адекватно воспринимать предложения учителя;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lastRenderedPageBreak/>
        <w:t>— проговаривать вслух последовательность производимых действий, составляющих основу осваиваемой деятельности;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осуществлять первоначальный контроль своего участия в доступных видах познавательной деятельности;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составлять план действий для решения несложных учебных задач;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выполнять под руководством учителя учебные действия в практической и мыслительной форме;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осознавать результат учебных действий; описывать результаты действий, используя математическую терминологию.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принимать разнообразные учебно-познавательные задачи и инструкции учителя;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 сотрудничестве с учителем находить варианты решения учебной задачи;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выполнять учебные действия в устной и письменной речи;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осуществлять пошаговый контроль своих действий под руководством учителя;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адекватно воспринимать оценку своей работы учителями, товарищами.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выделять из темы урока известные знания и умения, определять круг неизвестного по изучаемой теме;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фиксировать по ходу урока и в конце его удовлетворённость/неудовлетворённость своей работой (с помощью смайликов.разноцветных фишек), позитивно относиться к своим успехам, стремиться к улучшению результата;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анализировать причины успеха/неуспеха с помощью оценочных шкал, формулировать их вербально;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ориентироваться в информационном материале учебника, осуществлять поиск необходимой информации при работе с учебником;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использовать рисуночные и простые символические варианты математической записи;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читать простое схематическое изображение;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на основе кодирования строить простейшие модели математических понятий;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проводить сравнение (по одному из оснований, наглядное и по представлению);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под руководством учителя проводить аналогию;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отношения между понятиями (родовидовые, причинно-следственные);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строить элементарное рассуждение (или доказательство своей точки зрения) по теме урока или по рассматриваемому вопросу;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осознавать смысл межпредметных понятий: число, величина, геометрическая фигура.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составлять небольшие математические сообщения в устной форме (2–3 предложения);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строить рассуждения о доступных наглядно воспринимаемых математических отношениях;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выделять существенные признаки объектов;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lastRenderedPageBreak/>
        <w:t>— под руководством учителя давать характеристики изучаемым математическим объектам на основе их анализа;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 xml:space="preserve">— проводить аналогии между изучаемым материалом и собственным опытом; 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принимать участие в работе парами (группами); понимать задаваемые вопросы;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воспринимать различные точки зрения;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необходимость вежливого общения с другими людьми;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контролировать свои действия в классе;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слушать партнёра; не перебивать, не обрывать на полуслове, вникать в смысл того, о чём говорит собеседник;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признавать свои ошибки, озвучивать их, соглашаться, если на ошибки указывают другие;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использовать простые речевые средства для передачи своего мнения;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наблюдать за действиями других участников учебной деятельности;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формулировать свою точку зрения;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 xml:space="preserve">Числа и величины 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различать понятия «число» и «цифра»;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читать и записывать числа в пределах 20 с помощью цифр;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отношения между числами («больше», «меньше», «равно»);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сравнивать изученные числа с помощью знаков «больше» («&gt;»), «меньше» («&lt;»), «равно» («=»);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упорядочивать натуральные числа и число нуль в соответствии с указанным порядком;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понимать десятичный состав чисел от 11 до 20;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понимать и использовать термины: предыдущее и последующее число;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 xml:space="preserve">— различать единицы величин: сантиметр, дециметр, килограмм, литр, 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практически измерять длину.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практически измерять величины: массу, вместимость.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и использовать знаки, связанные со сложением и вычитанием;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складывать и вычитать числа в пределах 20 без перехода через десяток;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складывать два однозначных числа, сумма которых больше, чем 10,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выполнять соответствующие случаи вычитания;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применять таблицу сложения в пределах 20;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выполнять сложение и вычитание с переходом через десяток в пределах 20;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вычислять значение числового выражения в одно—два действия на сложение и вычитание (без скобок).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lastRenderedPageBreak/>
        <w:t>Учащийся получит  возможность научиться: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и использовать терминологию сложения и вычитания;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применять переместительное свойство сложения;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взаимосвязь сложения и вычитания;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сравнивать, проверять, исправлять выполнение действий в предлагаемых заданиях;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выделять неизвестный компонент сложения или вычитания и вычислять его значение;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составлять выражения в одно–два действия по описанию в задании.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8C" w:rsidRPr="00FA68CB" w:rsidRDefault="00D9088C" w:rsidP="00FA68CB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Работа с текстовыми задачами.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восстанавливать сюжет по серии рисунков;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составлять по рисунку или серии рисунков связный математический рассказ;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изменять математический рассказ в зависимости от выбора недостающего рисунка;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различать математический рассказ и задачу;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выбирать действие для решения задач, в том числе содержащих отношения «больше на...», «меньше на...»;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составлять задачу по рисунку, схеме;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структуру задачи, взаимосвязь между условием и вопросом;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решать задачи в одно действие на сложение и вычитание;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рассматривать один и тот же рисунок с разных точек зрения и составлять по нему разные математические рассказы;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соотносить содержание задачи и схему к ней; составлять по тексту задачи схему и, обратно, по схеме составлять задачу;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составлять разные задачи по предлагаемым рисункам, схемам, вы­полненному решению;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8C" w:rsidRPr="00FA68CB" w:rsidRDefault="00D9088C" w:rsidP="00FA68CB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распознавать геометрические фигуры: точка, линия, прямая, кривая, замкнутая или незамкнутая линия, отрезок, треугольник, квадрат;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изображать точки, прямые, кривые, отрезки;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обозначать знакомые геометрические фигуры буквами русского алфавита;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чертить отрезок заданной длины с помощью измерительной линейки.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различать геометрические формы в окружающем мире: круглая, треугольная, квадратная;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распознавать на чертеже замкнутые и незамкнутые линии;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изображать на клетчатой бумаге простейшие орнаменты, бордюры;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8C" w:rsidRPr="00FA68CB" w:rsidRDefault="00D9088C" w:rsidP="00FA68CB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– определять длину данного отрезка с помощью измерительной линейки;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применять единицы длины: метр (м), дециметр (дм), сантиметр (см) – и соотношения между ними: 10 см = 1 дм, 10 дм = 1 м;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выражать длину отрезка, используя разные единицы её измерения (например, 2 дм и 20 см, 1 м 3 дм и 13 дм).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8C" w:rsidRPr="00FA68CB" w:rsidRDefault="00D9088C" w:rsidP="00FA68CB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lastRenderedPageBreak/>
        <w:t>Работа с информацией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дополнять группу объектов с соответствии с выявленной законо­мерностью;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—изменять объект в соответствии с закономерностью, указанной в схеме;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читать простейшие готовые схемы, таблицы;</w:t>
      </w:r>
    </w:p>
    <w:p w:rsidR="00D9088C" w:rsidRPr="00FA68CB" w:rsidRDefault="00D9088C" w:rsidP="00FA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CB">
        <w:rPr>
          <w:rFonts w:ascii="Times New Roman" w:hAnsi="Times New Roman" w:cs="Times New Roman"/>
          <w:sz w:val="24"/>
          <w:szCs w:val="24"/>
        </w:rPr>
        <w:t>— выявлять простейшие закономерности, работать с табличными данными.</w:t>
      </w:r>
    </w:p>
    <w:p w:rsidR="00D9088C" w:rsidRPr="00D9088C" w:rsidRDefault="00D9088C" w:rsidP="00D9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8CB" w:rsidRPr="009E0E62" w:rsidRDefault="00DB1AF6" w:rsidP="009E0E62">
      <w:pPr>
        <w:pStyle w:val="a5"/>
        <w:spacing w:before="0" w:beforeAutospacing="0" w:after="0" w:afterAutospacing="0"/>
        <w:ind w:left="68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="00FA68CB" w:rsidRPr="009E0E62">
        <w:rPr>
          <w:b/>
          <w:bCs/>
          <w:color w:val="000000"/>
        </w:rPr>
        <w:t>Сведения, отражающие специфику класса, описание путей её учёта педагогом в преподавании предмета.</w:t>
      </w:r>
    </w:p>
    <w:p w:rsidR="009E0E62" w:rsidRPr="009E0E62" w:rsidRDefault="00DB1AF6" w:rsidP="009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E0E62" w:rsidRPr="009E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учитывает специфику класса – общеобразовательный </w:t>
      </w:r>
      <w:r w:rsidR="009E0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(базовый уровень</w:t>
      </w:r>
      <w:r w:rsidR="009E0E62" w:rsidRPr="009E0E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будет осуществляться учебный процесс</w:t>
      </w:r>
      <w:r w:rsidR="009E0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E62" w:rsidRPr="009E0E62" w:rsidRDefault="00DB1AF6" w:rsidP="009E0E62">
      <w:pPr>
        <w:pStyle w:val="p35"/>
        <w:shd w:val="clear" w:color="auto" w:fill="FFFFFF"/>
        <w:spacing w:before="0" w:beforeAutospacing="0" w:after="0" w:afterAutospacing="0"/>
        <w:ind w:left="13" w:right="81" w:firstLine="225"/>
        <w:jc w:val="both"/>
        <w:rPr>
          <w:rStyle w:val="s7"/>
          <w:color w:val="000000"/>
        </w:rPr>
      </w:pPr>
      <w:r>
        <w:rPr>
          <w:rStyle w:val="s8"/>
          <w:bCs/>
          <w:color w:val="000000"/>
        </w:rPr>
        <w:t xml:space="preserve">        </w:t>
      </w:r>
      <w:r w:rsidR="009E0E62" w:rsidRPr="009E0E62">
        <w:rPr>
          <w:rStyle w:val="s8"/>
          <w:bCs/>
          <w:color w:val="000000"/>
        </w:rPr>
        <w:t>Характеристика класса на начало учебного го​да составлена на основании подготовительных курсов</w:t>
      </w:r>
      <w:r w:rsidR="009E0E62">
        <w:rPr>
          <w:rStyle w:val="s8"/>
          <w:bCs/>
          <w:color w:val="000000"/>
        </w:rPr>
        <w:t xml:space="preserve">, </w:t>
      </w:r>
      <w:r w:rsidR="009E0E62" w:rsidRPr="009E0E62">
        <w:rPr>
          <w:rStyle w:val="s7"/>
          <w:color w:val="000000"/>
        </w:rPr>
        <w:t xml:space="preserve">на основе стартовой диагностики, анкетирова​ния родителей, собеседования; анализа медицинских карт): </w:t>
      </w:r>
    </w:p>
    <w:p w:rsidR="009E0E62" w:rsidRPr="009E0E62" w:rsidRDefault="00DB1AF6" w:rsidP="009E0E62">
      <w:pPr>
        <w:pStyle w:val="p35"/>
        <w:shd w:val="clear" w:color="auto" w:fill="FFFFFF"/>
        <w:spacing w:before="0" w:beforeAutospacing="0" w:after="0" w:afterAutospacing="0"/>
        <w:ind w:left="13" w:right="81" w:firstLine="225"/>
        <w:jc w:val="both"/>
        <w:rPr>
          <w:color w:val="000000"/>
          <w:u w:val="single"/>
        </w:rPr>
      </w:pPr>
      <w:r>
        <w:rPr>
          <w:color w:val="000000"/>
        </w:rPr>
        <w:t xml:space="preserve">        </w:t>
      </w:r>
      <w:r w:rsidR="00B92161">
        <w:rPr>
          <w:color w:val="000000"/>
        </w:rPr>
        <w:t>В 1«А»</w:t>
      </w:r>
      <w:r w:rsidR="00933C3F">
        <w:rPr>
          <w:color w:val="000000"/>
        </w:rPr>
        <w:t>классе обучается 32 учащихся</w:t>
      </w:r>
      <w:r w:rsidR="00FA68CB" w:rsidRPr="009E0E62">
        <w:rPr>
          <w:color w:val="000000"/>
        </w:rPr>
        <w:t>, из них 12</w:t>
      </w:r>
      <w:r w:rsidR="009E0E62">
        <w:rPr>
          <w:color w:val="000000"/>
        </w:rPr>
        <w:t xml:space="preserve"> </w:t>
      </w:r>
      <w:r w:rsidR="00933C3F">
        <w:rPr>
          <w:color w:val="000000"/>
        </w:rPr>
        <w:t>девочек и 20</w:t>
      </w:r>
      <w:r w:rsidR="009E0E62">
        <w:rPr>
          <w:color w:val="000000"/>
        </w:rPr>
        <w:t xml:space="preserve"> </w:t>
      </w:r>
      <w:r w:rsidR="00FA68CB" w:rsidRPr="009E0E62">
        <w:rPr>
          <w:color w:val="000000"/>
        </w:rPr>
        <w:t>мальчиков. Все учащиеся были зачислены в 1 класс в 2015 году.</w:t>
      </w:r>
    </w:p>
    <w:p w:rsidR="00FA68CB" w:rsidRPr="009E0E62" w:rsidRDefault="00FA68CB" w:rsidP="009E0E62">
      <w:pPr>
        <w:pStyle w:val="a5"/>
        <w:spacing w:before="0" w:beforeAutospacing="0" w:after="0" w:afterAutospacing="0"/>
        <w:jc w:val="both"/>
        <w:rPr>
          <w:color w:val="000000"/>
        </w:rPr>
      </w:pPr>
      <w:r w:rsidRPr="009E0E62">
        <w:rPr>
          <w:rStyle w:val="s7"/>
          <w:color w:val="000000"/>
        </w:rPr>
        <w:t xml:space="preserve">В целом класс успешно завершил период </w:t>
      </w:r>
      <w:r w:rsidR="009E0E62" w:rsidRPr="009E0E62">
        <w:rPr>
          <w:rStyle w:val="s7"/>
          <w:color w:val="000000"/>
        </w:rPr>
        <w:t>подготовки к школе.</w:t>
      </w:r>
      <w:r w:rsidRPr="009E0E62">
        <w:rPr>
          <w:rStyle w:val="s7"/>
          <w:color w:val="000000"/>
        </w:rPr>
        <w:t xml:space="preserve"> Уровень подготовки учащихся позволя​ет нача</w:t>
      </w:r>
      <w:r w:rsidR="009E0E62" w:rsidRPr="009E0E62">
        <w:rPr>
          <w:rStyle w:val="s7"/>
          <w:color w:val="000000"/>
        </w:rPr>
        <w:t>ть освоение курса математики</w:t>
      </w:r>
      <w:r w:rsidRPr="009E0E62">
        <w:rPr>
          <w:rStyle w:val="s7"/>
          <w:color w:val="000000"/>
        </w:rPr>
        <w:t xml:space="preserve"> и не требу​ет корректировки содержания программы. Однако особое внимание при планировании следует уделять развитию навыков коммуникации, построению моно​логического высказывания, развитию произвольного внимания</w:t>
      </w:r>
      <w:r w:rsidR="00445DB0">
        <w:rPr>
          <w:rStyle w:val="s7"/>
          <w:color w:val="000000"/>
        </w:rPr>
        <w:t>,</w:t>
      </w:r>
      <w:r w:rsidRPr="009E0E62">
        <w:rPr>
          <w:rStyle w:val="s7"/>
          <w:color w:val="000000"/>
        </w:rPr>
        <w:t xml:space="preserve"> как наиболее проблемным для данного класса.</w:t>
      </w:r>
    </w:p>
    <w:p w:rsidR="00FA68CB" w:rsidRPr="009E0E62" w:rsidRDefault="00FA68CB" w:rsidP="009E0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68CB" w:rsidRPr="0078288C" w:rsidRDefault="00EE7694" w:rsidP="00DB1AF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22F66" w:rsidRPr="0078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1AF6" w:rsidRPr="0078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</w:t>
      </w:r>
    </w:p>
    <w:p w:rsidR="00DB1AF6" w:rsidRPr="0078288C" w:rsidRDefault="00DB1AF6" w:rsidP="00DB1AF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CB" w:rsidRPr="0078288C" w:rsidRDefault="00DB1AF6" w:rsidP="00DB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Перечень и название разделов и тем курса:</w:t>
      </w:r>
    </w:p>
    <w:p w:rsidR="00DB1AF6" w:rsidRPr="00DB1AF6" w:rsidRDefault="00DB1AF6" w:rsidP="00DB1AF6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9E0E62" w:rsidRPr="00D02162" w:rsidRDefault="009E0E62" w:rsidP="009E0E62">
      <w:pPr>
        <w:pStyle w:val="a6"/>
        <w:ind w:left="426"/>
        <w:jc w:val="center"/>
      </w:pPr>
      <w:r w:rsidRPr="00D02162">
        <w:t>1 класс (132 часа, 4 часа в неделю, 33 учебные недели)</w:t>
      </w:r>
    </w:p>
    <w:p w:rsidR="009E0E62" w:rsidRPr="00E6117C" w:rsidRDefault="009E0E62" w:rsidP="009E0E62">
      <w:pPr>
        <w:pStyle w:val="a6"/>
        <w:ind w:left="426"/>
        <w:rPr>
          <w:highlight w:val="yellow"/>
        </w:rPr>
      </w:pPr>
    </w:p>
    <w:p w:rsidR="009E0E62" w:rsidRPr="00E6117C" w:rsidRDefault="00F637B9" w:rsidP="009E0E62">
      <w:pPr>
        <w:pStyle w:val="a6"/>
        <w:ind w:left="426"/>
        <w:rPr>
          <w:b/>
          <w:i/>
        </w:rPr>
      </w:pPr>
      <w:r>
        <w:rPr>
          <w:b/>
        </w:rPr>
        <w:t xml:space="preserve">           </w:t>
      </w:r>
      <w:r w:rsidR="009E0E62" w:rsidRPr="00E6117C">
        <w:rPr>
          <w:b/>
        </w:rPr>
        <w:t>Сравнение и счет предметов (12 часов)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 xml:space="preserve">Признаки отличия, сходства предметов. </w:t>
      </w:r>
    </w:p>
    <w:p w:rsidR="009E0E62" w:rsidRPr="00E6117C" w:rsidRDefault="009E0E62" w:rsidP="009E0E62">
      <w:pPr>
        <w:pStyle w:val="a6"/>
        <w:ind w:left="426"/>
        <w:jc w:val="both"/>
        <w:rPr>
          <w:rStyle w:val="a9"/>
        </w:rPr>
      </w:pPr>
      <w:r w:rsidRPr="00E6117C">
        <w:t xml:space="preserve">Сравнение предметов по форме, размерам и другим признакам: </w:t>
      </w:r>
      <w:r w:rsidRPr="00E6117C">
        <w:rPr>
          <w:rStyle w:val="a9"/>
        </w:rPr>
        <w:t>одинаковые — разные</w:t>
      </w:r>
      <w:r w:rsidRPr="00E6117C">
        <w:t xml:space="preserve">; </w:t>
      </w:r>
      <w:r w:rsidRPr="00E6117C">
        <w:rPr>
          <w:rStyle w:val="a9"/>
        </w:rPr>
        <w:t>большой — маленький</w:t>
      </w:r>
      <w:r w:rsidRPr="00E6117C">
        <w:t>,</w:t>
      </w:r>
      <w:r w:rsidRPr="00E6117C">
        <w:rPr>
          <w:rStyle w:val="a9"/>
        </w:rPr>
        <w:t xml:space="preserve"> больше — меньше</w:t>
      </w:r>
      <w:r w:rsidRPr="00E6117C">
        <w:t>,</w:t>
      </w:r>
      <w:r w:rsidRPr="00E6117C">
        <w:rPr>
          <w:rStyle w:val="a9"/>
        </w:rPr>
        <w:t xml:space="preserve"> одинакового размера</w:t>
      </w:r>
      <w:r w:rsidRPr="00E6117C">
        <w:t>;</w:t>
      </w:r>
      <w:r w:rsidRPr="00E6117C">
        <w:rPr>
          <w:rStyle w:val="a9"/>
        </w:rPr>
        <w:t xml:space="preserve"> высокий — низкий</w:t>
      </w:r>
      <w:r w:rsidRPr="00E6117C">
        <w:t>,</w:t>
      </w:r>
      <w:r w:rsidRPr="00E6117C">
        <w:rPr>
          <w:rStyle w:val="a9"/>
        </w:rPr>
        <w:t xml:space="preserve"> выше — ниже</w:t>
      </w:r>
      <w:r w:rsidRPr="00E6117C">
        <w:t>,</w:t>
      </w:r>
      <w:r w:rsidRPr="00E6117C">
        <w:rPr>
          <w:rStyle w:val="a9"/>
        </w:rPr>
        <w:t xml:space="preserve"> одинаковой высоты</w:t>
      </w:r>
      <w:r w:rsidRPr="00E6117C">
        <w:t>;</w:t>
      </w:r>
      <w:r w:rsidRPr="00E6117C">
        <w:rPr>
          <w:rStyle w:val="a9"/>
        </w:rPr>
        <w:t xml:space="preserve"> широкий — узкий</w:t>
      </w:r>
      <w:r w:rsidRPr="00E6117C">
        <w:t>,</w:t>
      </w:r>
      <w:r w:rsidRPr="00E6117C">
        <w:rPr>
          <w:rStyle w:val="a9"/>
        </w:rPr>
        <w:t xml:space="preserve"> шире — уже</w:t>
      </w:r>
      <w:r w:rsidRPr="00E6117C">
        <w:t>,</w:t>
      </w:r>
      <w:r w:rsidRPr="00E6117C">
        <w:rPr>
          <w:rStyle w:val="a9"/>
        </w:rPr>
        <w:t xml:space="preserve"> одинаковой ширины</w:t>
      </w:r>
      <w:r w:rsidRPr="00E6117C">
        <w:t>;</w:t>
      </w:r>
      <w:r w:rsidRPr="00E6117C">
        <w:rPr>
          <w:rStyle w:val="a9"/>
        </w:rPr>
        <w:t xml:space="preserve"> толстый — тонкий</w:t>
      </w:r>
      <w:r w:rsidRPr="00E6117C">
        <w:t>,</w:t>
      </w:r>
      <w:r w:rsidRPr="00E6117C">
        <w:rPr>
          <w:rStyle w:val="a9"/>
        </w:rPr>
        <w:t xml:space="preserve"> толще — тоньше</w:t>
      </w:r>
      <w:r w:rsidRPr="00E6117C">
        <w:t>,</w:t>
      </w:r>
      <w:r w:rsidRPr="00E6117C">
        <w:rPr>
          <w:rStyle w:val="a9"/>
        </w:rPr>
        <w:t xml:space="preserve"> одинаковой толщины</w:t>
      </w:r>
      <w:r w:rsidRPr="00E6117C">
        <w:t>;</w:t>
      </w:r>
      <w:r w:rsidRPr="00E6117C">
        <w:rPr>
          <w:rStyle w:val="a9"/>
        </w:rPr>
        <w:t xml:space="preserve"> длинный — короткий</w:t>
      </w:r>
      <w:r w:rsidRPr="00E6117C">
        <w:t>,</w:t>
      </w:r>
      <w:r w:rsidRPr="00E6117C">
        <w:rPr>
          <w:rStyle w:val="a9"/>
        </w:rPr>
        <w:t xml:space="preserve"> длиннее — короче</w:t>
      </w:r>
      <w:r w:rsidRPr="00E6117C">
        <w:t>,</w:t>
      </w:r>
      <w:r w:rsidRPr="00E6117C">
        <w:rPr>
          <w:rStyle w:val="a9"/>
        </w:rPr>
        <w:t xml:space="preserve"> одинаковой длины.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Форма плоских геометрических фигур: треугольная, квадратная, прямоугольная, круглая. Распознавание фигур: треугольник, квадрат, прямоугольник, круг. Выполнение упражнений на поиск закономерностей.</w:t>
      </w:r>
    </w:p>
    <w:p w:rsidR="009E0E62" w:rsidRPr="00E6117C" w:rsidRDefault="009E0E62" w:rsidP="009E0E62">
      <w:pPr>
        <w:pStyle w:val="a6"/>
        <w:ind w:left="426"/>
        <w:jc w:val="both"/>
        <w:rPr>
          <w:rStyle w:val="a9"/>
        </w:rPr>
      </w:pPr>
      <w:r w:rsidRPr="00E6117C">
        <w:t xml:space="preserve">Расположение предметов в пространстве: </w:t>
      </w:r>
      <w:r w:rsidRPr="00E6117C">
        <w:rPr>
          <w:rStyle w:val="a9"/>
        </w:rPr>
        <w:t>вверху — внизу</w:t>
      </w:r>
      <w:r w:rsidRPr="00E6117C">
        <w:t>,</w:t>
      </w:r>
      <w:r w:rsidRPr="00E6117C">
        <w:rPr>
          <w:rStyle w:val="a9"/>
        </w:rPr>
        <w:t xml:space="preserve"> выше — ниже</w:t>
      </w:r>
      <w:r w:rsidRPr="00E6117C">
        <w:t>,</w:t>
      </w:r>
      <w:r w:rsidRPr="00E6117C">
        <w:rPr>
          <w:rStyle w:val="a9"/>
        </w:rPr>
        <w:t xml:space="preserve"> слева — справа</w:t>
      </w:r>
      <w:r w:rsidRPr="00E6117C">
        <w:t>,</w:t>
      </w:r>
      <w:r w:rsidRPr="00E6117C">
        <w:rPr>
          <w:rStyle w:val="a9"/>
        </w:rPr>
        <w:t xml:space="preserve"> левее — правее</w:t>
      </w:r>
      <w:r w:rsidRPr="00E6117C">
        <w:t>,</w:t>
      </w:r>
      <w:r w:rsidRPr="00E6117C">
        <w:rPr>
          <w:rStyle w:val="a9"/>
        </w:rPr>
        <w:t xml:space="preserve"> под</w:t>
      </w:r>
      <w:r w:rsidRPr="00E6117C">
        <w:t>,</w:t>
      </w:r>
      <w:r w:rsidRPr="00E6117C">
        <w:rPr>
          <w:rStyle w:val="a9"/>
        </w:rPr>
        <w:t xml:space="preserve"> у</w:t>
      </w:r>
      <w:r w:rsidRPr="00E6117C">
        <w:t>,</w:t>
      </w:r>
      <w:r w:rsidRPr="00E6117C">
        <w:rPr>
          <w:rStyle w:val="a9"/>
        </w:rPr>
        <w:t xml:space="preserve"> над</w:t>
      </w:r>
      <w:r w:rsidRPr="00E6117C">
        <w:t>,</w:t>
      </w:r>
      <w:r w:rsidRPr="00E6117C">
        <w:rPr>
          <w:rStyle w:val="a9"/>
        </w:rPr>
        <w:t xml:space="preserve"> перед</w:t>
      </w:r>
      <w:r w:rsidRPr="00E6117C">
        <w:t>,</w:t>
      </w:r>
      <w:r w:rsidRPr="00E6117C">
        <w:rPr>
          <w:rStyle w:val="a9"/>
        </w:rPr>
        <w:t xml:space="preserve"> за</w:t>
      </w:r>
      <w:r w:rsidRPr="00E6117C">
        <w:t>,</w:t>
      </w:r>
      <w:r w:rsidRPr="00E6117C">
        <w:rPr>
          <w:rStyle w:val="a9"/>
        </w:rPr>
        <w:t xml:space="preserve"> между</w:t>
      </w:r>
      <w:r w:rsidRPr="00E6117C">
        <w:t>,</w:t>
      </w:r>
      <w:r w:rsidRPr="00E6117C">
        <w:rPr>
          <w:rStyle w:val="a9"/>
        </w:rPr>
        <w:t xml:space="preserve"> близко — далеко</w:t>
      </w:r>
      <w:r w:rsidRPr="00E6117C">
        <w:t>,</w:t>
      </w:r>
      <w:r w:rsidRPr="00E6117C">
        <w:rPr>
          <w:rStyle w:val="a9"/>
        </w:rPr>
        <w:t xml:space="preserve"> ближе — дальше</w:t>
      </w:r>
      <w:r w:rsidRPr="00E6117C">
        <w:t>,</w:t>
      </w:r>
      <w:r w:rsidRPr="00E6117C">
        <w:rPr>
          <w:rStyle w:val="a9"/>
        </w:rPr>
        <w:t xml:space="preserve"> впереди — позади. 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 xml:space="preserve">Расположение предметов по величине в порядке увеличения (уменьшения). Направление движения: </w:t>
      </w:r>
      <w:r w:rsidRPr="00E6117C">
        <w:rPr>
          <w:rStyle w:val="a9"/>
        </w:rPr>
        <w:t>вверх — вниз</w:t>
      </w:r>
      <w:r w:rsidRPr="00E6117C">
        <w:t>,</w:t>
      </w:r>
      <w:r w:rsidRPr="00E6117C">
        <w:rPr>
          <w:rStyle w:val="a9"/>
        </w:rPr>
        <w:t xml:space="preserve"> вправо — влево. </w:t>
      </w:r>
      <w:r w:rsidRPr="00E6117C">
        <w:t xml:space="preserve">Упражнения на составление маршрутов движения и кодирование маршрутов по заданному описанию. Чтение маршрутов. Как отвечать на вопрос «Сколько?». Счет предметов в пределах 10: прямой и обратный. Количественные числительные: </w:t>
      </w:r>
      <w:r w:rsidRPr="00E6117C">
        <w:rPr>
          <w:rStyle w:val="a9"/>
        </w:rPr>
        <w:t>один</w:t>
      </w:r>
      <w:r w:rsidRPr="00E6117C">
        <w:t>,</w:t>
      </w:r>
      <w:r w:rsidRPr="00E6117C">
        <w:rPr>
          <w:rStyle w:val="a9"/>
        </w:rPr>
        <w:t xml:space="preserve"> два</w:t>
      </w:r>
      <w:r w:rsidRPr="00E6117C">
        <w:t>,</w:t>
      </w:r>
      <w:r w:rsidRPr="00E6117C">
        <w:rPr>
          <w:rStyle w:val="a9"/>
        </w:rPr>
        <w:t xml:space="preserve"> три </w:t>
      </w:r>
      <w:r w:rsidRPr="00E6117C">
        <w:t xml:space="preserve">и т. д. </w:t>
      </w:r>
    </w:p>
    <w:p w:rsidR="009E0E62" w:rsidRPr="00E6117C" w:rsidRDefault="009E0E62" w:rsidP="00DB1AF6">
      <w:pPr>
        <w:pStyle w:val="a6"/>
        <w:spacing w:after="120"/>
        <w:ind w:left="426"/>
        <w:jc w:val="both"/>
      </w:pPr>
      <w:r w:rsidRPr="00E6117C">
        <w:t xml:space="preserve">Распределение событий по времени: </w:t>
      </w:r>
      <w:r w:rsidRPr="00E6117C">
        <w:rPr>
          <w:rStyle w:val="a9"/>
        </w:rPr>
        <w:t>сначала</w:t>
      </w:r>
      <w:r w:rsidRPr="00E6117C">
        <w:t>,</w:t>
      </w:r>
      <w:r w:rsidRPr="00E6117C">
        <w:rPr>
          <w:rStyle w:val="a9"/>
        </w:rPr>
        <w:t xml:space="preserve"> потом</w:t>
      </w:r>
      <w:r w:rsidRPr="00E6117C">
        <w:t>,</w:t>
      </w:r>
      <w:r w:rsidRPr="00E6117C">
        <w:rPr>
          <w:rStyle w:val="a9"/>
        </w:rPr>
        <w:t xml:space="preserve"> до</w:t>
      </w:r>
      <w:r w:rsidRPr="00E6117C">
        <w:t>,</w:t>
      </w:r>
      <w:r w:rsidRPr="00E6117C">
        <w:rPr>
          <w:rStyle w:val="a9"/>
        </w:rPr>
        <w:t xml:space="preserve"> после</w:t>
      </w:r>
      <w:r w:rsidRPr="00E6117C">
        <w:t>,</w:t>
      </w:r>
      <w:r w:rsidRPr="00E6117C">
        <w:rPr>
          <w:rStyle w:val="a9"/>
        </w:rPr>
        <w:t xml:space="preserve"> раньше</w:t>
      </w:r>
      <w:r w:rsidRPr="00E6117C">
        <w:t>,</w:t>
      </w:r>
      <w:r w:rsidRPr="00E6117C">
        <w:rPr>
          <w:rStyle w:val="a9"/>
        </w:rPr>
        <w:t xml:space="preserve"> позже. </w:t>
      </w:r>
      <w:r w:rsidRPr="00E6117C">
        <w:t xml:space="preserve">Упорядочивание предметов. Знакомство с порядковыми числительными: </w:t>
      </w:r>
      <w:r w:rsidRPr="00E6117C">
        <w:rPr>
          <w:rStyle w:val="a9"/>
        </w:rPr>
        <w:t>первый</w:t>
      </w:r>
      <w:r w:rsidRPr="00E6117C">
        <w:t>,</w:t>
      </w:r>
      <w:r w:rsidRPr="00E6117C">
        <w:rPr>
          <w:rStyle w:val="a9"/>
        </w:rPr>
        <w:t xml:space="preserve"> второй... </w:t>
      </w:r>
      <w:r w:rsidRPr="00E6117C">
        <w:t>Порядковый счет.</w:t>
      </w:r>
    </w:p>
    <w:p w:rsidR="00F637B9" w:rsidRDefault="00F637B9" w:rsidP="009E0E62">
      <w:pPr>
        <w:pStyle w:val="a6"/>
        <w:ind w:left="426"/>
        <w:jc w:val="both"/>
        <w:rPr>
          <w:b/>
        </w:rPr>
      </w:pPr>
    </w:p>
    <w:p w:rsidR="009E0E62" w:rsidRPr="00E6117C" w:rsidRDefault="00F637B9" w:rsidP="009E0E62">
      <w:pPr>
        <w:pStyle w:val="a6"/>
        <w:ind w:left="426"/>
        <w:jc w:val="both"/>
        <w:rPr>
          <w:b/>
        </w:rPr>
      </w:pPr>
      <w:r>
        <w:rPr>
          <w:b/>
        </w:rPr>
        <w:t xml:space="preserve">            </w:t>
      </w:r>
      <w:r w:rsidR="009E0E62" w:rsidRPr="00E6117C">
        <w:rPr>
          <w:b/>
        </w:rPr>
        <w:t>Множества и действия над ними (9часов)</w:t>
      </w:r>
    </w:p>
    <w:p w:rsidR="009E0E62" w:rsidRPr="00E6117C" w:rsidRDefault="009E0E62" w:rsidP="00F637B9">
      <w:pPr>
        <w:pStyle w:val="a6"/>
        <w:spacing w:after="120"/>
        <w:ind w:left="426"/>
        <w:jc w:val="both"/>
      </w:pPr>
      <w:r w:rsidRPr="00E6117C">
        <w:t>Множество. Элемент множества. Части множества. Разбиение множества предметов на группы в соответствии с указанными признаками. Равные множества.</w:t>
      </w:r>
      <w:r>
        <w:t xml:space="preserve"> </w:t>
      </w:r>
      <w:r w:rsidRPr="00E6117C">
        <w:t xml:space="preserve">Сравнение численностей множеств. Сравнение численностей двух-трех множеств предметов: </w:t>
      </w:r>
      <w:r w:rsidRPr="00E6117C">
        <w:rPr>
          <w:rStyle w:val="a9"/>
        </w:rPr>
        <w:t>больше — меньше</w:t>
      </w:r>
      <w:r w:rsidRPr="00E6117C">
        <w:t>,</w:t>
      </w:r>
      <w:r w:rsidRPr="00E6117C">
        <w:rPr>
          <w:rStyle w:val="a9"/>
        </w:rPr>
        <w:t xml:space="preserve"> столько же (поровну</w:t>
      </w:r>
      <w:r w:rsidRPr="00E6117C">
        <w:t>)</w:t>
      </w:r>
      <w:r w:rsidRPr="00E6117C">
        <w:rPr>
          <w:rStyle w:val="a9"/>
        </w:rPr>
        <w:t xml:space="preserve">. </w:t>
      </w:r>
      <w:r w:rsidRPr="00E6117C">
        <w:t xml:space="preserve">Что значит </w:t>
      </w:r>
      <w:r w:rsidRPr="00E6117C">
        <w:rPr>
          <w:rStyle w:val="a9"/>
        </w:rPr>
        <w:t xml:space="preserve">столько же? </w:t>
      </w:r>
      <w:r w:rsidRPr="00E6117C">
        <w:t>Два способа уравнивания численностей множеств. Разностное</w:t>
      </w:r>
      <w:r>
        <w:t xml:space="preserve"> </w:t>
      </w:r>
      <w:r w:rsidRPr="00E6117C">
        <w:t>сравнение численностей множеств: На сколько больше? На сколько меньше?</w:t>
      </w:r>
      <w:r>
        <w:t xml:space="preserve"> </w:t>
      </w:r>
      <w:r w:rsidRPr="00E6117C">
        <w:t>Точки и линии. Имя точки. Внутри. Вне. Между.</w:t>
      </w:r>
      <w:r w:rsidRPr="00E6117C">
        <w:br/>
        <w:t>Подготовка к письму цифр.</w:t>
      </w:r>
    </w:p>
    <w:p w:rsidR="009E0E62" w:rsidRPr="00E6117C" w:rsidRDefault="00F637B9" w:rsidP="009E0E62">
      <w:pPr>
        <w:pStyle w:val="a6"/>
        <w:ind w:left="426"/>
        <w:jc w:val="both"/>
      </w:pPr>
      <w:r>
        <w:rPr>
          <w:b/>
        </w:rPr>
        <w:t xml:space="preserve">           </w:t>
      </w:r>
      <w:r w:rsidR="009E0E62" w:rsidRPr="00E6117C">
        <w:rPr>
          <w:b/>
        </w:rPr>
        <w:t>Числа от 1 до 10. Число 0. Нумерация (25 ч)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Название, образование, запись и последовательность чисел от 1 до 10. Отношения между числами (больше, меньше, равно). Знаки «&gt;», «&lt;», «=».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Число 0 как характеристика пустого множества.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Действия сложения и вычитания. Знаки «+» и «–». Сумма. Разность.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Стоимость. Денежные единицы. Монеты в 1 р., 2 р., 5 р., 10 р., их набор и размен.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Прямая. Отрезок. Замкнутые и незамкнутые линии. Треугольник, его вершины и стороны. Прямоугольник, квадрат.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Длина отрезка. Измерение длины отрезка различными мерками. Единица длины: сантиметр.</w:t>
      </w:r>
    </w:p>
    <w:p w:rsidR="009E0E62" w:rsidRDefault="009E0E62" w:rsidP="00DB1AF6">
      <w:pPr>
        <w:pStyle w:val="a6"/>
        <w:spacing w:after="120"/>
        <w:ind w:left="426"/>
        <w:jc w:val="both"/>
      </w:pPr>
      <w:r w:rsidRPr="00E6117C">
        <w:t>Обозначения геометрических фигур: прямой, отрезка, треугольника, четырехугольника.</w:t>
      </w:r>
    </w:p>
    <w:p w:rsidR="009E0E62" w:rsidRPr="00E6117C" w:rsidRDefault="00F637B9" w:rsidP="009E0E62">
      <w:pPr>
        <w:pStyle w:val="a6"/>
        <w:ind w:left="426"/>
        <w:rPr>
          <w:b/>
        </w:rPr>
      </w:pPr>
      <w:r>
        <w:rPr>
          <w:b/>
        </w:rPr>
        <w:t xml:space="preserve">           </w:t>
      </w:r>
      <w:r w:rsidR="009E0E62" w:rsidRPr="00E6117C">
        <w:rPr>
          <w:b/>
        </w:rPr>
        <w:t>Числа от 1 до 10. Число 0. Сложение и вычитание (58 часов)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Способы прибавления (вычитания) чисел 1, 2, 3, 4 и 5.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Сложение и вычитание отрезков.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Слагаемые и сумма. Взаимосвязь действий сложения и вычитания. Переместительное свойство сложения. Прибавление 6, 7, 8 и 9.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Уменьшаемое. Вычитаемое. Разность. Нахождение неизвестного слагаемого. Вычитание 6, 7, 8 и 9.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Таблица сложения в пределах 10.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Задачи в 2 действия.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Масса. Измерение массы предметов с помощью весов. Единица массы: килограмм.</w:t>
      </w:r>
    </w:p>
    <w:p w:rsidR="009E0E62" w:rsidRPr="00E6117C" w:rsidRDefault="009E0E62" w:rsidP="00DB1AF6">
      <w:pPr>
        <w:pStyle w:val="a6"/>
        <w:spacing w:after="120"/>
        <w:ind w:left="426"/>
        <w:jc w:val="both"/>
      </w:pPr>
      <w:r w:rsidRPr="00E6117C">
        <w:t>Вместимость. Единица вместимости: литр.</w:t>
      </w:r>
    </w:p>
    <w:p w:rsidR="009E0E62" w:rsidRPr="00E6117C" w:rsidRDefault="00F637B9" w:rsidP="009E0E62">
      <w:pPr>
        <w:pStyle w:val="a6"/>
        <w:ind w:left="426"/>
      </w:pPr>
      <w:r>
        <w:rPr>
          <w:b/>
        </w:rPr>
        <w:t xml:space="preserve">           Числа от 11 до 20. Нумерация (6</w:t>
      </w:r>
      <w:r w:rsidR="009E0E62" w:rsidRPr="00E6117C">
        <w:rPr>
          <w:b/>
        </w:rPr>
        <w:t> ч)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Числа от 11 до 20. Название, образование и запись чисел от 11 до 20.</w:t>
      </w:r>
    </w:p>
    <w:p w:rsidR="009E0E62" w:rsidRPr="00E6117C" w:rsidRDefault="009E0E62" w:rsidP="00DB1AF6">
      <w:pPr>
        <w:pStyle w:val="a6"/>
        <w:spacing w:after="120"/>
        <w:ind w:left="426"/>
        <w:jc w:val="both"/>
      </w:pPr>
      <w:r w:rsidRPr="00E6117C">
        <w:t>Десятичный состав чисел от 11 до 20. Отношение порядка между числами второго десятка. </w:t>
      </w:r>
    </w:p>
    <w:p w:rsidR="009E0E62" w:rsidRPr="00E6117C" w:rsidRDefault="00F637B9" w:rsidP="009E0E62">
      <w:pPr>
        <w:pStyle w:val="a6"/>
        <w:ind w:left="426"/>
        <w:rPr>
          <w:b/>
        </w:rPr>
      </w:pPr>
      <w:r>
        <w:rPr>
          <w:b/>
        </w:rPr>
        <w:t xml:space="preserve">           </w:t>
      </w:r>
      <w:r w:rsidR="009E0E62" w:rsidRPr="00E6117C">
        <w:rPr>
          <w:b/>
        </w:rPr>
        <w:t>Числа от 11</w:t>
      </w:r>
      <w:r>
        <w:rPr>
          <w:b/>
        </w:rPr>
        <w:t xml:space="preserve"> до 20. Сложение и вычитание (22</w:t>
      </w:r>
      <w:r w:rsidR="009E0E62" w:rsidRPr="00E6117C">
        <w:rPr>
          <w:b/>
        </w:rPr>
        <w:t> ч)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Сложение и вычитание однозначных чисел с переходом через десяток. Вычитание с переходом через десяток. Вычитание двузначных чисел.</w:t>
      </w:r>
      <w:r w:rsidRPr="00E6117C">
        <w:br/>
        <w:t>Решение составных задач в 2 действия.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>Единица длины: дециметр.</w:t>
      </w:r>
    </w:p>
    <w:p w:rsidR="009E0E62" w:rsidRPr="00E6117C" w:rsidRDefault="009E0E62" w:rsidP="009E0E62">
      <w:pPr>
        <w:pStyle w:val="a6"/>
        <w:ind w:left="426"/>
        <w:jc w:val="both"/>
      </w:pPr>
      <w:r w:rsidRPr="00E6117C">
        <w:t xml:space="preserve">Сложение и вычитание величин. </w:t>
      </w:r>
    </w:p>
    <w:p w:rsidR="00F637B9" w:rsidRDefault="00F637B9" w:rsidP="00F63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5320" w:rsidRPr="0004071F" w:rsidRDefault="00B35320" w:rsidP="00F637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1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6370"/>
        <w:gridCol w:w="1983"/>
      </w:tblGrid>
      <w:tr w:rsidR="00B35320" w:rsidRPr="0004071F" w:rsidTr="003377BB">
        <w:tc>
          <w:tcPr>
            <w:tcW w:w="436" w:type="dxa"/>
          </w:tcPr>
          <w:p w:rsidR="00B35320" w:rsidRPr="0004071F" w:rsidRDefault="00B35320" w:rsidP="009E0E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70" w:type="dxa"/>
          </w:tcPr>
          <w:p w:rsidR="00B35320" w:rsidRPr="0004071F" w:rsidRDefault="00B35320" w:rsidP="009E0E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3" w:type="dxa"/>
          </w:tcPr>
          <w:p w:rsidR="00B35320" w:rsidRPr="0004071F" w:rsidRDefault="00B35320" w:rsidP="009E0E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  <w:p w:rsidR="00B35320" w:rsidRPr="0004071F" w:rsidRDefault="00B35320" w:rsidP="009E0E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5320" w:rsidRPr="0004071F" w:rsidTr="003377BB">
        <w:tc>
          <w:tcPr>
            <w:tcW w:w="436" w:type="dxa"/>
          </w:tcPr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и счёт предметов</w:t>
            </w:r>
          </w:p>
        </w:tc>
        <w:tc>
          <w:tcPr>
            <w:tcW w:w="1983" w:type="dxa"/>
          </w:tcPr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5320" w:rsidRPr="0004071F" w:rsidTr="003377BB">
        <w:tc>
          <w:tcPr>
            <w:tcW w:w="436" w:type="dxa"/>
          </w:tcPr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и действия над ними</w:t>
            </w:r>
          </w:p>
        </w:tc>
        <w:tc>
          <w:tcPr>
            <w:tcW w:w="1983" w:type="dxa"/>
          </w:tcPr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5320" w:rsidRPr="0004071F" w:rsidTr="003377BB">
        <w:tc>
          <w:tcPr>
            <w:tcW w:w="436" w:type="dxa"/>
          </w:tcPr>
          <w:p w:rsidR="00B35320" w:rsidRPr="0004071F" w:rsidRDefault="00B35320" w:rsidP="0004071F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:rsidR="00B35320" w:rsidRPr="0004071F" w:rsidRDefault="00B35320" w:rsidP="0004071F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Нумерация</w:t>
            </w:r>
          </w:p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20" w:rsidRPr="0004071F" w:rsidRDefault="0004071F" w:rsidP="0004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35320"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320" w:rsidRPr="00040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320" w:rsidRPr="0004071F">
              <w:rPr>
                <w:rFonts w:ascii="Times New Roman" w:hAnsi="Times New Roman" w:cs="Times New Roman"/>
                <w:sz w:val="24"/>
                <w:szCs w:val="24"/>
              </w:rPr>
              <w:t>Число и цифра</w:t>
            </w:r>
          </w:p>
          <w:p w:rsidR="00B35320" w:rsidRPr="0004071F" w:rsidRDefault="0004071F" w:rsidP="0004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35320"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35320" w:rsidRPr="0004071F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Сложение и вычитание</w:t>
            </w:r>
          </w:p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20" w:rsidRPr="0004071F" w:rsidRDefault="00B35320" w:rsidP="0004071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Величины</w:t>
            </w:r>
          </w:p>
          <w:p w:rsidR="00B35320" w:rsidRPr="0004071F" w:rsidRDefault="00B35320" w:rsidP="0004071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Работа с текстовой задачей</w:t>
            </w:r>
          </w:p>
          <w:p w:rsidR="00B35320" w:rsidRPr="0004071F" w:rsidRDefault="00B35320" w:rsidP="0004071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Сложение и вычитание однозначных чисел</w:t>
            </w:r>
          </w:p>
          <w:p w:rsidR="00B35320" w:rsidRPr="0004071F" w:rsidRDefault="00B35320" w:rsidP="0004071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Повторение и контроль</w:t>
            </w:r>
          </w:p>
          <w:p w:rsidR="00B35320" w:rsidRPr="0004071F" w:rsidRDefault="00B35320" w:rsidP="0004071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Компоненты действий. Свойства</w:t>
            </w:r>
          </w:p>
        </w:tc>
        <w:tc>
          <w:tcPr>
            <w:tcW w:w="1983" w:type="dxa"/>
          </w:tcPr>
          <w:p w:rsidR="00B35320" w:rsidRPr="0004071F" w:rsidRDefault="00926182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20" w:rsidRPr="0004071F" w:rsidRDefault="00926182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20" w:rsidRPr="0004071F" w:rsidTr="003377BB">
        <w:tc>
          <w:tcPr>
            <w:tcW w:w="436" w:type="dxa"/>
          </w:tcPr>
          <w:p w:rsidR="00B35320" w:rsidRPr="0004071F" w:rsidRDefault="00B35320" w:rsidP="0004071F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:rsidR="00B35320" w:rsidRPr="0004071F" w:rsidRDefault="00B35320" w:rsidP="0004071F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20.</w:t>
            </w:r>
          </w:p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20" w:rsidRPr="0004071F" w:rsidRDefault="00B35320" w:rsidP="0004071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Нумерация</w:t>
            </w:r>
          </w:p>
          <w:p w:rsidR="00B35320" w:rsidRPr="0004071F" w:rsidRDefault="00B35320" w:rsidP="0004071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Дециметр</w:t>
            </w:r>
          </w:p>
          <w:p w:rsidR="00B35320" w:rsidRPr="0004071F" w:rsidRDefault="00B35320" w:rsidP="0004071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Сложение и вычитание без перехода через разряд</w:t>
            </w:r>
          </w:p>
          <w:p w:rsidR="00B35320" w:rsidRPr="0004071F" w:rsidRDefault="00B35320" w:rsidP="0004071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Сложение и вычитание с переходом через разряд</w:t>
            </w:r>
          </w:p>
          <w:p w:rsidR="00B35320" w:rsidRPr="0004071F" w:rsidRDefault="00B35320" w:rsidP="0004071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04071F">
              <w:rPr>
                <w:sz w:val="24"/>
                <w:szCs w:val="24"/>
              </w:rPr>
              <w:t>Повторение и контроль</w:t>
            </w:r>
          </w:p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B35320" w:rsidRPr="0004071F" w:rsidRDefault="00F637B9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320" w:rsidRPr="0004071F" w:rsidRDefault="0004071F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5320" w:rsidRPr="0004071F" w:rsidRDefault="0004071F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5320" w:rsidRPr="0004071F" w:rsidRDefault="0004071F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320" w:rsidRPr="0004071F" w:rsidRDefault="0004071F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20" w:rsidRPr="0004071F" w:rsidTr="003377BB">
        <w:tc>
          <w:tcPr>
            <w:tcW w:w="436" w:type="dxa"/>
          </w:tcPr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B35320" w:rsidRPr="0004071F" w:rsidRDefault="00B35320" w:rsidP="00040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3" w:type="dxa"/>
          </w:tcPr>
          <w:p w:rsidR="00B35320" w:rsidRPr="0004071F" w:rsidRDefault="00B35320" w:rsidP="00040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794239" w:rsidRDefault="00794239" w:rsidP="00A5226B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DB6" w:rsidRPr="00A5226B" w:rsidRDefault="008A1DB6" w:rsidP="0079423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26B">
        <w:rPr>
          <w:rFonts w:ascii="Times New Roman" w:hAnsi="Times New Roman" w:cs="Times New Roman"/>
          <w:b/>
          <w:sz w:val="24"/>
          <w:szCs w:val="24"/>
        </w:rPr>
        <w:t>Требования к знаниям и умениям к концу изучения раздела, темы.</w:t>
      </w:r>
    </w:p>
    <w:p w:rsidR="008A1DB6" w:rsidRDefault="008A1DB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26B">
        <w:rPr>
          <w:rFonts w:ascii="Times New Roman" w:hAnsi="Times New Roman" w:cs="Times New Roman"/>
          <w:b/>
          <w:sz w:val="24"/>
          <w:szCs w:val="24"/>
        </w:rPr>
        <w:t>1. Сравнение и счёт предметов:</w:t>
      </w:r>
    </w:p>
    <w:p w:rsidR="00A148B1" w:rsidRPr="00A5226B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Учащиеся должны уметь:</w:t>
      </w:r>
    </w:p>
    <w:p w:rsidR="008A1DB6" w:rsidRPr="00A5226B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 w:rsidR="008A1DB6" w:rsidRPr="00A5226B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е предметы</w:t>
      </w:r>
      <w:r w:rsidR="008A1DB6" w:rsidRPr="00A5226B">
        <w:rPr>
          <w:rFonts w:ascii="Times New Roman" w:hAnsi="Times New Roman" w:cs="Times New Roman"/>
          <w:sz w:val="24"/>
          <w:szCs w:val="24"/>
        </w:rPr>
        <w:t xml:space="preserve"> и их формы;</w:t>
      </w:r>
    </w:p>
    <w:p w:rsidR="008A1DB6" w:rsidRPr="00A5226B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DB6" w:rsidRPr="00A5226B">
        <w:rPr>
          <w:rFonts w:ascii="Times New Roman" w:hAnsi="Times New Roman" w:cs="Times New Roman"/>
          <w:sz w:val="24"/>
          <w:szCs w:val="24"/>
        </w:rPr>
        <w:t>выделять в окружающей обстановке объекты по указанным признакам, называть признаки, исследовать предметы и сопоставлять;</w:t>
      </w:r>
    </w:p>
    <w:p w:rsidR="008A1DB6" w:rsidRPr="00A5226B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</w:t>
      </w:r>
      <w:r w:rsidR="008A1DB6" w:rsidRPr="00A5226B">
        <w:rPr>
          <w:rFonts w:ascii="Times New Roman" w:hAnsi="Times New Roman" w:cs="Times New Roman"/>
          <w:sz w:val="24"/>
          <w:szCs w:val="24"/>
        </w:rPr>
        <w:t xml:space="preserve"> величины предмета по</w:t>
      </w:r>
      <w:r>
        <w:rPr>
          <w:rFonts w:ascii="Times New Roman" w:hAnsi="Times New Roman" w:cs="Times New Roman"/>
          <w:sz w:val="24"/>
          <w:szCs w:val="24"/>
        </w:rPr>
        <w:t xml:space="preserve"> сюжетной картинке,  составлять текст по картинке, </w:t>
      </w:r>
      <w:r w:rsidR="008A1DB6" w:rsidRPr="00A5226B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математических терминов, уметь</w:t>
      </w:r>
      <w:r w:rsidR="008A1DB6" w:rsidRPr="00A5226B">
        <w:rPr>
          <w:rFonts w:ascii="Times New Roman" w:hAnsi="Times New Roman" w:cs="Times New Roman"/>
          <w:sz w:val="24"/>
          <w:szCs w:val="24"/>
        </w:rPr>
        <w:t xml:space="preserve"> сравнивать предметы по форме, распознавать, описывать предметы;</w:t>
      </w:r>
    </w:p>
    <w:p w:rsidR="00A5226B" w:rsidRPr="00A5226B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способы</w:t>
      </w:r>
      <w:r w:rsidR="00A5226B" w:rsidRPr="00A5226B">
        <w:rPr>
          <w:rFonts w:ascii="Times New Roman" w:hAnsi="Times New Roman" w:cs="Times New Roman"/>
          <w:sz w:val="24"/>
          <w:szCs w:val="24"/>
        </w:rPr>
        <w:t xml:space="preserve"> расположения предметов, расположение предметов  в порядке увеличения, расположение предметов в порядке уменьшения, моделировать отношения строго порядка с помощью стрелочных схем;</w:t>
      </w:r>
    </w:p>
    <w:p w:rsidR="008A1DB6" w:rsidRPr="00A5226B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способы сравнения, сравнивать</w:t>
      </w:r>
      <w:r w:rsidR="008A1DB6" w:rsidRPr="00A5226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A1DB6" w:rsidRPr="00A5226B">
        <w:rPr>
          <w:rFonts w:ascii="Times New Roman" w:hAnsi="Times New Roman" w:cs="Times New Roman"/>
          <w:sz w:val="24"/>
          <w:szCs w:val="24"/>
        </w:rPr>
        <w:t xml:space="preserve"> предметов путём составления пар, делать вывод;</w:t>
      </w:r>
    </w:p>
    <w:p w:rsidR="00A5226B" w:rsidRPr="00A5226B" w:rsidRDefault="008A1DB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22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48B1">
        <w:rPr>
          <w:rFonts w:ascii="Times New Roman" w:hAnsi="Times New Roman" w:cs="Times New Roman"/>
          <w:sz w:val="24"/>
          <w:szCs w:val="24"/>
        </w:rPr>
        <w:t>сопоставлять</w:t>
      </w:r>
      <w:r w:rsidR="00A5226B" w:rsidRPr="00A5226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148B1">
        <w:rPr>
          <w:rFonts w:ascii="Times New Roman" w:hAnsi="Times New Roman" w:cs="Times New Roman"/>
          <w:sz w:val="24"/>
          <w:szCs w:val="24"/>
        </w:rPr>
        <w:t>ы предметов, практически определять</w:t>
      </w:r>
      <w:r w:rsidR="00A5226B" w:rsidRPr="00A5226B">
        <w:rPr>
          <w:rFonts w:ascii="Times New Roman" w:hAnsi="Times New Roman" w:cs="Times New Roman"/>
          <w:sz w:val="24"/>
          <w:szCs w:val="24"/>
        </w:rPr>
        <w:t xml:space="preserve"> «на сколько больше», «на сколько меньше».</w:t>
      </w:r>
    </w:p>
    <w:p w:rsidR="00A5226B" w:rsidRPr="00EB3C07" w:rsidRDefault="00A5226B" w:rsidP="00164D86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C07">
        <w:rPr>
          <w:rFonts w:ascii="Times New Roman" w:hAnsi="Times New Roman" w:cs="Times New Roman"/>
          <w:b/>
          <w:sz w:val="24"/>
          <w:szCs w:val="24"/>
        </w:rPr>
        <w:t>2</w:t>
      </w:r>
      <w:r w:rsidRPr="00EB3C07">
        <w:rPr>
          <w:rFonts w:ascii="Times New Roman" w:hAnsi="Times New Roman" w:cs="Times New Roman"/>
          <w:sz w:val="24"/>
          <w:szCs w:val="24"/>
        </w:rPr>
        <w:t xml:space="preserve">. </w:t>
      </w:r>
      <w:r w:rsidRPr="00EB3C07">
        <w:rPr>
          <w:rFonts w:ascii="Times New Roman" w:hAnsi="Times New Roman" w:cs="Times New Roman"/>
          <w:b/>
          <w:sz w:val="24"/>
          <w:szCs w:val="24"/>
        </w:rPr>
        <w:t>Множества и действия над ними</w:t>
      </w:r>
    </w:p>
    <w:p w:rsidR="00A148B1" w:rsidRPr="00EB3C07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3C07">
        <w:rPr>
          <w:rFonts w:ascii="Times New Roman" w:hAnsi="Times New Roman" w:cs="Times New Roman"/>
          <w:b/>
          <w:sz w:val="24"/>
          <w:szCs w:val="24"/>
        </w:rPr>
        <w:t xml:space="preserve">           Учащиеся должны уметь:</w:t>
      </w:r>
    </w:p>
    <w:p w:rsidR="008A1DB6" w:rsidRPr="00EB3C07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C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3C07">
        <w:rPr>
          <w:rFonts w:ascii="Times New Roman" w:hAnsi="Times New Roman" w:cs="Times New Roman"/>
          <w:sz w:val="24"/>
          <w:szCs w:val="24"/>
        </w:rPr>
        <w:t>называть элементы множества, группировать  в зависимости от указанного или самостоятельно выявленного свойства, задавать множество, устанавливать равные множества;</w:t>
      </w:r>
    </w:p>
    <w:p w:rsidR="00A148B1" w:rsidRPr="00EB3C07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C07">
        <w:rPr>
          <w:rFonts w:ascii="Times New Roman" w:hAnsi="Times New Roman" w:cs="Times New Roman"/>
          <w:sz w:val="24"/>
          <w:szCs w:val="24"/>
        </w:rPr>
        <w:t>- классифицировать  различные подмножества по сходным признакам;</w:t>
      </w:r>
    </w:p>
    <w:p w:rsidR="008A1DB6" w:rsidRPr="00EB3C07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3C07">
        <w:rPr>
          <w:rFonts w:ascii="Times New Roman" w:hAnsi="Times New Roman" w:cs="Times New Roman"/>
          <w:sz w:val="24"/>
          <w:szCs w:val="24"/>
        </w:rPr>
        <w:t>- выделять подмножества по сходным признакам;</w:t>
      </w:r>
    </w:p>
    <w:p w:rsidR="00A148B1" w:rsidRPr="00EB3C07" w:rsidRDefault="00A148B1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C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3C07">
        <w:rPr>
          <w:rFonts w:ascii="Times New Roman" w:hAnsi="Times New Roman" w:cs="Times New Roman"/>
          <w:sz w:val="24"/>
          <w:szCs w:val="24"/>
        </w:rPr>
        <w:t>сравнивать множества: выделять сходные и различные элементы;</w:t>
      </w:r>
    </w:p>
    <w:p w:rsidR="00A148B1" w:rsidRPr="00EB3C07" w:rsidRDefault="00A148B1" w:rsidP="0016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07">
        <w:rPr>
          <w:rFonts w:ascii="Times New Roman" w:hAnsi="Times New Roman" w:cs="Times New Roman"/>
          <w:sz w:val="24"/>
          <w:szCs w:val="24"/>
        </w:rPr>
        <w:t>- описывать порядок расположения точек, испо</w:t>
      </w:r>
      <w:r w:rsidR="00EB3C07" w:rsidRPr="00EB3C07">
        <w:rPr>
          <w:rFonts w:ascii="Times New Roman" w:hAnsi="Times New Roman" w:cs="Times New Roman"/>
          <w:sz w:val="24"/>
          <w:szCs w:val="24"/>
        </w:rPr>
        <w:t>льзуя слова: внутри, вне, между;</w:t>
      </w:r>
    </w:p>
    <w:p w:rsidR="00A148B1" w:rsidRDefault="00EB3C0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C07">
        <w:rPr>
          <w:rFonts w:ascii="Times New Roman" w:hAnsi="Times New Roman" w:cs="Times New Roman"/>
          <w:sz w:val="24"/>
          <w:szCs w:val="24"/>
        </w:rPr>
        <w:t>- м</w:t>
      </w:r>
      <w:r w:rsidR="00A148B1" w:rsidRPr="00EB3C07">
        <w:rPr>
          <w:rFonts w:ascii="Times New Roman" w:hAnsi="Times New Roman" w:cs="Times New Roman"/>
          <w:sz w:val="24"/>
          <w:szCs w:val="24"/>
        </w:rPr>
        <w:t>оделировать на прямой и на плоскости отношения: внутри, вне, между.</w:t>
      </w:r>
    </w:p>
    <w:p w:rsidR="00EB3C07" w:rsidRDefault="00EB3C0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C07" w:rsidRPr="00EB3C07" w:rsidRDefault="00EB3C0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3C07">
        <w:rPr>
          <w:rFonts w:ascii="Times New Roman" w:hAnsi="Times New Roman" w:cs="Times New Roman"/>
          <w:b/>
          <w:sz w:val="24"/>
          <w:szCs w:val="24"/>
        </w:rPr>
        <w:t>3. Числа от 1 до 10 .Число 0. Нумерация</w:t>
      </w:r>
    </w:p>
    <w:p w:rsidR="008A1DB6" w:rsidRDefault="00EB3C0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3C07">
        <w:rPr>
          <w:rFonts w:ascii="Times New Roman" w:hAnsi="Times New Roman" w:cs="Times New Roman"/>
          <w:b/>
          <w:sz w:val="24"/>
          <w:szCs w:val="24"/>
        </w:rPr>
        <w:t xml:space="preserve">            Учащиеся должны уметь:</w:t>
      </w:r>
    </w:p>
    <w:p w:rsidR="00EB3C07" w:rsidRPr="00A45A10" w:rsidRDefault="00EB3C07" w:rsidP="0016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10">
        <w:rPr>
          <w:rFonts w:ascii="Times New Roman" w:hAnsi="Times New Roman" w:cs="Times New Roman"/>
          <w:sz w:val="24"/>
          <w:szCs w:val="24"/>
        </w:rPr>
        <w:t xml:space="preserve">- образовывать новые числа, подбирать к числу эквивалентные множества; считать в пределах данного числа, использовать числовые фигуры; </w:t>
      </w:r>
    </w:p>
    <w:p w:rsidR="00EB3C07" w:rsidRPr="00A45A10" w:rsidRDefault="00EB3C07" w:rsidP="0016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10">
        <w:rPr>
          <w:rFonts w:ascii="Times New Roman" w:hAnsi="Times New Roman" w:cs="Times New Roman"/>
          <w:sz w:val="24"/>
          <w:szCs w:val="24"/>
        </w:rPr>
        <w:t>- писать цифры,  соотносить цифру и число;</w:t>
      </w:r>
    </w:p>
    <w:p w:rsidR="00EB3C07" w:rsidRPr="00A45A10" w:rsidRDefault="00EB3C0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A10">
        <w:rPr>
          <w:rFonts w:ascii="Times New Roman" w:hAnsi="Times New Roman" w:cs="Times New Roman"/>
          <w:sz w:val="24"/>
          <w:szCs w:val="24"/>
        </w:rPr>
        <w:t xml:space="preserve">- </w:t>
      </w:r>
      <w:r w:rsidR="00A45A10">
        <w:rPr>
          <w:rFonts w:ascii="Times New Roman" w:hAnsi="Times New Roman" w:cs="Times New Roman"/>
          <w:sz w:val="24"/>
          <w:szCs w:val="24"/>
        </w:rPr>
        <w:t>с</w:t>
      </w:r>
      <w:r w:rsidRPr="00A45A10">
        <w:rPr>
          <w:rFonts w:ascii="Times New Roman" w:hAnsi="Times New Roman" w:cs="Times New Roman"/>
          <w:sz w:val="24"/>
          <w:szCs w:val="24"/>
        </w:rPr>
        <w:t>оотносить реальные предметы и их элементы с геометрическими.  Изображать на чертеже прямую линию с помощью линейки.</w:t>
      </w:r>
    </w:p>
    <w:p w:rsidR="00EB3C07" w:rsidRPr="00A45A10" w:rsidRDefault="00EB3C0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A10">
        <w:rPr>
          <w:rFonts w:ascii="Times New Roman" w:hAnsi="Times New Roman" w:cs="Times New Roman"/>
          <w:sz w:val="24"/>
          <w:szCs w:val="24"/>
        </w:rPr>
        <w:t xml:space="preserve">- </w:t>
      </w:r>
      <w:r w:rsidR="00A45A10">
        <w:rPr>
          <w:rFonts w:ascii="Times New Roman" w:hAnsi="Times New Roman" w:cs="Times New Roman"/>
          <w:sz w:val="24"/>
          <w:szCs w:val="24"/>
        </w:rPr>
        <w:t>составлять рассказ</w:t>
      </w:r>
      <w:r w:rsidRPr="00A45A10">
        <w:rPr>
          <w:rFonts w:ascii="Times New Roman" w:hAnsi="Times New Roman" w:cs="Times New Roman"/>
          <w:sz w:val="24"/>
          <w:szCs w:val="24"/>
        </w:rPr>
        <w:t xml:space="preserve"> по сюжетной картинке: что было сна</w:t>
      </w:r>
      <w:r w:rsidR="00A45A10">
        <w:rPr>
          <w:rFonts w:ascii="Times New Roman" w:hAnsi="Times New Roman" w:cs="Times New Roman"/>
          <w:sz w:val="24"/>
          <w:szCs w:val="24"/>
        </w:rPr>
        <w:t>чала, что изменилось; сравненивать картинки;</w:t>
      </w:r>
    </w:p>
    <w:p w:rsidR="00EB3C07" w:rsidRPr="00A45A10" w:rsidRDefault="00EB3C0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A10">
        <w:rPr>
          <w:rFonts w:ascii="Times New Roman" w:hAnsi="Times New Roman" w:cs="Times New Roman"/>
          <w:sz w:val="24"/>
          <w:szCs w:val="24"/>
        </w:rPr>
        <w:t xml:space="preserve">- </w:t>
      </w:r>
      <w:r w:rsidR="00A45A10">
        <w:rPr>
          <w:rFonts w:ascii="Times New Roman" w:hAnsi="Times New Roman" w:cs="Times New Roman"/>
          <w:sz w:val="24"/>
          <w:szCs w:val="24"/>
        </w:rPr>
        <w:t>моделировать задачи по сюжетной картинке, определять ключевые</w:t>
      </w:r>
      <w:r w:rsidRPr="00A45A10">
        <w:rPr>
          <w:rFonts w:ascii="Times New Roman" w:hAnsi="Times New Roman" w:cs="Times New Roman"/>
          <w:sz w:val="24"/>
          <w:szCs w:val="24"/>
        </w:rPr>
        <w:t xml:space="preserve"> слов</w:t>
      </w:r>
      <w:r w:rsidR="00A45A10">
        <w:rPr>
          <w:rFonts w:ascii="Times New Roman" w:hAnsi="Times New Roman" w:cs="Times New Roman"/>
          <w:sz w:val="24"/>
          <w:szCs w:val="24"/>
        </w:rPr>
        <w:t>а в задаче, ч</w:t>
      </w:r>
      <w:r w:rsidRPr="00A45A10">
        <w:rPr>
          <w:rFonts w:ascii="Times New Roman" w:hAnsi="Times New Roman" w:cs="Times New Roman"/>
          <w:sz w:val="24"/>
          <w:szCs w:val="24"/>
        </w:rPr>
        <w:t>итать, записыват</w:t>
      </w:r>
      <w:r w:rsidR="00A45A10">
        <w:rPr>
          <w:rFonts w:ascii="Times New Roman" w:hAnsi="Times New Roman" w:cs="Times New Roman"/>
          <w:sz w:val="24"/>
          <w:szCs w:val="24"/>
        </w:rPr>
        <w:t>ь и называть числовые выражения;</w:t>
      </w:r>
    </w:p>
    <w:p w:rsidR="00EB3C07" w:rsidRPr="00A45A10" w:rsidRDefault="00A45A10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разбивать</w:t>
      </w:r>
      <w:r w:rsidR="00EB3C07" w:rsidRPr="00A45A10">
        <w:rPr>
          <w:rFonts w:ascii="Times New Roman" w:hAnsi="Times New Roman" w:cs="Times New Roman"/>
          <w:sz w:val="24"/>
          <w:szCs w:val="24"/>
        </w:rPr>
        <w:t xml:space="preserve"> на группы </w:t>
      </w:r>
      <w:r>
        <w:rPr>
          <w:rFonts w:ascii="Times New Roman" w:hAnsi="Times New Roman" w:cs="Times New Roman"/>
          <w:sz w:val="24"/>
          <w:szCs w:val="24"/>
        </w:rPr>
        <w:t>треугольники, четырехугольники и другие  геометрические</w:t>
      </w:r>
      <w:r w:rsidR="00EB3C07" w:rsidRPr="00A45A10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sz w:val="24"/>
          <w:szCs w:val="24"/>
        </w:rPr>
        <w:t>ы,  строить фигуры, знать их свойства, к</w:t>
      </w:r>
      <w:r w:rsidR="00EB3C07" w:rsidRPr="00A45A10">
        <w:rPr>
          <w:rFonts w:ascii="Times New Roman" w:hAnsi="Times New Roman" w:cs="Times New Roman"/>
          <w:sz w:val="24"/>
          <w:szCs w:val="24"/>
        </w:rPr>
        <w:t>онструировать,  классиф</w:t>
      </w:r>
      <w:r>
        <w:rPr>
          <w:rFonts w:ascii="Times New Roman" w:hAnsi="Times New Roman" w:cs="Times New Roman"/>
          <w:sz w:val="24"/>
          <w:szCs w:val="24"/>
        </w:rPr>
        <w:t>ицировать геометрические фигуры;</w:t>
      </w:r>
    </w:p>
    <w:p w:rsidR="00EB3C07" w:rsidRPr="00A45A10" w:rsidRDefault="00EB3C0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A10">
        <w:rPr>
          <w:rFonts w:ascii="Times New Roman" w:hAnsi="Times New Roman" w:cs="Times New Roman"/>
          <w:sz w:val="24"/>
          <w:szCs w:val="24"/>
        </w:rPr>
        <w:t xml:space="preserve"> - </w:t>
      </w:r>
      <w:r w:rsidR="00A45A10">
        <w:rPr>
          <w:rFonts w:ascii="Times New Roman" w:hAnsi="Times New Roman" w:cs="Times New Roman"/>
          <w:sz w:val="24"/>
          <w:szCs w:val="24"/>
        </w:rPr>
        <w:t>сравнивать замкнутые и незамкнутые линии,  находить замкнутые и незамкнутые линии на сюжетной картинке, составлять  рассказы по рисункам, заменять предметные рисунки фишками;</w:t>
      </w:r>
    </w:p>
    <w:p w:rsidR="00EB3C07" w:rsidRDefault="00A45A10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измерять предметы с помощью различных мерок, измерять отрезки</w:t>
      </w:r>
      <w:r w:rsidR="00EB3C07" w:rsidRPr="00A45A10">
        <w:rPr>
          <w:rFonts w:ascii="Times New Roman" w:hAnsi="Times New Roman" w:cs="Times New Roman"/>
          <w:sz w:val="24"/>
          <w:szCs w:val="24"/>
        </w:rPr>
        <w:t xml:space="preserve"> с по</w:t>
      </w:r>
      <w:r>
        <w:rPr>
          <w:rFonts w:ascii="Times New Roman" w:hAnsi="Times New Roman" w:cs="Times New Roman"/>
          <w:sz w:val="24"/>
          <w:szCs w:val="24"/>
        </w:rPr>
        <w:t>мощью нити или полоски бумаги, сравнивать отрезки,</w:t>
      </w:r>
      <w:r w:rsidR="00EB3C07" w:rsidRPr="00A4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вычерчивать отрезки.</w:t>
      </w:r>
    </w:p>
    <w:p w:rsidR="00A45A10" w:rsidRPr="00164D86" w:rsidRDefault="00A45A10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5A10" w:rsidRPr="00164D86" w:rsidRDefault="00A45A10" w:rsidP="00164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86">
        <w:rPr>
          <w:rFonts w:ascii="Times New Roman" w:hAnsi="Times New Roman" w:cs="Times New Roman"/>
          <w:b/>
          <w:sz w:val="24"/>
          <w:szCs w:val="24"/>
        </w:rPr>
        <w:t>4. Числа от 1 до 10. Число 0. Сложение и вычитание</w:t>
      </w:r>
      <w:r w:rsidR="007D7946" w:rsidRPr="00164D86">
        <w:rPr>
          <w:rFonts w:ascii="Times New Roman" w:hAnsi="Times New Roman" w:cs="Times New Roman"/>
          <w:b/>
          <w:sz w:val="24"/>
          <w:szCs w:val="24"/>
        </w:rPr>
        <w:t>.</w:t>
      </w:r>
    </w:p>
    <w:p w:rsidR="00A45A10" w:rsidRPr="00164D86" w:rsidRDefault="007D794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D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45A10" w:rsidRPr="00164D8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EB3C07" w:rsidRPr="007D7946" w:rsidRDefault="007D794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вычислять на основе числового отрезка, с</w:t>
      </w:r>
      <w:r w:rsidR="00120DE7" w:rsidRPr="007D7946">
        <w:rPr>
          <w:rFonts w:ascii="Times New Roman" w:hAnsi="Times New Roman" w:cs="Times New Roman"/>
          <w:sz w:val="24"/>
          <w:szCs w:val="24"/>
        </w:rPr>
        <w:t>оставлять по рисункам схемы арифметически</w:t>
      </w:r>
      <w:r>
        <w:rPr>
          <w:rFonts w:ascii="Times New Roman" w:hAnsi="Times New Roman" w:cs="Times New Roman"/>
          <w:sz w:val="24"/>
          <w:szCs w:val="24"/>
        </w:rPr>
        <w:t>х действий сложения и вычитания;</w:t>
      </w:r>
    </w:p>
    <w:p w:rsidR="008A1DB6" w:rsidRPr="007D7946" w:rsidRDefault="007D794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присчитывать и отсчитывать 1, 2, 3, 4,  выбирать удобный способ вычислени, решать примеры, сравнивать и классифицировать примеры, составлять математические записи по сюжетному рисунку;</w:t>
      </w:r>
    </w:p>
    <w:p w:rsidR="00120DE7" w:rsidRPr="007D7946" w:rsidRDefault="007D794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математические записи, наблюдать</w:t>
      </w:r>
      <w:r w:rsidR="00120DE7" w:rsidRPr="007D7946">
        <w:rPr>
          <w:rFonts w:ascii="Times New Roman" w:hAnsi="Times New Roman" w:cs="Times New Roman"/>
          <w:sz w:val="24"/>
          <w:szCs w:val="24"/>
        </w:rPr>
        <w:t xml:space="preserve"> за выполнением в</w:t>
      </w:r>
      <w:r>
        <w:rPr>
          <w:rFonts w:ascii="Times New Roman" w:hAnsi="Times New Roman" w:cs="Times New Roman"/>
          <w:sz w:val="24"/>
          <w:szCs w:val="24"/>
        </w:rPr>
        <w:t>ычислений по числовому отрезку, определять общий принцип</w:t>
      </w:r>
      <w:r w:rsidR="00120DE7" w:rsidRPr="007D7946">
        <w:rPr>
          <w:rFonts w:ascii="Times New Roman" w:hAnsi="Times New Roman" w:cs="Times New Roman"/>
          <w:sz w:val="24"/>
          <w:szCs w:val="24"/>
        </w:rPr>
        <w:t xml:space="preserve"> к оп</w:t>
      </w:r>
      <w:r>
        <w:rPr>
          <w:rFonts w:ascii="Times New Roman" w:hAnsi="Times New Roman" w:cs="Times New Roman"/>
          <w:sz w:val="24"/>
          <w:szCs w:val="24"/>
        </w:rPr>
        <w:t>ределению результата действия, самостоятельно</w:t>
      </w:r>
      <w:r w:rsidR="00164D86">
        <w:rPr>
          <w:rFonts w:ascii="Times New Roman" w:hAnsi="Times New Roman" w:cs="Times New Roman"/>
          <w:sz w:val="24"/>
          <w:szCs w:val="24"/>
        </w:rPr>
        <w:t xml:space="preserve"> решать примеры с помощью числового отрезка;</w:t>
      </w:r>
    </w:p>
    <w:p w:rsidR="00120DE7" w:rsidRPr="007D7946" w:rsidRDefault="00164D8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равнивать примеры и результаты действий, группировать примеры, определять результаты действий;</w:t>
      </w:r>
    </w:p>
    <w:p w:rsidR="008A1DB6" w:rsidRPr="007D7946" w:rsidRDefault="00164D8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моделировать задачи, сравнивать, выделять элементы задачи, составлять по схеме рисунков, вычислять</w:t>
      </w:r>
      <w:r w:rsidR="00120DE7" w:rsidRPr="007D7946">
        <w:rPr>
          <w:rFonts w:ascii="Times New Roman" w:hAnsi="Times New Roman" w:cs="Times New Roman"/>
          <w:sz w:val="24"/>
          <w:szCs w:val="24"/>
        </w:rPr>
        <w:t xml:space="preserve"> с и</w:t>
      </w:r>
      <w:r>
        <w:rPr>
          <w:rFonts w:ascii="Times New Roman" w:hAnsi="Times New Roman" w:cs="Times New Roman"/>
          <w:sz w:val="24"/>
          <w:szCs w:val="24"/>
        </w:rPr>
        <w:t>спользованием числового отрезка;</w:t>
      </w:r>
    </w:p>
    <w:p w:rsidR="00120DE7" w:rsidRPr="007D7946" w:rsidRDefault="00164D8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</w:t>
      </w:r>
      <w:r w:rsidR="00120DE7" w:rsidRPr="007D7946">
        <w:rPr>
          <w:rFonts w:ascii="Times New Roman" w:hAnsi="Times New Roman" w:cs="Times New Roman"/>
          <w:sz w:val="24"/>
          <w:szCs w:val="24"/>
        </w:rPr>
        <w:t xml:space="preserve"> при измер</w:t>
      </w:r>
      <w:r>
        <w:rPr>
          <w:rFonts w:ascii="Times New Roman" w:hAnsi="Times New Roman" w:cs="Times New Roman"/>
          <w:sz w:val="24"/>
          <w:szCs w:val="24"/>
        </w:rPr>
        <w:t>ении различных мерок сантиметр, измерять отрезок  при помощи мерки сантиметра, с помощью модели линейки, вычерчивать</w:t>
      </w:r>
      <w:r w:rsidR="00120DE7" w:rsidRPr="007D7946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sz w:val="24"/>
          <w:szCs w:val="24"/>
        </w:rPr>
        <w:t>ы с заданными размерами, сравнивать</w:t>
      </w:r>
      <w:r w:rsidR="00120DE7" w:rsidRPr="007D7946">
        <w:rPr>
          <w:rFonts w:ascii="Times New Roman" w:hAnsi="Times New Roman" w:cs="Times New Roman"/>
          <w:sz w:val="24"/>
          <w:szCs w:val="24"/>
        </w:rPr>
        <w:t xml:space="preserve"> отрезк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8A1DB6" w:rsidRPr="007D7946" w:rsidRDefault="00164D86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решать задачи </w:t>
      </w:r>
      <w:r w:rsidR="00120DE7" w:rsidRPr="007D7946">
        <w:rPr>
          <w:rFonts w:ascii="Times New Roman" w:hAnsi="Times New Roman" w:cs="Times New Roman"/>
          <w:sz w:val="24"/>
          <w:szCs w:val="24"/>
        </w:rPr>
        <w:t>на увеличение или ум</w:t>
      </w:r>
      <w:r>
        <w:rPr>
          <w:rFonts w:ascii="Times New Roman" w:hAnsi="Times New Roman" w:cs="Times New Roman"/>
          <w:sz w:val="24"/>
          <w:szCs w:val="24"/>
        </w:rPr>
        <w:t>еньшение на несколько единиц, моделировать задачи, сравнивать, о</w:t>
      </w:r>
      <w:r w:rsidR="00120DE7" w:rsidRPr="007D7946">
        <w:rPr>
          <w:rFonts w:ascii="Times New Roman" w:hAnsi="Times New Roman" w:cs="Times New Roman"/>
          <w:sz w:val="24"/>
          <w:szCs w:val="24"/>
        </w:rPr>
        <w:t>бъяснять и обосновывать выбор действия при решении задачи.</w:t>
      </w:r>
    </w:p>
    <w:p w:rsidR="00120DE7" w:rsidRPr="007D7946" w:rsidRDefault="00120DE7" w:rsidP="00164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D7D" w:rsidRDefault="00F44D7D" w:rsidP="00F4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DE7" w:rsidRPr="00F44D7D" w:rsidRDefault="00120DE7" w:rsidP="00F4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b/>
          <w:sz w:val="24"/>
          <w:szCs w:val="24"/>
        </w:rPr>
        <w:t>5. Числа от 11 до 20</w:t>
      </w:r>
      <w:r w:rsidR="00164D86" w:rsidRPr="00F44D7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20DE7" w:rsidRPr="00F44D7D" w:rsidRDefault="00164D86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0DE7" w:rsidRPr="00F44D7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120DE7" w:rsidRPr="00F44D7D" w:rsidRDefault="00164D86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образовывать,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сравнивать, читать и записывать числа второго десятка</w:t>
      </w:r>
      <w:r w:rsidRPr="00F44D7D">
        <w:rPr>
          <w:rFonts w:ascii="Times New Roman" w:hAnsi="Times New Roman" w:cs="Times New Roman"/>
          <w:sz w:val="24"/>
          <w:szCs w:val="24"/>
        </w:rPr>
        <w:t>;</w:t>
      </w:r>
    </w:p>
    <w:p w:rsidR="00120DE7" w:rsidRPr="00F44D7D" w:rsidRDefault="00F44D7D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складывать и вычитать числа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второго десятка с помощью рисунка</w:t>
      </w:r>
      <w:r w:rsidRPr="00F44D7D">
        <w:rPr>
          <w:rFonts w:ascii="Times New Roman" w:hAnsi="Times New Roman" w:cs="Times New Roman"/>
          <w:sz w:val="24"/>
          <w:szCs w:val="24"/>
        </w:rPr>
        <w:t>;</w:t>
      </w:r>
    </w:p>
    <w:p w:rsidR="00120DE7" w:rsidRPr="00F44D7D" w:rsidRDefault="00F44D7D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сравнивать столбики примеров, определять способы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вычисления при</w:t>
      </w:r>
      <w:r w:rsidRPr="00F44D7D">
        <w:rPr>
          <w:rFonts w:ascii="Times New Roman" w:hAnsi="Times New Roman" w:cs="Times New Roman"/>
          <w:sz w:val="24"/>
          <w:szCs w:val="24"/>
        </w:rPr>
        <w:t xml:space="preserve">меров на сложение и вычитания, решать примеры с </w:t>
      </w:r>
      <w:r w:rsidR="00120DE7" w:rsidRPr="00F44D7D">
        <w:rPr>
          <w:rFonts w:ascii="Times New Roman" w:hAnsi="Times New Roman" w:cs="Times New Roman"/>
          <w:sz w:val="24"/>
          <w:szCs w:val="24"/>
        </w:rPr>
        <w:t>использование</w:t>
      </w:r>
      <w:r w:rsidRPr="00F44D7D">
        <w:rPr>
          <w:rFonts w:ascii="Times New Roman" w:hAnsi="Times New Roman" w:cs="Times New Roman"/>
          <w:sz w:val="24"/>
          <w:szCs w:val="24"/>
        </w:rPr>
        <w:t>м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пр</w:t>
      </w:r>
      <w:r w:rsidRPr="00F44D7D">
        <w:rPr>
          <w:rFonts w:ascii="Times New Roman" w:hAnsi="Times New Roman" w:cs="Times New Roman"/>
          <w:sz w:val="24"/>
          <w:szCs w:val="24"/>
        </w:rPr>
        <w:t>и вычислении таблицы сложения,с</w:t>
      </w:r>
      <w:r w:rsidR="00120DE7" w:rsidRPr="00F44D7D">
        <w:rPr>
          <w:rFonts w:ascii="Times New Roman" w:hAnsi="Times New Roman" w:cs="Times New Roman"/>
          <w:sz w:val="24"/>
          <w:szCs w:val="24"/>
        </w:rPr>
        <w:t>ложение и вычитание  именованных чисел</w:t>
      </w:r>
      <w:r w:rsidRPr="00F44D7D">
        <w:rPr>
          <w:rFonts w:ascii="Times New Roman" w:hAnsi="Times New Roman" w:cs="Times New Roman"/>
          <w:sz w:val="24"/>
          <w:szCs w:val="24"/>
        </w:rPr>
        <w:t>;</w:t>
      </w:r>
    </w:p>
    <w:p w:rsidR="00F44D7D" w:rsidRPr="00F44D7D" w:rsidRDefault="00F44D7D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определять дециметр, р</w:t>
      </w:r>
      <w:r w:rsidR="00120DE7" w:rsidRPr="00F44D7D">
        <w:rPr>
          <w:rFonts w:ascii="Times New Roman" w:hAnsi="Times New Roman" w:cs="Times New Roman"/>
          <w:sz w:val="24"/>
          <w:szCs w:val="24"/>
        </w:rPr>
        <w:t>абота</w:t>
      </w:r>
      <w:r w:rsidRPr="00F44D7D">
        <w:rPr>
          <w:rFonts w:ascii="Times New Roman" w:hAnsi="Times New Roman" w:cs="Times New Roman"/>
          <w:sz w:val="24"/>
          <w:szCs w:val="24"/>
        </w:rPr>
        <w:t>ть с учебным текстом, определять последовательность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F44D7D">
        <w:rPr>
          <w:rFonts w:ascii="Times New Roman" w:hAnsi="Times New Roman" w:cs="Times New Roman"/>
          <w:sz w:val="24"/>
          <w:szCs w:val="24"/>
        </w:rPr>
        <w:t>;</w:t>
      </w:r>
    </w:p>
    <w:p w:rsidR="00120DE7" w:rsidRPr="00F44D7D" w:rsidRDefault="00F44D7D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с</w:t>
      </w:r>
      <w:r w:rsidR="00120DE7" w:rsidRPr="00F44D7D">
        <w:rPr>
          <w:rFonts w:ascii="Times New Roman" w:hAnsi="Times New Roman" w:cs="Times New Roman"/>
          <w:sz w:val="24"/>
          <w:szCs w:val="24"/>
        </w:rPr>
        <w:t>оставлять и решать задачи в два действия</w:t>
      </w:r>
      <w:r w:rsidRPr="00F44D7D">
        <w:rPr>
          <w:rFonts w:ascii="Times New Roman" w:hAnsi="Times New Roman" w:cs="Times New Roman"/>
          <w:sz w:val="24"/>
          <w:szCs w:val="24"/>
        </w:rPr>
        <w:t>;</w:t>
      </w:r>
    </w:p>
    <w:p w:rsidR="00120DE7" w:rsidRPr="00F44D7D" w:rsidRDefault="00F44D7D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определять способ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сложения и вычитания чисел с переходом ч</w:t>
      </w:r>
      <w:r w:rsidRPr="00F44D7D">
        <w:rPr>
          <w:rFonts w:ascii="Times New Roman" w:hAnsi="Times New Roman" w:cs="Times New Roman"/>
          <w:sz w:val="24"/>
          <w:szCs w:val="24"/>
        </w:rPr>
        <w:t>ерез 10, определять способы решения примеров, определять примеры-помощники,</w:t>
      </w:r>
      <w:r w:rsidR="00120DE7" w:rsidRPr="00F44D7D">
        <w:rPr>
          <w:rFonts w:ascii="Times New Roman" w:hAnsi="Times New Roman" w:cs="Times New Roman"/>
          <w:sz w:val="24"/>
          <w:szCs w:val="24"/>
        </w:rPr>
        <w:t>срав</w:t>
      </w:r>
      <w:r w:rsidRPr="00F44D7D">
        <w:rPr>
          <w:rFonts w:ascii="Times New Roman" w:hAnsi="Times New Roman" w:cs="Times New Roman"/>
          <w:sz w:val="24"/>
          <w:szCs w:val="24"/>
        </w:rPr>
        <w:t>нивать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F44D7D">
        <w:rPr>
          <w:rFonts w:ascii="Times New Roman" w:hAnsi="Times New Roman" w:cs="Times New Roman"/>
          <w:sz w:val="24"/>
          <w:szCs w:val="24"/>
        </w:rPr>
        <w:t>и, моделировать, выбирать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задачи, </w:t>
      </w:r>
      <w:r w:rsidRPr="00F44D7D">
        <w:rPr>
          <w:rFonts w:ascii="Times New Roman" w:hAnsi="Times New Roman" w:cs="Times New Roman"/>
          <w:sz w:val="24"/>
          <w:szCs w:val="24"/>
        </w:rPr>
        <w:t>самостоятельно решать</w:t>
      </w:r>
      <w:r w:rsidR="00120DE7" w:rsidRPr="00F44D7D">
        <w:rPr>
          <w:rFonts w:ascii="Times New Roman" w:hAnsi="Times New Roman" w:cs="Times New Roman"/>
          <w:sz w:val="24"/>
          <w:szCs w:val="24"/>
        </w:rPr>
        <w:t>, провер</w:t>
      </w:r>
      <w:r w:rsidRPr="00F44D7D">
        <w:rPr>
          <w:rFonts w:ascii="Times New Roman" w:hAnsi="Times New Roman" w:cs="Times New Roman"/>
          <w:sz w:val="24"/>
          <w:szCs w:val="24"/>
        </w:rPr>
        <w:t>ять;</w:t>
      </w:r>
    </w:p>
    <w:p w:rsidR="00120DE7" w:rsidRPr="00F44D7D" w:rsidRDefault="00F44D7D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в</w:t>
      </w:r>
      <w:r w:rsidR="00120DE7" w:rsidRPr="00F44D7D">
        <w:rPr>
          <w:rFonts w:ascii="Times New Roman" w:hAnsi="Times New Roman" w:cs="Times New Roman"/>
          <w:sz w:val="24"/>
          <w:szCs w:val="24"/>
        </w:rPr>
        <w:t>ыполнять сложение с использованием таблицы сложения чисел в пределах 20</w:t>
      </w:r>
      <w:r w:rsidRPr="00F44D7D">
        <w:rPr>
          <w:rFonts w:ascii="Times New Roman" w:hAnsi="Times New Roman" w:cs="Times New Roman"/>
          <w:sz w:val="24"/>
          <w:szCs w:val="24"/>
        </w:rPr>
        <w:t>;</w:t>
      </w:r>
    </w:p>
    <w:p w:rsidR="00120DE7" w:rsidRPr="00F44D7D" w:rsidRDefault="00F44D7D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м</w:t>
      </w:r>
      <w:r w:rsidR="00120DE7" w:rsidRPr="00F44D7D">
        <w:rPr>
          <w:rFonts w:ascii="Times New Roman" w:hAnsi="Times New Roman" w:cs="Times New Roman"/>
          <w:sz w:val="24"/>
          <w:szCs w:val="24"/>
        </w:rPr>
        <w:t>оделировать приёмы вычитания,  использу</w:t>
      </w:r>
      <w:r w:rsidRPr="00F44D7D">
        <w:rPr>
          <w:rFonts w:ascii="Times New Roman" w:hAnsi="Times New Roman" w:cs="Times New Roman"/>
          <w:sz w:val="24"/>
          <w:szCs w:val="24"/>
        </w:rPr>
        <w:t>я палочки, разрезной материал, в</w:t>
      </w:r>
      <w:r w:rsidR="00120DE7" w:rsidRPr="00F44D7D">
        <w:rPr>
          <w:rFonts w:ascii="Times New Roman" w:hAnsi="Times New Roman" w:cs="Times New Roman"/>
          <w:sz w:val="24"/>
          <w:szCs w:val="24"/>
        </w:rPr>
        <w:t>ыполнять вычитание чисел и проверять правильность выполнения</w:t>
      </w:r>
      <w:r w:rsidRPr="00F44D7D">
        <w:rPr>
          <w:rFonts w:ascii="Times New Roman" w:hAnsi="Times New Roman" w:cs="Times New Roman"/>
          <w:sz w:val="24"/>
          <w:szCs w:val="24"/>
        </w:rPr>
        <w:t>;</w:t>
      </w:r>
    </w:p>
    <w:p w:rsidR="00120DE7" w:rsidRPr="00F44D7D" w:rsidRDefault="00F44D7D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D7D">
        <w:rPr>
          <w:rFonts w:ascii="Times New Roman" w:hAnsi="Times New Roman" w:cs="Times New Roman"/>
          <w:sz w:val="24"/>
          <w:szCs w:val="24"/>
        </w:rPr>
        <w:t>- п</w:t>
      </w:r>
      <w:r w:rsidR="00120DE7" w:rsidRPr="00F44D7D">
        <w:rPr>
          <w:rFonts w:ascii="Times New Roman" w:hAnsi="Times New Roman" w:cs="Times New Roman"/>
          <w:sz w:val="24"/>
          <w:szCs w:val="24"/>
        </w:rPr>
        <w:t>рогнозировать, объяснять и об</w:t>
      </w:r>
      <w:r w:rsidRPr="00F44D7D">
        <w:rPr>
          <w:rFonts w:ascii="Times New Roman" w:hAnsi="Times New Roman" w:cs="Times New Roman"/>
          <w:sz w:val="24"/>
          <w:szCs w:val="24"/>
        </w:rPr>
        <w:t>основывать выбранное действие, дополнять условия задачи, измерять длины отрезков, р</w:t>
      </w:r>
      <w:r w:rsidR="00120DE7" w:rsidRPr="00F44D7D">
        <w:rPr>
          <w:rFonts w:ascii="Times New Roman" w:hAnsi="Times New Roman" w:cs="Times New Roman"/>
          <w:sz w:val="24"/>
          <w:szCs w:val="24"/>
        </w:rPr>
        <w:t>абота</w:t>
      </w:r>
      <w:r w:rsidRPr="00F44D7D">
        <w:rPr>
          <w:rFonts w:ascii="Times New Roman" w:hAnsi="Times New Roman" w:cs="Times New Roman"/>
          <w:sz w:val="24"/>
          <w:szCs w:val="24"/>
        </w:rPr>
        <w:t>ть</w:t>
      </w:r>
      <w:r w:rsidR="00120DE7" w:rsidRPr="00F44D7D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120DE7" w:rsidRPr="00F44D7D" w:rsidRDefault="00120DE7" w:rsidP="00F44D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239" w:rsidRPr="00F44D7D" w:rsidRDefault="00794239" w:rsidP="00F44D7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44D7D">
        <w:rPr>
          <w:b/>
          <w:bCs/>
          <w:color w:val="000000"/>
        </w:rPr>
        <w:t>Контроль за усвоением знаний</w:t>
      </w:r>
    </w:p>
    <w:p w:rsidR="00794239" w:rsidRPr="00F44D7D" w:rsidRDefault="00794239" w:rsidP="00F44D7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44D7D">
        <w:rPr>
          <w:iCs/>
          <w:color w:val="000000"/>
        </w:rPr>
        <w:t>Оценка усвоения знаний и умений в предлагаемом учебно-методическом курсе математики осуществляется в процессе  повторения и  обобщения, выполнения текущих самостоятельных работ н</w:t>
      </w:r>
      <w:r w:rsidRPr="00F44D7D">
        <w:rPr>
          <w:color w:val="000000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  </w:t>
      </w:r>
    </w:p>
    <w:p w:rsidR="00794239" w:rsidRPr="00F44D7D" w:rsidRDefault="00794239" w:rsidP="00F44D7D">
      <w:pPr>
        <w:pStyle w:val="a5"/>
        <w:spacing w:before="0" w:beforeAutospacing="0" w:after="0" w:afterAutospacing="0" w:line="276" w:lineRule="auto"/>
        <w:ind w:firstLine="709"/>
        <w:jc w:val="both"/>
      </w:pPr>
      <w:r w:rsidRPr="00F44D7D">
        <w:rPr>
          <w:color w:val="000000"/>
        </w:rPr>
        <w:t xml:space="preserve">Важную роль в проведении контроля с точки зрения выстраивания дифференцированного подхода к учащимся имеют тетради для самостоятельных </w:t>
      </w:r>
      <w:r w:rsidRPr="00F44D7D">
        <w:rPr>
          <w:iCs/>
        </w:rPr>
        <w:t>и контрольных работ (1 кл.)</w:t>
      </w:r>
      <w:r w:rsidRPr="00F44D7D">
        <w:t>.</w:t>
      </w:r>
      <w:r w:rsidRPr="00F44D7D">
        <w:rPr>
          <w:color w:val="000000"/>
        </w:rPr>
        <w:t xml:space="preserve"> Они включают, в соответствии с принципом минимакса, не только обязательный минимум (необходимые требования), который должны усвоить все ученики, но и максимум, который они могут усвоить. При этом задания разного уровня сложности выделены в группы:</w:t>
      </w:r>
      <w:r w:rsidRPr="00F44D7D">
        <w:t xml:space="preserve"> задания необходимого, программного и максимального уровней, при  этом ученики должны выполнить задания необходимого уровня и могут выбирать задания других уровней как дополнительные и необязательные; акцент работ сделан на обязательном минимуме и самых важнейших положениях максимума (минимакс).</w:t>
      </w:r>
    </w:p>
    <w:p w:rsidR="00794239" w:rsidRPr="00F44D7D" w:rsidRDefault="00794239" w:rsidP="00F44D7D">
      <w:pPr>
        <w:pStyle w:val="3"/>
        <w:spacing w:before="0" w:line="276" w:lineRule="auto"/>
        <w:ind w:firstLine="709"/>
        <w:jc w:val="both"/>
        <w:rPr>
          <w:sz w:val="24"/>
          <w:szCs w:val="24"/>
        </w:rPr>
      </w:pPr>
    </w:p>
    <w:p w:rsidR="008A1DB6" w:rsidRPr="00F44D7D" w:rsidRDefault="008A1DB6" w:rsidP="00F44D7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1DB6" w:rsidRPr="00F44D7D" w:rsidRDefault="008A1DB6" w:rsidP="00F44D7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1DB6" w:rsidRPr="00F44D7D" w:rsidRDefault="008A1DB6" w:rsidP="00F44D7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1DB6" w:rsidRDefault="008A1DB6" w:rsidP="00B3532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1DB6" w:rsidRDefault="008A1DB6" w:rsidP="00B3532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2DDF" w:rsidRDefault="00092DDF" w:rsidP="007942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320" w:rsidRPr="00794239" w:rsidRDefault="00092DDF" w:rsidP="0079423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794239" w:rsidRPr="0004071F">
        <w:rPr>
          <w:rFonts w:ascii="Times New Roman" w:eastAsiaTheme="minorEastAsia" w:hAnsi="Times New Roman" w:cs="Times New Roman"/>
          <w:b/>
          <w:sz w:val="24"/>
          <w:szCs w:val="24"/>
        </w:rPr>
        <w:t>Работы для оценки результатов деятельности обучающихся 1  класса</w:t>
      </w:r>
    </w:p>
    <w:p w:rsidR="00B35320" w:rsidRPr="0004071F" w:rsidRDefault="00B35320" w:rsidP="00B353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33"/>
        <w:gridCol w:w="6006"/>
        <w:gridCol w:w="2115"/>
      </w:tblGrid>
      <w:tr w:rsidR="00B35320" w:rsidRPr="0004071F" w:rsidTr="0076431C">
        <w:tc>
          <w:tcPr>
            <w:tcW w:w="1733" w:type="dxa"/>
            <w:shd w:val="clear" w:color="auto" w:fill="auto"/>
          </w:tcPr>
          <w:p w:rsidR="00B35320" w:rsidRPr="0004071F" w:rsidRDefault="00B35320" w:rsidP="009E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6006" w:type="dxa"/>
            <w:shd w:val="clear" w:color="auto" w:fill="auto"/>
          </w:tcPr>
          <w:p w:rsidR="00B35320" w:rsidRPr="0004071F" w:rsidRDefault="00B35320" w:rsidP="009E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15" w:type="dxa"/>
            <w:shd w:val="clear" w:color="auto" w:fill="auto"/>
          </w:tcPr>
          <w:p w:rsidR="00B35320" w:rsidRPr="0004071F" w:rsidRDefault="00B35320" w:rsidP="009E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35320" w:rsidRPr="0004071F" w:rsidTr="0076431C">
        <w:tc>
          <w:tcPr>
            <w:tcW w:w="1733" w:type="dxa"/>
            <w:vMerge w:val="restart"/>
            <w:shd w:val="clear" w:color="auto" w:fill="auto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20" w:rsidRPr="0004071F" w:rsidRDefault="00B35320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B35320" w:rsidRPr="0004071F" w:rsidRDefault="00B35320" w:rsidP="009E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по теме «Множества</w:t>
            </w:r>
            <w:r w:rsidR="00F77A0D" w:rsidRPr="0004071F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 с ними</w:t>
            </w: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35320" w:rsidRPr="0004071F" w:rsidRDefault="00F77A0D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B35320" w:rsidRPr="0004071F" w:rsidTr="0076431C">
        <w:trPr>
          <w:trHeight w:val="1044"/>
        </w:trPr>
        <w:tc>
          <w:tcPr>
            <w:tcW w:w="1733" w:type="dxa"/>
            <w:vMerge/>
            <w:shd w:val="clear" w:color="auto" w:fill="auto"/>
          </w:tcPr>
          <w:p w:rsidR="00B35320" w:rsidRPr="0004071F" w:rsidRDefault="00B35320" w:rsidP="009E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:rsidR="00B35320" w:rsidRPr="0004071F" w:rsidRDefault="00B35320" w:rsidP="009E0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по теме «Числа от 1 до 10. Число 0. Нумерация»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35320" w:rsidRPr="0004071F" w:rsidRDefault="00F77A0D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B35320" w:rsidRPr="0004071F" w:rsidTr="0076431C">
        <w:tc>
          <w:tcPr>
            <w:tcW w:w="1733" w:type="dxa"/>
            <w:vMerge w:val="restart"/>
            <w:shd w:val="clear" w:color="auto" w:fill="auto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20" w:rsidRPr="0004071F" w:rsidRDefault="00B35320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B35320" w:rsidRPr="0004071F" w:rsidRDefault="00B35320" w:rsidP="009E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7A0D" w:rsidRPr="000407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</w:t>
            </w: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Нумерация».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35320" w:rsidRPr="0004071F" w:rsidRDefault="00F77A0D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35320" w:rsidRPr="0004071F" w:rsidTr="0076431C">
        <w:tc>
          <w:tcPr>
            <w:tcW w:w="1733" w:type="dxa"/>
            <w:vMerge/>
            <w:shd w:val="clear" w:color="auto" w:fill="auto"/>
          </w:tcPr>
          <w:p w:rsidR="00B35320" w:rsidRPr="0004071F" w:rsidRDefault="00B35320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:rsidR="00F77A0D" w:rsidRPr="0004071F" w:rsidRDefault="00B35320" w:rsidP="00F77A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Контрольная работа по теме </w:t>
            </w:r>
            <w:r w:rsidR="00F77A0D" w:rsidRPr="0004071F">
              <w:rPr>
                <w:rFonts w:ascii="Times New Roman" w:hAnsi="Times New Roman" w:cs="Times New Roman"/>
                <w:sz w:val="24"/>
                <w:szCs w:val="24"/>
              </w:rPr>
              <w:t>«Числа от 1 до 10. Сложение и вычитание»</w:t>
            </w:r>
          </w:p>
          <w:p w:rsidR="00B35320" w:rsidRPr="0004071F" w:rsidRDefault="00B35320" w:rsidP="009E0E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B35320" w:rsidRPr="0004071F" w:rsidRDefault="00F77A0D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926182" w:rsidRPr="0004071F" w:rsidTr="00926182"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926182" w:rsidRPr="0004071F" w:rsidRDefault="00926182" w:rsidP="009E0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по теме «Сложение и вычитание»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926182" w:rsidRPr="0004071F" w:rsidTr="00926182"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6182" w:rsidRPr="0004071F" w:rsidRDefault="00926182" w:rsidP="0092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82" w:rsidRPr="0004071F" w:rsidRDefault="00926182" w:rsidP="0092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926182" w:rsidRPr="0004071F" w:rsidRDefault="00926182" w:rsidP="009E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 по теме «Сложение и вычитание».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26182" w:rsidRPr="0004071F" w:rsidRDefault="00926182" w:rsidP="00F7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926182" w:rsidRPr="0004071F" w:rsidTr="0076431C">
        <w:trPr>
          <w:trHeight w:val="83"/>
        </w:trPr>
        <w:tc>
          <w:tcPr>
            <w:tcW w:w="1733" w:type="dxa"/>
            <w:vMerge/>
            <w:shd w:val="clear" w:color="auto" w:fill="auto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:rsidR="00926182" w:rsidRPr="0004071F" w:rsidRDefault="00926182" w:rsidP="009E0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7.Контрольная работа по теме «Сложение и вычитание без перехода через разряд»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926182" w:rsidRPr="0004071F" w:rsidTr="0076431C">
        <w:tc>
          <w:tcPr>
            <w:tcW w:w="1733" w:type="dxa"/>
            <w:vMerge/>
            <w:shd w:val="clear" w:color="auto" w:fill="auto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:rsidR="00926182" w:rsidRPr="0004071F" w:rsidRDefault="00926182" w:rsidP="009E0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 xml:space="preserve">8. Контрольная работа по теме «Сложение и вычитание с переходом через десяток»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26182" w:rsidRPr="0004071F" w:rsidTr="0076431C">
        <w:trPr>
          <w:trHeight w:val="475"/>
        </w:trPr>
        <w:tc>
          <w:tcPr>
            <w:tcW w:w="1733" w:type="dxa"/>
            <w:vMerge/>
            <w:shd w:val="clear" w:color="auto" w:fill="auto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182" w:rsidRPr="0004071F" w:rsidRDefault="00926182" w:rsidP="0076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9. Итоговая контрольная работа.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26182" w:rsidRPr="0004071F" w:rsidTr="0076431C">
        <w:trPr>
          <w:trHeight w:val="536"/>
        </w:trPr>
        <w:tc>
          <w:tcPr>
            <w:tcW w:w="1733" w:type="dxa"/>
            <w:vMerge/>
            <w:shd w:val="clear" w:color="auto" w:fill="auto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ИТОГО: 9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182" w:rsidRPr="0004071F" w:rsidRDefault="00926182" w:rsidP="009E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20" w:rsidRPr="0004071F" w:rsidRDefault="00B35320" w:rsidP="00B35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320" w:rsidRPr="00794239" w:rsidRDefault="00B35320" w:rsidP="00B35320">
      <w:pPr>
        <w:pStyle w:val="a3"/>
        <w:ind w:left="0"/>
        <w:rPr>
          <w:i/>
          <w:sz w:val="24"/>
          <w:szCs w:val="24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7D" w:rsidRDefault="00F44D7D" w:rsidP="000F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DDF" w:rsidRDefault="00092DDF" w:rsidP="00F44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AF6" w:rsidRPr="00F44D7D" w:rsidRDefault="00B22F66" w:rsidP="00F44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09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F5715" w:rsidRPr="0009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чебно-методическое и материально-техническое обеспечение.</w:t>
      </w:r>
      <w:r w:rsidRPr="0009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1AF6" w:rsidRPr="00794239" w:rsidRDefault="000F5715" w:rsidP="00F44D7D">
      <w:pPr>
        <w:pStyle w:val="a6"/>
        <w:spacing w:after="120"/>
        <w:jc w:val="both"/>
        <w:rPr>
          <w:b/>
        </w:rPr>
      </w:pPr>
      <w:r>
        <w:rPr>
          <w:b/>
        </w:rPr>
        <w:t xml:space="preserve">             </w:t>
      </w:r>
      <w:r w:rsidR="00DB1AF6" w:rsidRPr="00794239">
        <w:rPr>
          <w:b/>
        </w:rPr>
        <w:t>Книгопечатная продукция</w:t>
      </w:r>
    </w:p>
    <w:p w:rsidR="00DB1AF6" w:rsidRPr="00794239" w:rsidRDefault="000F5715" w:rsidP="00DB1AF6">
      <w:pPr>
        <w:pStyle w:val="a6"/>
        <w:jc w:val="both"/>
        <w:rPr>
          <w:b/>
        </w:rPr>
      </w:pPr>
      <w:r>
        <w:rPr>
          <w:b/>
        </w:rPr>
        <w:t xml:space="preserve">             </w:t>
      </w:r>
      <w:r w:rsidR="00DB1AF6" w:rsidRPr="00794239">
        <w:rPr>
          <w:b/>
        </w:rPr>
        <w:t>Учебники и учебные пособия для учащихся:</w:t>
      </w:r>
    </w:p>
    <w:p w:rsidR="00DB1AF6" w:rsidRPr="00794239" w:rsidRDefault="00794239" w:rsidP="00DB1AF6">
      <w:pPr>
        <w:pStyle w:val="a6"/>
        <w:jc w:val="both"/>
      </w:pPr>
      <w:r>
        <w:t xml:space="preserve">1. </w:t>
      </w:r>
      <w:r w:rsidR="00DB1AF6" w:rsidRPr="00794239">
        <w:t>Дорофеев Г. В., Миракова Т. Н. Математика: Учебник 1 класс, 2 части – Москва «Просвещение», 2014 год</w:t>
      </w:r>
    </w:p>
    <w:p w:rsidR="00DB1AF6" w:rsidRPr="00794239" w:rsidRDefault="00794239" w:rsidP="00DB1AF6">
      <w:pPr>
        <w:pStyle w:val="a6"/>
        <w:jc w:val="both"/>
      </w:pPr>
      <w:r>
        <w:t xml:space="preserve">2. </w:t>
      </w:r>
      <w:r w:rsidR="00DB1AF6" w:rsidRPr="00794239">
        <w:t>Дорофеев В. Г., Миракова Т. Н. Математика: Рабочая тетрадь 1 класс, 2 части – Москва «Просвещение», 2014 год</w:t>
      </w:r>
    </w:p>
    <w:p w:rsidR="00794239" w:rsidRPr="00794239" w:rsidRDefault="00794239" w:rsidP="0079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7942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Мои достижения. Итоговые комплексные работы 1 класс / под ред. О.Б. Логиновой. – М.: Просвещение, 2011.</w:t>
      </w:r>
    </w:p>
    <w:p w:rsidR="00794239" w:rsidRPr="00F44D7D" w:rsidRDefault="00794239" w:rsidP="00F44D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Pr="007942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</w:t>
      </w:r>
      <w:r w:rsidRPr="00794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универсальных учебных действий в основной школе: 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94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действия к мысли: система 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 w:rsidRPr="007942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/ </w:t>
      </w:r>
      <w:r w:rsidRPr="00794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Г. Асмолов, Г. В. Бурменс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кая, </w:t>
      </w:r>
      <w:r w:rsidRPr="00794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А. Володарская. 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94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Просвещение, 2011.</w:t>
      </w:r>
    </w:p>
    <w:p w:rsidR="00DB1AF6" w:rsidRPr="00794239" w:rsidRDefault="000F5715" w:rsidP="00DB1AF6">
      <w:pPr>
        <w:pStyle w:val="a6"/>
        <w:jc w:val="both"/>
        <w:rPr>
          <w:b/>
        </w:rPr>
      </w:pPr>
      <w:r>
        <w:rPr>
          <w:b/>
        </w:rPr>
        <w:t xml:space="preserve">           </w:t>
      </w:r>
      <w:r w:rsidR="00DB1AF6" w:rsidRPr="00794239">
        <w:rPr>
          <w:b/>
        </w:rPr>
        <w:t>Методические пособия для учителя:</w:t>
      </w:r>
    </w:p>
    <w:p w:rsidR="00DB1AF6" w:rsidRPr="00794239" w:rsidRDefault="00DB1AF6" w:rsidP="00DB1AF6">
      <w:pPr>
        <w:pStyle w:val="a6"/>
        <w:jc w:val="both"/>
      </w:pPr>
      <w:r w:rsidRPr="00794239">
        <w:t>Дорофеев Г. В., Миракова Т. Н. Математика. Рабочая программа. 1 – 4 классы. Москва «Просвещение», 2011 год</w:t>
      </w:r>
    </w:p>
    <w:p w:rsidR="00DB1AF6" w:rsidRPr="000F5715" w:rsidRDefault="00DB1AF6" w:rsidP="000F5715">
      <w:pPr>
        <w:pStyle w:val="a6"/>
        <w:spacing w:after="120"/>
        <w:jc w:val="both"/>
      </w:pPr>
      <w:r w:rsidRPr="00794239">
        <w:t>Дорофеев Г. В., Миракова Т. Н.Математика:  Методические рекомендации 1 класс – Москва «Просвещение», 2012 год</w:t>
      </w:r>
    </w:p>
    <w:p w:rsidR="00DB1AF6" w:rsidRPr="00794239" w:rsidRDefault="000F5715" w:rsidP="00F44D7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DB1AF6" w:rsidRPr="00794239">
        <w:rPr>
          <w:rFonts w:ascii="Times New Roman" w:hAnsi="Times New Roman" w:cs="Times New Roman"/>
          <w:b/>
          <w:bCs/>
          <w:iCs/>
          <w:sz w:val="24"/>
          <w:szCs w:val="24"/>
        </w:rPr>
        <w:t>Печатные пособия</w:t>
      </w:r>
    </w:p>
    <w:p w:rsidR="00DB1AF6" w:rsidRPr="00794239" w:rsidRDefault="00DB1AF6" w:rsidP="00DB1AF6">
      <w:pPr>
        <w:pStyle w:val="a6"/>
        <w:jc w:val="both"/>
      </w:pPr>
      <w:r w:rsidRPr="00794239">
        <w:t>Разрезной счётный материал по математике (Приложение к учебникам 1 класс)</w:t>
      </w:r>
    </w:p>
    <w:p w:rsidR="00DB1AF6" w:rsidRPr="00F44D7D" w:rsidRDefault="00DB1AF6" w:rsidP="00F44D7D">
      <w:pPr>
        <w:pStyle w:val="a6"/>
        <w:spacing w:after="120"/>
        <w:jc w:val="both"/>
      </w:pPr>
      <w:r w:rsidRPr="00794239">
        <w:t>Геометрическое лото. Учебное пособие по математике для 1 класса</w:t>
      </w:r>
    </w:p>
    <w:p w:rsidR="00DB1AF6" w:rsidRPr="00794239" w:rsidRDefault="000F5715" w:rsidP="00DB1AF6">
      <w:pPr>
        <w:pStyle w:val="a6"/>
        <w:jc w:val="both"/>
        <w:rPr>
          <w:b/>
        </w:rPr>
      </w:pPr>
      <w:r>
        <w:rPr>
          <w:b/>
        </w:rPr>
        <w:t xml:space="preserve">             </w:t>
      </w:r>
      <w:r w:rsidR="00DB1AF6" w:rsidRPr="00794239">
        <w:rPr>
          <w:b/>
        </w:rPr>
        <w:t>Компьютерные и информационно-коммуникативные средства</w:t>
      </w:r>
    </w:p>
    <w:p w:rsidR="00DB1AF6" w:rsidRPr="00794239" w:rsidRDefault="00DB1AF6" w:rsidP="00DB1AF6">
      <w:pPr>
        <w:pStyle w:val="a6"/>
        <w:jc w:val="both"/>
      </w:pPr>
      <w:r w:rsidRPr="00794239">
        <w:t>Дорофеев Г. В., Миракова Т. Н</w:t>
      </w:r>
      <w:r w:rsidRPr="00794239">
        <w:rPr>
          <w:rStyle w:val="a7"/>
          <w:b w:val="0"/>
        </w:rPr>
        <w:t>.</w:t>
      </w:r>
      <w:r w:rsidRPr="00794239">
        <w:rPr>
          <w:rStyle w:val="a7"/>
        </w:rPr>
        <w:t xml:space="preserve"> </w:t>
      </w:r>
      <w:r w:rsidRPr="00794239">
        <w:t xml:space="preserve">Электронное приложение к учебнику  «Математика. Дорофеев Г. В., Миракова Т. Н.1 класс </w:t>
      </w:r>
    </w:p>
    <w:p w:rsidR="00DB1AF6" w:rsidRPr="00F44D7D" w:rsidRDefault="00DB1AF6" w:rsidP="00092DDF">
      <w:pPr>
        <w:pStyle w:val="a6"/>
        <w:jc w:val="both"/>
      </w:pPr>
      <w:r w:rsidRPr="00794239">
        <w:t xml:space="preserve">(Диск CD-ROM). </w:t>
      </w:r>
    </w:p>
    <w:p w:rsidR="00DB1AF6" w:rsidRPr="00794239" w:rsidRDefault="000F5715" w:rsidP="00DB1AF6">
      <w:pPr>
        <w:pStyle w:val="a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="00DB1AF6" w:rsidRPr="00794239">
        <w:rPr>
          <w:b/>
          <w:color w:val="000000" w:themeColor="text1"/>
        </w:rPr>
        <w:t>Интернет-ресурсы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учебных программ и презентаций </w:t>
      </w:r>
      <w:hyperlink r:id="rId9" w:tooltip="http://www.rusedu.ru/" w:history="1">
        <w:r w:rsidRPr="00794239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http://www.rusedu.ru/</w:t>
        </w:r>
      </w:hyperlink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Кенгуру" - международная олимпиада по математике: </w:t>
      </w:r>
      <w:hyperlink r:id="rId10" w:history="1">
        <w:r w:rsidRPr="00794239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http://center.fio.ru/som/</w:t>
        </w:r>
      </w:hyperlink>
      <w:r w:rsidRPr="00794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>Клуб учителей начальной школы: http</w:t>
      </w:r>
      <w:r w:rsidRPr="00794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://www.4stupeni.ru/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для школьников "Сократ": http://</w:t>
      </w:r>
      <w:r w:rsidRPr="00794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www.develop-kinder.com/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Математические головоломки: </w:t>
      </w:r>
      <w:r w:rsidRPr="00794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http://www.freepuzzles.com /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Методический центр NUMI.RU.http</w:t>
      </w:r>
      <w:r w:rsidRPr="00794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:// numi.ru/ 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 творческих учителей </w:t>
      </w:r>
      <w:hyperlink r:id="rId11" w:tooltip="http://it-n.ru/" w:history="1">
        <w:r w:rsidRPr="00794239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http://it-n.ru/</w:t>
        </w:r>
      </w:hyperlink>
      <w:r w:rsidRPr="00794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для учителя </w:t>
      </w:r>
      <w:hyperlink r:id="rId12" w:tooltip="http://www.uroki.net/" w:history="1">
        <w:r w:rsidRPr="00794239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http://www.uroki.net/</w:t>
        </w:r>
      </w:hyperlink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учителей начальной школы </w:t>
      </w:r>
      <w:hyperlink r:id="rId13" w:tooltip="http://www.nachalka.com/" w:history="1">
        <w:r w:rsidRPr="00794239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http://www.nachalka.com/</w:t>
        </w:r>
      </w:hyperlink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 творческих учителей </w:t>
      </w:r>
      <w:hyperlink r:id="rId14" w:tooltip="http://it-n.ru/" w:history="1">
        <w:r w:rsidRPr="00794239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http://it-n.ru/</w:t>
        </w:r>
      </w:hyperlink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1AF6" w:rsidRPr="00794239" w:rsidRDefault="00DB1AF6" w:rsidP="00DB1A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>Учительский портал</w:t>
      </w:r>
      <w:r w:rsidRPr="00794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 http://www.uchportal.ru/</w:t>
      </w:r>
    </w:p>
    <w:p w:rsidR="00DB1AF6" w:rsidRPr="00F44D7D" w:rsidRDefault="00DB1AF6" w:rsidP="00F44D7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Фестиваль педагогических идей "Открытый урок</w:t>
      </w:r>
      <w:r w:rsidRPr="00794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 </w:t>
      </w:r>
      <w:hyperlink r:id="rId15" w:tooltip="http://festival.1september.ru/" w:history="1">
        <w:r w:rsidRPr="00794239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http://festival.1september.ru/</w:t>
        </w:r>
      </w:hyperlink>
      <w:r w:rsidRPr="00794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1AF6" w:rsidRPr="00794239" w:rsidRDefault="000F5715" w:rsidP="00DB1AF6">
      <w:pPr>
        <w:pStyle w:val="a6"/>
        <w:rPr>
          <w:b/>
        </w:rPr>
      </w:pPr>
      <w:r>
        <w:rPr>
          <w:b/>
        </w:rPr>
        <w:t xml:space="preserve">         </w:t>
      </w:r>
      <w:r w:rsidR="00DB1AF6" w:rsidRPr="00794239">
        <w:rPr>
          <w:b/>
        </w:rPr>
        <w:t>Учебно - практическое и учебно-лабораторное оборудование</w:t>
      </w:r>
    </w:p>
    <w:p w:rsidR="00DB1AF6" w:rsidRPr="000F5715" w:rsidRDefault="00DB1AF6" w:rsidP="00DB1A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15">
        <w:rPr>
          <w:rFonts w:ascii="Times New Roman" w:hAnsi="Times New Roman" w:cs="Times New Roman"/>
          <w:sz w:val="24"/>
          <w:szCs w:val="24"/>
        </w:rPr>
        <w:t>Наборы счётных палочек.</w:t>
      </w:r>
    </w:p>
    <w:p w:rsidR="00DB1AF6" w:rsidRPr="000F5715" w:rsidRDefault="00DB1AF6" w:rsidP="00DB1A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15">
        <w:rPr>
          <w:rFonts w:ascii="Times New Roman" w:hAnsi="Times New Roman" w:cs="Times New Roman"/>
          <w:sz w:val="24"/>
          <w:szCs w:val="24"/>
        </w:rPr>
        <w:t>Наборы геометрических фигур «Геометрическое лото»</w:t>
      </w:r>
    </w:p>
    <w:p w:rsidR="00DB1AF6" w:rsidRPr="000F5715" w:rsidRDefault="00DB1AF6" w:rsidP="00DB1A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15">
        <w:rPr>
          <w:rFonts w:ascii="Times New Roman" w:hAnsi="Times New Roman" w:cs="Times New Roman"/>
          <w:sz w:val="24"/>
          <w:szCs w:val="24"/>
        </w:rPr>
        <w:t>Наборы предметных картинок.</w:t>
      </w:r>
    </w:p>
    <w:p w:rsidR="00DB1AF6" w:rsidRPr="000F5715" w:rsidRDefault="00DB1AF6" w:rsidP="00DB1A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15">
        <w:rPr>
          <w:rFonts w:ascii="Times New Roman" w:hAnsi="Times New Roman" w:cs="Times New Roman"/>
          <w:sz w:val="24"/>
          <w:szCs w:val="24"/>
        </w:rPr>
        <w:t>Наборное полотно.</w:t>
      </w:r>
    </w:p>
    <w:p w:rsidR="00DB1AF6" w:rsidRPr="000F5715" w:rsidRDefault="00DB1AF6" w:rsidP="00DB1A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15">
        <w:rPr>
          <w:rFonts w:ascii="Times New Roman" w:hAnsi="Times New Roman" w:cs="Times New Roman"/>
          <w:sz w:val="24"/>
          <w:szCs w:val="24"/>
        </w:rPr>
        <w:t>Набор, содержащий геометрические тела: куб, шар, конус, прямоугольный параллелепипед, пирамиду, цилиндр.</w:t>
      </w:r>
    </w:p>
    <w:p w:rsidR="00DB1AF6" w:rsidRPr="00F44D7D" w:rsidRDefault="00DB1AF6" w:rsidP="00F44D7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5715">
        <w:rPr>
          <w:rFonts w:ascii="Times New Roman" w:hAnsi="Times New Roman" w:cs="Times New Roman"/>
          <w:sz w:val="24"/>
          <w:szCs w:val="24"/>
        </w:rPr>
        <w:t>Демонстрационные чертёжные инструменты: линейка, угольник, циркуль.</w:t>
      </w:r>
    </w:p>
    <w:p w:rsidR="00DB1AF6" w:rsidRPr="00794239" w:rsidRDefault="000F5715" w:rsidP="00DB1AF6">
      <w:pPr>
        <w:pStyle w:val="a6"/>
        <w:rPr>
          <w:b/>
        </w:rPr>
      </w:pPr>
      <w:r>
        <w:rPr>
          <w:b/>
        </w:rPr>
        <w:t xml:space="preserve">          </w:t>
      </w:r>
      <w:r w:rsidR="00DB1AF6" w:rsidRPr="00794239">
        <w:rPr>
          <w:b/>
        </w:rPr>
        <w:t>Технические средства обучения</w:t>
      </w:r>
    </w:p>
    <w:p w:rsidR="00DB1AF6" w:rsidRPr="00794239" w:rsidRDefault="00DB1AF6" w:rsidP="00DB1AF6">
      <w:pPr>
        <w:pStyle w:val="a6"/>
      </w:pPr>
      <w:r w:rsidRPr="00794239">
        <w:rPr>
          <w:rStyle w:val="c1"/>
        </w:rPr>
        <w:t>Классная доска с набором приспособлений для крепления  таблиц (магниты)</w:t>
      </w:r>
    </w:p>
    <w:p w:rsidR="00DB1AF6" w:rsidRPr="00B92161" w:rsidRDefault="00DB1AF6" w:rsidP="00B92161">
      <w:pPr>
        <w:pStyle w:val="a6"/>
      </w:pPr>
      <w:r w:rsidRPr="00794239">
        <w:rPr>
          <w:rStyle w:val="c1"/>
        </w:rPr>
        <w:t>Персональный компьютер с принтером. </w:t>
      </w: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239" w:rsidRDefault="00794239" w:rsidP="00DB1A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94239" w:rsidSect="009A2C9D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A6" w:rsidRDefault="009435A6" w:rsidP="00F637B9">
      <w:pPr>
        <w:spacing w:after="0" w:line="240" w:lineRule="auto"/>
      </w:pPr>
      <w:r>
        <w:separator/>
      </w:r>
    </w:p>
  </w:endnote>
  <w:endnote w:type="continuationSeparator" w:id="1">
    <w:p w:rsidR="009435A6" w:rsidRDefault="009435A6" w:rsidP="00F6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283"/>
      <w:docPartObj>
        <w:docPartGallery w:val="Page Numbers (Bottom of Page)"/>
        <w:docPartUnique/>
      </w:docPartObj>
    </w:sdtPr>
    <w:sdtContent>
      <w:p w:rsidR="0078288C" w:rsidRDefault="00611C6A">
        <w:pPr>
          <w:pStyle w:val="ac"/>
          <w:jc w:val="right"/>
        </w:pPr>
        <w:fldSimple w:instr=" PAGE   \* MERGEFORMAT ">
          <w:r w:rsidR="00B92161">
            <w:rPr>
              <w:noProof/>
            </w:rPr>
            <w:t>10</w:t>
          </w:r>
        </w:fldSimple>
      </w:p>
    </w:sdtContent>
  </w:sdt>
  <w:p w:rsidR="0078288C" w:rsidRDefault="007828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A6" w:rsidRDefault="009435A6" w:rsidP="00F637B9">
      <w:pPr>
        <w:spacing w:after="0" w:line="240" w:lineRule="auto"/>
      </w:pPr>
      <w:r>
        <w:separator/>
      </w:r>
    </w:p>
  </w:footnote>
  <w:footnote w:type="continuationSeparator" w:id="1">
    <w:p w:rsidR="009435A6" w:rsidRDefault="009435A6" w:rsidP="00F6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8BF"/>
    <w:multiLevelType w:val="hybridMultilevel"/>
    <w:tmpl w:val="6E2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4E2"/>
    <w:multiLevelType w:val="hybridMultilevel"/>
    <w:tmpl w:val="5778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2C3C"/>
    <w:multiLevelType w:val="hybridMultilevel"/>
    <w:tmpl w:val="39B08E0A"/>
    <w:lvl w:ilvl="0" w:tplc="BF1658B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D05"/>
    <w:multiLevelType w:val="hybridMultilevel"/>
    <w:tmpl w:val="1CBC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CC5"/>
    <w:multiLevelType w:val="hybridMultilevel"/>
    <w:tmpl w:val="08285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F72EA3"/>
    <w:multiLevelType w:val="hybridMultilevel"/>
    <w:tmpl w:val="663CA7AE"/>
    <w:lvl w:ilvl="0" w:tplc="3378D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17A3"/>
    <w:multiLevelType w:val="hybridMultilevel"/>
    <w:tmpl w:val="0A444E66"/>
    <w:lvl w:ilvl="0" w:tplc="3E3C0E4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63181"/>
    <w:multiLevelType w:val="hybridMultilevel"/>
    <w:tmpl w:val="D202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A5340"/>
    <w:multiLevelType w:val="hybridMultilevel"/>
    <w:tmpl w:val="0F1E5EB4"/>
    <w:lvl w:ilvl="0" w:tplc="3378D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B20C1"/>
    <w:multiLevelType w:val="hybridMultilevel"/>
    <w:tmpl w:val="72D23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060D9"/>
    <w:multiLevelType w:val="hybridMultilevel"/>
    <w:tmpl w:val="4B9E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626AD"/>
    <w:multiLevelType w:val="singleLevel"/>
    <w:tmpl w:val="960E2AE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12">
    <w:nsid w:val="63130AFC"/>
    <w:multiLevelType w:val="hybridMultilevel"/>
    <w:tmpl w:val="2524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9D"/>
    <w:rsid w:val="000270A3"/>
    <w:rsid w:val="00037687"/>
    <w:rsid w:val="0004071F"/>
    <w:rsid w:val="00075946"/>
    <w:rsid w:val="00092DDF"/>
    <w:rsid w:val="000F5715"/>
    <w:rsid w:val="00120DE7"/>
    <w:rsid w:val="00164D86"/>
    <w:rsid w:val="001842B1"/>
    <w:rsid w:val="00260860"/>
    <w:rsid w:val="00282EFD"/>
    <w:rsid w:val="002942CC"/>
    <w:rsid w:val="002C1E6B"/>
    <w:rsid w:val="003377BB"/>
    <w:rsid w:val="0037496C"/>
    <w:rsid w:val="003967CA"/>
    <w:rsid w:val="00445DB0"/>
    <w:rsid w:val="00460EE1"/>
    <w:rsid w:val="0047484A"/>
    <w:rsid w:val="004F0E38"/>
    <w:rsid w:val="00564412"/>
    <w:rsid w:val="00611C6A"/>
    <w:rsid w:val="0076431C"/>
    <w:rsid w:val="0078288C"/>
    <w:rsid w:val="00794239"/>
    <w:rsid w:val="007D7946"/>
    <w:rsid w:val="00820D8C"/>
    <w:rsid w:val="008A1DB6"/>
    <w:rsid w:val="008B276B"/>
    <w:rsid w:val="00926182"/>
    <w:rsid w:val="00933C3F"/>
    <w:rsid w:val="009435A6"/>
    <w:rsid w:val="009A2C9D"/>
    <w:rsid w:val="009E0E62"/>
    <w:rsid w:val="009E49F1"/>
    <w:rsid w:val="009F203F"/>
    <w:rsid w:val="00A148B1"/>
    <w:rsid w:val="00A45A10"/>
    <w:rsid w:val="00A5226B"/>
    <w:rsid w:val="00B22F66"/>
    <w:rsid w:val="00B35320"/>
    <w:rsid w:val="00B92161"/>
    <w:rsid w:val="00CE3C8D"/>
    <w:rsid w:val="00D25CCD"/>
    <w:rsid w:val="00D61CD4"/>
    <w:rsid w:val="00D711AB"/>
    <w:rsid w:val="00D9088C"/>
    <w:rsid w:val="00DB1AF6"/>
    <w:rsid w:val="00DE1C28"/>
    <w:rsid w:val="00EB3C07"/>
    <w:rsid w:val="00ED0429"/>
    <w:rsid w:val="00EE7694"/>
    <w:rsid w:val="00F23E4B"/>
    <w:rsid w:val="00F431F4"/>
    <w:rsid w:val="00F44D7D"/>
    <w:rsid w:val="00F637B9"/>
    <w:rsid w:val="00F77A0D"/>
    <w:rsid w:val="00FA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2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D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C1E6B"/>
    <w:rPr>
      <w:b/>
      <w:bCs/>
    </w:rPr>
  </w:style>
  <w:style w:type="character" w:styleId="a8">
    <w:name w:val="Hyperlink"/>
    <w:rsid w:val="002C1E6B"/>
    <w:rPr>
      <w:color w:val="0000FF"/>
      <w:u w:val="single"/>
    </w:rPr>
  </w:style>
  <w:style w:type="character" w:customStyle="1" w:styleId="c1">
    <w:name w:val="c1"/>
    <w:basedOn w:val="a0"/>
    <w:rsid w:val="002C1E6B"/>
  </w:style>
  <w:style w:type="character" w:styleId="a9">
    <w:name w:val="Emphasis"/>
    <w:qFormat/>
    <w:rsid w:val="002C1E6B"/>
    <w:rPr>
      <w:i/>
      <w:iCs/>
    </w:rPr>
  </w:style>
  <w:style w:type="paragraph" w:customStyle="1" w:styleId="podzag120">
    <w:name w:val="podzag_120"/>
    <w:basedOn w:val="a"/>
    <w:rsid w:val="00B3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3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B35320"/>
    <w:rPr>
      <w:rFonts w:ascii="Calibri" w:eastAsia="Calibri" w:hAnsi="Calibri" w:cs="Calibri"/>
      <w:color w:val="000000"/>
      <w:lang w:eastAsia="ru-RU"/>
    </w:rPr>
  </w:style>
  <w:style w:type="paragraph" w:customStyle="1" w:styleId="3">
    <w:name w:val="Заголовок 3+"/>
    <w:basedOn w:val="a"/>
    <w:uiPriority w:val="99"/>
    <w:rsid w:val="00820D8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A68CB"/>
  </w:style>
  <w:style w:type="paragraph" w:customStyle="1" w:styleId="p35">
    <w:name w:val="p35"/>
    <w:basedOn w:val="a"/>
    <w:rsid w:val="00FA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A68CB"/>
  </w:style>
  <w:style w:type="character" w:customStyle="1" w:styleId="s7">
    <w:name w:val="s7"/>
    <w:basedOn w:val="a0"/>
    <w:rsid w:val="00FA68CB"/>
  </w:style>
  <w:style w:type="paragraph" w:customStyle="1" w:styleId="p36">
    <w:name w:val="p36"/>
    <w:basedOn w:val="a"/>
    <w:rsid w:val="00FA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A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6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37B9"/>
  </w:style>
  <w:style w:type="paragraph" w:styleId="ac">
    <w:name w:val="footer"/>
    <w:basedOn w:val="a"/>
    <w:link w:val="ad"/>
    <w:uiPriority w:val="99"/>
    <w:unhideWhenUsed/>
    <w:rsid w:val="00F6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.umk/perspektiva/" TargetMode="External"/><Relationship Id="rId13" Type="http://schemas.openxmlformats.org/officeDocument/2006/relationships/hyperlink" Target="http://www.nachalk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-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center.fio.ru/s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/" TargetMode="External"/><Relationship Id="rId14" Type="http://schemas.openxmlformats.org/officeDocument/2006/relationships/hyperlink" Target="http://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1367-5FF8-4F66-BEF8-65E170D1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2015-09-22T17:36:00Z</dcterms:created>
  <dcterms:modified xsi:type="dcterms:W3CDTF">2015-10-31T14:07:00Z</dcterms:modified>
</cp:coreProperties>
</file>