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E7" w:rsidRDefault="003F09E7" w:rsidP="003F09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Развивающие упражнения и игры по развитию речи 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для детей раннего возраста.</w:t>
      </w:r>
    </w:p>
    <w:p w:rsidR="003F09E7" w:rsidRDefault="003F09E7" w:rsidP="003F09E7">
      <w:pPr>
        <w:autoSpaceDE w:val="0"/>
        <w:autoSpaceDN w:val="0"/>
        <w:adjustRightInd w:val="0"/>
        <w:spacing w:before="150" w:after="3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Игры и упражнения по развитию артикуляционной моторики.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формирование навыков правильного звукопроизношения; тренировка органов артикуляции.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развитие речевого дыхания, силы голоса, тренировка мышц губ.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Подуем на снежинку</w:t>
      </w:r>
      <w:r w:rsidRPr="003F0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Бабочка летает</w:t>
      </w:r>
      <w:r w:rsidRPr="003F0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Плывет, плывет кораблик</w:t>
      </w:r>
      <w:r w:rsidRPr="003F0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Артикуляционная гимнастика.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развитие артикуляционного аппарата.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Упражнение </w:t>
      </w:r>
      <w:r w:rsidRPr="003F0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Заборчик</w:t>
      </w:r>
      <w:r w:rsidRPr="003F09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Зубы ровно мы смыкаем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заборчик получаем,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сейчас раздвинем губы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Посчитаем наши зубы.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3F09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Хобот слоненка</w:t>
      </w:r>
      <w:r w:rsidRPr="003F09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Подражаю я слону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Губы хоботом тяну…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Даже если я устану,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Их тянуть не перестану.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Буду долго так держать,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Свои губы укреплять.</w:t>
      </w:r>
    </w:p>
    <w:p w:rsidR="003F09E7" w:rsidRDefault="003F09E7" w:rsidP="003F09E7">
      <w:pPr>
        <w:autoSpaceDE w:val="0"/>
        <w:autoSpaceDN w:val="0"/>
        <w:adjustRightInd w:val="0"/>
        <w:spacing w:before="150" w:after="3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Подвижные игры с речевым сопровождением.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Например, подвижные игры 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Гуси-гуси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 медведя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бору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Лохматый пес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 Васька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Например, так: "Вот идет медведь, он идет медленно, тяжело, вот так, как звучит бубен". Постучите медленно в бубен, а ребенок изображает, как ходит медведь.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 CYR" w:hAnsi="Times New Roman CYR" w:cs="Times New Roman CYR"/>
          <w:sz w:val="28"/>
          <w:szCs w:val="28"/>
        </w:rPr>
        <w:t>А вот так прыгает воробушек, быстро-быстро, так, как сейчас зазвучит бубен". Быстро постучите в бубен, а ребенок прыгает, как воробушек.</w:t>
      </w:r>
    </w:p>
    <w:p w:rsidR="003F09E7" w:rsidRP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Встали дети в круг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вместе с детьми встает в круг и проводит речевую подвижную игру, которая затем повторяется ежедневно вне занятий.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 читает стихотворение, а дети выполняют соответствующие действия.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Встали дети в круг, в круг. Кулачками стук-стук, Ручками хлоп-хлоп. Ножками топ-топ.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Побежали, побежали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игрушкам прибежали. Будем с ними мы играть, А потом пойдем гулять.</w:t>
      </w:r>
    </w:p>
    <w:p w:rsidR="003F09E7" w:rsidRP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разбирают игрушки и играют с ними. Воспитатель выясняет, кто с какой игрушкой играет, какая она на ощупь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твердая или мягкая. Дети хором отвечают: </w:t>
      </w:r>
      <w:r w:rsidRPr="003F09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Ваня играет с мишкой, он мягкий. Катя играет с куклой, она твердая. Дима играет с машинкой, она твердая...</w:t>
      </w:r>
      <w:r w:rsidRPr="003F09E7">
        <w:rPr>
          <w:rFonts w:ascii="Times New Roman" w:hAnsi="Times New Roman" w:cs="Times New Roman"/>
          <w:sz w:val="28"/>
          <w:szCs w:val="28"/>
        </w:rPr>
        <w:t>»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 идем по кругу, посмотри,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шагаем дружно: раз, два, три.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 скачем по дорожке, меняя часто ножки.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Поскакали, поскакали: скок, скок, скок,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потом, как аисты встали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молчок.</w:t>
      </w:r>
    </w:p>
    <w:p w:rsidR="003F09E7" w:rsidRP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Речевая подвижная игра 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Собираем овощи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предлагает детям собрать овощи, чтобы мама сварила суп. Педагог читает стихотворение, а малыши ритмично наклоняются, изображая, как они собирают овощи.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повторяется несколько раз, пока дети не запомнят рифмовку. (В ходе игры рекомендуется использовать картинки.)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Собираем овощи, Мама сварит щи, щи. Вот капуста, вот горох. Ох, ох, ох.</w:t>
      </w:r>
    </w:p>
    <w:p w:rsidR="003F09E7" w:rsidRP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Сварим щи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09E7" w:rsidRP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говорит детям, что сейчас они будут варить щи. Он раздает им овощи и предлагает сложить их в кастрюлю. Дети выполняют задание, а педагог выясняет, кто какой овощ положил в кастрюлю. Малыши хором отвечают: </w:t>
      </w:r>
      <w:r w:rsidRPr="003F09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Таня положила картошку. Маша положила капусту...</w:t>
      </w:r>
      <w:r w:rsidRPr="003F09E7">
        <w:rPr>
          <w:rFonts w:ascii="Times New Roman" w:hAnsi="Times New Roman" w:cs="Times New Roman"/>
          <w:sz w:val="28"/>
          <w:szCs w:val="28"/>
        </w:rPr>
        <w:t>»</w:t>
      </w:r>
    </w:p>
    <w:p w:rsidR="003F09E7" w:rsidRDefault="003F09E7" w:rsidP="003F09E7">
      <w:pPr>
        <w:autoSpaceDE w:val="0"/>
        <w:autoSpaceDN w:val="0"/>
        <w:adjustRightInd w:val="0"/>
        <w:spacing w:before="150" w:after="3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F09E7">
        <w:rPr>
          <w:rFonts w:ascii="Times New Roman" w:hAnsi="Times New Roman" w:cs="Times New Roman"/>
          <w:b/>
          <w:bCs/>
          <w:color w:val="6018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подражания с речевым сопровождением.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упражнять детей в отчетливом произношении отдельных звуков, слов или фраз.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Птичий двор</w:t>
      </w:r>
      <w:r w:rsidRPr="003F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Наши уточки с утра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Кря-кря-кря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Кря-кря-кря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Наши гуси у пруда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Га-га-га!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Га-га-га!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Наши гуленьки вверху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Гу-гу-гу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Гу-гу-гу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Наши курочки в окно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Ко-ко-ко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Ко-ко-ко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наш Петя-петушок рано-рано поутру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Нам споет  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Ку-ка-ре-ку!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Произношение гласных звуков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3F09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А-а-а (плач ребенка, поет певица, уколол пальчик,</w:t>
      </w:r>
      <w:proofErr w:type="gramEnd"/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девочка укачивает куклу).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О-о-о (разболелся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зуб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,у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дивление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У-у-у (гудит поезд).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И-и-и (жеребенок ржет). Звуки произносятся на выдохе.</w:t>
      </w:r>
    </w:p>
    <w:p w:rsidR="003F09E7" w:rsidRP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Игра </w:t>
      </w:r>
      <w:r w:rsidRPr="003F09E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Голоса животных</w:t>
      </w:r>
      <w:r w:rsidRPr="003F09E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Показывайте ребенку карточки и попросите назвать изображенных животных и вспомнить, кто какие звуки издает.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корова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мычит (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му-у-у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кошка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мяукает (мяу-мяу)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воробей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чирикает 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чирик-чирик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ворона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каркает (кар-кар)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гусь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гогочет (га-га-га)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слон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трубит (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ту-у-у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собака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лает (гав-гав)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индюк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кулдыкает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кулды-кулды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кабаны, свиньи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хрюкают (хрю-хрю)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лошадь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ржет (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и-го-го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лягушка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квакает (ква-ква)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мышка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пищит (пи-пи-пи)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осел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ревет (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иа-иа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петух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поет, кукарекает (кукареку)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пчела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жужжит (ж-ж-ж)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коза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блеет (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ме-е-е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утка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крякает (кря-кря)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филин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ухает (уху-уху)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Не спрашивайте ребенка сразу обо всех животных.</w:t>
      </w:r>
    </w:p>
    <w:p w:rsidR="003F09E7" w:rsidRDefault="003F09E7" w:rsidP="003F09E7">
      <w:pPr>
        <w:autoSpaceDE w:val="0"/>
        <w:autoSpaceDN w:val="0"/>
        <w:adjustRightInd w:val="0"/>
        <w:spacing w:before="150" w:after="3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Пальчиковые игры для детей раннего возраста.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Замок</w:t>
      </w:r>
      <w:r w:rsidRPr="003F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двери висит замок. Кто его открыть бы смог?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Покрутили, постучали, потянули… и открыли.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Лягушата</w:t>
      </w:r>
      <w:r w:rsidRPr="003F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Лягушата встали, потянулись и друг другу улыбнулись.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Выгибают спинки, спинки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тростинки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Ножками затопали, ручками захлопали,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Постучим ладошкой по ручкам немножко,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потом, а потом грудку мы чуть-чуть побьем.  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Хлоп-хлоп тут и там и немного по бокам,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Хлопают ладошки нас уже по ножкам.</w:t>
      </w:r>
    </w:p>
    <w:p w:rsid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Погладили ладошки и ручки и ножки.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Лягушата скажут: 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 Прыгать весело, друзья</w:t>
      </w:r>
      <w:r w:rsidRPr="003F09E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09E7" w:rsidRP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 xml:space="preserve">    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Игрушки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На большем диване в ряд 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Куклы Танины сидят:                                                                                     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Два медведя, Буратино,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И веселый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Чипполино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                              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И котенок, и слоненок,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Раз, два, три, четыре, пять                           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Помогаем нашей Тане                                 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Мы игрушки собирать.</w:t>
      </w:r>
    </w:p>
    <w:p w:rsidR="003F09E7" w:rsidRP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Засолка капусты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Мы капусту  рубим,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Мы морковку трем,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Мы капусту солим,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</w:p>
    <w:p w:rsidR="003F09E7" w:rsidRDefault="003F09E7" w:rsidP="003F09E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Мы капусту жмем.                   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3F09E7" w:rsidRDefault="003F09E7" w:rsidP="003F09E7">
      <w:pPr>
        <w:autoSpaceDE w:val="0"/>
        <w:autoSpaceDN w:val="0"/>
        <w:adjustRightInd w:val="0"/>
        <w:spacing w:before="150" w:after="3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Игры и упражнения по развитию слухового внимания.</w:t>
      </w:r>
    </w:p>
    <w:p w:rsidR="003F09E7" w:rsidRPr="003F09E7" w:rsidRDefault="003F09E7" w:rsidP="003F09E7">
      <w:pPr>
        <w:tabs>
          <w:tab w:val="left" w:pos="70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Угадай, кто кричит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Цель. </w:t>
      </w:r>
      <w:r>
        <w:rPr>
          <w:rFonts w:ascii="Times New Roman CYR" w:hAnsi="Times New Roman CYR" w:cs="Times New Roman CYR"/>
          <w:sz w:val="28"/>
          <w:szCs w:val="28"/>
        </w:rPr>
        <w:t>Воспитание у детей умения сосредоточивать слуховое внимание. Учить детей определять игрушку по звукоподражанию.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Подготовительная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Подготовить озвученные игрушки, изображающие знакомых детям домашних животных: корову, собаку, козу, кошку и др. </w:t>
      </w:r>
    </w:p>
    <w:p w:rsidR="003F09E7" w:rsidRDefault="003F09E7" w:rsidP="003F09E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Взрослый достает приготовленные игрушки (по одной), обыгрывает их, подражая крику соответствующих животных, затем просит детей послушать и угадать по голосу, кто придет к ним в гости. Выбранный взрослым ребенок уходит за дверь и, чуть приоткрыв ее, подает голос, подражая одному из животных, а дети угадывают, кто это. Игру можно повторять 5-6 раз. Следить, чтобы дети внимательно слушали. Активизировать вопросами всех детей.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Где позвонили?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Учить детей определять направление звука. Развитие направленности слухового внимания. 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Подготовительная работа. </w:t>
      </w:r>
      <w:r>
        <w:rPr>
          <w:rFonts w:ascii="Times New Roman CYR" w:hAnsi="Times New Roman CYR" w:cs="Times New Roman CYR"/>
          <w:sz w:val="28"/>
          <w:szCs w:val="28"/>
        </w:rPr>
        <w:t>Взрослый готовит звоночек.</w:t>
      </w:r>
    </w:p>
    <w:p w:rsidR="003F09E7" w:rsidRDefault="003F09E7" w:rsidP="003F09E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F0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Дети садятся в кружок. Взрослый выбирает водящего, который становится в центре круга. По сигналу водящий закрывает глаза. Затем воспитатель дает кому-нибудь из детей звоночек и предлагает позвонить. Водящий, не открывая глаз, должен рукой указать направление, откуда доносится звук. Если он укажет правильно, взрослый говорит: </w:t>
      </w:r>
      <w:r w:rsidRPr="003F09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Пора</w:t>
      </w:r>
      <w:r w:rsidRPr="003F09E7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и водящий открывает глаза, а тот, кто позвонил, поднимает и показывает звонок. Если водящий ошибся, он отгадывает еще раз, затем назначают другого водящего.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Методические указания. Игру повторяют 4-5 раз. Нужно следить, чтобы водящий во время игры не открывал глаза. Указывая направление звука, водящий поворачивается лицом к тому месту, откуда слышен звук. Звонить надо не очень громко.</w:t>
      </w:r>
    </w:p>
    <w:p w:rsidR="003F09E7" w:rsidRPr="003F09E7" w:rsidRDefault="003F09E7" w:rsidP="003F09E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9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Весёлый Петрушка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развитие слухового внимания; обучение умению быстро реагировать на звук.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игрушка Петрушка; детские музыкальные инструменты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барабан, бубен, металлофон, пианино, дудочка, гармошка.</w:t>
      </w:r>
      <w:proofErr w:type="gramEnd"/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Ход игры. </w:t>
      </w:r>
      <w:r>
        <w:rPr>
          <w:rFonts w:ascii="Times New Roman CYR" w:hAnsi="Times New Roman CYR" w:cs="Times New Roman CYR"/>
          <w:sz w:val="28"/>
          <w:szCs w:val="28"/>
        </w:rPr>
        <w:t>Педагог начинает игру с объяснения.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Сейчас к тебе в гости придет весёлый Петрушка. Он будет играть в бубен. Как только услышишь звуки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вернись! Раньше времени поворачиваться нельзя!</w:t>
      </w:r>
    </w:p>
    <w:p w:rsidR="003F09E7" w:rsidRDefault="003F09E7" w:rsidP="003F09E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Педагог располагается за спиной ребенка на расстоянии 2-4 м. Ударяя в бубен (или другой инструмент), быстро достает из-за спины Петрушку. Петрушка кланяется и снова прячется. Игру можно проводить, используя разные музыкальные инструменты.</w:t>
      </w:r>
    </w:p>
    <w:p w:rsidR="003F09E7" w:rsidRP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Пирамидка</w:t>
      </w:r>
      <w:r w:rsidRPr="003F09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показывает детям пирамидку и предлагает им сначала разобрать ее, а затем собрать. Действия сопровождаются чтением стихотворения.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Пирамидку мы возьмем.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Пирамидку разберем.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Колечко дадим Танюшке,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Колечко дадим Андрюшке,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Колечко дадим Маринке,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Колечко дадим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Иринке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Колечко дадим Ванюшке,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Колечко дадим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Валюшке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колечки отдавайте, пирамидку одевайте.</w:t>
      </w:r>
    </w:p>
    <w:p w:rsidR="003F09E7" w:rsidRDefault="003F09E7" w:rsidP="003F09E7">
      <w:pPr>
        <w:suppressAutoHyphens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повторяется ежедневно вне занятий, чтобы охватить всех детей.</w:t>
      </w:r>
    </w:p>
    <w:p w:rsidR="004566EB" w:rsidRDefault="004566EB"/>
    <w:sectPr w:rsidR="004566EB" w:rsidSect="003370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EBD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E7"/>
    <w:rsid w:val="003F09E7"/>
    <w:rsid w:val="0045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7539</Characters>
  <Application>Microsoft Office Word</Application>
  <DocSecurity>0</DocSecurity>
  <Lines>62</Lines>
  <Paragraphs>17</Paragraphs>
  <ScaleCrop>false</ScaleCrop>
  <Company>DG Win&amp;Soft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димидов</dc:creator>
  <cp:lastModifiedBy>димидов</cp:lastModifiedBy>
  <cp:revision>1</cp:revision>
  <dcterms:created xsi:type="dcterms:W3CDTF">2016-01-12T16:32:00Z</dcterms:created>
  <dcterms:modified xsi:type="dcterms:W3CDTF">2016-01-12T16:32:00Z</dcterms:modified>
</cp:coreProperties>
</file>